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CC0151" w14:textId="02617E8C" w:rsidR="00B70F2A" w:rsidRPr="00D14101" w:rsidRDefault="000962D7" w:rsidP="000962D7">
      <w:pPr>
        <w:pStyle w:val="Heading1"/>
        <w:rPr>
          <w:lang w:val="en-US"/>
        </w:rPr>
      </w:pPr>
      <w:r w:rsidRPr="00D14101">
        <w:rPr>
          <w:lang w:val="en-US"/>
        </w:rPr>
        <w:t xml:space="preserve">German Credit </w:t>
      </w:r>
    </w:p>
    <w:p w14:paraId="4D9CBCDE" w14:textId="6684CCFA" w:rsidR="000962D7" w:rsidRPr="00D14101" w:rsidRDefault="000962D7" w:rsidP="000962D7">
      <w:pPr>
        <w:pStyle w:val="Heading2"/>
        <w:rPr>
          <w:lang w:val="en-US"/>
        </w:rPr>
      </w:pPr>
      <w:r w:rsidRPr="00D14101">
        <w:rPr>
          <w:lang w:val="en-US"/>
        </w:rPr>
        <w:t>Contents</w:t>
      </w:r>
    </w:p>
    <w:p w14:paraId="371627A1" w14:textId="29F728F8" w:rsidR="000962D7" w:rsidRPr="00D14101" w:rsidRDefault="000962D7" w:rsidP="000962D7">
      <w:pPr>
        <w:pStyle w:val="ListParagraph"/>
        <w:numPr>
          <w:ilvl w:val="0"/>
          <w:numId w:val="1"/>
        </w:numPr>
        <w:rPr>
          <w:lang w:val="en-US"/>
        </w:rPr>
      </w:pPr>
      <w:r w:rsidRPr="00D14101">
        <w:rPr>
          <w:lang w:val="en-US"/>
        </w:rPr>
        <w:t>Problem Statement</w:t>
      </w:r>
    </w:p>
    <w:p w14:paraId="20D89241" w14:textId="62D4F130" w:rsidR="000962D7" w:rsidRPr="00D14101" w:rsidRDefault="000962D7" w:rsidP="000962D7">
      <w:pPr>
        <w:pStyle w:val="ListParagraph"/>
        <w:numPr>
          <w:ilvl w:val="0"/>
          <w:numId w:val="1"/>
        </w:numPr>
        <w:rPr>
          <w:lang w:val="en-US"/>
        </w:rPr>
      </w:pPr>
      <w:r w:rsidRPr="00D14101">
        <w:rPr>
          <w:lang w:val="en-US"/>
        </w:rPr>
        <w:t>Objective</w:t>
      </w:r>
    </w:p>
    <w:p w14:paraId="766EDF6A" w14:textId="1673652D" w:rsidR="000962D7" w:rsidRPr="00D14101" w:rsidRDefault="000962D7" w:rsidP="000962D7">
      <w:pPr>
        <w:pStyle w:val="ListParagraph"/>
        <w:numPr>
          <w:ilvl w:val="0"/>
          <w:numId w:val="1"/>
        </w:numPr>
        <w:rPr>
          <w:lang w:val="en-US"/>
        </w:rPr>
      </w:pPr>
      <w:r w:rsidRPr="00D14101">
        <w:rPr>
          <w:lang w:val="en-US"/>
        </w:rPr>
        <w:t>Data</w:t>
      </w:r>
    </w:p>
    <w:p w14:paraId="6EBCC34E" w14:textId="77777777" w:rsidR="000962D7" w:rsidRPr="00D14101" w:rsidRDefault="000962D7" w:rsidP="000962D7">
      <w:pPr>
        <w:pStyle w:val="ListParagraph"/>
        <w:numPr>
          <w:ilvl w:val="0"/>
          <w:numId w:val="1"/>
        </w:numPr>
        <w:rPr>
          <w:lang w:val="en-US"/>
        </w:rPr>
      </w:pPr>
      <w:r w:rsidRPr="00D14101">
        <w:rPr>
          <w:lang w:val="en-US"/>
        </w:rPr>
        <w:t>Methodology</w:t>
      </w:r>
    </w:p>
    <w:p w14:paraId="5A9D7508" w14:textId="77777777" w:rsidR="000962D7" w:rsidRPr="00D14101" w:rsidRDefault="000962D7" w:rsidP="000962D7">
      <w:pPr>
        <w:pStyle w:val="ListParagraph"/>
        <w:numPr>
          <w:ilvl w:val="1"/>
          <w:numId w:val="1"/>
        </w:numPr>
        <w:rPr>
          <w:lang w:val="en-US"/>
        </w:rPr>
      </w:pPr>
      <w:r w:rsidRPr="00D14101">
        <w:rPr>
          <w:lang w:val="en-US"/>
        </w:rPr>
        <w:t>EDA</w:t>
      </w:r>
    </w:p>
    <w:p w14:paraId="659F8ABF" w14:textId="77777777" w:rsidR="000962D7" w:rsidRPr="00D14101" w:rsidRDefault="000962D7" w:rsidP="000962D7">
      <w:pPr>
        <w:pStyle w:val="ListParagraph"/>
        <w:numPr>
          <w:ilvl w:val="1"/>
          <w:numId w:val="1"/>
        </w:numPr>
        <w:rPr>
          <w:lang w:val="en-US"/>
        </w:rPr>
      </w:pPr>
      <w:r w:rsidRPr="00D14101">
        <w:rPr>
          <w:lang w:val="en-US"/>
        </w:rPr>
        <w:t>Feature Engineering</w:t>
      </w:r>
    </w:p>
    <w:p w14:paraId="14EB8DD9" w14:textId="18D6EA8D" w:rsidR="000962D7" w:rsidRPr="00D14101" w:rsidRDefault="000962D7" w:rsidP="000962D7">
      <w:pPr>
        <w:pStyle w:val="ListParagraph"/>
        <w:numPr>
          <w:ilvl w:val="1"/>
          <w:numId w:val="1"/>
        </w:numPr>
        <w:rPr>
          <w:lang w:val="en-US"/>
        </w:rPr>
      </w:pPr>
      <w:r w:rsidRPr="00D14101">
        <w:rPr>
          <w:lang w:val="en-US"/>
        </w:rPr>
        <w:t>Model Building</w:t>
      </w:r>
    </w:p>
    <w:p w14:paraId="06DDEC07" w14:textId="09E9ABC4" w:rsidR="000962D7" w:rsidRPr="00D14101" w:rsidRDefault="000962D7" w:rsidP="000962D7">
      <w:pPr>
        <w:pStyle w:val="ListParagraph"/>
        <w:numPr>
          <w:ilvl w:val="0"/>
          <w:numId w:val="1"/>
        </w:numPr>
        <w:rPr>
          <w:lang w:val="en-US"/>
        </w:rPr>
      </w:pPr>
      <w:r w:rsidRPr="00D14101">
        <w:rPr>
          <w:lang w:val="en-US"/>
        </w:rPr>
        <w:t>Result</w:t>
      </w:r>
    </w:p>
    <w:p w14:paraId="4AB0F1C1" w14:textId="77777777" w:rsidR="00D14101" w:rsidRPr="00D14101" w:rsidRDefault="00D14101" w:rsidP="00D14101">
      <w:pPr>
        <w:pStyle w:val="Heading2"/>
      </w:pPr>
      <w:r w:rsidRPr="00D14101">
        <w:rPr>
          <w:rStyle w:val="Strong"/>
          <w:b w:val="0"/>
          <w:bCs w:val="0"/>
        </w:rPr>
        <w:t>Problem Statement:</w:t>
      </w:r>
    </w:p>
    <w:p w14:paraId="01376743" w14:textId="19023BEE" w:rsidR="00D14101" w:rsidRPr="00D14101" w:rsidRDefault="00D14101" w:rsidP="00D14101">
      <w:pPr>
        <w:pStyle w:val="NormalWeb"/>
      </w:pPr>
      <w:r w:rsidRPr="00D14101">
        <w:t xml:space="preserve">Develop a credit risk classification model using the </w:t>
      </w:r>
      <w:r w:rsidRPr="00D14101">
        <w:rPr>
          <w:rStyle w:val="Strong"/>
          <w:rFonts w:eastAsiaTheme="majorEastAsia"/>
          <w:b w:val="0"/>
          <w:bCs w:val="0"/>
        </w:rPr>
        <w:t>Statlog (German Credit Data) dataset</w:t>
      </w:r>
      <w:r w:rsidRPr="00D14101">
        <w:t xml:space="preserve"> to predict whether a customer is a </w:t>
      </w:r>
      <w:r w:rsidRPr="00D14101">
        <w:rPr>
          <w:rStyle w:val="Strong"/>
          <w:rFonts w:eastAsiaTheme="majorEastAsia"/>
          <w:b w:val="0"/>
          <w:bCs w:val="0"/>
        </w:rPr>
        <w:t>good (1) or bad (2) credit risk</w:t>
      </w:r>
      <w:r w:rsidRPr="00D14101">
        <w:t>.</w:t>
      </w:r>
    </w:p>
    <w:p w14:paraId="45812944" w14:textId="708DD0AE" w:rsidR="00D14101" w:rsidRPr="00D14101" w:rsidRDefault="00D14101" w:rsidP="00D14101">
      <w:pPr>
        <w:pStyle w:val="Heading3"/>
      </w:pPr>
      <w:r w:rsidRPr="00D14101">
        <w:rPr>
          <w:rStyle w:val="Strong"/>
          <w:b w:val="0"/>
          <w:bCs w:val="0"/>
        </w:rPr>
        <w:t>Approach:</w:t>
      </w:r>
    </w:p>
    <w:p w14:paraId="0718EAD4" w14:textId="77777777" w:rsidR="00D14101" w:rsidRPr="00D14101" w:rsidRDefault="00D14101" w:rsidP="00D14101">
      <w:pPr>
        <w:numPr>
          <w:ilvl w:val="0"/>
          <w:numId w:val="2"/>
        </w:numPr>
        <w:spacing w:before="100" w:beforeAutospacing="1" w:after="100" w:afterAutospacing="1" w:line="240" w:lineRule="auto"/>
      </w:pPr>
      <w:r w:rsidRPr="00D14101">
        <w:rPr>
          <w:rStyle w:val="Strong"/>
          <w:b w:val="0"/>
          <w:bCs w:val="0"/>
        </w:rPr>
        <w:t>EDA:</w:t>
      </w:r>
      <w:r w:rsidRPr="00D14101">
        <w:t xml:space="preserve"> Perform </w:t>
      </w:r>
      <w:r w:rsidRPr="00D14101">
        <w:rPr>
          <w:rStyle w:val="Strong"/>
          <w:b w:val="0"/>
          <w:bCs w:val="0"/>
        </w:rPr>
        <w:t>optimal binning</w:t>
      </w:r>
      <w:r w:rsidRPr="00D14101">
        <w:t xml:space="preserve">, analyze </w:t>
      </w:r>
      <w:r w:rsidRPr="00D14101">
        <w:rPr>
          <w:rStyle w:val="Strong"/>
          <w:b w:val="0"/>
          <w:bCs w:val="0"/>
        </w:rPr>
        <w:t>bivariate graphs</w:t>
      </w:r>
      <w:r w:rsidRPr="00D14101">
        <w:t xml:space="preserve">, and assign </w:t>
      </w:r>
      <w:r w:rsidRPr="00D14101">
        <w:rPr>
          <w:rStyle w:val="Strong"/>
          <w:b w:val="0"/>
          <w:bCs w:val="0"/>
        </w:rPr>
        <w:t>weights</w:t>
      </w:r>
      <w:r w:rsidRPr="00D14101">
        <w:t xml:space="preserve"> to categories.</w:t>
      </w:r>
    </w:p>
    <w:p w14:paraId="61F56CC7" w14:textId="77777777" w:rsidR="00D14101" w:rsidRPr="00D14101" w:rsidRDefault="00D14101" w:rsidP="00D14101">
      <w:pPr>
        <w:numPr>
          <w:ilvl w:val="0"/>
          <w:numId w:val="2"/>
        </w:numPr>
        <w:spacing w:before="100" w:beforeAutospacing="1" w:after="100" w:afterAutospacing="1" w:line="240" w:lineRule="auto"/>
      </w:pPr>
      <w:r w:rsidRPr="00D14101">
        <w:rPr>
          <w:rStyle w:val="Strong"/>
          <w:b w:val="0"/>
          <w:bCs w:val="0"/>
        </w:rPr>
        <w:t>Feature Selection:</w:t>
      </w:r>
      <w:r w:rsidRPr="00D14101">
        <w:t xml:space="preserve"> Apply </w:t>
      </w:r>
      <w:r w:rsidRPr="00D14101">
        <w:rPr>
          <w:rStyle w:val="Strong"/>
          <w:b w:val="0"/>
          <w:bCs w:val="0"/>
        </w:rPr>
        <w:t>Lasso regression</w:t>
      </w:r>
      <w:r w:rsidRPr="00D14101">
        <w:t xml:space="preserve"> to extract relevant features.</w:t>
      </w:r>
    </w:p>
    <w:p w14:paraId="1F5AFD1D" w14:textId="77777777" w:rsidR="00D14101" w:rsidRPr="00D14101" w:rsidRDefault="00D14101" w:rsidP="00D14101">
      <w:pPr>
        <w:numPr>
          <w:ilvl w:val="0"/>
          <w:numId w:val="2"/>
        </w:numPr>
        <w:spacing w:before="100" w:beforeAutospacing="1" w:after="100" w:afterAutospacing="1" w:line="240" w:lineRule="auto"/>
      </w:pPr>
      <w:r w:rsidRPr="00D14101">
        <w:rPr>
          <w:rStyle w:val="Strong"/>
          <w:b w:val="0"/>
          <w:bCs w:val="0"/>
        </w:rPr>
        <w:t>Model Building:</w:t>
      </w:r>
      <w:r w:rsidRPr="00D14101">
        <w:t xml:space="preserve"> Train and evaluate models using </w:t>
      </w:r>
      <w:r w:rsidRPr="00D14101">
        <w:rPr>
          <w:rStyle w:val="Strong"/>
          <w:b w:val="0"/>
          <w:bCs w:val="0"/>
        </w:rPr>
        <w:t>classification algorithms</w:t>
      </w:r>
      <w:r w:rsidRPr="00D14101">
        <w:t xml:space="preserve"> while incorporating the </w:t>
      </w:r>
      <w:r w:rsidRPr="00D14101">
        <w:rPr>
          <w:rStyle w:val="Strong"/>
          <w:b w:val="0"/>
          <w:bCs w:val="0"/>
        </w:rPr>
        <w:t>cost matrix</w:t>
      </w:r>
      <w:r w:rsidRPr="00D14101">
        <w:t>.</w:t>
      </w:r>
    </w:p>
    <w:p w14:paraId="2BBAFA94" w14:textId="77777777" w:rsidR="00D14101" w:rsidRPr="00D14101" w:rsidRDefault="00D14101" w:rsidP="00D14101">
      <w:pPr>
        <w:pStyle w:val="Heading2"/>
      </w:pPr>
      <w:r w:rsidRPr="00D14101">
        <w:t>Objective</w:t>
      </w:r>
    </w:p>
    <w:p w14:paraId="68CDA0DC" w14:textId="27A623DF" w:rsidR="00D14101" w:rsidRDefault="00D14101" w:rsidP="00D14101">
      <w:r w:rsidRPr="00D14101">
        <w:t>The objective is to develop a predictive model that accurately classifies individuals as good or bad credit risks using the Statlog (German Credit Data) dataset. This will help financial institutions minimize credit default risks by improving decision-making in loan approvals while considering misclassification costs.</w:t>
      </w:r>
    </w:p>
    <w:p w14:paraId="4E6670E2" w14:textId="201792A8" w:rsidR="00D14101" w:rsidRDefault="00D14101" w:rsidP="00D14101">
      <w:pPr>
        <w:pStyle w:val="Heading2"/>
      </w:pPr>
      <w:r>
        <w:t>Data</w:t>
      </w:r>
    </w:p>
    <w:p w14:paraId="1FDB5E7A" w14:textId="2A3C247B" w:rsidR="00D14101" w:rsidRDefault="00D14101" w:rsidP="00D14101">
      <w:r>
        <w:object w:dxaOrig="1520" w:dyaOrig="985" w14:anchorId="60504332">
          <v:shape id="_x0000_i1025" type="#_x0000_t75" style="width:76pt;height:49.5pt" o:ole="">
            <v:imagedata r:id="rId6" o:title=""/>
          </v:shape>
          <o:OLEObject Type="Embed" ProgID="Excel.Sheet.12" ShapeID="_x0000_i1025" DrawAspect="Icon" ObjectID="_1804066102" r:id="rId7"/>
        </w:object>
      </w:r>
    </w:p>
    <w:p w14:paraId="0C7457D9" w14:textId="23BE11D3" w:rsidR="001E0E5A" w:rsidRPr="007E1DB8" w:rsidRDefault="00D14101" w:rsidP="007E1DB8">
      <w:pPr>
        <w:pStyle w:val="Heading3"/>
      </w:pPr>
      <w:r>
        <w:t>Data Description:</w:t>
      </w:r>
    </w:p>
    <w:sectPr w:rsidR="001E0E5A" w:rsidRPr="007E1D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51AB8A4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75pt;height:1.5pt;visibility:visible;mso-wrap-style:square">
            <v:imagedata r:id="rId1" o:title=""/>
          </v:shape>
        </w:pict>
      </mc:Choice>
      <mc:Fallback>
        <w:drawing>
          <wp:inline distT="0" distB="0" distL="0" distR="0" wp14:anchorId="148FE181" wp14:editId="6ECAC2CA">
            <wp:extent cx="9526" cy="19053"/>
            <wp:effectExtent l="0" t="0" r="0" b="0"/>
            <wp:docPr id="17591545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91658" name=""/>
                    <pic:cNvPicPr/>
                  </pic:nvPicPr>
                  <pic:blipFill>
                    <a:blip r:embed="rId2"/>
                    <a:stretch>
                      <a:fillRect/>
                    </a:stretch>
                  </pic:blipFill>
                  <pic:spPr>
                    <a:xfrm>
                      <a:off x="0" y="0"/>
                      <a:ext cx="9526" cy="19053"/>
                    </a:xfrm>
                    <a:prstGeom prst="rect">
                      <a:avLst/>
                    </a:prstGeom>
                  </pic:spPr>
                </pic:pic>
              </a:graphicData>
            </a:graphic>
          </wp:inline>
        </w:drawing>
      </mc:Fallback>
    </mc:AlternateContent>
  </w:numPicBullet>
  <w:abstractNum w:abstractNumId="0" w15:restartNumberingAfterBreak="0">
    <w:nsid w:val="0B4927A8"/>
    <w:multiLevelType w:val="multilevel"/>
    <w:tmpl w:val="190EA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C10EC3"/>
    <w:multiLevelType w:val="hybridMultilevel"/>
    <w:tmpl w:val="D3E6A62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16cid:durableId="1031881789">
    <w:abstractNumId w:val="1"/>
  </w:num>
  <w:num w:numId="2" w16cid:durableId="1027750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2D7"/>
    <w:rsid w:val="000962D7"/>
    <w:rsid w:val="000F38C6"/>
    <w:rsid w:val="001E0E5A"/>
    <w:rsid w:val="00466426"/>
    <w:rsid w:val="004D16D7"/>
    <w:rsid w:val="007E1DB8"/>
    <w:rsid w:val="00B617B2"/>
    <w:rsid w:val="00B70F2A"/>
    <w:rsid w:val="00D14101"/>
    <w:rsid w:val="00DC446F"/>
    <w:rsid w:val="00F815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23938C"/>
  <w15:chartTrackingRefBased/>
  <w15:docId w15:val="{6017D3E6-3E17-4E3E-B957-AB731BABD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62D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0962D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0962D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962D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962D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962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62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62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62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62D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0962D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0962D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962D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962D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962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62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62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62D7"/>
    <w:rPr>
      <w:rFonts w:eastAsiaTheme="majorEastAsia" w:cstheme="majorBidi"/>
      <w:color w:val="272727" w:themeColor="text1" w:themeTint="D8"/>
    </w:rPr>
  </w:style>
  <w:style w:type="paragraph" w:styleId="Title">
    <w:name w:val="Title"/>
    <w:basedOn w:val="Normal"/>
    <w:next w:val="Normal"/>
    <w:link w:val="TitleChar"/>
    <w:uiPriority w:val="10"/>
    <w:qFormat/>
    <w:rsid w:val="000962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62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62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62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62D7"/>
    <w:pPr>
      <w:spacing w:before="160"/>
      <w:jc w:val="center"/>
    </w:pPr>
    <w:rPr>
      <w:i/>
      <w:iCs/>
      <w:color w:val="404040" w:themeColor="text1" w:themeTint="BF"/>
    </w:rPr>
  </w:style>
  <w:style w:type="character" w:customStyle="1" w:styleId="QuoteChar">
    <w:name w:val="Quote Char"/>
    <w:basedOn w:val="DefaultParagraphFont"/>
    <w:link w:val="Quote"/>
    <w:uiPriority w:val="29"/>
    <w:rsid w:val="000962D7"/>
    <w:rPr>
      <w:i/>
      <w:iCs/>
      <w:color w:val="404040" w:themeColor="text1" w:themeTint="BF"/>
    </w:rPr>
  </w:style>
  <w:style w:type="paragraph" w:styleId="ListParagraph">
    <w:name w:val="List Paragraph"/>
    <w:basedOn w:val="Normal"/>
    <w:uiPriority w:val="34"/>
    <w:qFormat/>
    <w:rsid w:val="000962D7"/>
    <w:pPr>
      <w:ind w:left="720"/>
      <w:contextualSpacing/>
    </w:pPr>
  </w:style>
  <w:style w:type="character" w:styleId="IntenseEmphasis">
    <w:name w:val="Intense Emphasis"/>
    <w:basedOn w:val="DefaultParagraphFont"/>
    <w:uiPriority w:val="21"/>
    <w:qFormat/>
    <w:rsid w:val="000962D7"/>
    <w:rPr>
      <w:i/>
      <w:iCs/>
      <w:color w:val="2F5496" w:themeColor="accent1" w:themeShade="BF"/>
    </w:rPr>
  </w:style>
  <w:style w:type="paragraph" w:styleId="IntenseQuote">
    <w:name w:val="Intense Quote"/>
    <w:basedOn w:val="Normal"/>
    <w:next w:val="Normal"/>
    <w:link w:val="IntenseQuoteChar"/>
    <w:uiPriority w:val="30"/>
    <w:qFormat/>
    <w:rsid w:val="000962D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962D7"/>
    <w:rPr>
      <w:i/>
      <w:iCs/>
      <w:color w:val="2F5496" w:themeColor="accent1" w:themeShade="BF"/>
    </w:rPr>
  </w:style>
  <w:style w:type="character" w:styleId="IntenseReference">
    <w:name w:val="Intense Reference"/>
    <w:basedOn w:val="DefaultParagraphFont"/>
    <w:uiPriority w:val="32"/>
    <w:qFormat/>
    <w:rsid w:val="000962D7"/>
    <w:rPr>
      <w:b/>
      <w:bCs/>
      <w:smallCaps/>
      <w:color w:val="2F5496" w:themeColor="accent1" w:themeShade="BF"/>
      <w:spacing w:val="5"/>
    </w:rPr>
  </w:style>
  <w:style w:type="character" w:styleId="Strong">
    <w:name w:val="Strong"/>
    <w:basedOn w:val="DefaultParagraphFont"/>
    <w:uiPriority w:val="22"/>
    <w:qFormat/>
    <w:rsid w:val="00D14101"/>
    <w:rPr>
      <w:b/>
      <w:bCs/>
    </w:rPr>
  </w:style>
  <w:style w:type="paragraph" w:styleId="NormalWeb">
    <w:name w:val="Normal (Web)"/>
    <w:basedOn w:val="Normal"/>
    <w:uiPriority w:val="99"/>
    <w:semiHidden/>
    <w:unhideWhenUsed/>
    <w:rsid w:val="00D1410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805462">
      <w:bodyDiv w:val="1"/>
      <w:marLeft w:val="0"/>
      <w:marRight w:val="0"/>
      <w:marTop w:val="0"/>
      <w:marBottom w:val="0"/>
      <w:divBdr>
        <w:top w:val="none" w:sz="0" w:space="0" w:color="auto"/>
        <w:left w:val="none" w:sz="0" w:space="0" w:color="auto"/>
        <w:bottom w:val="none" w:sz="0" w:space="0" w:color="auto"/>
        <w:right w:val="none" w:sz="0" w:space="0" w:color="auto"/>
      </w:divBdr>
    </w:div>
    <w:div w:id="295643454">
      <w:bodyDiv w:val="1"/>
      <w:marLeft w:val="0"/>
      <w:marRight w:val="0"/>
      <w:marTop w:val="0"/>
      <w:marBottom w:val="0"/>
      <w:divBdr>
        <w:top w:val="none" w:sz="0" w:space="0" w:color="auto"/>
        <w:left w:val="none" w:sz="0" w:space="0" w:color="auto"/>
        <w:bottom w:val="none" w:sz="0" w:space="0" w:color="auto"/>
        <w:right w:val="none" w:sz="0" w:space="0" w:color="auto"/>
      </w:divBdr>
    </w:div>
    <w:div w:id="367753900">
      <w:bodyDiv w:val="1"/>
      <w:marLeft w:val="0"/>
      <w:marRight w:val="0"/>
      <w:marTop w:val="0"/>
      <w:marBottom w:val="0"/>
      <w:divBdr>
        <w:top w:val="none" w:sz="0" w:space="0" w:color="auto"/>
        <w:left w:val="none" w:sz="0" w:space="0" w:color="auto"/>
        <w:bottom w:val="none" w:sz="0" w:space="0" w:color="auto"/>
        <w:right w:val="none" w:sz="0" w:space="0" w:color="auto"/>
      </w:divBdr>
    </w:div>
    <w:div w:id="1276670209">
      <w:bodyDiv w:val="1"/>
      <w:marLeft w:val="0"/>
      <w:marRight w:val="0"/>
      <w:marTop w:val="0"/>
      <w:marBottom w:val="0"/>
      <w:divBdr>
        <w:top w:val="none" w:sz="0" w:space="0" w:color="auto"/>
        <w:left w:val="none" w:sz="0" w:space="0" w:color="auto"/>
        <w:bottom w:val="none" w:sz="0" w:space="0" w:color="auto"/>
        <w:right w:val="none" w:sz="0" w:space="0" w:color="auto"/>
      </w:divBdr>
    </w:div>
    <w:div w:id="1589922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package" Target="embeddings/Microsoft_Excel_Worksheet.xlsx"/><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3.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D6DF1B-8812-45FE-90F3-0B2E100794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134</Words>
  <Characters>822</Characters>
  <Application>Microsoft Office Word</Application>
  <DocSecurity>0</DocSecurity>
  <Lines>27</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kashish malhotra</dc:creator>
  <cp:keywords/>
  <dc:description/>
  <cp:lastModifiedBy>kashish malhotra</cp:lastModifiedBy>
  <cp:revision>12</cp:revision>
  <dcterms:created xsi:type="dcterms:W3CDTF">2025-03-21T06:14:00Z</dcterms:created>
  <dcterms:modified xsi:type="dcterms:W3CDTF">2025-03-21T07:12:00Z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824b5698-c66c-4c69-a98f-b8af9c21e913</vt:lpwstr>
  </property>
</Properties>
</file>