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F6D78" w14:textId="3C905962" w:rsidR="006C76E0" w:rsidRDefault="006C76E0" w:rsidP="006C76E0">
      <w:pPr>
        <w:pStyle w:val="a8"/>
        <w:ind w:right="840"/>
        <w:jc w:val="right"/>
        <w:rPr>
          <w:rFonts w:ascii="宋体" w:hAnsi="宋体"/>
          <w:b/>
          <w:szCs w:val="24"/>
          <w:u w:val="single"/>
        </w:rPr>
      </w:pPr>
      <w:bookmarkStart w:id="0" w:name="_Toc72346800"/>
      <w:bookmarkStart w:id="1" w:name="_Toc72572350"/>
      <w:bookmarkStart w:id="2" w:name="_Toc41055996"/>
      <w:bookmarkStart w:id="3" w:name="_Toc31441"/>
      <w:bookmarkStart w:id="4" w:name="_Toc165738879"/>
      <w:bookmarkStart w:id="5" w:name="_Toc165831151"/>
      <w:bookmarkStart w:id="6" w:name="_Toc166679599"/>
      <w:bookmarkStart w:id="7" w:name="_Toc166699238"/>
      <w:bookmarkStart w:id="8" w:name="_Toc166699530"/>
      <w:bookmarkStart w:id="9" w:name="_Toc166699799"/>
      <w:r>
        <w:rPr>
          <w:rFonts w:ascii="宋体" w:hAnsi="宋体" w:hint="eastAsia"/>
          <w:b/>
          <w:szCs w:val="24"/>
        </w:rPr>
        <w:t xml:space="preserve">班 级  </w:t>
      </w:r>
      <w:r>
        <w:rPr>
          <w:rFonts w:ascii="宋体" w:hAnsi="宋体" w:hint="eastAsia"/>
          <w:b/>
          <w:szCs w:val="24"/>
          <w:u w:val="single"/>
        </w:rPr>
        <w:t xml:space="preserve"> </w:t>
      </w:r>
      <w:r>
        <w:rPr>
          <w:rFonts w:ascii="宋体" w:hAnsi="宋体"/>
          <w:b/>
          <w:szCs w:val="24"/>
          <w:u w:val="single"/>
        </w:rPr>
        <w:t xml:space="preserve">  </w:t>
      </w:r>
      <w:r>
        <w:rPr>
          <w:b/>
          <w:u w:val="single"/>
        </w:rPr>
        <w:t xml:space="preserve">2001017__  </w:t>
      </w:r>
      <w:r>
        <w:rPr>
          <w:rFonts w:ascii="宋体" w:hAnsi="宋体" w:hint="eastAsia"/>
          <w:b/>
          <w:szCs w:val="24"/>
          <w:u w:val="single"/>
        </w:rPr>
        <w:t xml:space="preserve">  </w:t>
      </w:r>
    </w:p>
    <w:p w14:paraId="40676C2F" w14:textId="77777777" w:rsidR="006C76E0" w:rsidRDefault="006C76E0" w:rsidP="006C76E0">
      <w:pPr>
        <w:pStyle w:val="a8"/>
        <w:ind w:right="840"/>
        <w:jc w:val="right"/>
        <w:rPr>
          <w:b/>
          <w:sz w:val="28"/>
          <w:szCs w:val="28"/>
        </w:rPr>
      </w:pPr>
      <w:r>
        <w:rPr>
          <w:rFonts w:ascii="宋体" w:hAnsi="宋体" w:hint="eastAsia"/>
          <w:b/>
        </w:rPr>
        <w:t xml:space="preserve">学 号  </w:t>
      </w:r>
      <w:r>
        <w:rPr>
          <w:rFonts w:ascii="宋体" w:hAnsi="宋体" w:hint="eastAsia"/>
          <w:b/>
          <w:u w:val="single"/>
        </w:rPr>
        <w:t xml:space="preserve"> </w:t>
      </w:r>
      <w:r>
        <w:rPr>
          <w:b/>
          <w:u w:val="single"/>
        </w:rPr>
        <w:t xml:space="preserve">20009101681 </w:t>
      </w:r>
      <w:r>
        <w:rPr>
          <w:rFonts w:hint="eastAsia"/>
          <w:b/>
          <w:sz w:val="28"/>
          <w:szCs w:val="28"/>
        </w:rPr>
        <w:t xml:space="preserve"> </w:t>
      </w:r>
    </w:p>
    <w:p w14:paraId="5AAE2DE0" w14:textId="77777777" w:rsidR="006C76E0" w:rsidRDefault="006C76E0" w:rsidP="006C76E0">
      <w:pPr>
        <w:spacing w:line="100" w:lineRule="atLeast"/>
        <w:rPr>
          <w:rFonts w:ascii="宋体" w:hAnsi="宋体"/>
          <w:b/>
          <w:sz w:val="44"/>
        </w:rPr>
      </w:pPr>
    </w:p>
    <w:p w14:paraId="6722CC4E" w14:textId="77777777" w:rsidR="006C76E0" w:rsidRDefault="006C76E0" w:rsidP="006C76E0">
      <w:pPr>
        <w:ind w:firstLineChars="481" w:firstLine="2125"/>
        <w:rPr>
          <w:rFonts w:ascii="宋体" w:hAnsi="宋体"/>
          <w:b/>
          <w:sz w:val="44"/>
        </w:rPr>
      </w:pPr>
      <w:r>
        <w:rPr>
          <w:rFonts w:ascii="宋体" w:hAnsi="宋体"/>
          <w:b/>
          <w:noProof/>
          <w:sz w:val="44"/>
        </w:rPr>
        <w:drawing>
          <wp:inline distT="0" distB="0" distL="114300" distR="114300" wp14:anchorId="7D7D1052" wp14:editId="41E822FC">
            <wp:extent cx="2779395" cy="459105"/>
            <wp:effectExtent l="0" t="0" r="14605" b="23495"/>
            <wp:docPr id="4" name="图片 4"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西安电子科技大学"/>
                    <pic:cNvPicPr>
                      <a:picLocks noChangeAspect="1"/>
                    </pic:cNvPicPr>
                  </pic:nvPicPr>
                  <pic:blipFill>
                    <a:blip r:embed="rId8"/>
                    <a:stretch>
                      <a:fillRect/>
                    </a:stretch>
                  </pic:blipFill>
                  <pic:spPr>
                    <a:xfrm>
                      <a:off x="0" y="0"/>
                      <a:ext cx="2779395" cy="459105"/>
                    </a:xfrm>
                    <a:prstGeom prst="rect">
                      <a:avLst/>
                    </a:prstGeom>
                    <a:noFill/>
                    <a:ln>
                      <a:noFill/>
                    </a:ln>
                  </pic:spPr>
                </pic:pic>
              </a:graphicData>
            </a:graphic>
          </wp:inline>
        </w:drawing>
      </w:r>
    </w:p>
    <w:p w14:paraId="3D04B5B0" w14:textId="77777777" w:rsidR="006C76E0" w:rsidRDefault="006C76E0" w:rsidP="006C76E0">
      <w:pPr>
        <w:ind w:firstLineChars="494" w:firstLine="1190"/>
        <w:rPr>
          <w:rFonts w:ascii="宋体" w:hAnsi="宋体"/>
          <w:b/>
          <w:sz w:val="24"/>
        </w:rPr>
      </w:pPr>
    </w:p>
    <w:p w14:paraId="78BAE33F" w14:textId="77777777" w:rsidR="006C76E0" w:rsidRDefault="006C76E0" w:rsidP="006C76E0">
      <w:pPr>
        <w:ind w:firstLineChars="44" w:firstLine="422"/>
        <w:rPr>
          <w:rFonts w:ascii="黑体" w:eastAsia="黑体" w:hAnsi="宋体"/>
          <w:spacing w:val="60"/>
          <w:sz w:val="84"/>
          <w:szCs w:val="84"/>
        </w:rPr>
      </w:pPr>
      <w:r>
        <w:rPr>
          <w:rFonts w:ascii="黑体" w:eastAsia="黑体" w:hAnsi="宋体" w:hint="eastAsia"/>
          <w:spacing w:val="60"/>
          <w:sz w:val="84"/>
          <w:szCs w:val="84"/>
        </w:rPr>
        <w:t>本科毕业设计论文</w:t>
      </w:r>
    </w:p>
    <w:p w14:paraId="34ACDE93" w14:textId="77777777" w:rsidR="006C76E0" w:rsidRDefault="006C76E0" w:rsidP="006C76E0">
      <w:pPr>
        <w:tabs>
          <w:tab w:val="left" w:pos="1674"/>
        </w:tabs>
        <w:spacing w:line="160" w:lineRule="atLeast"/>
        <w:jc w:val="left"/>
        <w:rPr>
          <w:rFonts w:ascii="宋体" w:hAnsi="宋体"/>
          <w:sz w:val="36"/>
          <w:szCs w:val="36"/>
          <w:u w:val="single"/>
        </w:rPr>
      </w:pPr>
    </w:p>
    <w:p w14:paraId="66E37C73" w14:textId="77777777" w:rsidR="006C76E0" w:rsidRDefault="006C76E0" w:rsidP="006C76E0">
      <w:pPr>
        <w:tabs>
          <w:tab w:val="left" w:pos="1674"/>
        </w:tabs>
        <w:jc w:val="center"/>
        <w:rPr>
          <w:rFonts w:ascii="宋体" w:hAnsi="宋体"/>
          <w:sz w:val="28"/>
        </w:rPr>
      </w:pPr>
      <w:r>
        <w:rPr>
          <w:noProof/>
        </w:rPr>
        <w:drawing>
          <wp:inline distT="0" distB="0" distL="114300" distR="114300" wp14:anchorId="0192E781" wp14:editId="7BC7FE0D">
            <wp:extent cx="1638300" cy="1619250"/>
            <wp:effectExtent l="0" t="0" r="1270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1638300" cy="1619250"/>
                    </a:xfrm>
                    <a:prstGeom prst="rect">
                      <a:avLst/>
                    </a:prstGeom>
                    <a:noFill/>
                    <a:ln>
                      <a:noFill/>
                    </a:ln>
                  </pic:spPr>
                </pic:pic>
              </a:graphicData>
            </a:graphic>
          </wp:inline>
        </w:drawing>
      </w:r>
      <w:r>
        <w:rPr>
          <w:rFonts w:ascii="华文行楷" w:eastAsia="华文行楷" w:hAnsi="宋体" w:hint="eastAsia"/>
          <w:sz w:val="36"/>
          <w:szCs w:val="36"/>
        </w:rPr>
        <w:t xml:space="preserve">    </w:t>
      </w:r>
    </w:p>
    <w:p w14:paraId="402A39D2" w14:textId="77777777" w:rsidR="006C76E0" w:rsidRDefault="006C76E0" w:rsidP="006C76E0">
      <w:pPr>
        <w:tabs>
          <w:tab w:val="left" w:pos="1674"/>
        </w:tabs>
        <w:spacing w:line="200" w:lineRule="atLeast"/>
        <w:rPr>
          <w:rFonts w:ascii="黑体" w:eastAsia="黑体" w:hAnsi="宋体"/>
          <w:sz w:val="30"/>
          <w:szCs w:val="30"/>
        </w:rPr>
      </w:pPr>
      <w:r>
        <w:rPr>
          <w:rFonts w:ascii="黑体" w:eastAsia="黑体" w:hAnsi="宋体" w:hint="eastAsia"/>
          <w:sz w:val="30"/>
          <w:szCs w:val="30"/>
        </w:rPr>
        <w:t xml:space="preserve">                       </w:t>
      </w:r>
    </w:p>
    <w:p w14:paraId="2EF8F24D" w14:textId="77777777" w:rsidR="006C76E0" w:rsidRDefault="006C76E0" w:rsidP="006C76E0">
      <w:pPr>
        <w:tabs>
          <w:tab w:val="left" w:pos="1674"/>
          <w:tab w:val="left" w:pos="7655"/>
          <w:tab w:val="left" w:pos="7797"/>
        </w:tabs>
        <w:ind w:firstLineChars="309" w:firstLine="993"/>
        <w:rPr>
          <w:rFonts w:ascii="黑体" w:eastAsia="黑体" w:hAnsi="宋体"/>
          <w:sz w:val="32"/>
          <w:szCs w:val="32"/>
          <w:u w:val="single"/>
        </w:rPr>
      </w:pPr>
      <w:r>
        <w:rPr>
          <w:rFonts w:ascii="宋体" w:hAnsi="宋体" w:hint="eastAsia"/>
          <w:b/>
          <w:sz w:val="32"/>
          <w:szCs w:val="32"/>
        </w:rPr>
        <w:t>题       目</w:t>
      </w:r>
      <w:r>
        <w:rPr>
          <w:rFonts w:ascii="黑体" w:eastAsia="黑体" w:hAnsi="宋体" w:hint="eastAsia"/>
          <w:sz w:val="32"/>
          <w:szCs w:val="32"/>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rPr>
        <w:t>基于跨地域混合云架构</w:t>
      </w:r>
      <w:r>
        <w:rPr>
          <w:rFonts w:ascii="黑体" w:eastAsia="黑体" w:hAnsi="宋体" w:hint="eastAsia"/>
          <w:sz w:val="32"/>
          <w:szCs w:val="32"/>
          <w:u w:val="single"/>
          <w:lang w:eastAsia="zh-Hans"/>
        </w:rPr>
        <w:t>的</w:t>
      </w:r>
      <w:r>
        <w:rPr>
          <w:rFonts w:ascii="黑体" w:eastAsia="黑体" w:hAnsi="宋体" w:hint="eastAsia"/>
          <w:sz w:val="32"/>
          <w:szCs w:val="32"/>
          <w:u w:val="single"/>
        </w:rPr>
        <w:t xml:space="preserve"> </w:t>
      </w:r>
      <w:r>
        <w:rPr>
          <w:rFonts w:ascii="黑体" w:eastAsia="黑体" w:hAnsi="宋体"/>
          <w:sz w:val="32"/>
          <w:szCs w:val="32"/>
          <w:u w:val="single"/>
          <w:lang w:eastAsia="zh-Hans"/>
        </w:rPr>
        <w:t xml:space="preserve">  </w:t>
      </w:r>
      <w:r>
        <w:rPr>
          <w:rFonts w:ascii="黑体" w:eastAsia="黑体" w:hAnsi="宋体"/>
          <w:sz w:val="32"/>
          <w:szCs w:val="32"/>
          <w:u w:val="single"/>
        </w:rPr>
        <w:t xml:space="preserve"> </w:t>
      </w:r>
    </w:p>
    <w:p w14:paraId="1F74329D" w14:textId="77777777" w:rsidR="006C76E0" w:rsidRDefault="006C76E0" w:rsidP="006C76E0">
      <w:pPr>
        <w:tabs>
          <w:tab w:val="left" w:pos="1674"/>
        </w:tabs>
        <w:ind w:firstLineChars="309" w:firstLine="742"/>
        <w:rPr>
          <w:rFonts w:ascii="宋体" w:hAnsi="宋体"/>
          <w:sz w:val="24"/>
          <w:u w:val="single"/>
        </w:rPr>
      </w:pPr>
    </w:p>
    <w:p w14:paraId="47C6852E" w14:textId="77777777" w:rsidR="006C76E0" w:rsidRDefault="006C76E0" w:rsidP="006C76E0">
      <w:pPr>
        <w:tabs>
          <w:tab w:val="left" w:pos="1674"/>
        </w:tabs>
        <w:rPr>
          <w:rFonts w:ascii="黑体" w:eastAsia="黑体" w:hAnsi="宋体"/>
          <w:sz w:val="32"/>
          <w:szCs w:val="32"/>
          <w:u w:val="single"/>
        </w:rPr>
      </w:pP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黑体" w:eastAsia="黑体" w:hAnsi="宋体" w:hint="eastAsia"/>
          <w:sz w:val="32"/>
          <w:szCs w:val="32"/>
        </w:rPr>
        <w:t xml:space="preserve"> </w:t>
      </w:r>
      <w:r>
        <w:rPr>
          <w:rFonts w:ascii="黑体" w:eastAsia="黑体" w:hAnsi="宋体"/>
          <w:sz w:val="32"/>
          <w:szCs w:val="32"/>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lang w:eastAsia="zh-Hans"/>
        </w:rPr>
        <w:t>人工智能模型推理平台</w:t>
      </w:r>
      <w:r>
        <w:rPr>
          <w:rFonts w:ascii="黑体" w:eastAsia="黑体" w:hAnsi="宋体" w:hint="eastAsia"/>
          <w:sz w:val="32"/>
          <w:szCs w:val="32"/>
          <w:u w:val="single"/>
        </w:rPr>
        <w:t xml:space="preserve"> </w:t>
      </w:r>
      <w:r>
        <w:rPr>
          <w:rFonts w:ascii="黑体" w:eastAsia="黑体" w:hAnsi="宋体"/>
          <w:sz w:val="32"/>
          <w:szCs w:val="32"/>
          <w:u w:val="single"/>
        </w:rPr>
        <w:t xml:space="preserve">    </w:t>
      </w:r>
    </w:p>
    <w:p w14:paraId="25F00EE1" w14:textId="77777777" w:rsidR="006C76E0" w:rsidRPr="00282013" w:rsidRDefault="006C76E0" w:rsidP="006C76E0">
      <w:pPr>
        <w:tabs>
          <w:tab w:val="left" w:pos="1674"/>
        </w:tabs>
        <w:ind w:firstLineChars="309" w:firstLine="742"/>
        <w:rPr>
          <w:rFonts w:ascii="黑体" w:eastAsia="黑体" w:hAnsi="宋体"/>
          <w:sz w:val="24"/>
          <w:u w:val="single"/>
        </w:rPr>
      </w:pPr>
    </w:p>
    <w:p w14:paraId="05778710" w14:textId="77777777" w:rsidR="006C76E0" w:rsidRDefault="006C76E0" w:rsidP="006C76E0">
      <w:pPr>
        <w:pStyle w:val="a7"/>
        <w:ind w:firstLineChars="309" w:firstLine="993"/>
        <w:rPr>
          <w:rFonts w:ascii="黑体"/>
          <w:sz w:val="30"/>
          <w:u w:val="single"/>
        </w:rPr>
      </w:pPr>
      <w:r>
        <w:rPr>
          <w:rFonts w:ascii="宋体" w:eastAsia="宋体" w:hAnsi="宋体" w:hint="eastAsia"/>
          <w:b/>
          <w:sz w:val="32"/>
          <w:szCs w:val="32"/>
        </w:rPr>
        <w:t>学       院</w:t>
      </w:r>
      <w:r>
        <w:rPr>
          <w:rFonts w:ascii="黑体" w:hint="eastAsia"/>
          <w:sz w:val="32"/>
          <w:szCs w:val="32"/>
        </w:rPr>
        <w:t xml:space="preserve">  </w:t>
      </w:r>
      <w:r>
        <w:rPr>
          <w:rFonts w:ascii="黑体" w:hint="eastAsia"/>
          <w:sz w:val="30"/>
          <w:u w:val="single"/>
        </w:rPr>
        <w:t xml:space="preserve">     </w:t>
      </w:r>
      <w:r>
        <w:rPr>
          <w:rFonts w:ascii="黑体"/>
          <w:sz w:val="30"/>
          <w:u w:val="single"/>
        </w:rPr>
        <w:t xml:space="preserve">    </w:t>
      </w:r>
      <w:r>
        <w:rPr>
          <w:rFonts w:ascii="宋体" w:eastAsia="宋体" w:hAnsi="宋体" w:hint="eastAsia"/>
          <w:sz w:val="30"/>
          <w:u w:val="single"/>
          <w:lang w:eastAsia="zh-Hans"/>
        </w:rPr>
        <w:t>通信工程学院</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p>
    <w:p w14:paraId="55852290" w14:textId="77777777" w:rsidR="006C76E0" w:rsidRDefault="006C76E0" w:rsidP="006C76E0">
      <w:pPr>
        <w:ind w:firstLineChars="309" w:firstLine="649"/>
      </w:pPr>
    </w:p>
    <w:p w14:paraId="6F8BDF87" w14:textId="77777777" w:rsidR="006C76E0" w:rsidRDefault="006C76E0" w:rsidP="006C76E0">
      <w:pPr>
        <w:pStyle w:val="a7"/>
        <w:tabs>
          <w:tab w:val="left" w:pos="1050"/>
        </w:tabs>
        <w:ind w:firstLineChars="309" w:firstLine="993"/>
        <w:rPr>
          <w:rFonts w:ascii="黑体"/>
          <w:sz w:val="30"/>
          <w:u w:val="single"/>
        </w:rPr>
      </w:pPr>
      <w:r>
        <w:rPr>
          <w:rFonts w:ascii="宋体" w:eastAsia="宋体" w:hAnsi="宋体" w:hint="eastAsia"/>
          <w:b/>
          <w:sz w:val="32"/>
          <w:szCs w:val="32"/>
        </w:rPr>
        <w:t>专       业</w:t>
      </w:r>
      <w:r>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Pr>
          <w:rFonts w:ascii="黑体"/>
          <w:sz w:val="30"/>
          <w:u w:val="single"/>
        </w:rPr>
        <w:t xml:space="preserve"> </w:t>
      </w:r>
      <w:r>
        <w:rPr>
          <w:rFonts w:ascii="宋体" w:eastAsia="宋体" w:hAnsi="宋体" w:hint="eastAsia"/>
          <w:sz w:val="30"/>
          <w:u w:val="single"/>
          <w:lang w:eastAsia="zh-Hans"/>
        </w:rPr>
        <w:t xml:space="preserve"> 通信工程专业  </w:t>
      </w:r>
      <w:r>
        <w:rPr>
          <w:rFonts w:ascii="宋体" w:eastAsia="宋体" w:hAnsi="宋体"/>
          <w:sz w:val="30"/>
          <w:u w:val="single"/>
          <w:lang w:eastAsia="zh-Hans"/>
        </w:rPr>
        <w:t xml:space="preserve"> </w:t>
      </w:r>
      <w:r>
        <w:rPr>
          <w:rFonts w:ascii="宋体" w:eastAsia="宋体" w:hAnsi="宋体" w:hint="eastAsia"/>
          <w:sz w:val="30"/>
          <w:u w:val="single"/>
          <w:lang w:eastAsia="zh-Hans"/>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Pr>
          <w:rFonts w:ascii="黑体"/>
          <w:sz w:val="30"/>
          <w:u w:val="single"/>
        </w:rPr>
        <w:t xml:space="preserve"> </w:t>
      </w:r>
    </w:p>
    <w:p w14:paraId="640B297D" w14:textId="77777777" w:rsidR="006C76E0" w:rsidRDefault="006C76E0" w:rsidP="006C76E0">
      <w:pPr>
        <w:pStyle w:val="a7"/>
        <w:ind w:firstLineChars="309" w:firstLine="742"/>
        <w:rPr>
          <w:rFonts w:ascii="黑体"/>
          <w:sz w:val="24"/>
          <w:szCs w:val="24"/>
        </w:rPr>
      </w:pPr>
    </w:p>
    <w:p w14:paraId="1B438C89" w14:textId="77777777" w:rsidR="006C76E0" w:rsidRDefault="006C76E0" w:rsidP="006C76E0">
      <w:pPr>
        <w:pStyle w:val="a7"/>
        <w:ind w:firstLineChars="309" w:firstLine="993"/>
        <w:rPr>
          <w:rFonts w:ascii="黑体"/>
          <w:sz w:val="30"/>
          <w:u w:val="single"/>
        </w:rPr>
      </w:pPr>
      <w:r>
        <w:rPr>
          <w:rFonts w:ascii="宋体" w:eastAsia="宋体" w:hAnsi="宋体" w:hint="eastAsia"/>
          <w:b/>
          <w:sz w:val="32"/>
          <w:szCs w:val="32"/>
        </w:rPr>
        <w:t xml:space="preserve">学 生 姓 名 </w:t>
      </w:r>
      <w:r>
        <w:rPr>
          <w:rFonts w:ascii="宋体" w:eastAsia="宋体" w:hAnsi="宋体" w:hint="eastAsia"/>
          <w:b/>
          <w:sz w:val="30"/>
        </w:rPr>
        <w:t xml:space="preserve"> </w:t>
      </w:r>
      <w:r>
        <w:rPr>
          <w:rFonts w:ascii="黑体" w:hint="eastAsia"/>
          <w:sz w:val="30"/>
          <w:u w:val="single"/>
        </w:rPr>
        <w:t xml:space="preserve">            </w:t>
      </w:r>
      <w:r>
        <w:rPr>
          <w:rFonts w:ascii="宋体" w:eastAsia="宋体" w:hAnsi="宋体" w:hint="eastAsia"/>
          <w:sz w:val="30"/>
          <w:u w:val="single"/>
          <w:lang w:eastAsia="zh-Hans"/>
        </w:rPr>
        <w:t>蔡子瑞</w:t>
      </w:r>
      <w:r>
        <w:rPr>
          <w:rFonts w:ascii="黑体" w:hint="eastAsia"/>
          <w:sz w:val="30"/>
          <w:u w:val="single"/>
        </w:rPr>
        <w:t xml:space="preserve">              </w:t>
      </w:r>
    </w:p>
    <w:p w14:paraId="09731B5F" w14:textId="77777777" w:rsidR="006C76E0" w:rsidRDefault="006C76E0" w:rsidP="006C76E0">
      <w:pPr>
        <w:pStyle w:val="a7"/>
        <w:ind w:firstLineChars="309" w:firstLine="742"/>
        <w:rPr>
          <w:rFonts w:ascii="黑体"/>
          <w:sz w:val="24"/>
          <w:szCs w:val="24"/>
        </w:rPr>
      </w:pPr>
    </w:p>
    <w:p w14:paraId="2E96E22E" w14:textId="77777777" w:rsidR="00182CC5" w:rsidRDefault="006C76E0" w:rsidP="00B7360B">
      <w:pPr>
        <w:pStyle w:val="a7"/>
        <w:ind w:firstLineChars="309" w:firstLine="993"/>
        <w:rPr>
          <w:rFonts w:ascii="黑体"/>
          <w:sz w:val="30"/>
          <w:u w:val="single"/>
        </w:rPr>
        <w:sectPr w:rsidR="00182CC5" w:rsidSect="000F17AC">
          <w:headerReference w:type="even" r:id="rId10"/>
          <w:headerReference w:type="default" r:id="rId11"/>
          <w:pgSz w:w="11906" w:h="16838"/>
          <w:pgMar w:top="1701" w:right="1134" w:bottom="1134" w:left="1701" w:header="1134" w:footer="567" w:gutter="567"/>
          <w:cols w:space="425"/>
          <w:titlePg/>
          <w:docGrid w:type="lines" w:linePitch="312"/>
        </w:sectPr>
      </w:pPr>
      <w:r>
        <w:rPr>
          <w:rFonts w:ascii="宋体" w:eastAsia="宋体" w:hAnsi="宋体" w:hint="eastAsia"/>
          <w:b/>
          <w:sz w:val="32"/>
          <w:szCs w:val="32"/>
        </w:rPr>
        <w:t>导 师 姓 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Pr>
          <w:rFonts w:ascii="宋体" w:eastAsia="宋体" w:hAnsi="宋体" w:hint="eastAsia"/>
          <w:sz w:val="30"/>
          <w:u w:val="single"/>
          <w:lang w:eastAsia="zh-Hans"/>
        </w:rPr>
        <w:t>吴家骥</w:t>
      </w:r>
      <w:r>
        <w:rPr>
          <w:rFonts w:ascii="黑体" w:hint="eastAsia"/>
          <w:sz w:val="30"/>
          <w:u w:val="single"/>
        </w:rPr>
        <w:t xml:space="preserve">              </w:t>
      </w:r>
      <w:bookmarkStart w:id="10" w:name="_Toc166782502"/>
      <w:bookmarkStart w:id="11" w:name="_Toc166782648"/>
    </w:p>
    <w:p w14:paraId="113FF8E2" w14:textId="77777777" w:rsidR="00182CC5" w:rsidRDefault="00182CC5">
      <w:pPr>
        <w:widowControl/>
        <w:jc w:val="left"/>
        <w:rPr>
          <w:rFonts w:ascii="宋体" w:hAnsi="宋体"/>
          <w:b/>
          <w:kern w:val="44"/>
          <w:sz w:val="32"/>
          <w:szCs w:val="32"/>
        </w:rPr>
      </w:pPr>
      <w:r>
        <w:rPr>
          <w:rFonts w:ascii="宋体" w:hAnsi="宋体"/>
          <w:b/>
          <w:bCs/>
        </w:rPr>
        <w:lastRenderedPageBreak/>
        <w:br w:type="page"/>
      </w:r>
    </w:p>
    <w:p w14:paraId="26F11508" w14:textId="34112833" w:rsidR="00FF4F39" w:rsidRPr="00084051" w:rsidRDefault="00FF4F39" w:rsidP="009D4E92">
      <w:pPr>
        <w:pStyle w:val="1"/>
        <w:rPr>
          <w:b/>
          <w:bCs w:val="0"/>
        </w:rPr>
      </w:pPr>
      <w:r w:rsidRPr="00084051">
        <w:rPr>
          <w:rFonts w:hint="eastAsia"/>
          <w:b/>
          <w:bCs w:val="0"/>
        </w:rPr>
        <w:lastRenderedPageBreak/>
        <w:t>摘</w:t>
      </w:r>
      <w:r w:rsidR="00AF1D96" w:rsidRPr="00084051">
        <w:rPr>
          <w:rFonts w:hint="eastAsia"/>
          <w:b/>
          <w:bCs w:val="0"/>
        </w:rPr>
        <w:t xml:space="preserve"> </w:t>
      </w:r>
      <w:r w:rsidR="00AF1D96" w:rsidRPr="00084051">
        <w:rPr>
          <w:b/>
          <w:bCs w:val="0"/>
        </w:rPr>
        <w:t xml:space="preserve"> </w:t>
      </w:r>
      <w:r w:rsidRPr="00084051">
        <w:rPr>
          <w:rFonts w:hint="eastAsia"/>
          <w:b/>
          <w:bCs w:val="0"/>
        </w:rPr>
        <w:t>要</w:t>
      </w:r>
      <w:bookmarkEnd w:id="0"/>
      <w:bookmarkEnd w:id="1"/>
      <w:bookmarkEnd w:id="2"/>
      <w:bookmarkEnd w:id="3"/>
      <w:bookmarkEnd w:id="4"/>
      <w:bookmarkEnd w:id="5"/>
      <w:bookmarkEnd w:id="6"/>
      <w:bookmarkEnd w:id="7"/>
      <w:bookmarkEnd w:id="8"/>
      <w:bookmarkEnd w:id="9"/>
      <w:bookmarkEnd w:id="10"/>
      <w:bookmarkEnd w:id="11"/>
    </w:p>
    <w:p w14:paraId="09C095FF" w14:textId="77777777" w:rsidR="00FF4F39" w:rsidRPr="00AF1D96" w:rsidRDefault="00FF4F39" w:rsidP="00AF1D96">
      <w:pPr>
        <w:spacing w:line="360" w:lineRule="auto"/>
        <w:ind w:firstLineChars="200" w:firstLine="480"/>
        <w:rPr>
          <w:sz w:val="24"/>
        </w:rPr>
      </w:pPr>
      <w:r w:rsidRPr="00AF1D96">
        <w:rPr>
          <w:sz w:val="24"/>
        </w:rPr>
        <w:t>本文探讨了人工智能（</w:t>
      </w:r>
      <w:r w:rsidRPr="00AF1D96">
        <w:rPr>
          <w:sz w:val="24"/>
        </w:rPr>
        <w:t>AI</w:t>
      </w:r>
      <w:r w:rsidRPr="00AF1D96">
        <w:rPr>
          <w:sz w:val="24"/>
        </w:rPr>
        <w:t>）基础设施服务平台的发展背景、意义以及当前面临的挑战，并提出了解决方案。首先，论文介绍了全球</w:t>
      </w:r>
      <w:r w:rsidRPr="00AF1D96">
        <w:rPr>
          <w:sz w:val="24"/>
        </w:rPr>
        <w:t>AI</w:t>
      </w:r>
      <w:r w:rsidRPr="00AF1D96">
        <w:rPr>
          <w:sz w:val="24"/>
        </w:rPr>
        <w:t>基础设施服务平台市场的稳健增长态势，以及</w:t>
      </w:r>
      <w:r w:rsidRPr="00AF1D96">
        <w:rPr>
          <w:sz w:val="24"/>
        </w:rPr>
        <w:t>AI</w:t>
      </w:r>
      <w:r w:rsidRPr="00AF1D96">
        <w:rPr>
          <w:sz w:val="24"/>
        </w:rPr>
        <w:t>技术在各行各业推动变革的重要性。然后，针对</w:t>
      </w:r>
      <w:r w:rsidRPr="00AF1D96">
        <w:rPr>
          <w:sz w:val="24"/>
        </w:rPr>
        <w:t>AI</w:t>
      </w:r>
      <w:r w:rsidRPr="00AF1D96">
        <w:rPr>
          <w:sz w:val="24"/>
        </w:rPr>
        <w:t>模型的开发、部署和维护过程中存在的挑战，包括论文复现和跨学科协作，论文呼吁倡导开放科学和透明研究，以建立更稳健和可靠的基础。</w:t>
      </w:r>
    </w:p>
    <w:p w14:paraId="3C47130E" w14:textId="77777777" w:rsidR="00FF4F39" w:rsidRPr="00AF1D96" w:rsidRDefault="00FF4F39" w:rsidP="00AF1D96">
      <w:pPr>
        <w:spacing w:line="360" w:lineRule="auto"/>
        <w:ind w:firstLineChars="200" w:firstLine="480"/>
        <w:rPr>
          <w:sz w:val="24"/>
        </w:rPr>
      </w:pPr>
      <w:r w:rsidRPr="00AF1D96">
        <w:rPr>
          <w:sz w:val="24"/>
        </w:rPr>
        <w:t>在国内外研究现状方面，论文指出全球</w:t>
      </w:r>
      <w:r w:rsidRPr="00AF1D96">
        <w:rPr>
          <w:sz w:val="24"/>
        </w:rPr>
        <w:t>AI</w:t>
      </w:r>
      <w:r w:rsidRPr="00AF1D96">
        <w:rPr>
          <w:sz w:val="24"/>
        </w:rPr>
        <w:t>模型训练工具和平台已经构建了多元化且专业化的网络，为开发者提供了全方位的支持。而在中国，政府的支持和市场需求推动了</w:t>
      </w:r>
      <w:r w:rsidRPr="00AF1D96">
        <w:rPr>
          <w:sz w:val="24"/>
        </w:rPr>
        <w:t>AI</w:t>
      </w:r>
      <w:r w:rsidRPr="00AF1D96">
        <w:rPr>
          <w:sz w:val="24"/>
        </w:rPr>
        <w:t>技术的快速发展，但与国际生态相比，仍存在一些不足之处，如知名度和影响力相对较低、功能和用户体验等方面的差距。</w:t>
      </w:r>
    </w:p>
    <w:p w14:paraId="0DB2DB80" w14:textId="77777777" w:rsidR="00FF4F39" w:rsidRPr="00AF1D96" w:rsidRDefault="00FF4F39" w:rsidP="00AF1D96">
      <w:pPr>
        <w:spacing w:line="360" w:lineRule="auto"/>
        <w:ind w:firstLineChars="200" w:firstLine="480"/>
        <w:rPr>
          <w:sz w:val="24"/>
        </w:rPr>
      </w:pPr>
      <w:r w:rsidRPr="00AF1D96">
        <w:rPr>
          <w:sz w:val="24"/>
        </w:rPr>
        <w:t>为了解决当前人工智能研发中的需求痛点，论文创新性地提出并设计了</w:t>
      </w:r>
      <w:r w:rsidRPr="00AF1D96">
        <w:rPr>
          <w:sz w:val="24"/>
        </w:rPr>
        <w:t>“</w:t>
      </w:r>
      <w:r w:rsidRPr="00AF1D96">
        <w:rPr>
          <w:sz w:val="24"/>
        </w:rPr>
        <w:t>跨地域混合云技术</w:t>
      </w:r>
      <w:r w:rsidRPr="00AF1D96">
        <w:rPr>
          <w:sz w:val="24"/>
        </w:rPr>
        <w:t>”</w:t>
      </w:r>
      <w:r w:rsidRPr="00AF1D96">
        <w:rPr>
          <w:sz w:val="24"/>
        </w:rPr>
        <w:t>，并结合</w:t>
      </w:r>
      <w:r w:rsidRPr="00AF1D96">
        <w:rPr>
          <w:sz w:val="24"/>
        </w:rPr>
        <w:t>B/S</w:t>
      </w:r>
      <w:r w:rsidRPr="00AF1D96">
        <w:rPr>
          <w:sz w:val="24"/>
        </w:rPr>
        <w:t>架构，设计并实现了一套完整的人工智能模型推理平台。该平台旨在为</w:t>
      </w:r>
      <w:r w:rsidRPr="00AF1D96">
        <w:rPr>
          <w:sz w:val="24"/>
        </w:rPr>
        <w:t>AI</w:t>
      </w:r>
      <w:r w:rsidRPr="00AF1D96">
        <w:rPr>
          <w:sz w:val="24"/>
        </w:rPr>
        <w:t>研发人员提供全流程的解决方案，从数据处理、模型搭建到模型发布，为他们提供便利和支持。通过详细的需求分析、系统架构设计和实现方案，论文提出了一种新颖的解决方案，为</w:t>
      </w:r>
      <w:r w:rsidRPr="00AF1D96">
        <w:rPr>
          <w:sz w:val="24"/>
        </w:rPr>
        <w:t>AI</w:t>
      </w:r>
      <w:r w:rsidRPr="00AF1D96">
        <w:rPr>
          <w:sz w:val="24"/>
        </w:rPr>
        <w:t>模型的开发和应用提供了新的思路和方法。</w:t>
      </w:r>
    </w:p>
    <w:p w14:paraId="219B880E" w14:textId="77777777" w:rsidR="00FF4F39" w:rsidRPr="00AF1D96" w:rsidRDefault="00FF4F39" w:rsidP="00AF1D96">
      <w:pPr>
        <w:spacing w:line="360" w:lineRule="auto"/>
        <w:ind w:firstLineChars="200" w:firstLine="480"/>
        <w:rPr>
          <w:sz w:val="24"/>
        </w:rPr>
      </w:pPr>
      <w:r w:rsidRPr="00AF1D96">
        <w:rPr>
          <w:sz w:val="24"/>
        </w:rPr>
        <w:t>最后，论文对整体工作进行了总结，并展望了未来的发展方向。通过建立这样一个一站式的</w:t>
      </w:r>
      <w:r w:rsidRPr="00AF1D96">
        <w:rPr>
          <w:sz w:val="24"/>
        </w:rPr>
        <w:t>AI</w:t>
      </w:r>
      <w:r w:rsidRPr="00AF1D96">
        <w:rPr>
          <w:sz w:val="24"/>
        </w:rPr>
        <w:t>基础设施服务平台和模型开源社区，不仅可以推动国内外人工智能行业的发展，还可以为全球</w:t>
      </w:r>
      <w:r w:rsidRPr="00AF1D96">
        <w:rPr>
          <w:sz w:val="24"/>
        </w:rPr>
        <w:t>AI</w:t>
      </w:r>
      <w:r w:rsidRPr="00AF1D96">
        <w:rPr>
          <w:sz w:val="24"/>
        </w:rPr>
        <w:t>生态系统的健康发展作出贡献。</w:t>
      </w:r>
    </w:p>
    <w:p w14:paraId="5486397C" w14:textId="4ADB4390" w:rsidR="00FF4F39" w:rsidRPr="00AF1D96" w:rsidRDefault="00FF4F39" w:rsidP="00DA6030">
      <w:pPr>
        <w:spacing w:line="360" w:lineRule="auto"/>
        <w:rPr>
          <w:sz w:val="24"/>
        </w:rPr>
      </w:pPr>
    </w:p>
    <w:p w14:paraId="647EB9D1" w14:textId="77777777" w:rsidR="00AF1D96" w:rsidRDefault="00FF4F39" w:rsidP="00AF1D96">
      <w:pPr>
        <w:spacing w:line="360" w:lineRule="auto"/>
        <w:rPr>
          <w:rFonts w:ascii="黑体" w:eastAsia="黑体" w:hAnsi="黑体"/>
          <w:sz w:val="24"/>
        </w:rPr>
      </w:pPr>
      <w:r w:rsidRPr="00AF1D96">
        <w:rPr>
          <w:rFonts w:ascii="黑体" w:eastAsia="黑体" w:hAnsi="黑体"/>
          <w:sz w:val="24"/>
        </w:rPr>
        <w:t>关键词：人工智能基础设施平台 混合云 B/S软件架构 开源社区</w:t>
      </w:r>
    </w:p>
    <w:p w14:paraId="20733E74" w14:textId="3C5FA5E8" w:rsidR="00FF4F39" w:rsidRPr="00AF1D96" w:rsidRDefault="00AF1D96" w:rsidP="00AF1D96">
      <w:pPr>
        <w:widowControl/>
        <w:jc w:val="left"/>
        <w:rPr>
          <w:rFonts w:ascii="黑体" w:eastAsia="黑体" w:hAnsi="黑体"/>
          <w:sz w:val="24"/>
        </w:rPr>
      </w:pPr>
      <w:r>
        <w:rPr>
          <w:rFonts w:ascii="黑体" w:eastAsia="黑体" w:hAnsi="黑体"/>
          <w:sz w:val="24"/>
        </w:rPr>
        <w:br w:type="page"/>
      </w:r>
    </w:p>
    <w:p w14:paraId="002FA3A3" w14:textId="77777777" w:rsidR="00FF4F39" w:rsidRPr="003F11F1" w:rsidRDefault="00FF4F39" w:rsidP="009D4E92">
      <w:pPr>
        <w:pStyle w:val="1"/>
        <w:rPr>
          <w:rFonts w:ascii="Times New Roman" w:hAnsi="Times New Roman"/>
          <w:b/>
          <w:bCs w:val="0"/>
        </w:rPr>
      </w:pPr>
      <w:bookmarkStart w:id="12" w:name="_Toc166679600"/>
      <w:bookmarkStart w:id="13" w:name="_Toc166699239"/>
      <w:bookmarkStart w:id="14" w:name="_Toc166699531"/>
      <w:bookmarkStart w:id="15" w:name="_Toc166699800"/>
      <w:bookmarkStart w:id="16" w:name="_Toc166782503"/>
      <w:bookmarkStart w:id="17" w:name="_Toc166782649"/>
      <w:r w:rsidRPr="003F11F1">
        <w:rPr>
          <w:rFonts w:ascii="Times New Roman" w:hAnsi="Times New Roman"/>
          <w:b/>
          <w:bCs w:val="0"/>
        </w:rPr>
        <w:lastRenderedPageBreak/>
        <w:t>ABSTRACT</w:t>
      </w:r>
      <w:bookmarkEnd w:id="12"/>
      <w:bookmarkEnd w:id="13"/>
      <w:bookmarkEnd w:id="14"/>
      <w:bookmarkEnd w:id="15"/>
      <w:bookmarkEnd w:id="16"/>
      <w:bookmarkEnd w:id="17"/>
    </w:p>
    <w:p w14:paraId="4E6D92CC" w14:textId="6D64D9D6" w:rsidR="001224F9" w:rsidRPr="001224F9" w:rsidRDefault="001224F9" w:rsidP="001224F9">
      <w:pPr>
        <w:spacing w:line="360" w:lineRule="auto"/>
        <w:ind w:firstLineChars="200" w:firstLine="480"/>
        <w:rPr>
          <w:sz w:val="24"/>
        </w:rPr>
      </w:pPr>
      <w:r w:rsidRPr="001224F9">
        <w:rPr>
          <w:sz w:val="24"/>
        </w:rPr>
        <w:t xml:space="preserve">This </w:t>
      </w:r>
      <w:r w:rsidR="00A46F44" w:rsidRPr="00A46F44">
        <w:rPr>
          <w:sz w:val="24"/>
        </w:rPr>
        <w:t>thesis</w:t>
      </w:r>
      <w:r w:rsidRPr="001224F9">
        <w:rPr>
          <w:sz w:val="24"/>
        </w:rPr>
        <w:t xml:space="preserve"> examines the development background, significance, and current challenges of AI infrastructure service platforms and proposes solutions. It highlights the robust growth of the global AI infrastructure market and the transformative impact of AI technology across industries. The </w:t>
      </w:r>
      <w:r w:rsidR="00A46F44" w:rsidRPr="00A46F44">
        <w:rPr>
          <w:sz w:val="24"/>
        </w:rPr>
        <w:t>thesis</w:t>
      </w:r>
      <w:r w:rsidRPr="001224F9">
        <w:rPr>
          <w:sz w:val="24"/>
        </w:rPr>
        <w:t xml:space="preserve"> addresses challenges in AI model development, deployment, and maintenance, such as research reproducibility and interdisciplinary collaboration, advocating for open science and transparent research to build a more reliable foundation.</w:t>
      </w:r>
    </w:p>
    <w:p w14:paraId="5CA5751F" w14:textId="0FB2DFC3" w:rsidR="001224F9" w:rsidRPr="001224F9" w:rsidRDefault="001224F9" w:rsidP="001224F9">
      <w:pPr>
        <w:spacing w:line="360" w:lineRule="auto"/>
        <w:ind w:firstLineChars="200" w:firstLine="480"/>
        <w:rPr>
          <w:sz w:val="24"/>
        </w:rPr>
      </w:pPr>
      <w:r w:rsidRPr="001224F9">
        <w:rPr>
          <w:sz w:val="24"/>
        </w:rPr>
        <w:t xml:space="preserve">The </w:t>
      </w:r>
      <w:r w:rsidR="00A46F44" w:rsidRPr="00A46F44">
        <w:rPr>
          <w:sz w:val="24"/>
        </w:rPr>
        <w:t>thesis</w:t>
      </w:r>
      <w:r w:rsidRPr="001224F9">
        <w:rPr>
          <w:sz w:val="24"/>
        </w:rPr>
        <w:t xml:space="preserve"> reviews the current state of research, noting that global AI model training tools and platforms offer comprehensive support for developers. In China, rapid AI development driven by government support and market demand still lags in recognition, influence, functionality, and user experience compared to international standards.</w:t>
      </w:r>
    </w:p>
    <w:p w14:paraId="528B1E5F" w14:textId="4184FA2B" w:rsidR="001224F9" w:rsidRPr="001224F9" w:rsidRDefault="001224F9" w:rsidP="001224F9">
      <w:pPr>
        <w:spacing w:line="360" w:lineRule="auto"/>
        <w:ind w:firstLineChars="200" w:firstLine="480"/>
        <w:rPr>
          <w:sz w:val="24"/>
        </w:rPr>
      </w:pPr>
      <w:r w:rsidRPr="001224F9">
        <w:rPr>
          <w:sz w:val="24"/>
        </w:rPr>
        <w:t xml:space="preserve">To address current AI R&amp;D challenges, the </w:t>
      </w:r>
      <w:r w:rsidR="00A46F44" w:rsidRPr="00A46F44">
        <w:rPr>
          <w:sz w:val="24"/>
        </w:rPr>
        <w:t>thesis</w:t>
      </w:r>
      <w:r w:rsidRPr="001224F9">
        <w:rPr>
          <w:sz w:val="24"/>
        </w:rPr>
        <w:t xml:space="preserve"> proposes a "cross-regional hybrid cloud technology" and designs a complete AI model inference platform using B/S architecture. This platform provides end-to-end solutions for AI researchers, from data processing to model deployment, offering convenience and support. The detailed requirement analysis, system architecture design, and implementation plan present a novel solution for AI model development and application.</w:t>
      </w:r>
    </w:p>
    <w:p w14:paraId="3E1902DF" w14:textId="21C03920" w:rsidR="001224F9" w:rsidRPr="001224F9" w:rsidRDefault="001224F9" w:rsidP="001224F9">
      <w:pPr>
        <w:spacing w:line="360" w:lineRule="auto"/>
        <w:ind w:firstLineChars="200" w:firstLine="480"/>
        <w:rPr>
          <w:rFonts w:ascii="Segoe UI" w:hAnsi="Segoe UI" w:cs="Segoe UI"/>
          <w:color w:val="0D0D0D"/>
          <w:kern w:val="0"/>
          <w:sz w:val="24"/>
        </w:rPr>
      </w:pPr>
      <w:r w:rsidRPr="001224F9">
        <w:rPr>
          <w:sz w:val="24"/>
        </w:rPr>
        <w:t xml:space="preserve">Finally, the </w:t>
      </w:r>
      <w:r w:rsidR="00A46F44" w:rsidRPr="00A46F44">
        <w:rPr>
          <w:sz w:val="24"/>
        </w:rPr>
        <w:t>thesis</w:t>
      </w:r>
      <w:r w:rsidRPr="001224F9">
        <w:rPr>
          <w:sz w:val="24"/>
        </w:rPr>
        <w:t xml:space="preserve"> summarizes the work and looks ahead to future development. Establishing a one-stop AI infrastructure service platform and model open-source community aims to advance the AI industry both domestically and internationally, contributing to the global AI ecosystem's healthy development.</w:t>
      </w:r>
    </w:p>
    <w:p w14:paraId="5AA87046" w14:textId="77777777" w:rsidR="00FF4F39" w:rsidRPr="001224F9" w:rsidRDefault="00FF4F39" w:rsidP="00AF1D96">
      <w:pPr>
        <w:spacing w:line="360" w:lineRule="auto"/>
        <w:ind w:firstLineChars="200" w:firstLine="480"/>
        <w:rPr>
          <w:sz w:val="24"/>
        </w:rPr>
      </w:pPr>
    </w:p>
    <w:p w14:paraId="2D527534" w14:textId="5020C721" w:rsidR="00AF1D96" w:rsidRPr="00810EAC" w:rsidRDefault="00FF4F39" w:rsidP="00AF1D96">
      <w:pPr>
        <w:spacing w:line="360" w:lineRule="auto"/>
        <w:rPr>
          <w:b/>
          <w:bCs/>
          <w:sz w:val="24"/>
        </w:rPr>
        <w:sectPr w:rsidR="00AF1D96" w:rsidRPr="00810EAC" w:rsidSect="000F17AC">
          <w:pgSz w:w="11906" w:h="16838"/>
          <w:pgMar w:top="1701" w:right="1134" w:bottom="1134" w:left="1701" w:header="1134" w:footer="567" w:gutter="567"/>
          <w:cols w:space="425"/>
          <w:titlePg/>
          <w:docGrid w:type="lines" w:linePitch="312"/>
        </w:sectPr>
      </w:pPr>
      <w:r w:rsidRPr="00AF1D96">
        <w:rPr>
          <w:b/>
          <w:bCs/>
          <w:sz w:val="24"/>
        </w:rPr>
        <w:t>Keywords</w:t>
      </w:r>
      <w:r w:rsidR="00AF1D96">
        <w:rPr>
          <w:rFonts w:hint="eastAsia"/>
          <w:b/>
          <w:bCs/>
          <w:sz w:val="24"/>
        </w:rPr>
        <w:t>:</w:t>
      </w:r>
      <w:r w:rsidR="00AF1D96">
        <w:rPr>
          <w:b/>
          <w:bCs/>
          <w:sz w:val="24"/>
        </w:rPr>
        <w:t xml:space="preserve"> </w:t>
      </w:r>
      <w:r w:rsidRPr="00AF1D96">
        <w:rPr>
          <w:b/>
          <w:bCs/>
          <w:sz w:val="24"/>
        </w:rPr>
        <w:t>Artificial Intelligence Infrastructure Platform</w:t>
      </w:r>
      <w:r w:rsidR="00AF1D96">
        <w:rPr>
          <w:b/>
          <w:bCs/>
          <w:sz w:val="24"/>
        </w:rPr>
        <w:t xml:space="preserve"> </w:t>
      </w:r>
      <w:r w:rsidRPr="00AF1D96">
        <w:rPr>
          <w:b/>
          <w:bCs/>
          <w:sz w:val="24"/>
        </w:rPr>
        <w:t xml:space="preserve"> Hybrid Cloud</w:t>
      </w:r>
      <w:r w:rsidR="00AF1D96">
        <w:rPr>
          <w:b/>
          <w:bCs/>
          <w:sz w:val="24"/>
        </w:rPr>
        <w:t xml:space="preserve"> </w:t>
      </w:r>
      <w:r w:rsidRPr="00AF1D96">
        <w:rPr>
          <w:b/>
          <w:bCs/>
          <w:sz w:val="24"/>
        </w:rPr>
        <w:t xml:space="preserve"> B/S Software Architecture</w:t>
      </w:r>
      <w:r w:rsidR="00AF1D96">
        <w:rPr>
          <w:b/>
          <w:bCs/>
          <w:sz w:val="24"/>
        </w:rPr>
        <w:t xml:space="preserve">  </w:t>
      </w:r>
      <w:r w:rsidRPr="00AF1D96">
        <w:rPr>
          <w:b/>
          <w:bCs/>
          <w:sz w:val="24"/>
        </w:rPr>
        <w:t xml:space="preserve"> Open Source Community</w:t>
      </w:r>
    </w:p>
    <w:p w14:paraId="3D7838D6" w14:textId="77777777" w:rsidR="000459EF" w:rsidRPr="00431203" w:rsidRDefault="00B71AF2" w:rsidP="000459EF">
      <w:pPr>
        <w:pStyle w:val="1"/>
        <w:rPr>
          <w:noProof/>
          <w:sz w:val="24"/>
          <w:szCs w:val="24"/>
        </w:rPr>
      </w:pPr>
      <w:bookmarkStart w:id="18" w:name="_Toc166782504"/>
      <w:bookmarkStart w:id="19" w:name="_Toc166782650"/>
      <w:r w:rsidRPr="00431203">
        <w:rPr>
          <w:rFonts w:hint="eastAsia"/>
        </w:rPr>
        <w:lastRenderedPageBreak/>
        <w:t xml:space="preserve">目 </w:t>
      </w:r>
      <w:r w:rsidRPr="00431203">
        <w:t xml:space="preserve"> </w:t>
      </w:r>
      <w:r w:rsidRPr="00431203">
        <w:rPr>
          <w:rFonts w:hint="eastAsia"/>
        </w:rPr>
        <w:t>录</w:t>
      </w:r>
      <w:bookmarkEnd w:id="18"/>
      <w:bookmarkEnd w:id="19"/>
      <w:r w:rsidR="00D6476A" w:rsidRPr="00FB09AE">
        <w:rPr>
          <w:sz w:val="24"/>
          <w:szCs w:val="24"/>
        </w:rPr>
        <w:fldChar w:fldCharType="begin"/>
      </w:r>
      <w:r w:rsidR="00D6476A" w:rsidRPr="00431203">
        <w:rPr>
          <w:sz w:val="24"/>
          <w:szCs w:val="24"/>
        </w:rPr>
        <w:instrText xml:space="preserve"> TOC \o "1-3" \u </w:instrText>
      </w:r>
      <w:r w:rsidR="00D6476A" w:rsidRPr="00FB09AE">
        <w:rPr>
          <w:sz w:val="24"/>
          <w:szCs w:val="24"/>
        </w:rPr>
        <w:fldChar w:fldCharType="separate"/>
      </w:r>
    </w:p>
    <w:p w14:paraId="318F5E02" w14:textId="0E874ECB"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第</w:t>
      </w:r>
      <w:r w:rsidRPr="00FB09AE">
        <w:rPr>
          <w:rFonts w:ascii="宋体" w:eastAsia="宋体" w:hAnsi="宋体"/>
          <w:noProof/>
          <w:sz w:val="24"/>
          <w:szCs w:val="24"/>
          <w:lang w:eastAsia="zh-Hans"/>
        </w:rPr>
        <w:t>一</w:t>
      </w:r>
      <w:r w:rsidRPr="00FB09AE">
        <w:rPr>
          <w:rFonts w:ascii="宋体" w:eastAsia="宋体" w:hAnsi="宋体"/>
          <w:noProof/>
          <w:sz w:val="24"/>
          <w:szCs w:val="24"/>
        </w:rPr>
        <w:t xml:space="preserve">章 </w:t>
      </w:r>
      <w:r w:rsidRPr="00FB09AE">
        <w:rPr>
          <w:rFonts w:ascii="宋体" w:eastAsia="宋体" w:hAnsi="宋体"/>
          <w:noProof/>
          <w:sz w:val="24"/>
          <w:szCs w:val="24"/>
          <w:lang w:eastAsia="zh-Hans"/>
        </w:rPr>
        <w:t>绪论</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_Toc166782651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w:t>
      </w:r>
      <w:r w:rsidRPr="00FB09AE">
        <w:rPr>
          <w:rFonts w:ascii="宋体" w:eastAsia="宋体" w:hAnsi="宋体"/>
          <w:noProof/>
          <w:sz w:val="24"/>
          <w:szCs w:val="24"/>
        </w:rPr>
        <w:fldChar w:fldCharType="end"/>
      </w:r>
    </w:p>
    <w:p w14:paraId="64164DB0" w14:textId="62ACB507"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1.1 研究工作的背景和意义</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_Toc166782652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w:t>
      </w:r>
      <w:r w:rsidRPr="00FB09AE">
        <w:rPr>
          <w:rFonts w:ascii="宋体" w:eastAsia="宋体" w:hAnsi="宋体"/>
          <w:noProof/>
          <w:sz w:val="24"/>
          <w:szCs w:val="24"/>
        </w:rPr>
        <w:fldChar w:fldCharType="end"/>
      </w:r>
    </w:p>
    <w:p w14:paraId="46AF4668" w14:textId="08448CB9"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1.1.1研究背景</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_Toc166782653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w:t>
      </w:r>
      <w:r w:rsidRPr="00FB09AE">
        <w:rPr>
          <w:rFonts w:ascii="宋体" w:eastAsia="宋体" w:hAnsi="宋体"/>
          <w:i w:val="0"/>
          <w:iCs w:val="0"/>
          <w:noProof/>
          <w:sz w:val="24"/>
          <w:szCs w:val="24"/>
        </w:rPr>
        <w:fldChar w:fldCharType="end"/>
      </w:r>
    </w:p>
    <w:p w14:paraId="4D2CEC15" w14:textId="04C481FE"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1.1.2研究意义</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_Toc166782654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2</w:t>
      </w:r>
      <w:r w:rsidRPr="00FB09AE">
        <w:rPr>
          <w:rFonts w:ascii="宋体" w:eastAsia="宋体" w:hAnsi="宋体"/>
          <w:i w:val="0"/>
          <w:iCs w:val="0"/>
          <w:noProof/>
          <w:sz w:val="24"/>
          <w:szCs w:val="24"/>
        </w:rPr>
        <w:fldChar w:fldCharType="end"/>
      </w:r>
    </w:p>
    <w:p w14:paraId="4F69B579" w14:textId="176BA7E8"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1.2 国内外研究现状</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_Toc166782655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3</w:t>
      </w:r>
      <w:r w:rsidRPr="00FB09AE">
        <w:rPr>
          <w:rFonts w:ascii="宋体" w:eastAsia="宋体" w:hAnsi="宋体"/>
          <w:noProof/>
          <w:sz w:val="24"/>
          <w:szCs w:val="24"/>
        </w:rPr>
        <w:fldChar w:fldCharType="end"/>
      </w:r>
    </w:p>
    <w:p w14:paraId="2563C69D" w14:textId="7E730EAE"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1.2.1国际研究现状</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_Toc166782656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w:t>
      </w:r>
      <w:r w:rsidRPr="00FB09AE">
        <w:rPr>
          <w:rFonts w:ascii="宋体" w:eastAsia="宋体" w:hAnsi="宋体"/>
          <w:i w:val="0"/>
          <w:iCs w:val="0"/>
          <w:noProof/>
          <w:sz w:val="24"/>
          <w:szCs w:val="24"/>
        </w:rPr>
        <w:fldChar w:fldCharType="end"/>
      </w:r>
    </w:p>
    <w:p w14:paraId="7FC73ED6" w14:textId="72FD201C"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1.2.2国内研究现状</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_Toc166782657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4</w:t>
      </w:r>
      <w:r w:rsidRPr="00FB09AE">
        <w:rPr>
          <w:rFonts w:ascii="宋体" w:eastAsia="宋体" w:hAnsi="宋体"/>
          <w:i w:val="0"/>
          <w:iCs w:val="0"/>
          <w:noProof/>
          <w:sz w:val="24"/>
          <w:szCs w:val="24"/>
        </w:rPr>
        <w:fldChar w:fldCharType="end"/>
      </w:r>
    </w:p>
    <w:p w14:paraId="19C294BA" w14:textId="03B7C625"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1.2.3总结</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_Toc166782658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5</w:t>
      </w:r>
      <w:r w:rsidRPr="00FB09AE">
        <w:rPr>
          <w:rFonts w:ascii="宋体" w:eastAsia="宋体" w:hAnsi="宋体"/>
          <w:i w:val="0"/>
          <w:iCs w:val="0"/>
          <w:noProof/>
          <w:sz w:val="24"/>
          <w:szCs w:val="24"/>
        </w:rPr>
        <w:fldChar w:fldCharType="end"/>
      </w:r>
    </w:p>
    <w:p w14:paraId="58D05625" w14:textId="79297D48"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1.3 本文的主要工作内容</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_Toc166782659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5</w:t>
      </w:r>
      <w:r w:rsidRPr="00FB09AE">
        <w:rPr>
          <w:rFonts w:ascii="宋体" w:eastAsia="宋体" w:hAnsi="宋体"/>
          <w:noProof/>
          <w:sz w:val="24"/>
          <w:szCs w:val="24"/>
        </w:rPr>
        <w:fldChar w:fldCharType="end"/>
      </w:r>
    </w:p>
    <w:p w14:paraId="4B85BA95" w14:textId="7DF6806D"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1.4 论文组织结构概述</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_Toc166782660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5</w:t>
      </w:r>
      <w:r w:rsidRPr="00FB09AE">
        <w:rPr>
          <w:rFonts w:ascii="宋体" w:eastAsia="宋体" w:hAnsi="宋体"/>
          <w:noProof/>
          <w:sz w:val="24"/>
          <w:szCs w:val="24"/>
        </w:rPr>
        <w:fldChar w:fldCharType="end"/>
      </w:r>
    </w:p>
    <w:p w14:paraId="6453CA9B" w14:textId="343F36D7"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1.5 本章小结</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_Toc166782661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6</w:t>
      </w:r>
      <w:r w:rsidRPr="00FB09AE">
        <w:rPr>
          <w:rFonts w:ascii="宋体" w:eastAsia="宋体" w:hAnsi="宋体"/>
          <w:noProof/>
          <w:sz w:val="24"/>
          <w:szCs w:val="24"/>
        </w:rPr>
        <w:fldChar w:fldCharType="end"/>
      </w:r>
    </w:p>
    <w:p w14:paraId="7D908C66" w14:textId="264DA050"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第</w:t>
      </w:r>
      <w:r w:rsidRPr="00FB09AE">
        <w:rPr>
          <w:rFonts w:ascii="宋体" w:eastAsia="宋体" w:hAnsi="宋体"/>
          <w:noProof/>
          <w:sz w:val="24"/>
          <w:szCs w:val="24"/>
          <w:lang w:eastAsia="zh-Hans"/>
        </w:rPr>
        <w:t>二</w:t>
      </w:r>
      <w:r w:rsidRPr="00FB09AE">
        <w:rPr>
          <w:rFonts w:ascii="宋体" w:eastAsia="宋体" w:hAnsi="宋体"/>
          <w:noProof/>
          <w:sz w:val="24"/>
          <w:szCs w:val="24"/>
        </w:rPr>
        <w:t xml:space="preserve">章 </w:t>
      </w:r>
      <w:r w:rsidRPr="00FB09AE">
        <w:rPr>
          <w:rFonts w:ascii="宋体" w:eastAsia="宋体" w:hAnsi="宋体"/>
          <w:noProof/>
          <w:sz w:val="24"/>
          <w:szCs w:val="24"/>
          <w:lang w:eastAsia="zh-Hans"/>
        </w:rPr>
        <w:t>相关</w:t>
      </w:r>
      <w:r w:rsidRPr="00FB09AE">
        <w:rPr>
          <w:rFonts w:ascii="宋体" w:eastAsia="宋体" w:hAnsi="宋体"/>
          <w:noProof/>
          <w:sz w:val="24"/>
          <w:szCs w:val="24"/>
        </w:rPr>
        <w:t>技术介绍</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_Toc166782662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7</w:t>
      </w:r>
      <w:r w:rsidRPr="00FB09AE">
        <w:rPr>
          <w:rFonts w:ascii="宋体" w:eastAsia="宋体" w:hAnsi="宋体"/>
          <w:noProof/>
          <w:sz w:val="24"/>
          <w:szCs w:val="24"/>
        </w:rPr>
        <w:fldChar w:fldCharType="end"/>
      </w:r>
    </w:p>
    <w:p w14:paraId="2D671B11" w14:textId="5FF8880B"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2.1 混合云概述</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_Toc166782663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7</w:t>
      </w:r>
      <w:r w:rsidRPr="00FB09AE">
        <w:rPr>
          <w:rFonts w:ascii="宋体" w:eastAsia="宋体" w:hAnsi="宋体"/>
          <w:noProof/>
          <w:sz w:val="24"/>
          <w:szCs w:val="24"/>
        </w:rPr>
        <w:fldChar w:fldCharType="end"/>
      </w:r>
    </w:p>
    <w:p w14:paraId="6786384F" w14:textId="67F4EA76"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2.2 容器化技术</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_Toc166782664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8</w:t>
      </w:r>
      <w:r w:rsidRPr="00FB09AE">
        <w:rPr>
          <w:rFonts w:ascii="宋体" w:eastAsia="宋体" w:hAnsi="宋体"/>
          <w:noProof/>
          <w:sz w:val="24"/>
          <w:szCs w:val="24"/>
        </w:rPr>
        <w:fldChar w:fldCharType="end"/>
      </w:r>
    </w:p>
    <w:p w14:paraId="232B2670" w14:textId="04350B27"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2.2.1 Docker技术介绍</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_Toc166782665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8</w:t>
      </w:r>
      <w:r w:rsidRPr="00FB09AE">
        <w:rPr>
          <w:rFonts w:ascii="宋体" w:eastAsia="宋体" w:hAnsi="宋体"/>
          <w:i w:val="0"/>
          <w:iCs w:val="0"/>
          <w:noProof/>
          <w:sz w:val="24"/>
          <w:szCs w:val="24"/>
        </w:rPr>
        <w:fldChar w:fldCharType="end"/>
      </w:r>
    </w:p>
    <w:p w14:paraId="496E5434" w14:textId="5DEF661C"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2.2.2 Docker在混合云环境中的应用与优势</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_Toc166782666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9</w:t>
      </w:r>
      <w:r w:rsidRPr="00FB09AE">
        <w:rPr>
          <w:rFonts w:ascii="宋体" w:eastAsia="宋体" w:hAnsi="宋体"/>
          <w:i w:val="0"/>
          <w:iCs w:val="0"/>
          <w:noProof/>
          <w:sz w:val="24"/>
          <w:szCs w:val="24"/>
        </w:rPr>
        <w:fldChar w:fldCharType="end"/>
      </w:r>
    </w:p>
    <w:p w14:paraId="28A12D9A" w14:textId="15A71B97"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2.3 集群调度系统</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_Toc166782667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10</w:t>
      </w:r>
      <w:r w:rsidRPr="00FB09AE">
        <w:rPr>
          <w:rFonts w:ascii="宋体" w:eastAsia="宋体" w:hAnsi="宋体"/>
          <w:noProof/>
          <w:sz w:val="24"/>
          <w:szCs w:val="24"/>
        </w:rPr>
        <w:fldChar w:fldCharType="end"/>
      </w:r>
    </w:p>
    <w:p w14:paraId="4A5F3733" w14:textId="39F4A0C4"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2.3.1 Kubernetes简介及基本概念</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_Toc166782668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10</w:t>
      </w:r>
      <w:r w:rsidRPr="00FB09AE">
        <w:rPr>
          <w:rFonts w:ascii="宋体" w:eastAsia="宋体" w:hAnsi="宋体"/>
          <w:i w:val="0"/>
          <w:iCs w:val="0"/>
          <w:noProof/>
          <w:sz w:val="24"/>
          <w:szCs w:val="24"/>
        </w:rPr>
        <w:fldChar w:fldCharType="end"/>
      </w:r>
    </w:p>
    <w:p w14:paraId="41D57997" w14:textId="3920EBC3"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2.3.2 Kubernetes在混合云环境中的部署与管理</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_Toc166782669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11</w:t>
      </w:r>
      <w:r w:rsidRPr="00FB09AE">
        <w:rPr>
          <w:rFonts w:ascii="宋体" w:eastAsia="宋体" w:hAnsi="宋体"/>
          <w:i w:val="0"/>
          <w:iCs w:val="0"/>
          <w:noProof/>
          <w:sz w:val="24"/>
          <w:szCs w:val="24"/>
        </w:rPr>
        <w:fldChar w:fldCharType="end"/>
      </w:r>
    </w:p>
    <w:p w14:paraId="35A67C6F" w14:textId="36D1A21B"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2.4云资源管理系统</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_Toc166782670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12</w:t>
      </w:r>
      <w:r w:rsidRPr="00FB09AE">
        <w:rPr>
          <w:rFonts w:ascii="宋体" w:eastAsia="宋体" w:hAnsi="宋体"/>
          <w:noProof/>
          <w:sz w:val="24"/>
          <w:szCs w:val="24"/>
        </w:rPr>
        <w:fldChar w:fldCharType="end"/>
      </w:r>
    </w:p>
    <w:p w14:paraId="4F007B5A" w14:textId="1ECC9CBD"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2.4.1 Terraform简介及基本原理</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_Toc166782671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12</w:t>
      </w:r>
      <w:r w:rsidRPr="00FB09AE">
        <w:rPr>
          <w:rFonts w:ascii="宋体" w:eastAsia="宋体" w:hAnsi="宋体"/>
          <w:i w:val="0"/>
          <w:iCs w:val="0"/>
          <w:noProof/>
          <w:sz w:val="24"/>
          <w:szCs w:val="24"/>
        </w:rPr>
        <w:fldChar w:fldCharType="end"/>
      </w:r>
    </w:p>
    <w:p w14:paraId="6088FB0B" w14:textId="342DDDAD"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2.4.2 Terraform在混合云环境中的资源管理与自动化配置</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_Toc166782672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13</w:t>
      </w:r>
      <w:r w:rsidRPr="00FB09AE">
        <w:rPr>
          <w:rFonts w:ascii="宋体" w:eastAsia="宋体" w:hAnsi="宋体"/>
          <w:i w:val="0"/>
          <w:iCs w:val="0"/>
          <w:noProof/>
          <w:sz w:val="24"/>
          <w:szCs w:val="24"/>
        </w:rPr>
        <w:fldChar w:fldCharType="end"/>
      </w:r>
    </w:p>
    <w:p w14:paraId="0213BC8D" w14:textId="719B9B4C"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2.5前端平台搭建技术</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_Toc166782673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14</w:t>
      </w:r>
      <w:r w:rsidRPr="00FB09AE">
        <w:rPr>
          <w:rFonts w:ascii="宋体" w:eastAsia="宋体" w:hAnsi="宋体"/>
          <w:noProof/>
          <w:sz w:val="24"/>
          <w:szCs w:val="24"/>
        </w:rPr>
        <w:fldChar w:fldCharType="end"/>
      </w:r>
    </w:p>
    <w:p w14:paraId="4A3521BF" w14:textId="470B98B6"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2.5.1 Vue.js简介及特点</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_Toc166782674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14</w:t>
      </w:r>
      <w:r w:rsidRPr="00FB09AE">
        <w:rPr>
          <w:rFonts w:ascii="宋体" w:eastAsia="宋体" w:hAnsi="宋体"/>
          <w:i w:val="0"/>
          <w:iCs w:val="0"/>
          <w:noProof/>
          <w:sz w:val="24"/>
          <w:szCs w:val="24"/>
        </w:rPr>
        <w:fldChar w:fldCharType="end"/>
      </w:r>
    </w:p>
    <w:p w14:paraId="735C82E3" w14:textId="2DE1D5F8"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kern w:val="0"/>
          <w:sz w:val="24"/>
          <w:szCs w:val="24"/>
        </w:rPr>
        <w:t xml:space="preserve">2.5.2 </w:t>
      </w:r>
      <w:r w:rsidRPr="00FB09AE">
        <w:rPr>
          <w:rFonts w:ascii="宋体" w:eastAsia="宋体" w:hAnsi="宋体"/>
          <w:i w:val="0"/>
          <w:iCs w:val="0"/>
          <w:noProof/>
          <w:sz w:val="24"/>
          <w:szCs w:val="24"/>
        </w:rPr>
        <w:t>Vue.js在搭建人工智能模型推理平台中的应用与实践</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_Toc166782675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14</w:t>
      </w:r>
      <w:r w:rsidRPr="00FB09AE">
        <w:rPr>
          <w:rFonts w:ascii="宋体" w:eastAsia="宋体" w:hAnsi="宋体"/>
          <w:i w:val="0"/>
          <w:iCs w:val="0"/>
          <w:noProof/>
          <w:sz w:val="24"/>
          <w:szCs w:val="24"/>
        </w:rPr>
        <w:fldChar w:fldCharType="end"/>
      </w:r>
    </w:p>
    <w:p w14:paraId="3F1641E4" w14:textId="121490E2"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2.6后端服务框架</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_Toc166782676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15</w:t>
      </w:r>
      <w:r w:rsidRPr="00FB09AE">
        <w:rPr>
          <w:rFonts w:ascii="宋体" w:eastAsia="宋体" w:hAnsi="宋体"/>
          <w:noProof/>
          <w:sz w:val="24"/>
          <w:szCs w:val="24"/>
        </w:rPr>
        <w:fldChar w:fldCharType="end"/>
      </w:r>
    </w:p>
    <w:p w14:paraId="53EA9262" w14:textId="347902E8"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lastRenderedPageBreak/>
        <w:t>第</w:t>
      </w:r>
      <w:r w:rsidRPr="00FB09AE">
        <w:rPr>
          <w:rFonts w:ascii="宋体" w:eastAsia="宋体" w:hAnsi="宋体"/>
          <w:noProof/>
          <w:sz w:val="24"/>
          <w:szCs w:val="24"/>
          <w:lang w:eastAsia="zh-Hans"/>
        </w:rPr>
        <w:t>三</w:t>
      </w:r>
      <w:r w:rsidRPr="00FB09AE">
        <w:rPr>
          <w:rFonts w:ascii="宋体" w:eastAsia="宋体" w:hAnsi="宋体"/>
          <w:noProof/>
          <w:sz w:val="24"/>
          <w:szCs w:val="24"/>
        </w:rPr>
        <w:t xml:space="preserve">章 </w:t>
      </w:r>
      <w:r w:rsidRPr="00FB09AE">
        <w:rPr>
          <w:rFonts w:ascii="宋体" w:eastAsia="宋体" w:hAnsi="宋体"/>
          <w:noProof/>
          <w:sz w:val="24"/>
          <w:szCs w:val="24"/>
          <w:lang w:eastAsia="zh-Hans"/>
        </w:rPr>
        <w:t>需求分析</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_Toc166782677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17</w:t>
      </w:r>
      <w:r w:rsidRPr="00FB09AE">
        <w:rPr>
          <w:rFonts w:ascii="宋体" w:eastAsia="宋体" w:hAnsi="宋体"/>
          <w:noProof/>
          <w:sz w:val="24"/>
          <w:szCs w:val="24"/>
        </w:rPr>
        <w:fldChar w:fldCharType="end"/>
      </w:r>
    </w:p>
    <w:p w14:paraId="68FE892C" w14:textId="109F995B"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3.1复现研究成果困难</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_Toc166782678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17</w:t>
      </w:r>
      <w:r w:rsidRPr="00FB09AE">
        <w:rPr>
          <w:rFonts w:ascii="宋体" w:eastAsia="宋体" w:hAnsi="宋体"/>
          <w:noProof/>
          <w:sz w:val="24"/>
          <w:szCs w:val="24"/>
        </w:rPr>
        <w:fldChar w:fldCharType="end"/>
      </w:r>
    </w:p>
    <w:p w14:paraId="07E15972" w14:textId="660269B2"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3.2跨学科合作的门槛</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_Toc166782679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17</w:t>
      </w:r>
      <w:r w:rsidRPr="00FB09AE">
        <w:rPr>
          <w:rFonts w:ascii="宋体" w:eastAsia="宋体" w:hAnsi="宋体"/>
          <w:noProof/>
          <w:sz w:val="24"/>
          <w:szCs w:val="24"/>
        </w:rPr>
        <w:fldChar w:fldCharType="end"/>
      </w:r>
    </w:p>
    <w:p w14:paraId="6B311293" w14:textId="110D9465"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3.3版本管理的挑战</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_Toc166782680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18</w:t>
      </w:r>
      <w:r w:rsidRPr="00FB09AE">
        <w:rPr>
          <w:rFonts w:ascii="宋体" w:eastAsia="宋体" w:hAnsi="宋体"/>
          <w:noProof/>
          <w:sz w:val="24"/>
          <w:szCs w:val="24"/>
        </w:rPr>
        <w:fldChar w:fldCharType="end"/>
      </w:r>
    </w:p>
    <w:p w14:paraId="54A27907" w14:textId="6CD86A2B"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第</w:t>
      </w:r>
      <w:r w:rsidRPr="00FB09AE">
        <w:rPr>
          <w:rFonts w:ascii="宋体" w:eastAsia="宋体" w:hAnsi="宋体"/>
          <w:noProof/>
          <w:sz w:val="24"/>
          <w:szCs w:val="24"/>
          <w:lang w:eastAsia="zh-Hans"/>
        </w:rPr>
        <w:t>四</w:t>
      </w:r>
      <w:r w:rsidRPr="00FB09AE">
        <w:rPr>
          <w:rFonts w:ascii="宋体" w:eastAsia="宋体" w:hAnsi="宋体"/>
          <w:noProof/>
          <w:sz w:val="24"/>
          <w:szCs w:val="24"/>
        </w:rPr>
        <w:t xml:space="preserve">章 </w:t>
      </w:r>
      <w:r w:rsidRPr="00FB09AE">
        <w:rPr>
          <w:rFonts w:ascii="宋体" w:eastAsia="宋体" w:hAnsi="宋体"/>
          <w:noProof/>
          <w:sz w:val="24"/>
          <w:szCs w:val="24"/>
          <w:lang w:eastAsia="zh-Hans"/>
        </w:rPr>
        <w:t>系统架构设计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_Toc166782681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19</w:t>
      </w:r>
      <w:r w:rsidRPr="00FB09AE">
        <w:rPr>
          <w:rFonts w:ascii="宋体" w:eastAsia="宋体" w:hAnsi="宋体"/>
          <w:noProof/>
          <w:sz w:val="24"/>
          <w:szCs w:val="24"/>
        </w:rPr>
        <w:fldChar w:fldCharType="end"/>
      </w:r>
    </w:p>
    <w:p w14:paraId="7809E379" w14:textId="24BFC7F4"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 xml:space="preserve">4.1 </w:t>
      </w:r>
      <w:r w:rsidRPr="00FB09AE">
        <w:rPr>
          <w:rFonts w:ascii="宋体" w:eastAsia="宋体" w:hAnsi="宋体"/>
          <w:noProof/>
          <w:sz w:val="24"/>
          <w:szCs w:val="24"/>
          <w:lang w:eastAsia="zh-Hans"/>
        </w:rPr>
        <w:t>设计原则</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_Toc166782682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19</w:t>
      </w:r>
      <w:r w:rsidRPr="00FB09AE">
        <w:rPr>
          <w:rFonts w:ascii="宋体" w:eastAsia="宋体" w:hAnsi="宋体"/>
          <w:noProof/>
          <w:sz w:val="24"/>
          <w:szCs w:val="24"/>
        </w:rPr>
        <w:fldChar w:fldCharType="end"/>
      </w:r>
    </w:p>
    <w:p w14:paraId="2E68824F" w14:textId="3AD726A9"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4.1.1 灵活性与可扩展性</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_Toc166782683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19</w:t>
      </w:r>
      <w:r w:rsidRPr="00FB09AE">
        <w:rPr>
          <w:rFonts w:ascii="宋体" w:eastAsia="宋体" w:hAnsi="宋体"/>
          <w:i w:val="0"/>
          <w:iCs w:val="0"/>
          <w:noProof/>
          <w:sz w:val="24"/>
          <w:szCs w:val="24"/>
        </w:rPr>
        <w:fldChar w:fldCharType="end"/>
      </w:r>
    </w:p>
    <w:p w14:paraId="7A5BD328" w14:textId="0321E690"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4.1.2 安全性与隐私保护</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_Toc166782684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19</w:t>
      </w:r>
      <w:r w:rsidRPr="00FB09AE">
        <w:rPr>
          <w:rFonts w:ascii="宋体" w:eastAsia="宋体" w:hAnsi="宋体"/>
          <w:i w:val="0"/>
          <w:iCs w:val="0"/>
          <w:noProof/>
          <w:sz w:val="24"/>
          <w:szCs w:val="24"/>
        </w:rPr>
        <w:fldChar w:fldCharType="end"/>
      </w:r>
    </w:p>
    <w:p w14:paraId="2FC0AA28" w14:textId="253DE4EB"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4.1.3 性能优化与可靠性保障</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_Toc166782685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19</w:t>
      </w:r>
      <w:r w:rsidRPr="00FB09AE">
        <w:rPr>
          <w:rFonts w:ascii="宋体" w:eastAsia="宋体" w:hAnsi="宋体"/>
          <w:i w:val="0"/>
          <w:iCs w:val="0"/>
          <w:noProof/>
          <w:sz w:val="24"/>
          <w:szCs w:val="24"/>
        </w:rPr>
        <w:fldChar w:fldCharType="end"/>
      </w:r>
    </w:p>
    <w:p w14:paraId="0D4C877E" w14:textId="27340EDB"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 xml:space="preserve">4.2 </w:t>
      </w:r>
      <w:r w:rsidRPr="00FB09AE">
        <w:rPr>
          <w:rFonts w:ascii="宋体" w:eastAsia="宋体" w:hAnsi="宋体"/>
          <w:noProof/>
          <w:sz w:val="24"/>
          <w:szCs w:val="24"/>
          <w:lang w:eastAsia="zh-Hans"/>
        </w:rPr>
        <w:t>系统架构</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_Toc166782686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20</w:t>
      </w:r>
      <w:r w:rsidRPr="00FB09AE">
        <w:rPr>
          <w:rFonts w:ascii="宋体" w:eastAsia="宋体" w:hAnsi="宋体"/>
          <w:noProof/>
          <w:sz w:val="24"/>
          <w:szCs w:val="24"/>
        </w:rPr>
        <w:fldChar w:fldCharType="end"/>
      </w:r>
    </w:p>
    <w:p w14:paraId="4BF6A0C6" w14:textId="64EF156A"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 xml:space="preserve">4.3 </w:t>
      </w:r>
      <w:r w:rsidRPr="00FB09AE">
        <w:rPr>
          <w:rFonts w:ascii="宋体" w:eastAsia="宋体" w:hAnsi="宋体"/>
          <w:noProof/>
          <w:sz w:val="24"/>
          <w:szCs w:val="24"/>
          <w:lang w:eastAsia="zh-Hans"/>
        </w:rPr>
        <w:t>认证授权</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_Toc166782687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22</w:t>
      </w:r>
      <w:r w:rsidRPr="00FB09AE">
        <w:rPr>
          <w:rFonts w:ascii="宋体" w:eastAsia="宋体" w:hAnsi="宋体"/>
          <w:noProof/>
          <w:sz w:val="24"/>
          <w:szCs w:val="24"/>
        </w:rPr>
        <w:fldChar w:fldCharType="end"/>
      </w:r>
    </w:p>
    <w:p w14:paraId="4F82A804" w14:textId="26FB41E0"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4.4 代码托管服务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_Toc166782688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24</w:t>
      </w:r>
      <w:r w:rsidRPr="00FB09AE">
        <w:rPr>
          <w:rFonts w:ascii="宋体" w:eastAsia="宋体" w:hAnsi="宋体"/>
          <w:noProof/>
          <w:sz w:val="24"/>
          <w:szCs w:val="24"/>
        </w:rPr>
        <w:fldChar w:fldCharType="end"/>
      </w:r>
    </w:p>
    <w:p w14:paraId="6274845B" w14:textId="74C13E0F"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4.5 后端服务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_Toc166782689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25</w:t>
      </w:r>
      <w:r w:rsidRPr="00FB09AE">
        <w:rPr>
          <w:rFonts w:ascii="宋体" w:eastAsia="宋体" w:hAnsi="宋体"/>
          <w:noProof/>
          <w:sz w:val="24"/>
          <w:szCs w:val="24"/>
        </w:rPr>
        <w:fldChar w:fldCharType="end"/>
      </w:r>
    </w:p>
    <w:p w14:paraId="2B068E45" w14:textId="4AEB5074"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4.5.1 基础服务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_Toc166782690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25</w:t>
      </w:r>
      <w:r w:rsidRPr="00FB09AE">
        <w:rPr>
          <w:rFonts w:ascii="宋体" w:eastAsia="宋体" w:hAnsi="宋体"/>
          <w:i w:val="0"/>
          <w:iCs w:val="0"/>
          <w:noProof/>
          <w:sz w:val="24"/>
          <w:szCs w:val="24"/>
        </w:rPr>
        <w:fldChar w:fldCharType="end"/>
      </w:r>
    </w:p>
    <w:p w14:paraId="358CC688" w14:textId="2E2954B6"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4.5.2 跨地域混合云服务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_Toc166782691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26</w:t>
      </w:r>
      <w:r w:rsidRPr="00FB09AE">
        <w:rPr>
          <w:rFonts w:ascii="宋体" w:eastAsia="宋体" w:hAnsi="宋体"/>
          <w:i w:val="0"/>
          <w:iCs w:val="0"/>
          <w:noProof/>
          <w:sz w:val="24"/>
          <w:szCs w:val="24"/>
        </w:rPr>
        <w:fldChar w:fldCharType="end"/>
      </w:r>
    </w:p>
    <w:p w14:paraId="74A92499" w14:textId="590134C1"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4.6 前端服务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_Toc166782692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29</w:t>
      </w:r>
      <w:r w:rsidRPr="00FB09AE">
        <w:rPr>
          <w:rFonts w:ascii="宋体" w:eastAsia="宋体" w:hAnsi="宋体"/>
          <w:noProof/>
          <w:sz w:val="24"/>
          <w:szCs w:val="24"/>
        </w:rPr>
        <w:fldChar w:fldCharType="end"/>
      </w:r>
    </w:p>
    <w:p w14:paraId="17EDEF94" w14:textId="40CEDD56"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4.7 数据库设计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_Toc166782693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29</w:t>
      </w:r>
      <w:r w:rsidRPr="00FB09AE">
        <w:rPr>
          <w:rFonts w:ascii="宋体" w:eastAsia="宋体" w:hAnsi="宋体"/>
          <w:noProof/>
          <w:sz w:val="24"/>
          <w:szCs w:val="24"/>
        </w:rPr>
        <w:fldChar w:fldCharType="end"/>
      </w:r>
    </w:p>
    <w:p w14:paraId="1E0CCD1F" w14:textId="461D0D81"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4.7.1 默认字段</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_Toc166782694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30</w:t>
      </w:r>
      <w:r w:rsidRPr="00FB09AE">
        <w:rPr>
          <w:rFonts w:ascii="宋体" w:eastAsia="宋体" w:hAnsi="宋体"/>
          <w:i w:val="0"/>
          <w:iCs w:val="0"/>
          <w:noProof/>
          <w:sz w:val="24"/>
          <w:szCs w:val="24"/>
        </w:rPr>
        <w:fldChar w:fldCharType="end"/>
      </w:r>
    </w:p>
    <w:p w14:paraId="6C25D542" w14:textId="705C6751"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4.7.2 认证授权相关</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_Toc166782695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30</w:t>
      </w:r>
      <w:r w:rsidRPr="00FB09AE">
        <w:rPr>
          <w:rFonts w:ascii="宋体" w:eastAsia="宋体" w:hAnsi="宋体"/>
          <w:i w:val="0"/>
          <w:iCs w:val="0"/>
          <w:noProof/>
          <w:sz w:val="24"/>
          <w:szCs w:val="24"/>
        </w:rPr>
        <w:fldChar w:fldCharType="end"/>
      </w:r>
    </w:p>
    <w:p w14:paraId="02732B42" w14:textId="7695194E"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4.7.3 基础后端服务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_Toc166782696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31</w:t>
      </w:r>
      <w:r w:rsidRPr="00FB09AE">
        <w:rPr>
          <w:rFonts w:ascii="宋体" w:eastAsia="宋体" w:hAnsi="宋体"/>
          <w:i w:val="0"/>
          <w:iCs w:val="0"/>
          <w:noProof/>
          <w:sz w:val="24"/>
          <w:szCs w:val="24"/>
        </w:rPr>
        <w:fldChar w:fldCharType="end"/>
      </w:r>
    </w:p>
    <w:p w14:paraId="174F3435" w14:textId="6F01DC04"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4.7.4 跨地域混合云服务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_Toc166782697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33</w:t>
      </w:r>
      <w:r w:rsidRPr="00FB09AE">
        <w:rPr>
          <w:rFonts w:ascii="宋体" w:eastAsia="宋体" w:hAnsi="宋体"/>
          <w:i w:val="0"/>
          <w:iCs w:val="0"/>
          <w:noProof/>
          <w:sz w:val="24"/>
          <w:szCs w:val="24"/>
        </w:rPr>
        <w:fldChar w:fldCharType="end"/>
      </w:r>
    </w:p>
    <w:p w14:paraId="549295B2" w14:textId="206367B5"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第</w:t>
      </w:r>
      <w:r w:rsidRPr="00FB09AE">
        <w:rPr>
          <w:rFonts w:ascii="宋体" w:eastAsia="宋体" w:hAnsi="宋体"/>
          <w:noProof/>
          <w:sz w:val="24"/>
          <w:szCs w:val="24"/>
          <w:lang w:eastAsia="zh-Hans"/>
        </w:rPr>
        <w:t>五</w:t>
      </w:r>
      <w:r w:rsidRPr="00FB09AE">
        <w:rPr>
          <w:rFonts w:ascii="宋体" w:eastAsia="宋体" w:hAnsi="宋体"/>
          <w:noProof/>
          <w:sz w:val="24"/>
          <w:szCs w:val="24"/>
        </w:rPr>
        <w:t xml:space="preserve">章 </w:t>
      </w:r>
      <w:r w:rsidRPr="00FB09AE">
        <w:rPr>
          <w:rFonts w:ascii="宋体" w:eastAsia="宋体" w:hAnsi="宋体"/>
          <w:noProof/>
          <w:sz w:val="24"/>
          <w:szCs w:val="24"/>
          <w:lang w:eastAsia="zh-Hans"/>
        </w:rPr>
        <w:t>系统详细实现方案</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_Toc166782698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35</w:t>
      </w:r>
      <w:r w:rsidRPr="00FB09AE">
        <w:rPr>
          <w:rFonts w:ascii="宋体" w:eastAsia="宋体" w:hAnsi="宋体"/>
          <w:noProof/>
          <w:sz w:val="24"/>
          <w:szCs w:val="24"/>
        </w:rPr>
        <w:fldChar w:fldCharType="end"/>
      </w:r>
    </w:p>
    <w:p w14:paraId="1685A03D" w14:textId="0F51A871"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5</w:t>
      </w:r>
      <w:r w:rsidRPr="00FB09AE">
        <w:rPr>
          <w:rFonts w:ascii="宋体" w:eastAsia="宋体" w:hAnsi="宋体"/>
          <w:noProof/>
          <w:sz w:val="24"/>
          <w:szCs w:val="24"/>
          <w:lang w:eastAsia="zh-Hans"/>
        </w:rPr>
        <w:t>.1</w:t>
      </w:r>
      <w:r w:rsidRPr="00FB09AE">
        <w:rPr>
          <w:rFonts w:ascii="宋体" w:eastAsia="宋体" w:hAnsi="宋体"/>
          <w:noProof/>
          <w:sz w:val="24"/>
          <w:szCs w:val="24"/>
        </w:rPr>
        <w:t xml:space="preserve"> </w:t>
      </w:r>
      <w:r w:rsidRPr="00FB09AE">
        <w:rPr>
          <w:rFonts w:ascii="宋体" w:eastAsia="宋体" w:hAnsi="宋体"/>
          <w:noProof/>
          <w:sz w:val="24"/>
          <w:szCs w:val="24"/>
          <w:lang w:eastAsia="zh-Hans"/>
        </w:rPr>
        <w:t>认证授权</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_Toc166782699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35</w:t>
      </w:r>
      <w:r w:rsidRPr="00FB09AE">
        <w:rPr>
          <w:rFonts w:ascii="宋体" w:eastAsia="宋体" w:hAnsi="宋体"/>
          <w:noProof/>
          <w:sz w:val="24"/>
          <w:szCs w:val="24"/>
        </w:rPr>
        <w:fldChar w:fldCharType="end"/>
      </w:r>
    </w:p>
    <w:p w14:paraId="1F60FE15" w14:textId="02553762"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5.1.1</w:t>
      </w:r>
      <w:r w:rsidRPr="00FB09AE">
        <w:rPr>
          <w:rFonts w:ascii="宋体" w:eastAsia="宋体" w:hAnsi="宋体"/>
          <w:i w:val="0"/>
          <w:iCs w:val="0"/>
          <w:noProof/>
          <w:sz w:val="24"/>
          <w:szCs w:val="24"/>
          <w:lang w:eastAsia="zh-Hans"/>
        </w:rPr>
        <w:t>登录注册模块</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_Toc166782700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37</w:t>
      </w:r>
      <w:r w:rsidRPr="00FB09AE">
        <w:rPr>
          <w:rFonts w:ascii="宋体" w:eastAsia="宋体" w:hAnsi="宋体"/>
          <w:i w:val="0"/>
          <w:iCs w:val="0"/>
          <w:noProof/>
          <w:sz w:val="24"/>
          <w:szCs w:val="24"/>
        </w:rPr>
        <w:fldChar w:fldCharType="end"/>
      </w:r>
    </w:p>
    <w:p w14:paraId="67002EC3" w14:textId="4D490AA7"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5.1.2</w:t>
      </w:r>
      <w:r w:rsidRPr="00FB09AE">
        <w:rPr>
          <w:rFonts w:ascii="宋体" w:eastAsia="宋体" w:hAnsi="宋体"/>
          <w:i w:val="0"/>
          <w:iCs w:val="0"/>
          <w:noProof/>
          <w:sz w:val="24"/>
          <w:szCs w:val="24"/>
          <w:lang w:eastAsia="zh-Hans"/>
        </w:rPr>
        <w:t>权限管理模块</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_Toc166782701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37</w:t>
      </w:r>
      <w:r w:rsidRPr="00FB09AE">
        <w:rPr>
          <w:rFonts w:ascii="宋体" w:eastAsia="宋体" w:hAnsi="宋体"/>
          <w:i w:val="0"/>
          <w:iCs w:val="0"/>
          <w:noProof/>
          <w:sz w:val="24"/>
          <w:szCs w:val="24"/>
        </w:rPr>
        <w:fldChar w:fldCharType="end"/>
      </w:r>
    </w:p>
    <w:p w14:paraId="0D0EE574" w14:textId="2A10ED8D"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5.1.</w:t>
      </w:r>
      <w:r w:rsidRPr="00FB09AE">
        <w:rPr>
          <w:rFonts w:ascii="宋体" w:eastAsia="宋体" w:hAnsi="宋体"/>
          <w:i w:val="0"/>
          <w:iCs w:val="0"/>
          <w:noProof/>
          <w:sz w:val="24"/>
          <w:szCs w:val="24"/>
          <w:lang w:eastAsia="zh-Hans"/>
        </w:rPr>
        <w:t>3持续认证模块</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_Toc166782702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39</w:t>
      </w:r>
      <w:r w:rsidRPr="00FB09AE">
        <w:rPr>
          <w:rFonts w:ascii="宋体" w:eastAsia="宋体" w:hAnsi="宋体"/>
          <w:i w:val="0"/>
          <w:iCs w:val="0"/>
          <w:noProof/>
          <w:sz w:val="24"/>
          <w:szCs w:val="24"/>
        </w:rPr>
        <w:fldChar w:fldCharType="end"/>
      </w:r>
    </w:p>
    <w:p w14:paraId="0F855B3A" w14:textId="5A8ABFE1"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5</w:t>
      </w:r>
      <w:r w:rsidRPr="00FB09AE">
        <w:rPr>
          <w:rFonts w:ascii="宋体" w:eastAsia="宋体" w:hAnsi="宋体"/>
          <w:noProof/>
          <w:sz w:val="24"/>
          <w:szCs w:val="24"/>
          <w:lang w:eastAsia="zh-Hans"/>
        </w:rPr>
        <w:t>.2</w:t>
      </w:r>
      <w:r w:rsidRPr="00FB09AE">
        <w:rPr>
          <w:rFonts w:ascii="宋体" w:eastAsia="宋体" w:hAnsi="宋体"/>
          <w:noProof/>
          <w:sz w:val="24"/>
          <w:szCs w:val="24"/>
        </w:rPr>
        <w:t xml:space="preserve"> 代码托管服务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_Toc166782703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40</w:t>
      </w:r>
      <w:r w:rsidRPr="00FB09AE">
        <w:rPr>
          <w:rFonts w:ascii="宋体" w:eastAsia="宋体" w:hAnsi="宋体"/>
          <w:noProof/>
          <w:sz w:val="24"/>
          <w:szCs w:val="24"/>
        </w:rPr>
        <w:fldChar w:fldCharType="end"/>
      </w:r>
    </w:p>
    <w:p w14:paraId="0A096982" w14:textId="6F357904"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5</w:t>
      </w:r>
      <w:r w:rsidRPr="00FB09AE">
        <w:rPr>
          <w:rFonts w:ascii="宋体" w:eastAsia="宋体" w:hAnsi="宋体"/>
          <w:noProof/>
          <w:sz w:val="24"/>
          <w:szCs w:val="24"/>
          <w:lang w:eastAsia="zh-Hans"/>
        </w:rPr>
        <w:t>.3</w:t>
      </w:r>
      <w:r w:rsidRPr="00FB09AE">
        <w:rPr>
          <w:rFonts w:ascii="宋体" w:eastAsia="宋体" w:hAnsi="宋体"/>
          <w:noProof/>
          <w:sz w:val="24"/>
          <w:szCs w:val="24"/>
        </w:rPr>
        <w:t xml:space="preserve"> </w:t>
      </w:r>
      <w:r w:rsidRPr="00FB09AE">
        <w:rPr>
          <w:rFonts w:ascii="宋体" w:eastAsia="宋体" w:hAnsi="宋体"/>
          <w:noProof/>
          <w:sz w:val="24"/>
          <w:szCs w:val="24"/>
          <w:lang w:eastAsia="zh-Hans"/>
        </w:rPr>
        <w:t>基础后端服务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_Toc166782704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41</w:t>
      </w:r>
      <w:r w:rsidRPr="00FB09AE">
        <w:rPr>
          <w:rFonts w:ascii="宋体" w:eastAsia="宋体" w:hAnsi="宋体"/>
          <w:noProof/>
          <w:sz w:val="24"/>
          <w:szCs w:val="24"/>
        </w:rPr>
        <w:fldChar w:fldCharType="end"/>
      </w:r>
    </w:p>
    <w:p w14:paraId="262164DD" w14:textId="04B36514"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lastRenderedPageBreak/>
        <w:t>5.3.</w:t>
      </w:r>
      <w:r w:rsidRPr="00FB09AE">
        <w:rPr>
          <w:rFonts w:ascii="宋体" w:eastAsia="宋体" w:hAnsi="宋体"/>
          <w:i w:val="0"/>
          <w:iCs w:val="0"/>
          <w:noProof/>
          <w:sz w:val="24"/>
          <w:szCs w:val="24"/>
          <w:lang w:eastAsia="zh-Hans"/>
        </w:rPr>
        <w:t>1业务服务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_Toc166782705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42</w:t>
      </w:r>
      <w:r w:rsidRPr="00FB09AE">
        <w:rPr>
          <w:rFonts w:ascii="宋体" w:eastAsia="宋体" w:hAnsi="宋体"/>
          <w:i w:val="0"/>
          <w:iCs w:val="0"/>
          <w:noProof/>
          <w:sz w:val="24"/>
          <w:szCs w:val="24"/>
        </w:rPr>
        <w:fldChar w:fldCharType="end"/>
      </w:r>
    </w:p>
    <w:p w14:paraId="6A273472" w14:textId="40051518"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5.3.</w:t>
      </w:r>
      <w:r w:rsidRPr="00FB09AE">
        <w:rPr>
          <w:rFonts w:ascii="宋体" w:eastAsia="宋体" w:hAnsi="宋体"/>
          <w:i w:val="0"/>
          <w:iCs w:val="0"/>
          <w:noProof/>
          <w:sz w:val="24"/>
          <w:szCs w:val="24"/>
          <w:lang w:eastAsia="zh-Hans"/>
        </w:rPr>
        <w:t>2</w:t>
      </w:r>
      <w:r w:rsidRPr="00FB09AE">
        <w:rPr>
          <w:rFonts w:ascii="宋体" w:eastAsia="宋体" w:hAnsi="宋体"/>
          <w:i w:val="0"/>
          <w:iCs w:val="0"/>
          <w:noProof/>
          <w:sz w:val="24"/>
          <w:szCs w:val="24"/>
        </w:rPr>
        <w:t>单元测试</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_Toc166782706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44</w:t>
      </w:r>
      <w:r w:rsidRPr="00FB09AE">
        <w:rPr>
          <w:rFonts w:ascii="宋体" w:eastAsia="宋体" w:hAnsi="宋体"/>
          <w:i w:val="0"/>
          <w:iCs w:val="0"/>
          <w:noProof/>
          <w:sz w:val="24"/>
          <w:szCs w:val="24"/>
        </w:rPr>
        <w:fldChar w:fldCharType="end"/>
      </w:r>
    </w:p>
    <w:p w14:paraId="7D13E229" w14:textId="111B9FE6"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5</w:t>
      </w:r>
      <w:r w:rsidRPr="00FB09AE">
        <w:rPr>
          <w:rFonts w:ascii="宋体" w:eastAsia="宋体" w:hAnsi="宋体"/>
          <w:noProof/>
          <w:sz w:val="24"/>
          <w:szCs w:val="24"/>
          <w:lang w:eastAsia="zh-Hans"/>
        </w:rPr>
        <w:t>.4 跨地域混合云服务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_Toc166782707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44</w:t>
      </w:r>
      <w:r w:rsidRPr="00FB09AE">
        <w:rPr>
          <w:rFonts w:ascii="宋体" w:eastAsia="宋体" w:hAnsi="宋体"/>
          <w:noProof/>
          <w:sz w:val="24"/>
          <w:szCs w:val="24"/>
        </w:rPr>
        <w:fldChar w:fldCharType="end"/>
      </w:r>
    </w:p>
    <w:p w14:paraId="7ED83C8C" w14:textId="71F59FEF"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5.4.</w:t>
      </w:r>
      <w:r w:rsidRPr="00FB09AE">
        <w:rPr>
          <w:rFonts w:ascii="宋体" w:eastAsia="宋体" w:hAnsi="宋体"/>
          <w:i w:val="0"/>
          <w:iCs w:val="0"/>
          <w:noProof/>
          <w:sz w:val="24"/>
          <w:szCs w:val="24"/>
          <w:lang w:eastAsia="zh-Hans"/>
        </w:rPr>
        <w:t>1资源管理</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_Toc166782708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45</w:t>
      </w:r>
      <w:r w:rsidRPr="00FB09AE">
        <w:rPr>
          <w:rFonts w:ascii="宋体" w:eastAsia="宋体" w:hAnsi="宋体"/>
          <w:i w:val="0"/>
          <w:iCs w:val="0"/>
          <w:noProof/>
          <w:sz w:val="24"/>
          <w:szCs w:val="24"/>
        </w:rPr>
        <w:fldChar w:fldCharType="end"/>
      </w:r>
    </w:p>
    <w:p w14:paraId="4897B83A" w14:textId="2B3DAB9A"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5.4.</w:t>
      </w:r>
      <w:r w:rsidRPr="00FB09AE">
        <w:rPr>
          <w:rFonts w:ascii="宋体" w:eastAsia="宋体" w:hAnsi="宋体"/>
          <w:i w:val="0"/>
          <w:iCs w:val="0"/>
          <w:noProof/>
          <w:sz w:val="24"/>
          <w:szCs w:val="24"/>
          <w:lang w:eastAsia="zh-Hans"/>
        </w:rPr>
        <w:t>2节点管理</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_Toc166782709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46</w:t>
      </w:r>
      <w:r w:rsidRPr="00FB09AE">
        <w:rPr>
          <w:rFonts w:ascii="宋体" w:eastAsia="宋体" w:hAnsi="宋体"/>
          <w:i w:val="0"/>
          <w:iCs w:val="0"/>
          <w:noProof/>
          <w:sz w:val="24"/>
          <w:szCs w:val="24"/>
        </w:rPr>
        <w:fldChar w:fldCharType="end"/>
      </w:r>
    </w:p>
    <w:p w14:paraId="7F835C2A" w14:textId="5B8652E6"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5.4.</w:t>
      </w:r>
      <w:r w:rsidRPr="00FB09AE">
        <w:rPr>
          <w:rFonts w:ascii="宋体" w:eastAsia="宋体" w:hAnsi="宋体"/>
          <w:i w:val="0"/>
          <w:iCs w:val="0"/>
          <w:noProof/>
          <w:sz w:val="24"/>
          <w:szCs w:val="24"/>
          <w:lang w:eastAsia="zh-Hans"/>
        </w:rPr>
        <w:t>3镜像注册表</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_Toc166782710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49</w:t>
      </w:r>
      <w:r w:rsidRPr="00FB09AE">
        <w:rPr>
          <w:rFonts w:ascii="宋体" w:eastAsia="宋体" w:hAnsi="宋体"/>
          <w:i w:val="0"/>
          <w:iCs w:val="0"/>
          <w:noProof/>
          <w:sz w:val="24"/>
          <w:szCs w:val="24"/>
        </w:rPr>
        <w:fldChar w:fldCharType="end"/>
      </w:r>
    </w:p>
    <w:p w14:paraId="6D73A1F4" w14:textId="372D3989"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5</w:t>
      </w:r>
      <w:r w:rsidRPr="00FB09AE">
        <w:rPr>
          <w:rFonts w:ascii="宋体" w:eastAsia="宋体" w:hAnsi="宋体"/>
          <w:noProof/>
          <w:sz w:val="24"/>
          <w:szCs w:val="24"/>
          <w:lang w:eastAsia="zh-Hans"/>
        </w:rPr>
        <w:t>.5 前端服务</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_Toc166782711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51</w:t>
      </w:r>
      <w:r w:rsidRPr="00FB09AE">
        <w:rPr>
          <w:rFonts w:ascii="宋体" w:eastAsia="宋体" w:hAnsi="宋体"/>
          <w:noProof/>
          <w:sz w:val="24"/>
          <w:szCs w:val="24"/>
        </w:rPr>
        <w:fldChar w:fldCharType="end"/>
      </w:r>
    </w:p>
    <w:p w14:paraId="081900A9" w14:textId="263E7BFC"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第</w:t>
      </w:r>
      <w:r w:rsidRPr="00FB09AE">
        <w:rPr>
          <w:rFonts w:ascii="宋体" w:eastAsia="宋体" w:hAnsi="宋体"/>
          <w:noProof/>
          <w:sz w:val="24"/>
          <w:szCs w:val="24"/>
          <w:lang w:eastAsia="zh-Hans"/>
        </w:rPr>
        <w:t>六</w:t>
      </w:r>
      <w:r w:rsidRPr="00FB09AE">
        <w:rPr>
          <w:rFonts w:ascii="宋体" w:eastAsia="宋体" w:hAnsi="宋体"/>
          <w:noProof/>
          <w:sz w:val="24"/>
          <w:szCs w:val="24"/>
        </w:rPr>
        <w:t xml:space="preserve">章 </w:t>
      </w:r>
      <w:r w:rsidRPr="00FB09AE">
        <w:rPr>
          <w:rFonts w:ascii="宋体" w:eastAsia="宋体" w:hAnsi="宋体"/>
          <w:noProof/>
          <w:sz w:val="24"/>
          <w:szCs w:val="24"/>
          <w:lang w:eastAsia="zh-Hans"/>
        </w:rPr>
        <w:t>测试与结果分析</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_Toc166782712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55</w:t>
      </w:r>
      <w:r w:rsidRPr="00FB09AE">
        <w:rPr>
          <w:rFonts w:ascii="宋体" w:eastAsia="宋体" w:hAnsi="宋体"/>
          <w:noProof/>
          <w:sz w:val="24"/>
          <w:szCs w:val="24"/>
        </w:rPr>
        <w:fldChar w:fldCharType="end"/>
      </w:r>
    </w:p>
    <w:p w14:paraId="423AFFFA" w14:textId="6AB05A65"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6</w:t>
      </w:r>
      <w:r w:rsidRPr="00FB09AE">
        <w:rPr>
          <w:rFonts w:ascii="宋体" w:eastAsia="宋体" w:hAnsi="宋体"/>
          <w:noProof/>
          <w:sz w:val="24"/>
          <w:szCs w:val="24"/>
          <w:lang w:eastAsia="zh-Hans"/>
        </w:rPr>
        <w:t>.1 测试环境</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_Toc166782713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55</w:t>
      </w:r>
      <w:r w:rsidRPr="00FB09AE">
        <w:rPr>
          <w:rFonts w:ascii="宋体" w:eastAsia="宋体" w:hAnsi="宋体"/>
          <w:noProof/>
          <w:sz w:val="24"/>
          <w:szCs w:val="24"/>
        </w:rPr>
        <w:fldChar w:fldCharType="end"/>
      </w:r>
    </w:p>
    <w:p w14:paraId="6C7AF694" w14:textId="3DC0EDD9"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6</w:t>
      </w:r>
      <w:r w:rsidRPr="00FB09AE">
        <w:rPr>
          <w:rFonts w:ascii="宋体" w:eastAsia="宋体" w:hAnsi="宋体"/>
          <w:noProof/>
          <w:sz w:val="24"/>
          <w:szCs w:val="24"/>
          <w:lang w:eastAsia="zh-Hans"/>
        </w:rPr>
        <w:t>.2 功能性测试</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_Toc166782714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55</w:t>
      </w:r>
      <w:r w:rsidRPr="00FB09AE">
        <w:rPr>
          <w:rFonts w:ascii="宋体" w:eastAsia="宋体" w:hAnsi="宋体"/>
          <w:noProof/>
          <w:sz w:val="24"/>
          <w:szCs w:val="24"/>
        </w:rPr>
        <w:fldChar w:fldCharType="end"/>
      </w:r>
    </w:p>
    <w:p w14:paraId="44528706" w14:textId="73D2611F"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6.2.</w:t>
      </w:r>
      <w:r w:rsidRPr="00FB09AE">
        <w:rPr>
          <w:rFonts w:ascii="宋体" w:eastAsia="宋体" w:hAnsi="宋体"/>
          <w:i w:val="0"/>
          <w:iCs w:val="0"/>
          <w:noProof/>
          <w:sz w:val="24"/>
          <w:szCs w:val="24"/>
          <w:lang w:eastAsia="zh-Hans"/>
        </w:rPr>
        <w:t>1认证</w:t>
      </w:r>
      <w:r w:rsidRPr="00FB09AE">
        <w:rPr>
          <w:rFonts w:ascii="宋体" w:eastAsia="宋体" w:hAnsi="宋体"/>
          <w:i w:val="0"/>
          <w:iCs w:val="0"/>
          <w:noProof/>
          <w:sz w:val="24"/>
          <w:szCs w:val="24"/>
        </w:rPr>
        <w:t>授权</w:t>
      </w:r>
      <w:r w:rsidRPr="00FB09AE">
        <w:rPr>
          <w:rFonts w:ascii="宋体" w:eastAsia="宋体" w:hAnsi="宋体"/>
          <w:i w:val="0"/>
          <w:iCs w:val="0"/>
          <w:noProof/>
          <w:sz w:val="24"/>
          <w:szCs w:val="24"/>
          <w:lang w:eastAsia="zh-Hans"/>
        </w:rPr>
        <w:t>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_Toc166782715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56</w:t>
      </w:r>
      <w:r w:rsidRPr="00FB09AE">
        <w:rPr>
          <w:rFonts w:ascii="宋体" w:eastAsia="宋体" w:hAnsi="宋体"/>
          <w:i w:val="0"/>
          <w:iCs w:val="0"/>
          <w:noProof/>
          <w:sz w:val="24"/>
          <w:szCs w:val="24"/>
        </w:rPr>
        <w:fldChar w:fldCharType="end"/>
      </w:r>
    </w:p>
    <w:p w14:paraId="2D12C361" w14:textId="2D751C23"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6.2.</w:t>
      </w:r>
      <w:r w:rsidRPr="00FB09AE">
        <w:rPr>
          <w:rFonts w:ascii="宋体" w:eastAsia="宋体" w:hAnsi="宋体"/>
          <w:i w:val="0"/>
          <w:iCs w:val="0"/>
          <w:noProof/>
          <w:sz w:val="24"/>
          <w:szCs w:val="24"/>
          <w:lang w:eastAsia="zh-Hans"/>
        </w:rPr>
        <w:t>2基础后端服务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_Toc166782716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59</w:t>
      </w:r>
      <w:r w:rsidRPr="00FB09AE">
        <w:rPr>
          <w:rFonts w:ascii="宋体" w:eastAsia="宋体" w:hAnsi="宋体"/>
          <w:i w:val="0"/>
          <w:iCs w:val="0"/>
          <w:noProof/>
          <w:sz w:val="24"/>
          <w:szCs w:val="24"/>
        </w:rPr>
        <w:fldChar w:fldCharType="end"/>
      </w:r>
    </w:p>
    <w:p w14:paraId="43DE1DAE" w14:textId="29543F3C" w:rsidR="000459EF" w:rsidRPr="00FB09AE" w:rsidRDefault="000459EF" w:rsidP="000459EF">
      <w:pPr>
        <w:pStyle w:val="TOC3"/>
        <w:tabs>
          <w:tab w:val="right" w:leader="dot" w:pos="8494"/>
        </w:tabs>
        <w:spacing w:line="360" w:lineRule="auto"/>
        <w:rPr>
          <w:rFonts w:ascii="宋体" w:eastAsia="宋体" w:hAnsi="宋体"/>
          <w:i w:val="0"/>
          <w:iCs w:val="0"/>
          <w:noProof/>
          <w:sz w:val="24"/>
          <w:szCs w:val="24"/>
        </w:rPr>
      </w:pPr>
      <w:r w:rsidRPr="00FB09AE">
        <w:rPr>
          <w:rFonts w:ascii="宋体" w:eastAsia="宋体" w:hAnsi="宋体"/>
          <w:i w:val="0"/>
          <w:iCs w:val="0"/>
          <w:noProof/>
          <w:sz w:val="24"/>
          <w:szCs w:val="24"/>
        </w:rPr>
        <w:t>6.2.</w:t>
      </w:r>
      <w:r w:rsidRPr="00FB09AE">
        <w:rPr>
          <w:rFonts w:ascii="宋体" w:eastAsia="宋体" w:hAnsi="宋体"/>
          <w:i w:val="0"/>
          <w:iCs w:val="0"/>
          <w:noProof/>
          <w:sz w:val="24"/>
          <w:szCs w:val="24"/>
          <w:lang w:eastAsia="zh-Hans"/>
        </w:rPr>
        <w:t>3跨地域混合云服务</w:t>
      </w:r>
      <w:r w:rsidRPr="00FB09AE">
        <w:rPr>
          <w:rFonts w:ascii="宋体" w:eastAsia="宋体" w:hAnsi="宋体"/>
          <w:i w:val="0"/>
          <w:iCs w:val="0"/>
          <w:noProof/>
          <w:sz w:val="24"/>
          <w:szCs w:val="24"/>
        </w:rPr>
        <w:tab/>
      </w:r>
      <w:r w:rsidRPr="00FB09AE">
        <w:rPr>
          <w:rFonts w:ascii="宋体" w:eastAsia="宋体" w:hAnsi="宋体"/>
          <w:i w:val="0"/>
          <w:iCs w:val="0"/>
          <w:noProof/>
          <w:sz w:val="24"/>
          <w:szCs w:val="24"/>
        </w:rPr>
        <w:fldChar w:fldCharType="begin"/>
      </w:r>
      <w:r w:rsidRPr="00FB09AE">
        <w:rPr>
          <w:rFonts w:ascii="宋体" w:eastAsia="宋体" w:hAnsi="宋体"/>
          <w:i w:val="0"/>
          <w:iCs w:val="0"/>
          <w:noProof/>
          <w:sz w:val="24"/>
          <w:szCs w:val="24"/>
        </w:rPr>
        <w:instrText xml:space="preserve"> PAGEREF _Toc166782717 \h </w:instrText>
      </w:r>
      <w:r w:rsidRPr="00FB09AE">
        <w:rPr>
          <w:rFonts w:ascii="宋体" w:eastAsia="宋体" w:hAnsi="宋体"/>
          <w:i w:val="0"/>
          <w:iCs w:val="0"/>
          <w:noProof/>
          <w:sz w:val="24"/>
          <w:szCs w:val="24"/>
        </w:rPr>
      </w:r>
      <w:r w:rsidRPr="00FB09AE">
        <w:rPr>
          <w:rFonts w:ascii="宋体" w:eastAsia="宋体" w:hAnsi="宋体"/>
          <w:i w:val="0"/>
          <w:iCs w:val="0"/>
          <w:noProof/>
          <w:sz w:val="24"/>
          <w:szCs w:val="24"/>
        </w:rPr>
        <w:fldChar w:fldCharType="separate"/>
      </w:r>
      <w:r w:rsidR="009D7112">
        <w:rPr>
          <w:rFonts w:ascii="宋体" w:eastAsia="宋体" w:hAnsi="宋体"/>
          <w:i w:val="0"/>
          <w:iCs w:val="0"/>
          <w:noProof/>
          <w:sz w:val="24"/>
          <w:szCs w:val="24"/>
        </w:rPr>
        <w:t>62</w:t>
      </w:r>
      <w:r w:rsidRPr="00FB09AE">
        <w:rPr>
          <w:rFonts w:ascii="宋体" w:eastAsia="宋体" w:hAnsi="宋体"/>
          <w:i w:val="0"/>
          <w:iCs w:val="0"/>
          <w:noProof/>
          <w:sz w:val="24"/>
          <w:szCs w:val="24"/>
        </w:rPr>
        <w:fldChar w:fldCharType="end"/>
      </w:r>
    </w:p>
    <w:p w14:paraId="3B2573F4" w14:textId="563101B1"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第</w:t>
      </w:r>
      <w:r w:rsidRPr="00FB09AE">
        <w:rPr>
          <w:rFonts w:ascii="宋体" w:eastAsia="宋体" w:hAnsi="宋体"/>
          <w:noProof/>
          <w:sz w:val="24"/>
          <w:szCs w:val="24"/>
          <w:lang w:eastAsia="zh-Hans"/>
        </w:rPr>
        <w:t>七</w:t>
      </w:r>
      <w:r w:rsidRPr="00FB09AE">
        <w:rPr>
          <w:rFonts w:ascii="宋体" w:eastAsia="宋体" w:hAnsi="宋体"/>
          <w:noProof/>
          <w:sz w:val="24"/>
          <w:szCs w:val="24"/>
        </w:rPr>
        <w:t xml:space="preserve">章 </w:t>
      </w:r>
      <w:r w:rsidRPr="00FB09AE">
        <w:rPr>
          <w:rFonts w:ascii="宋体" w:eastAsia="宋体" w:hAnsi="宋体"/>
          <w:noProof/>
          <w:sz w:val="24"/>
          <w:szCs w:val="24"/>
          <w:lang w:eastAsia="zh-Hans"/>
        </w:rPr>
        <w:t>结论与展望</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_Toc166782718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63</w:t>
      </w:r>
      <w:r w:rsidRPr="00FB09AE">
        <w:rPr>
          <w:rFonts w:ascii="宋体" w:eastAsia="宋体" w:hAnsi="宋体"/>
          <w:noProof/>
          <w:sz w:val="24"/>
          <w:szCs w:val="24"/>
        </w:rPr>
        <w:fldChar w:fldCharType="end"/>
      </w:r>
    </w:p>
    <w:p w14:paraId="26DE2604" w14:textId="688ADEA6"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7</w:t>
      </w:r>
      <w:r w:rsidRPr="00FB09AE">
        <w:rPr>
          <w:rFonts w:ascii="宋体" w:eastAsia="宋体" w:hAnsi="宋体"/>
          <w:noProof/>
          <w:sz w:val="24"/>
          <w:szCs w:val="24"/>
          <w:lang w:eastAsia="zh-Hans"/>
        </w:rPr>
        <w:t>.1 论文工作内容总结</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_Toc166782719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63</w:t>
      </w:r>
      <w:r w:rsidRPr="00FB09AE">
        <w:rPr>
          <w:rFonts w:ascii="宋体" w:eastAsia="宋体" w:hAnsi="宋体"/>
          <w:noProof/>
          <w:sz w:val="24"/>
          <w:szCs w:val="24"/>
        </w:rPr>
        <w:fldChar w:fldCharType="end"/>
      </w:r>
    </w:p>
    <w:p w14:paraId="33654125" w14:textId="5011A8F0" w:rsidR="000459EF" w:rsidRPr="00FB09AE" w:rsidRDefault="000459EF" w:rsidP="000459EF">
      <w:pPr>
        <w:pStyle w:val="TOC2"/>
        <w:tabs>
          <w:tab w:val="right" w:leader="dot" w:pos="8494"/>
        </w:tabs>
        <w:spacing w:line="360" w:lineRule="auto"/>
        <w:rPr>
          <w:rFonts w:ascii="宋体" w:eastAsia="宋体" w:hAnsi="宋体"/>
          <w:smallCaps w:val="0"/>
          <w:noProof/>
          <w:sz w:val="24"/>
          <w:szCs w:val="24"/>
        </w:rPr>
      </w:pPr>
      <w:r w:rsidRPr="00FB09AE">
        <w:rPr>
          <w:rFonts w:ascii="宋体" w:eastAsia="宋体" w:hAnsi="宋体"/>
          <w:noProof/>
          <w:sz w:val="24"/>
          <w:szCs w:val="24"/>
        </w:rPr>
        <w:t>7</w:t>
      </w:r>
      <w:r w:rsidRPr="00FB09AE">
        <w:rPr>
          <w:rFonts w:ascii="宋体" w:eastAsia="宋体" w:hAnsi="宋体"/>
          <w:noProof/>
          <w:sz w:val="24"/>
          <w:szCs w:val="24"/>
          <w:lang w:eastAsia="zh-Hans"/>
        </w:rPr>
        <w:t>.2 后续工作及展望</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_Toc166782720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64</w:t>
      </w:r>
      <w:r w:rsidRPr="00FB09AE">
        <w:rPr>
          <w:rFonts w:ascii="宋体" w:eastAsia="宋体" w:hAnsi="宋体"/>
          <w:noProof/>
          <w:sz w:val="24"/>
          <w:szCs w:val="24"/>
        </w:rPr>
        <w:fldChar w:fldCharType="end"/>
      </w:r>
    </w:p>
    <w:p w14:paraId="4E80EC2D" w14:textId="7B07E3F3"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致  谢</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_Toc166782721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65</w:t>
      </w:r>
      <w:r w:rsidRPr="00FB09AE">
        <w:rPr>
          <w:rFonts w:ascii="宋体" w:eastAsia="宋体" w:hAnsi="宋体"/>
          <w:noProof/>
          <w:sz w:val="24"/>
          <w:szCs w:val="24"/>
        </w:rPr>
        <w:fldChar w:fldCharType="end"/>
      </w:r>
    </w:p>
    <w:p w14:paraId="42F15BFB" w14:textId="1C62E8BE" w:rsidR="000459EF" w:rsidRPr="00FB09AE" w:rsidRDefault="000459EF" w:rsidP="000459EF">
      <w:pPr>
        <w:pStyle w:val="TOC1"/>
        <w:tabs>
          <w:tab w:val="right" w:leader="dot" w:pos="8494"/>
        </w:tabs>
        <w:spacing w:line="360" w:lineRule="auto"/>
        <w:rPr>
          <w:rFonts w:ascii="宋体" w:eastAsia="宋体" w:hAnsi="宋体"/>
          <w:b w:val="0"/>
          <w:bCs w:val="0"/>
          <w:caps w:val="0"/>
          <w:noProof/>
          <w:sz w:val="24"/>
          <w:szCs w:val="24"/>
        </w:rPr>
      </w:pPr>
      <w:r w:rsidRPr="00FB09AE">
        <w:rPr>
          <w:rFonts w:ascii="宋体" w:eastAsia="宋体" w:hAnsi="宋体"/>
          <w:noProof/>
          <w:sz w:val="24"/>
          <w:szCs w:val="24"/>
        </w:rPr>
        <w:t>参考文献</w:t>
      </w:r>
      <w:r w:rsidRPr="00FB09AE">
        <w:rPr>
          <w:rFonts w:ascii="宋体" w:eastAsia="宋体" w:hAnsi="宋体"/>
          <w:noProof/>
          <w:sz w:val="24"/>
          <w:szCs w:val="24"/>
        </w:rPr>
        <w:tab/>
      </w:r>
      <w:r w:rsidRPr="00FB09AE">
        <w:rPr>
          <w:rFonts w:ascii="宋体" w:eastAsia="宋体" w:hAnsi="宋体"/>
          <w:noProof/>
          <w:sz w:val="24"/>
          <w:szCs w:val="24"/>
        </w:rPr>
        <w:fldChar w:fldCharType="begin"/>
      </w:r>
      <w:r w:rsidRPr="00FB09AE">
        <w:rPr>
          <w:rFonts w:ascii="宋体" w:eastAsia="宋体" w:hAnsi="宋体"/>
          <w:noProof/>
          <w:sz w:val="24"/>
          <w:szCs w:val="24"/>
        </w:rPr>
        <w:instrText xml:space="preserve"> PAGEREF _Toc166782722 \h </w:instrText>
      </w:r>
      <w:r w:rsidRPr="00FB09AE">
        <w:rPr>
          <w:rFonts w:ascii="宋体" w:eastAsia="宋体" w:hAnsi="宋体"/>
          <w:noProof/>
          <w:sz w:val="24"/>
          <w:szCs w:val="24"/>
        </w:rPr>
      </w:r>
      <w:r w:rsidRPr="00FB09AE">
        <w:rPr>
          <w:rFonts w:ascii="宋体" w:eastAsia="宋体" w:hAnsi="宋体"/>
          <w:noProof/>
          <w:sz w:val="24"/>
          <w:szCs w:val="24"/>
        </w:rPr>
        <w:fldChar w:fldCharType="separate"/>
      </w:r>
      <w:r w:rsidR="009D7112">
        <w:rPr>
          <w:rFonts w:ascii="宋体" w:eastAsia="宋体" w:hAnsi="宋体"/>
          <w:noProof/>
          <w:sz w:val="24"/>
          <w:szCs w:val="24"/>
        </w:rPr>
        <w:t>67</w:t>
      </w:r>
      <w:r w:rsidRPr="00FB09AE">
        <w:rPr>
          <w:rFonts w:ascii="宋体" w:eastAsia="宋体" w:hAnsi="宋体"/>
          <w:noProof/>
          <w:sz w:val="24"/>
          <w:szCs w:val="24"/>
        </w:rPr>
        <w:fldChar w:fldCharType="end"/>
      </w:r>
    </w:p>
    <w:p w14:paraId="73915C94" w14:textId="75F49B85" w:rsidR="00087058" w:rsidRPr="00FD1406" w:rsidRDefault="00D6476A" w:rsidP="000459EF">
      <w:pPr>
        <w:spacing w:line="360" w:lineRule="auto"/>
        <w:rPr>
          <w:bCs/>
          <w:sz w:val="24"/>
        </w:rPr>
      </w:pPr>
      <w:r w:rsidRPr="00FB09AE">
        <w:rPr>
          <w:rFonts w:ascii="宋体" w:hAnsi="宋体"/>
          <w:bCs/>
          <w:sz w:val="24"/>
        </w:rPr>
        <w:fldChar w:fldCharType="end"/>
      </w:r>
    </w:p>
    <w:p w14:paraId="4247F33D" w14:textId="77777777" w:rsidR="004A0306" w:rsidRDefault="001138EE">
      <w:pPr>
        <w:widowControl/>
        <w:jc w:val="left"/>
        <w:sectPr w:rsidR="004A0306" w:rsidSect="000F17AC">
          <w:headerReference w:type="even" r:id="rId12"/>
          <w:headerReference w:type="default" r:id="rId13"/>
          <w:pgSz w:w="11906" w:h="16838" w:code="9"/>
          <w:pgMar w:top="1701" w:right="1134" w:bottom="1134" w:left="1701" w:header="1134" w:footer="567" w:gutter="567"/>
          <w:pgNumType w:start="1"/>
          <w:cols w:space="425"/>
          <w:docGrid w:type="lines" w:linePitch="312"/>
        </w:sectPr>
      </w:pPr>
      <w:r>
        <w:br w:type="page"/>
      </w:r>
      <w:bookmarkStart w:id="20" w:name="_Toc165738880"/>
      <w:bookmarkStart w:id="21" w:name="_Toc165831153"/>
      <w:bookmarkStart w:id="22" w:name="_Toc166679602"/>
      <w:bookmarkStart w:id="23" w:name="_Hlk165727990"/>
      <w:bookmarkStart w:id="24" w:name="_Toc136023691"/>
      <w:r w:rsidR="004A0306">
        <w:lastRenderedPageBreak/>
        <w:br w:type="page"/>
      </w:r>
    </w:p>
    <w:p w14:paraId="4DF24570" w14:textId="72D81BED" w:rsidR="00FF4F39" w:rsidRPr="00AF1D96" w:rsidRDefault="00EE09E6" w:rsidP="009D4E92">
      <w:pPr>
        <w:pStyle w:val="1"/>
      </w:pPr>
      <w:bookmarkStart w:id="25" w:name="_Toc166699240"/>
      <w:bookmarkStart w:id="26" w:name="_Toc166699532"/>
      <w:bookmarkStart w:id="27" w:name="_Toc166782651"/>
      <w:r>
        <w:rPr>
          <w:rFonts w:hint="eastAsia"/>
        </w:rPr>
        <w:lastRenderedPageBreak/>
        <w:t xml:space="preserve"> </w:t>
      </w:r>
      <w:r w:rsidR="00FF4F39" w:rsidRPr="00AF1D96">
        <w:t>第</w:t>
      </w:r>
      <w:r w:rsidR="00FF4F39" w:rsidRPr="00AF1D96">
        <w:rPr>
          <w:lang w:eastAsia="zh-Hans"/>
        </w:rPr>
        <w:t>一</w:t>
      </w:r>
      <w:r w:rsidR="00FF4F39" w:rsidRPr="00AF1D96">
        <w:t xml:space="preserve">章 </w:t>
      </w:r>
      <w:r w:rsidR="00FF4F39" w:rsidRPr="00AF1D96">
        <w:rPr>
          <w:lang w:eastAsia="zh-Hans"/>
        </w:rPr>
        <w:t>绪论</w:t>
      </w:r>
      <w:bookmarkEnd w:id="20"/>
      <w:bookmarkEnd w:id="21"/>
      <w:bookmarkEnd w:id="22"/>
      <w:bookmarkEnd w:id="25"/>
      <w:bookmarkEnd w:id="26"/>
      <w:bookmarkEnd w:id="27"/>
    </w:p>
    <w:bookmarkEnd w:id="23"/>
    <w:p w14:paraId="625EC07D" w14:textId="77777777" w:rsidR="00FF4F39" w:rsidRPr="00AF1D96" w:rsidRDefault="00FF4F39" w:rsidP="00AF1D96">
      <w:pPr>
        <w:spacing w:line="360" w:lineRule="auto"/>
        <w:ind w:firstLineChars="200" w:firstLine="480"/>
        <w:rPr>
          <w:sz w:val="24"/>
        </w:rPr>
      </w:pPr>
      <w:r w:rsidRPr="00AF1D96">
        <w:rPr>
          <w:sz w:val="24"/>
        </w:rPr>
        <w:t>本论文所设计和实现的系统源自本人在本科期间实际参与研发的项目。本章将阐述项目的背景和意义，介绍国内外同类系统的应用现状，并说明此项目的目标与本论文的研究内容和组织架构。</w:t>
      </w:r>
    </w:p>
    <w:p w14:paraId="680B5D57" w14:textId="77777777" w:rsidR="00FF4F39" w:rsidRPr="00EB3A92" w:rsidRDefault="00FF4F39" w:rsidP="00EB3A92">
      <w:pPr>
        <w:pStyle w:val="2"/>
      </w:pPr>
      <w:bookmarkStart w:id="28" w:name="_Toc165738881"/>
      <w:bookmarkStart w:id="29" w:name="_Toc165831154"/>
      <w:bookmarkStart w:id="30" w:name="_Toc166679603"/>
      <w:bookmarkStart w:id="31" w:name="_Toc166699241"/>
      <w:bookmarkStart w:id="32" w:name="_Toc166699533"/>
      <w:bookmarkStart w:id="33" w:name="_Toc166782652"/>
      <w:r w:rsidRPr="00EB3A92">
        <w:t xml:space="preserve">1.1 </w:t>
      </w:r>
      <w:r w:rsidRPr="00EB3A92">
        <w:t>研究工作的背景和意义</w:t>
      </w:r>
      <w:bookmarkEnd w:id="24"/>
      <w:bookmarkEnd w:id="28"/>
      <w:bookmarkEnd w:id="29"/>
      <w:bookmarkEnd w:id="30"/>
      <w:bookmarkEnd w:id="31"/>
      <w:bookmarkEnd w:id="32"/>
      <w:bookmarkEnd w:id="33"/>
    </w:p>
    <w:p w14:paraId="1708BBF5" w14:textId="77777777" w:rsidR="00FF4F39" w:rsidRPr="00BC5D3A" w:rsidRDefault="00FF4F39" w:rsidP="00BC5D3A">
      <w:pPr>
        <w:pStyle w:val="3"/>
      </w:pPr>
      <w:bookmarkStart w:id="34" w:name="_Toc136023693"/>
      <w:bookmarkStart w:id="35" w:name="_Toc165738882"/>
      <w:bookmarkStart w:id="36" w:name="_Toc165831155"/>
      <w:bookmarkStart w:id="37" w:name="_Toc166679604"/>
      <w:bookmarkStart w:id="38" w:name="_Toc166699242"/>
      <w:bookmarkStart w:id="39" w:name="_Toc166699534"/>
      <w:bookmarkStart w:id="40" w:name="_Toc166782653"/>
      <w:r w:rsidRPr="00BC5D3A">
        <w:t>1.1.1</w:t>
      </w:r>
      <w:bookmarkEnd w:id="34"/>
      <w:r w:rsidRPr="00BC5D3A">
        <w:rPr>
          <w:rFonts w:hint="eastAsia"/>
        </w:rPr>
        <w:t>研究背景</w:t>
      </w:r>
      <w:bookmarkEnd w:id="35"/>
      <w:bookmarkEnd w:id="36"/>
      <w:bookmarkEnd w:id="37"/>
      <w:bookmarkEnd w:id="38"/>
      <w:bookmarkEnd w:id="39"/>
      <w:bookmarkEnd w:id="40"/>
    </w:p>
    <w:p w14:paraId="451F6851" w14:textId="77777777" w:rsidR="00FF4F39" w:rsidRPr="00AF1D96" w:rsidRDefault="00FF4F39" w:rsidP="00AF1D96">
      <w:pPr>
        <w:spacing w:line="360" w:lineRule="auto"/>
        <w:ind w:firstLineChars="200" w:firstLine="480"/>
        <w:rPr>
          <w:sz w:val="24"/>
        </w:rPr>
      </w:pPr>
      <w:r w:rsidRPr="00AF1D96">
        <w:rPr>
          <w:sz w:val="24"/>
        </w:rPr>
        <w:t>目前的全球人工智能基础设施服务平台市场呈现稳健增长态势。各主流</w:t>
      </w:r>
      <w:r w:rsidRPr="00AF1D96">
        <w:rPr>
          <w:sz w:val="24"/>
        </w:rPr>
        <w:t>AI</w:t>
      </w:r>
      <w:r w:rsidRPr="00AF1D96">
        <w:rPr>
          <w:sz w:val="24"/>
        </w:rPr>
        <w:t>平台如始智</w:t>
      </w:r>
      <w:r w:rsidRPr="00AF1D96">
        <w:rPr>
          <w:sz w:val="24"/>
        </w:rPr>
        <w:t>AI</w:t>
      </w:r>
      <w:r w:rsidRPr="00AF1D96">
        <w:rPr>
          <w:sz w:val="24"/>
        </w:rPr>
        <w:t>、魔搭社区、</w:t>
      </w:r>
      <w:r w:rsidRPr="00AF1D96">
        <w:rPr>
          <w:sz w:val="24"/>
        </w:rPr>
        <w:t>Huggingface</w:t>
      </w:r>
      <w:r w:rsidRPr="00AF1D96">
        <w:rPr>
          <w:sz w:val="24"/>
        </w:rPr>
        <w:t>等，提供了高效的一站式</w:t>
      </w:r>
      <w:r w:rsidRPr="00AF1D96">
        <w:rPr>
          <w:sz w:val="24"/>
        </w:rPr>
        <w:t>AI</w:t>
      </w:r>
      <w:r w:rsidRPr="00AF1D96">
        <w:rPr>
          <w:sz w:val="24"/>
        </w:rPr>
        <w:t>开发环境，并且正在不断发展和创新。</w:t>
      </w:r>
    </w:p>
    <w:p w14:paraId="60F1BBBF" w14:textId="77777777" w:rsidR="00FF4F39" w:rsidRPr="00AF1D96" w:rsidRDefault="00FF4F39" w:rsidP="00AF1D96">
      <w:pPr>
        <w:spacing w:line="360" w:lineRule="auto"/>
        <w:ind w:firstLineChars="200" w:firstLine="480"/>
        <w:rPr>
          <w:sz w:val="24"/>
        </w:rPr>
      </w:pPr>
      <w:r w:rsidRPr="00AF1D96">
        <w:rPr>
          <w:sz w:val="24"/>
        </w:rPr>
        <w:t>据</w:t>
      </w:r>
      <w:r w:rsidRPr="00AF1D96">
        <w:rPr>
          <w:sz w:val="24"/>
        </w:rPr>
        <w:t>MarketsandMarkets</w:t>
      </w:r>
      <w:r w:rsidRPr="00AF1D96">
        <w:rPr>
          <w:sz w:val="24"/>
        </w:rPr>
        <w:t>的研究，全球</w:t>
      </w:r>
      <w:r w:rsidRPr="00AF1D96">
        <w:rPr>
          <w:sz w:val="24"/>
        </w:rPr>
        <w:t>AI</w:t>
      </w:r>
      <w:r w:rsidRPr="00AF1D96">
        <w:rPr>
          <w:sz w:val="24"/>
        </w:rPr>
        <w:t>基础设施服务平台市场的总量预计将从</w:t>
      </w:r>
      <w:r w:rsidRPr="00AF1D96">
        <w:rPr>
          <w:sz w:val="24"/>
        </w:rPr>
        <w:t>2020</w:t>
      </w:r>
      <w:r w:rsidRPr="00AF1D96">
        <w:rPr>
          <w:sz w:val="24"/>
        </w:rPr>
        <w:t>年的</w:t>
      </w:r>
      <w:r w:rsidRPr="00AF1D96">
        <w:rPr>
          <w:sz w:val="24"/>
        </w:rPr>
        <w:t>236</w:t>
      </w:r>
      <w:r w:rsidRPr="00AF1D96">
        <w:rPr>
          <w:sz w:val="24"/>
        </w:rPr>
        <w:t>亿美元增长到</w:t>
      </w:r>
      <w:r w:rsidRPr="00AF1D96">
        <w:rPr>
          <w:sz w:val="24"/>
        </w:rPr>
        <w:t>2025</w:t>
      </w:r>
      <w:r w:rsidRPr="00AF1D96">
        <w:rPr>
          <w:sz w:val="24"/>
        </w:rPr>
        <w:t>年的</w:t>
      </w:r>
      <w:r w:rsidRPr="00AF1D96">
        <w:rPr>
          <w:sz w:val="24"/>
        </w:rPr>
        <w:t>501</w:t>
      </w:r>
      <w:r w:rsidRPr="00AF1D96">
        <w:rPr>
          <w:sz w:val="24"/>
        </w:rPr>
        <w:t>亿美元，复合年增长率（</w:t>
      </w:r>
      <w:r w:rsidRPr="00AF1D96">
        <w:rPr>
          <w:sz w:val="24"/>
        </w:rPr>
        <w:t>CAGR</w:t>
      </w:r>
      <w:r w:rsidRPr="00AF1D96">
        <w:rPr>
          <w:sz w:val="24"/>
        </w:rPr>
        <w:t>）为</w:t>
      </w:r>
      <w:r w:rsidRPr="00AF1D96">
        <w:rPr>
          <w:sz w:val="24"/>
        </w:rPr>
        <w:t>16.4%</w:t>
      </w:r>
      <w:r w:rsidRPr="00AF1D96">
        <w:rPr>
          <w:sz w:val="24"/>
        </w:rPr>
        <w:t>。在此背景下，一站式服务平台已经成为市场主流，它们包括但不限于存储和计算资源管理，数据处理，模型训练，模型部署等环节，以期将整个</w:t>
      </w:r>
      <w:r w:rsidRPr="00AF1D96">
        <w:rPr>
          <w:sz w:val="24"/>
        </w:rPr>
        <w:t>AI</w:t>
      </w:r>
      <w:r w:rsidRPr="00AF1D96">
        <w:rPr>
          <w:sz w:val="24"/>
        </w:rPr>
        <w:t>开发流程高效整合。</w:t>
      </w:r>
    </w:p>
    <w:p w14:paraId="34BC83CD" w14:textId="77777777" w:rsidR="00FF4F39" w:rsidRPr="00AF1D96" w:rsidRDefault="00FF4F39" w:rsidP="00AF1D96">
      <w:pPr>
        <w:spacing w:line="360" w:lineRule="auto"/>
        <w:ind w:firstLineChars="200" w:firstLine="480"/>
        <w:rPr>
          <w:sz w:val="24"/>
        </w:rPr>
      </w:pPr>
      <w:r w:rsidRPr="00AF1D96">
        <w:rPr>
          <w:sz w:val="24"/>
        </w:rPr>
        <w:t>2022</w:t>
      </w:r>
      <w:r w:rsidRPr="00AF1D96">
        <w:rPr>
          <w:sz w:val="24"/>
        </w:rPr>
        <w:t>年国内的人工智能基础设施服务平台市场达</w:t>
      </w:r>
      <w:r w:rsidRPr="00AF1D96">
        <w:rPr>
          <w:sz w:val="24"/>
        </w:rPr>
        <w:t>35.4</w:t>
      </w:r>
      <w:r w:rsidRPr="00AF1D96">
        <w:rPr>
          <w:sz w:val="24"/>
        </w:rPr>
        <w:t>亿元人民币该市场呈现出明显的头部厂商规模化效应，前</w:t>
      </w:r>
      <w:r w:rsidRPr="00AF1D96">
        <w:rPr>
          <w:sz w:val="24"/>
        </w:rPr>
        <w:t>5</w:t>
      </w:r>
      <w:r w:rsidRPr="00AF1D96">
        <w:rPr>
          <w:sz w:val="24"/>
        </w:rPr>
        <w:t>名的厂商占据</w:t>
      </w:r>
      <w:r w:rsidRPr="00AF1D96">
        <w:rPr>
          <w:sz w:val="24"/>
        </w:rPr>
        <w:t>69.9%</w:t>
      </w:r>
      <w:r w:rsidRPr="00AF1D96">
        <w:rPr>
          <w:sz w:val="24"/>
        </w:rPr>
        <w:t>的市场份额。由于机器学习开发平台的技术门槛以及落地的诸多挑战，该市场并没有呈现出百花齐放的状态。当然，随着众多初创企业入局大模型市场，未来机器学习平台市场格局有可能被重新分配。</w:t>
      </w:r>
    </w:p>
    <w:p w14:paraId="3F191B27" w14:textId="77777777" w:rsidR="00FF4F39" w:rsidRPr="00AF1D96" w:rsidRDefault="00FF4F39" w:rsidP="00AF1D96">
      <w:pPr>
        <w:spacing w:line="360" w:lineRule="auto"/>
        <w:ind w:firstLineChars="200" w:firstLine="480"/>
        <w:rPr>
          <w:sz w:val="24"/>
        </w:rPr>
      </w:pPr>
      <w:r w:rsidRPr="00AF1D96">
        <w:rPr>
          <w:sz w:val="24"/>
        </w:rPr>
        <w:t>在当前数据驱动的时代，人工智能（</w:t>
      </w:r>
      <w:r w:rsidRPr="00AF1D96">
        <w:rPr>
          <w:sz w:val="24"/>
        </w:rPr>
        <w:t>AI</w:t>
      </w:r>
      <w:r w:rsidRPr="00AF1D96">
        <w:rPr>
          <w:sz w:val="24"/>
        </w:rPr>
        <w:t>）正以前所未有的速度推动着各行各业的变革。这一推动力来自计算能力的迅速提升、数据量的爆炸式增长以及算法的不断创新，这些因素使得</w:t>
      </w:r>
      <w:r w:rsidRPr="00AF1D96">
        <w:rPr>
          <w:sz w:val="24"/>
        </w:rPr>
        <w:t>AI</w:t>
      </w:r>
      <w:r w:rsidRPr="00AF1D96">
        <w:rPr>
          <w:sz w:val="24"/>
        </w:rPr>
        <w:t>模型的开发和应用成为全球经济增长的新引擎。然而，尽管</w:t>
      </w:r>
      <w:r w:rsidRPr="00AF1D96">
        <w:rPr>
          <w:sz w:val="24"/>
        </w:rPr>
        <w:t>AI</w:t>
      </w:r>
      <w:r w:rsidRPr="00AF1D96">
        <w:rPr>
          <w:sz w:val="24"/>
        </w:rPr>
        <w:t>技术取得了显著进步，但在模型的开发、部署和维护过程中仍然存在着一系列挑战。这些挑战不仅限制了</w:t>
      </w:r>
      <w:r w:rsidRPr="00AF1D96">
        <w:rPr>
          <w:sz w:val="24"/>
        </w:rPr>
        <w:t>AI</w:t>
      </w:r>
      <w:r w:rsidRPr="00AF1D96">
        <w:rPr>
          <w:sz w:val="24"/>
        </w:rPr>
        <w:t>技术的广泛应用，也影响了整个</w:t>
      </w:r>
      <w:r w:rsidRPr="00AF1D96">
        <w:rPr>
          <w:sz w:val="24"/>
        </w:rPr>
        <w:t>AI</w:t>
      </w:r>
      <w:r w:rsidRPr="00AF1D96">
        <w:rPr>
          <w:sz w:val="24"/>
        </w:rPr>
        <w:t>生态系统的发展。</w:t>
      </w:r>
    </w:p>
    <w:p w14:paraId="41336C2D" w14:textId="6A60F13F" w:rsidR="00FF4F39" w:rsidRPr="00AF1D96" w:rsidRDefault="00FF4F39" w:rsidP="00AF1D96">
      <w:pPr>
        <w:spacing w:line="360" w:lineRule="auto"/>
        <w:ind w:firstLineChars="200" w:firstLine="480"/>
        <w:rPr>
          <w:sz w:val="24"/>
        </w:rPr>
      </w:pPr>
      <w:r w:rsidRPr="00AF1D96">
        <w:rPr>
          <w:sz w:val="24"/>
        </w:rPr>
        <w:t>过去的十年间，人工智能（</w:t>
      </w:r>
      <w:r w:rsidRPr="00AF1D96">
        <w:rPr>
          <w:sz w:val="24"/>
        </w:rPr>
        <w:t>AI</w:t>
      </w:r>
      <w:r w:rsidRPr="00AF1D96">
        <w:rPr>
          <w:sz w:val="24"/>
        </w:rPr>
        <w:t>）技术取得了巨大的进步，无论是在自然语言处</w:t>
      </w:r>
      <w:r w:rsidRPr="00AF1D96">
        <w:rPr>
          <w:sz w:val="24"/>
        </w:rPr>
        <w:lastRenderedPageBreak/>
        <w:t>理、图像识别还是其他创新领域，</w:t>
      </w:r>
      <w:r w:rsidRPr="00AF1D96">
        <w:rPr>
          <w:sz w:val="24"/>
        </w:rPr>
        <w:t xml:space="preserve">AI </w:t>
      </w:r>
      <w:r w:rsidRPr="00AF1D96">
        <w:rPr>
          <w:sz w:val="24"/>
        </w:rPr>
        <w:t>的影响已经无处不在。然而，随着研究数量的爆炸式增长，学术界和工业界都面临着一些挑战。其中，</w:t>
      </w:r>
      <w:r w:rsidR="009F70B9">
        <w:rPr>
          <w:rFonts w:hint="eastAsia"/>
          <w:sz w:val="24"/>
        </w:rPr>
        <w:t>“</w:t>
      </w:r>
      <w:r w:rsidR="009F70B9" w:rsidRPr="00AF1D96">
        <w:rPr>
          <w:sz w:val="24"/>
        </w:rPr>
        <w:t>论文复现</w:t>
      </w:r>
      <w:r w:rsidR="009F70B9">
        <w:rPr>
          <w:rFonts w:hint="eastAsia"/>
          <w:sz w:val="24"/>
        </w:rPr>
        <w:t>”</w:t>
      </w:r>
      <w:r w:rsidRPr="00AF1D96">
        <w:rPr>
          <w:sz w:val="24"/>
        </w:rPr>
        <w:t>和</w:t>
      </w:r>
      <w:r w:rsidR="009F70B9">
        <w:rPr>
          <w:rFonts w:hint="eastAsia"/>
          <w:sz w:val="24"/>
        </w:rPr>
        <w:t>“</w:t>
      </w:r>
      <w:r w:rsidR="009F70B9" w:rsidRPr="00AF1D96">
        <w:rPr>
          <w:sz w:val="24"/>
        </w:rPr>
        <w:t>跨学科协作</w:t>
      </w:r>
      <w:r w:rsidR="009F70B9">
        <w:rPr>
          <w:rFonts w:hint="eastAsia"/>
          <w:sz w:val="24"/>
        </w:rPr>
        <w:t>”</w:t>
      </w:r>
      <w:r w:rsidRPr="00AF1D96">
        <w:rPr>
          <w:sz w:val="24"/>
        </w:rPr>
        <w:t>是两个关键问题。特别是在大模型时代，面对参数规模庞大的模型研究，开源、复现和协作变得尤为重要，但也更加困难。</w:t>
      </w:r>
    </w:p>
    <w:p w14:paraId="6CC9DF59" w14:textId="77777777" w:rsidR="00FF4F39" w:rsidRPr="00AF1D96" w:rsidRDefault="00FF4F39" w:rsidP="00AF1D96">
      <w:pPr>
        <w:spacing w:line="360" w:lineRule="auto"/>
        <w:ind w:firstLineChars="200" w:firstLine="480"/>
        <w:rPr>
          <w:sz w:val="24"/>
        </w:rPr>
      </w:pPr>
      <w:r w:rsidRPr="00AF1D96">
        <w:rPr>
          <w:sz w:val="24"/>
        </w:rPr>
        <w:t>论文复现是评估成果价值的重要参考因素。在快速发展的</w:t>
      </w:r>
      <w:r w:rsidRPr="00AF1D96">
        <w:rPr>
          <w:sz w:val="24"/>
        </w:rPr>
        <w:t>AI</w:t>
      </w:r>
      <w:r w:rsidRPr="00AF1D96">
        <w:rPr>
          <w:sz w:val="24"/>
        </w:rPr>
        <w:t>领域，确保研究的可复现性将有助于知识积累、技术普及，同时也维护学术诚信并促进持续创新。因此，倡导开放科学和透明研究变得尤为重要。通过开源代码、数据和实验细节，以及提供针对复现需求的低成本算力平台和交互式程序，我们可以在推进科学研究的道路上建立更加稳健和可靠的基础。</w:t>
      </w:r>
    </w:p>
    <w:p w14:paraId="178A53D8" w14:textId="1B66BB8A" w:rsidR="00FF4F39" w:rsidRPr="00AF1D96" w:rsidRDefault="00FF4F39" w:rsidP="00AF1D96">
      <w:pPr>
        <w:spacing w:line="360" w:lineRule="auto"/>
        <w:ind w:firstLineChars="200" w:firstLine="480"/>
        <w:rPr>
          <w:sz w:val="24"/>
        </w:rPr>
      </w:pPr>
      <w:r w:rsidRPr="00AF1D96">
        <w:rPr>
          <w:sz w:val="24"/>
        </w:rPr>
        <w:t>如果说复现难的问题是研究者之间的一道高墙，那么协作难的问题则是跨学科合作的无形屏障。在大模型时代，如何构建一个方便、降低交流和协作门槛的平台成为一大挑战。传统的软件开发协作方式，例如基于</w:t>
      </w:r>
      <w:r w:rsidRPr="00AF1D96">
        <w:rPr>
          <w:sz w:val="24"/>
        </w:rPr>
        <w:t>Git</w:t>
      </w:r>
      <w:r w:rsidRPr="00AF1D96">
        <w:rPr>
          <w:sz w:val="24"/>
        </w:rPr>
        <w:t>的代码管理和版本控制，在</w:t>
      </w:r>
      <w:r w:rsidRPr="00AF1D96">
        <w:rPr>
          <w:sz w:val="24"/>
        </w:rPr>
        <w:t>AI</w:t>
      </w:r>
      <w:r w:rsidRPr="00AF1D96">
        <w:rPr>
          <w:sz w:val="24"/>
        </w:rPr>
        <w:t>研发这种更依赖于实验而非确定性过程的场景下可能不再适用。复杂的实验版本管理和较高的使用、部署门槛往往阻碍了不同领域专家之间的交流与协作。因此，当前的</w:t>
      </w:r>
      <w:r w:rsidRPr="00AF1D96">
        <w:rPr>
          <w:sz w:val="24"/>
        </w:rPr>
        <w:t>AI</w:t>
      </w:r>
      <w:r w:rsidRPr="00AF1D96">
        <w:rPr>
          <w:sz w:val="24"/>
        </w:rPr>
        <w:t>领域需要新的协作模式和工具，包括更直观、易于使用的版本控制和协作平台，让非技术背景的专家也能方便地参与到模型的开发、评估和演示过程中。</w:t>
      </w:r>
    </w:p>
    <w:p w14:paraId="30BF3859" w14:textId="77777777" w:rsidR="00FF4F39" w:rsidRPr="00AF1D96" w:rsidRDefault="00FF4F39" w:rsidP="00BC5D3A">
      <w:pPr>
        <w:pStyle w:val="3"/>
      </w:pPr>
      <w:bookmarkStart w:id="41" w:name="_Toc165738883"/>
      <w:bookmarkStart w:id="42" w:name="_Toc165831156"/>
      <w:bookmarkStart w:id="43" w:name="_Toc166679605"/>
      <w:bookmarkStart w:id="44" w:name="_Toc166699243"/>
      <w:bookmarkStart w:id="45" w:name="_Toc166699535"/>
      <w:bookmarkStart w:id="46" w:name="_Toc166782654"/>
      <w:r w:rsidRPr="00AF1D96">
        <w:t>1.1.2</w:t>
      </w:r>
      <w:r w:rsidRPr="00AF1D96">
        <w:t>研究意义</w:t>
      </w:r>
      <w:bookmarkEnd w:id="41"/>
      <w:bookmarkEnd w:id="42"/>
      <w:bookmarkEnd w:id="43"/>
      <w:bookmarkEnd w:id="44"/>
      <w:bookmarkEnd w:id="45"/>
      <w:bookmarkEnd w:id="46"/>
    </w:p>
    <w:p w14:paraId="32E16E9F" w14:textId="77777777" w:rsidR="00FF4F39" w:rsidRPr="00AF1D96" w:rsidRDefault="00FF4F39" w:rsidP="00AF1D96">
      <w:pPr>
        <w:spacing w:line="360" w:lineRule="auto"/>
        <w:ind w:firstLineChars="200" w:firstLine="480"/>
        <w:rPr>
          <w:sz w:val="24"/>
        </w:rPr>
      </w:pPr>
      <w:r w:rsidRPr="00AF1D96">
        <w:rPr>
          <w:sz w:val="24"/>
        </w:rPr>
        <w:t>许多</w:t>
      </w:r>
      <w:r w:rsidRPr="00AF1D96">
        <w:rPr>
          <w:sz w:val="24"/>
        </w:rPr>
        <w:t>AI</w:t>
      </w:r>
      <w:r w:rsidRPr="00AF1D96">
        <w:rPr>
          <w:sz w:val="24"/>
        </w:rPr>
        <w:t>研究的关键在于复现他人的研究成果，但现实却是困难重重。研究者常常面临着缺乏详细实验步骤、无法获取原始数据和算力资源不足等问题。研究论文缺乏足够详细的实验步骤，有时是由于篇幅限制或作者的疏忽；而研究人员不愿意或无法共享原始数据集，则使得其他人无法验证研究结果；此外，一些前沿的</w:t>
      </w:r>
      <w:r w:rsidRPr="00AF1D96">
        <w:rPr>
          <w:sz w:val="24"/>
        </w:rPr>
        <w:t>AI</w:t>
      </w:r>
      <w:r w:rsidRPr="00AF1D96">
        <w:rPr>
          <w:sz w:val="24"/>
        </w:rPr>
        <w:t>研究需要大量的计算资源，包括</w:t>
      </w:r>
      <w:r w:rsidRPr="00AF1D96">
        <w:rPr>
          <w:sz w:val="24"/>
        </w:rPr>
        <w:t>GPU</w:t>
      </w:r>
      <w:r w:rsidRPr="00AF1D96">
        <w:rPr>
          <w:sz w:val="24"/>
        </w:rPr>
        <w:t>和</w:t>
      </w:r>
      <w:r w:rsidRPr="00AF1D96">
        <w:rPr>
          <w:sz w:val="24"/>
        </w:rPr>
        <w:t>TPU</w:t>
      </w:r>
      <w:r w:rsidRPr="00AF1D96">
        <w:rPr>
          <w:sz w:val="24"/>
        </w:rPr>
        <w:t>，如果其他研究人员无法获得这些资源，复现就变得更加困难。解决这一问题的关键在于建立一个能够降低复现难度的平台。这个平台应该提供详细的实验步骤、开源代码和数据，以及针对复现需求的算力资源。</w:t>
      </w:r>
    </w:p>
    <w:p w14:paraId="0D5D9DC2" w14:textId="77777777" w:rsidR="00FF4F39" w:rsidRPr="00AF1D96" w:rsidRDefault="00FF4F39" w:rsidP="00AF1D96">
      <w:pPr>
        <w:spacing w:line="360" w:lineRule="auto"/>
        <w:ind w:firstLineChars="200" w:firstLine="480"/>
        <w:rPr>
          <w:sz w:val="24"/>
        </w:rPr>
      </w:pPr>
      <w:r w:rsidRPr="00AF1D96">
        <w:rPr>
          <w:sz w:val="24"/>
        </w:rPr>
        <w:t>AI</w:t>
      </w:r>
      <w:r w:rsidRPr="00AF1D96">
        <w:rPr>
          <w:sz w:val="24"/>
        </w:rPr>
        <w:t>的发展需要跨越多个学科的界限，但不同领域的专家之间往往难以找到合适的平台进行有效的交流和合作。语言障碍、文化差异以及学科壁垒等问题制约了</w:t>
      </w:r>
      <w:r w:rsidRPr="00AF1D96">
        <w:rPr>
          <w:sz w:val="24"/>
        </w:rPr>
        <w:lastRenderedPageBreak/>
        <w:t>跨学科协作的进展。不同领域的专家使用不同的术语和语言，增加了跨学科协作的难度；此外，不同学科之间的文化和工作方式也可能不同，例如，计算机科学家和生物学家的研究方法和思维方式可能存在差异；最后，学科之间的壁垒可能阻碍了知识的流动，为了有效地跨学科合作，我们需要打破这些壁垒。而要解决这一问题，需要建立一个能够降低跨学科协作门槛的平台。该平台应该提供直观、易用的版本控制和协作工具，让各领域的专家都能方便地参与到</w:t>
      </w:r>
      <w:r w:rsidRPr="00AF1D96">
        <w:rPr>
          <w:sz w:val="24"/>
        </w:rPr>
        <w:t>AI</w:t>
      </w:r>
      <w:r w:rsidRPr="00AF1D96">
        <w:rPr>
          <w:sz w:val="24"/>
        </w:rPr>
        <w:t>模型的开发、评估和演示过程中。</w:t>
      </w:r>
    </w:p>
    <w:p w14:paraId="5B79E6B4" w14:textId="77777777" w:rsidR="00FF4F39" w:rsidRPr="00AF1D96" w:rsidRDefault="00FF4F39" w:rsidP="00EB3A92">
      <w:pPr>
        <w:pStyle w:val="2"/>
      </w:pPr>
      <w:bookmarkStart w:id="47" w:name="_Toc136023692"/>
      <w:bookmarkStart w:id="48" w:name="_Toc165738884"/>
      <w:bookmarkStart w:id="49" w:name="_Toc165831157"/>
      <w:bookmarkStart w:id="50" w:name="_Toc166679606"/>
      <w:bookmarkStart w:id="51" w:name="_Toc166699244"/>
      <w:bookmarkStart w:id="52" w:name="_Toc166699536"/>
      <w:bookmarkStart w:id="53" w:name="_Toc166782655"/>
      <w:r w:rsidRPr="00AF1D96">
        <w:t xml:space="preserve">1.2 </w:t>
      </w:r>
      <w:r w:rsidRPr="00AF1D96">
        <w:t>国内外研究现状</w:t>
      </w:r>
      <w:bookmarkEnd w:id="47"/>
      <w:bookmarkEnd w:id="48"/>
      <w:bookmarkEnd w:id="49"/>
      <w:bookmarkEnd w:id="50"/>
      <w:bookmarkEnd w:id="51"/>
      <w:bookmarkEnd w:id="52"/>
      <w:bookmarkEnd w:id="53"/>
    </w:p>
    <w:p w14:paraId="6E946F50" w14:textId="77777777" w:rsidR="00FF4F39" w:rsidRPr="00AF1D96" w:rsidRDefault="00FF4F39" w:rsidP="00AF1D96">
      <w:pPr>
        <w:spacing w:line="360" w:lineRule="auto"/>
        <w:ind w:firstLineChars="200" w:firstLine="480"/>
        <w:rPr>
          <w:sz w:val="24"/>
        </w:rPr>
      </w:pPr>
      <w:r w:rsidRPr="00AF1D96">
        <w:rPr>
          <w:sz w:val="24"/>
        </w:rPr>
        <w:t>随着</w:t>
      </w:r>
      <w:r w:rsidRPr="00AF1D96">
        <w:rPr>
          <w:sz w:val="24"/>
        </w:rPr>
        <w:t>AI</w:t>
      </w:r>
      <w:r w:rsidRPr="00AF1D96">
        <w:rPr>
          <w:sz w:val="24"/>
        </w:rPr>
        <w:t>技术的蓬勃发展，全球范围内的</w:t>
      </w:r>
      <w:r w:rsidRPr="00AF1D96">
        <w:rPr>
          <w:sz w:val="24"/>
        </w:rPr>
        <w:t>AI</w:t>
      </w:r>
      <w:r w:rsidRPr="00AF1D96">
        <w:rPr>
          <w:sz w:val="24"/>
        </w:rPr>
        <w:t>模型训练工具及平台已构建成一个多元化且专业化的网络。从集成机器学习库如</w:t>
      </w:r>
      <w:r w:rsidRPr="00AF1D96">
        <w:rPr>
          <w:sz w:val="24"/>
        </w:rPr>
        <w:t>TensorFlow</w:t>
      </w:r>
      <w:r w:rsidRPr="00AF1D96">
        <w:rPr>
          <w:sz w:val="24"/>
        </w:rPr>
        <w:t>和</w:t>
      </w:r>
      <w:r w:rsidRPr="00AF1D96">
        <w:rPr>
          <w:sz w:val="24"/>
        </w:rPr>
        <w:t>PyTorch</w:t>
      </w:r>
      <w:r w:rsidRPr="00AF1D96">
        <w:rPr>
          <w:sz w:val="24"/>
        </w:rPr>
        <w:t>，到用于代码托管和版本控制的存储库</w:t>
      </w:r>
      <w:r w:rsidRPr="00AF1D96">
        <w:rPr>
          <w:sz w:val="24"/>
        </w:rPr>
        <w:t>GitHub</w:t>
      </w:r>
      <w:r w:rsidRPr="00AF1D96">
        <w:rPr>
          <w:sz w:val="24"/>
        </w:rPr>
        <w:t>和</w:t>
      </w:r>
      <w:r w:rsidRPr="00AF1D96">
        <w:rPr>
          <w:sz w:val="24"/>
        </w:rPr>
        <w:t>GitLab</w:t>
      </w:r>
      <w:r w:rsidRPr="00AF1D96">
        <w:rPr>
          <w:sz w:val="24"/>
        </w:rPr>
        <w:t>，开发者可以便捷地构建和训练复杂的神经网络模型，同时进行全球开发者社区的协作和知识传播。</w:t>
      </w:r>
    </w:p>
    <w:p w14:paraId="4F7F4DCB" w14:textId="77777777" w:rsidR="00FF4F39" w:rsidRPr="00BC5D3A" w:rsidRDefault="00FF4F39" w:rsidP="00BC5D3A">
      <w:pPr>
        <w:pStyle w:val="3"/>
      </w:pPr>
      <w:bookmarkStart w:id="54" w:name="_Toc165738885"/>
      <w:bookmarkStart w:id="55" w:name="_Toc165831158"/>
      <w:bookmarkStart w:id="56" w:name="_Toc166679607"/>
      <w:bookmarkStart w:id="57" w:name="_Toc166699245"/>
      <w:bookmarkStart w:id="58" w:name="_Toc166699537"/>
      <w:bookmarkStart w:id="59" w:name="_Toc166782656"/>
      <w:r w:rsidRPr="00BC5D3A">
        <w:t>1.2.1</w:t>
      </w:r>
      <w:r w:rsidRPr="00BC5D3A">
        <w:rPr>
          <w:rFonts w:hint="eastAsia"/>
        </w:rPr>
        <w:t>国际研究现状</w:t>
      </w:r>
      <w:bookmarkEnd w:id="54"/>
      <w:bookmarkEnd w:id="55"/>
      <w:bookmarkEnd w:id="56"/>
      <w:bookmarkEnd w:id="57"/>
      <w:bookmarkEnd w:id="58"/>
      <w:bookmarkEnd w:id="59"/>
    </w:p>
    <w:p w14:paraId="61D836CA" w14:textId="77777777" w:rsidR="00FF4F39" w:rsidRPr="00AF1D96" w:rsidRDefault="00FF4F39" w:rsidP="00AF1D96">
      <w:pPr>
        <w:spacing w:line="360" w:lineRule="auto"/>
        <w:ind w:firstLineChars="200" w:firstLine="480"/>
        <w:rPr>
          <w:sz w:val="24"/>
        </w:rPr>
      </w:pPr>
      <w:r w:rsidRPr="00AF1D96">
        <w:rPr>
          <w:sz w:val="24"/>
        </w:rPr>
        <w:t>值得注意的云计算服务提供商包括</w:t>
      </w:r>
      <w:r w:rsidRPr="00AF1D96">
        <w:rPr>
          <w:sz w:val="24"/>
        </w:rPr>
        <w:t>Amazon Web Services (AWS)</w:t>
      </w:r>
      <w:r w:rsidRPr="00AF1D96">
        <w:rPr>
          <w:sz w:val="24"/>
        </w:rPr>
        <w:t>、</w:t>
      </w:r>
      <w:r w:rsidRPr="00AF1D96">
        <w:rPr>
          <w:sz w:val="24"/>
        </w:rPr>
        <w:t>Microsoft Azure</w:t>
      </w:r>
      <w:r w:rsidRPr="00AF1D96">
        <w:rPr>
          <w:sz w:val="24"/>
        </w:rPr>
        <w:t>和</w:t>
      </w:r>
      <w:r w:rsidRPr="00AF1D96">
        <w:rPr>
          <w:sz w:val="24"/>
        </w:rPr>
        <w:t>Google Cloud Platform (GCP)</w:t>
      </w:r>
      <w:r w:rsidRPr="00AF1D96">
        <w:rPr>
          <w:sz w:val="24"/>
        </w:rPr>
        <w:t>，它们提供大规模的计算资源，尤其像</w:t>
      </w:r>
      <w:r w:rsidRPr="00AF1D96">
        <w:rPr>
          <w:sz w:val="24"/>
        </w:rPr>
        <w:t>AWS</w:t>
      </w:r>
      <w:r w:rsidRPr="00AF1D96">
        <w:rPr>
          <w:sz w:val="24"/>
        </w:rPr>
        <w:t>的</w:t>
      </w:r>
      <w:r w:rsidRPr="00AF1D96">
        <w:rPr>
          <w:sz w:val="24"/>
        </w:rPr>
        <w:t>SageMaker</w:t>
      </w:r>
      <w:r w:rsidRPr="00AF1D96">
        <w:rPr>
          <w:sz w:val="24"/>
        </w:rPr>
        <w:t>服务，提供了一个完全托管的机器学习平台，让开发者可以快速构建、训练和部署机器学习模型。</w:t>
      </w:r>
    </w:p>
    <w:p w14:paraId="3EBADF9D" w14:textId="77777777" w:rsidR="00FF4F39" w:rsidRPr="00AF1D96" w:rsidRDefault="00FF4F39" w:rsidP="00AF1D96">
      <w:pPr>
        <w:spacing w:line="360" w:lineRule="auto"/>
        <w:ind w:firstLineChars="200" w:firstLine="480"/>
        <w:rPr>
          <w:sz w:val="24"/>
        </w:rPr>
      </w:pPr>
      <w:r w:rsidRPr="00AF1D96">
        <w:rPr>
          <w:sz w:val="24"/>
        </w:rPr>
        <w:t>工作流编排工具如</w:t>
      </w:r>
      <w:r w:rsidRPr="00AF1D96">
        <w:rPr>
          <w:sz w:val="24"/>
        </w:rPr>
        <w:t>Apache Airflow</w:t>
      </w:r>
      <w:r w:rsidRPr="00AF1D96">
        <w:rPr>
          <w:sz w:val="24"/>
        </w:rPr>
        <w:t>、</w:t>
      </w:r>
      <w:r w:rsidRPr="00AF1D96">
        <w:rPr>
          <w:sz w:val="24"/>
        </w:rPr>
        <w:t>Luigi</w:t>
      </w:r>
      <w:r w:rsidRPr="00AF1D96">
        <w:rPr>
          <w:sz w:val="24"/>
        </w:rPr>
        <w:t>和</w:t>
      </w:r>
      <w:r w:rsidRPr="00AF1D96">
        <w:rPr>
          <w:sz w:val="24"/>
        </w:rPr>
        <w:t>Dagster</w:t>
      </w:r>
      <w:r w:rsidRPr="00AF1D96">
        <w:rPr>
          <w:sz w:val="24"/>
        </w:rPr>
        <w:t>等，确保数据管道的一致性，自动化模型训练和评估过程。而模型训练完成后，推理环境如</w:t>
      </w:r>
      <w:r w:rsidRPr="00AF1D96">
        <w:rPr>
          <w:sz w:val="24"/>
        </w:rPr>
        <w:t>TensorFlow Serving</w:t>
      </w:r>
      <w:r w:rsidRPr="00AF1D96">
        <w:rPr>
          <w:sz w:val="24"/>
        </w:rPr>
        <w:t>、</w:t>
      </w:r>
      <w:r w:rsidRPr="00AF1D96">
        <w:rPr>
          <w:sz w:val="24"/>
        </w:rPr>
        <w:t>TorchServe</w:t>
      </w:r>
      <w:r w:rsidRPr="00AF1D96">
        <w:rPr>
          <w:sz w:val="24"/>
        </w:rPr>
        <w:t>和</w:t>
      </w:r>
      <w:r w:rsidRPr="00AF1D96">
        <w:rPr>
          <w:sz w:val="24"/>
        </w:rPr>
        <w:t>ONNX Runtime</w:t>
      </w:r>
      <w:r w:rsidRPr="00AF1D96">
        <w:rPr>
          <w:sz w:val="24"/>
        </w:rPr>
        <w:t>提供了模型部署和实时预测的能力。</w:t>
      </w:r>
      <w:r w:rsidRPr="00AF1D96">
        <w:rPr>
          <w:sz w:val="24"/>
        </w:rPr>
        <w:t>Kubernetes</w:t>
      </w:r>
      <w:r w:rsidRPr="00AF1D96">
        <w:rPr>
          <w:sz w:val="24"/>
        </w:rPr>
        <w:t>、</w:t>
      </w:r>
      <w:r w:rsidRPr="00AF1D96">
        <w:rPr>
          <w:sz w:val="24"/>
        </w:rPr>
        <w:t>Docker</w:t>
      </w:r>
      <w:r w:rsidRPr="00AF1D96">
        <w:rPr>
          <w:sz w:val="24"/>
        </w:rPr>
        <w:t>和</w:t>
      </w:r>
      <w:r w:rsidRPr="00AF1D96">
        <w:rPr>
          <w:sz w:val="24"/>
        </w:rPr>
        <w:t>AWS Elastic Beanstalk</w:t>
      </w:r>
      <w:r w:rsidRPr="00AF1D96">
        <w:rPr>
          <w:sz w:val="24"/>
        </w:rPr>
        <w:t>等模型部署工具，使得模型能够快速响应业务需求并部署在生产环境。监控工具如</w:t>
      </w:r>
      <w:r w:rsidRPr="00AF1D96">
        <w:rPr>
          <w:sz w:val="24"/>
        </w:rPr>
        <w:t>Prometheus</w:t>
      </w:r>
      <w:r w:rsidRPr="00AF1D96">
        <w:rPr>
          <w:sz w:val="24"/>
        </w:rPr>
        <w:t>和</w:t>
      </w:r>
      <w:r w:rsidRPr="00AF1D96">
        <w:rPr>
          <w:sz w:val="24"/>
        </w:rPr>
        <w:t>Grafana</w:t>
      </w:r>
      <w:r w:rsidRPr="00AF1D96">
        <w:rPr>
          <w:sz w:val="24"/>
        </w:rPr>
        <w:t>，以及优化工具如</w:t>
      </w:r>
      <w:r w:rsidRPr="00AF1D96">
        <w:rPr>
          <w:sz w:val="24"/>
        </w:rPr>
        <w:t>TensorFlow Model Analysis</w:t>
      </w:r>
      <w:r w:rsidRPr="00AF1D96">
        <w:rPr>
          <w:sz w:val="24"/>
        </w:rPr>
        <w:t>和</w:t>
      </w:r>
      <w:r w:rsidRPr="00AF1D96">
        <w:rPr>
          <w:sz w:val="24"/>
        </w:rPr>
        <w:t>MLflow</w:t>
      </w:r>
      <w:r w:rsidRPr="00AF1D96">
        <w:rPr>
          <w:sz w:val="24"/>
        </w:rPr>
        <w:t>，有助于模型的性能监控和优化。而</w:t>
      </w:r>
      <w:r w:rsidRPr="00AF1D96">
        <w:rPr>
          <w:sz w:val="24"/>
        </w:rPr>
        <w:t>IBM Watson OpenScale</w:t>
      </w:r>
      <w:r w:rsidRPr="00AF1D96">
        <w:rPr>
          <w:sz w:val="24"/>
        </w:rPr>
        <w:t>和</w:t>
      </w:r>
      <w:r w:rsidRPr="00AF1D96">
        <w:rPr>
          <w:sz w:val="24"/>
        </w:rPr>
        <w:t>Google's AI Hub</w:t>
      </w:r>
      <w:r w:rsidRPr="00AF1D96">
        <w:rPr>
          <w:sz w:val="24"/>
        </w:rPr>
        <w:t>等工具则提供了模型可解释性、公平性和隐私保护的功能，确保</w:t>
      </w:r>
      <w:r w:rsidRPr="00AF1D96">
        <w:rPr>
          <w:sz w:val="24"/>
        </w:rPr>
        <w:t>AI</w:t>
      </w:r>
      <w:r w:rsidRPr="00AF1D96">
        <w:rPr>
          <w:sz w:val="24"/>
        </w:rPr>
        <w:t>伦理和合规性。</w:t>
      </w:r>
    </w:p>
    <w:p w14:paraId="22216A05" w14:textId="77777777" w:rsidR="00FF4F39" w:rsidRPr="00AF1D96" w:rsidRDefault="00FF4F39" w:rsidP="00AF1D96">
      <w:pPr>
        <w:spacing w:line="360" w:lineRule="auto"/>
        <w:ind w:firstLineChars="200" w:firstLine="480"/>
        <w:rPr>
          <w:sz w:val="24"/>
        </w:rPr>
      </w:pPr>
      <w:r w:rsidRPr="00AF1D96">
        <w:rPr>
          <w:sz w:val="24"/>
        </w:rPr>
        <w:t>对于国际层面有一些相关示例：</w:t>
      </w:r>
    </w:p>
    <w:p w14:paraId="76ED0F7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w:t>
      </w:r>
      <w:r w:rsidRPr="00AF1D96">
        <w:rPr>
          <w:sz w:val="24"/>
        </w:rPr>
        <w:t xml:space="preserve">ClearML </w:t>
      </w:r>
      <w:r w:rsidRPr="00AF1D96">
        <w:rPr>
          <w:sz w:val="24"/>
        </w:rPr>
        <w:t>是一个开源平台，早期称为</w:t>
      </w:r>
      <w:r w:rsidRPr="00AF1D96">
        <w:rPr>
          <w:sz w:val="24"/>
        </w:rPr>
        <w:t xml:space="preserve"> TRAINS</w:t>
      </w:r>
      <w:r w:rsidRPr="00AF1D96">
        <w:rPr>
          <w:sz w:val="24"/>
        </w:rPr>
        <w:t>，它可以自动化并简化机</w:t>
      </w:r>
      <w:r w:rsidRPr="00AF1D96">
        <w:rPr>
          <w:sz w:val="24"/>
        </w:rPr>
        <w:lastRenderedPageBreak/>
        <w:t>器学习解决方案的开发和管理，为全球数千个数据科学团队提供端到端的</w:t>
      </w:r>
      <w:r w:rsidRPr="00AF1D96">
        <w:rPr>
          <w:sz w:val="24"/>
        </w:rPr>
        <w:t xml:space="preserve"> MLOps </w:t>
      </w:r>
      <w:r w:rsidRPr="00AF1D96">
        <w:rPr>
          <w:sz w:val="24"/>
        </w:rPr>
        <w:t>套件。</w:t>
      </w:r>
      <w:r w:rsidRPr="00AF1D96">
        <w:rPr>
          <w:sz w:val="24"/>
        </w:rPr>
        <w:t xml:space="preserve">ClearML </w:t>
      </w:r>
      <w:r w:rsidRPr="00AF1D96">
        <w:rPr>
          <w:sz w:val="24"/>
        </w:rPr>
        <w:t>可以帮助数据科学家和工程师更好地管理和跟踪机器学习实验，提高开发效率和模型性能。</w:t>
      </w:r>
      <w:r w:rsidRPr="00AF1D96">
        <w:rPr>
          <w:sz w:val="24"/>
        </w:rPr>
        <w:t xml:space="preserve">ClearML </w:t>
      </w:r>
      <w:r w:rsidRPr="00AF1D96">
        <w:rPr>
          <w:sz w:val="24"/>
        </w:rPr>
        <w:t>还提供了一些功能，如自动化超参数调整、模型版本控制、实验可视化和分布式训练等。</w:t>
      </w:r>
      <w:r w:rsidRPr="00AF1D96">
        <w:rPr>
          <w:sz w:val="24"/>
        </w:rPr>
        <w:t xml:space="preserve">ClearML </w:t>
      </w:r>
      <w:r w:rsidRPr="00AF1D96">
        <w:rPr>
          <w:sz w:val="24"/>
        </w:rPr>
        <w:t>的目标是简化机器学习解决方案的开发和管理，使数据科学家和工程师能够更好地专注于模型的创新和优化</w:t>
      </w:r>
    </w:p>
    <w:p w14:paraId="7F7642C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w:t>
      </w:r>
      <w:r w:rsidRPr="00AF1D96">
        <w:rPr>
          <w:sz w:val="24"/>
        </w:rPr>
        <w:t>Pachyderm</w:t>
      </w:r>
      <w:r w:rsidRPr="00AF1D96">
        <w:rPr>
          <w:sz w:val="24"/>
        </w:rPr>
        <w:t>是一家大数据分析公司，计划推出</w:t>
      </w:r>
      <w:r w:rsidRPr="00AF1D96">
        <w:rPr>
          <w:sz w:val="24"/>
        </w:rPr>
        <w:t>Hadoop</w:t>
      </w:r>
      <w:r w:rsidRPr="00AF1D96">
        <w:rPr>
          <w:sz w:val="24"/>
        </w:rPr>
        <w:t>的现代网络容器版本。该公司的软件平台旨在加速</w:t>
      </w:r>
      <w:r w:rsidRPr="00AF1D96">
        <w:rPr>
          <w:sz w:val="24"/>
        </w:rPr>
        <w:t>AI</w:t>
      </w:r>
      <w:r w:rsidRPr="00AF1D96">
        <w:rPr>
          <w:sz w:val="24"/>
        </w:rPr>
        <w:t>项目，通过</w:t>
      </w:r>
      <w:r w:rsidRPr="00AF1D96">
        <w:rPr>
          <w:sz w:val="24"/>
        </w:rPr>
        <w:t>AI</w:t>
      </w:r>
      <w:r w:rsidRPr="00AF1D96">
        <w:rPr>
          <w:sz w:val="24"/>
        </w:rPr>
        <w:t>和</w:t>
      </w:r>
      <w:r w:rsidRPr="00AF1D96">
        <w:rPr>
          <w:sz w:val="24"/>
        </w:rPr>
        <w:t>ML</w:t>
      </w:r>
      <w:r w:rsidRPr="00AF1D96">
        <w:rPr>
          <w:sz w:val="24"/>
        </w:rPr>
        <w:t>技术的自动化，帮助企业更轻松地构建、测试和部署机器学习模型，以提高业务效率和增强商业洞察力。</w:t>
      </w:r>
      <w:r w:rsidRPr="00AF1D96">
        <w:rPr>
          <w:sz w:val="24"/>
        </w:rPr>
        <w:t>Pachyderm</w:t>
      </w:r>
      <w:r w:rsidRPr="00AF1D96">
        <w:rPr>
          <w:sz w:val="24"/>
        </w:rPr>
        <w:t>的产品是一个开源的数据科学平台，可以让程序员在不需要写代码或了解</w:t>
      </w:r>
      <w:r w:rsidRPr="00AF1D96">
        <w:rPr>
          <w:sz w:val="24"/>
        </w:rPr>
        <w:t>MapReduce</w:t>
      </w:r>
      <w:r w:rsidRPr="00AF1D96">
        <w:rPr>
          <w:sz w:val="24"/>
        </w:rPr>
        <w:t>的情况下进行大量的数据分析工作。</w:t>
      </w:r>
    </w:p>
    <w:p w14:paraId="76ECDFAD"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w:t>
      </w:r>
      <w:r w:rsidRPr="00AF1D96">
        <w:rPr>
          <w:sz w:val="24"/>
        </w:rPr>
        <w:t>Iguazio</w:t>
      </w:r>
      <w:r w:rsidRPr="00AF1D96">
        <w:rPr>
          <w:sz w:val="24"/>
        </w:rPr>
        <w:t>是一家提供自动化数据分析和机器学习平台的公司。他们的平台涵盖了数据管理、建模、持续部署和</w:t>
      </w:r>
      <w:r w:rsidRPr="00AF1D96">
        <w:rPr>
          <w:sz w:val="24"/>
        </w:rPr>
        <w:t>MLOps</w:t>
      </w:r>
      <w:r w:rsidRPr="00AF1D96">
        <w:rPr>
          <w:sz w:val="24"/>
        </w:rPr>
        <w:t>等多个任务，旨在加速和扩展</w:t>
      </w:r>
      <w:r w:rsidRPr="00AF1D96">
        <w:rPr>
          <w:sz w:val="24"/>
        </w:rPr>
        <w:t>AI</w:t>
      </w:r>
      <w:r w:rsidRPr="00AF1D96">
        <w:rPr>
          <w:sz w:val="24"/>
        </w:rPr>
        <w:t>应用程序的开发、部署和管理。该公司的产品被定位为涵盖更广泛</w:t>
      </w:r>
      <w:r w:rsidRPr="00AF1D96">
        <w:rPr>
          <w:sz w:val="24"/>
        </w:rPr>
        <w:t>ML</w:t>
      </w:r>
      <w:r w:rsidRPr="00AF1D96">
        <w:rPr>
          <w:sz w:val="24"/>
        </w:rPr>
        <w:t>任务的全面平台，包括数据管理、实验管理、</w:t>
      </w:r>
      <w:r w:rsidRPr="00AF1D96">
        <w:rPr>
          <w:sz w:val="24"/>
        </w:rPr>
        <w:t>MLOps</w:t>
      </w:r>
      <w:r w:rsidRPr="00AF1D96">
        <w:rPr>
          <w:sz w:val="24"/>
        </w:rPr>
        <w:t>等功能。</w:t>
      </w:r>
    </w:p>
    <w:p w14:paraId="784DD4C6" w14:textId="77777777" w:rsidR="00FF4F39" w:rsidRPr="00AF1D96" w:rsidRDefault="00FF4F39" w:rsidP="00BC5D3A">
      <w:pPr>
        <w:pStyle w:val="3"/>
      </w:pPr>
      <w:bookmarkStart w:id="60" w:name="_Toc165738886"/>
      <w:bookmarkStart w:id="61" w:name="_Toc165831159"/>
      <w:bookmarkStart w:id="62" w:name="_Toc166679608"/>
      <w:bookmarkStart w:id="63" w:name="_Toc166699246"/>
      <w:bookmarkStart w:id="64" w:name="_Toc166699538"/>
      <w:bookmarkStart w:id="65" w:name="_Toc166782657"/>
      <w:r w:rsidRPr="00AF1D96">
        <w:t>1.2.2</w:t>
      </w:r>
      <w:r w:rsidRPr="00AF1D96">
        <w:t>国内研究现状</w:t>
      </w:r>
      <w:bookmarkEnd w:id="60"/>
      <w:bookmarkEnd w:id="61"/>
      <w:bookmarkEnd w:id="62"/>
      <w:bookmarkEnd w:id="63"/>
      <w:bookmarkEnd w:id="64"/>
      <w:bookmarkEnd w:id="65"/>
    </w:p>
    <w:p w14:paraId="5CE8A38B" w14:textId="77777777" w:rsidR="00FF4F39" w:rsidRPr="00AF1D96" w:rsidRDefault="00FF4F39" w:rsidP="00AF1D96">
      <w:pPr>
        <w:spacing w:line="360" w:lineRule="auto"/>
        <w:ind w:firstLineChars="200" w:firstLine="480"/>
        <w:rPr>
          <w:sz w:val="24"/>
        </w:rPr>
      </w:pPr>
      <w:r w:rsidRPr="00AF1D96">
        <w:rPr>
          <w:sz w:val="24"/>
        </w:rPr>
        <w:t>在中国，</w:t>
      </w:r>
      <w:r w:rsidRPr="00AF1D96">
        <w:rPr>
          <w:sz w:val="24"/>
        </w:rPr>
        <w:t>AI</w:t>
      </w:r>
      <w:r w:rsidRPr="00AF1D96">
        <w:rPr>
          <w:sz w:val="24"/>
        </w:rPr>
        <w:t>模型市场同样呈现出蓬勃发展的态势。中国政府对</w:t>
      </w:r>
      <w:r w:rsidRPr="00AF1D96">
        <w:rPr>
          <w:sz w:val="24"/>
        </w:rPr>
        <w:t>AI</w:t>
      </w:r>
      <w:r w:rsidRPr="00AF1D96">
        <w:rPr>
          <w:sz w:val="24"/>
        </w:rPr>
        <w:t>技术的重视和支持，以及庞大的互联网用户基础，为</w:t>
      </w:r>
      <w:r w:rsidRPr="00AF1D96">
        <w:rPr>
          <w:sz w:val="24"/>
        </w:rPr>
        <w:t>AI</w:t>
      </w:r>
      <w:r w:rsidRPr="00AF1D96">
        <w:rPr>
          <w:sz w:val="24"/>
        </w:rPr>
        <w:t>模型的发展提供了肥沃的土壤。阿里云、腾讯云和百度云等致力于提供类似的服务，以满足本地企业和开发者的</w:t>
      </w:r>
      <w:r w:rsidRPr="00AF1D96">
        <w:rPr>
          <w:sz w:val="24"/>
        </w:rPr>
        <w:t>AI</w:t>
      </w:r>
      <w:r w:rsidRPr="00AF1D96">
        <w:rPr>
          <w:sz w:val="24"/>
        </w:rPr>
        <w:t>需求。据统计，中国云计算市场规模在</w:t>
      </w:r>
      <w:r w:rsidRPr="00AF1D96">
        <w:rPr>
          <w:sz w:val="24"/>
        </w:rPr>
        <w:t>2020</w:t>
      </w:r>
      <w:r w:rsidRPr="00AF1D96">
        <w:rPr>
          <w:sz w:val="24"/>
        </w:rPr>
        <w:t>年达到了</w:t>
      </w:r>
      <w:r w:rsidRPr="00AF1D96">
        <w:rPr>
          <w:sz w:val="24"/>
        </w:rPr>
        <w:t>1600</w:t>
      </w:r>
      <w:r w:rsidRPr="00AF1D96">
        <w:rPr>
          <w:sz w:val="24"/>
        </w:rPr>
        <w:t>亿元人民币，其中含有相当一部分的</w:t>
      </w:r>
      <w:r w:rsidRPr="00AF1D96">
        <w:rPr>
          <w:sz w:val="24"/>
        </w:rPr>
        <w:t>AI</w:t>
      </w:r>
      <w:r w:rsidRPr="00AF1D96">
        <w:rPr>
          <w:sz w:val="24"/>
        </w:rPr>
        <w:t>云服务，在</w:t>
      </w:r>
      <w:r w:rsidRPr="00AF1D96">
        <w:rPr>
          <w:sz w:val="24"/>
        </w:rPr>
        <w:t>AI</w:t>
      </w:r>
      <w:r w:rsidRPr="00AF1D96">
        <w:rPr>
          <w:sz w:val="24"/>
        </w:rPr>
        <w:t>领域的成长速度更是领先于其它领域。</w:t>
      </w:r>
    </w:p>
    <w:p w14:paraId="63D6EFD3" w14:textId="77777777" w:rsidR="00FF4F39" w:rsidRPr="00AF1D96" w:rsidRDefault="00FF4F39" w:rsidP="00AF1D96">
      <w:pPr>
        <w:spacing w:line="360" w:lineRule="auto"/>
        <w:ind w:firstLineChars="200" w:firstLine="480"/>
        <w:rPr>
          <w:sz w:val="24"/>
        </w:rPr>
      </w:pPr>
      <w:r w:rsidRPr="00AF1D96">
        <w:rPr>
          <w:sz w:val="24"/>
        </w:rPr>
        <w:t>随着政策的扶持及市场需求的增长，</w:t>
      </w:r>
      <w:r w:rsidRPr="00AF1D96">
        <w:rPr>
          <w:sz w:val="24"/>
        </w:rPr>
        <w:t>AI</w:t>
      </w:r>
      <w:r w:rsidRPr="00AF1D96">
        <w:rPr>
          <w:sz w:val="24"/>
        </w:rPr>
        <w:t>初创企业在国内的崛起也为全球</w:t>
      </w:r>
      <w:r w:rsidRPr="00AF1D96">
        <w:rPr>
          <w:sz w:val="24"/>
        </w:rPr>
        <w:t>AI</w:t>
      </w:r>
      <w:r w:rsidRPr="00AF1D96">
        <w:rPr>
          <w:sz w:val="24"/>
        </w:rPr>
        <w:t>生态贡献了重要的力量。综上，无论在国际或是国内，机器学习库、存储库、云计算资源提供商、工作流编排工具、推理环境、模型部署工具以及监控和优化工具等等，都在共同构建一个丰富多元化且高度专业化的</w:t>
      </w:r>
      <w:r w:rsidRPr="00AF1D96">
        <w:rPr>
          <w:sz w:val="24"/>
        </w:rPr>
        <w:t>AI</w:t>
      </w:r>
      <w:r w:rsidRPr="00AF1D96">
        <w:rPr>
          <w:sz w:val="24"/>
        </w:rPr>
        <w:t>模型训练生态，为开发者提供了全方位的支持。</w:t>
      </w:r>
    </w:p>
    <w:p w14:paraId="47BB53CF" w14:textId="77777777" w:rsidR="00FF4F39" w:rsidRPr="00AF1D96" w:rsidRDefault="00FF4F39" w:rsidP="00AF1D96">
      <w:pPr>
        <w:spacing w:line="360" w:lineRule="auto"/>
        <w:ind w:firstLineChars="200" w:firstLine="480"/>
        <w:rPr>
          <w:sz w:val="24"/>
        </w:rPr>
      </w:pPr>
      <w:r w:rsidRPr="00AF1D96">
        <w:rPr>
          <w:sz w:val="24"/>
        </w:rPr>
        <w:t>中国政府对</w:t>
      </w:r>
      <w:r w:rsidRPr="00AF1D96">
        <w:rPr>
          <w:sz w:val="24"/>
        </w:rPr>
        <w:t>AI</w:t>
      </w:r>
      <w:r w:rsidRPr="00AF1D96">
        <w:rPr>
          <w:sz w:val="24"/>
        </w:rPr>
        <w:t>领域给予了强有力的政策扶持。例如，中国政府发布的《新一代人工智能发展规划》明确提出了到</w:t>
      </w:r>
      <w:r w:rsidRPr="00AF1D96">
        <w:rPr>
          <w:sz w:val="24"/>
        </w:rPr>
        <w:t>2030</w:t>
      </w:r>
      <w:r w:rsidRPr="00AF1D96">
        <w:rPr>
          <w:sz w:val="24"/>
        </w:rPr>
        <w:t>年成为世界主要</w:t>
      </w:r>
      <w:r w:rsidRPr="00AF1D96">
        <w:rPr>
          <w:sz w:val="24"/>
        </w:rPr>
        <w:t>AI</w:t>
      </w:r>
      <w:r w:rsidRPr="00AF1D96">
        <w:rPr>
          <w:sz w:val="24"/>
        </w:rPr>
        <w:t>创新中心的目标。政策的支持为</w:t>
      </w:r>
      <w:r w:rsidRPr="00AF1D96">
        <w:rPr>
          <w:sz w:val="24"/>
        </w:rPr>
        <w:t>AI</w:t>
      </w:r>
      <w:r w:rsidRPr="00AF1D96">
        <w:rPr>
          <w:sz w:val="24"/>
        </w:rPr>
        <w:t>企业提供了资金、税收优惠和人才培养等多方面的支持，促进了</w:t>
      </w:r>
      <w:r w:rsidRPr="00AF1D96">
        <w:rPr>
          <w:sz w:val="24"/>
        </w:rPr>
        <w:lastRenderedPageBreak/>
        <w:t>AI</w:t>
      </w:r>
      <w:r w:rsidRPr="00AF1D96">
        <w:rPr>
          <w:sz w:val="24"/>
        </w:rPr>
        <w:t>技术的快速发展。</w:t>
      </w:r>
    </w:p>
    <w:p w14:paraId="788B0416" w14:textId="77777777" w:rsidR="00FF4F39" w:rsidRPr="00AF1D96" w:rsidRDefault="00FF4F39" w:rsidP="00BC5D3A">
      <w:pPr>
        <w:pStyle w:val="3"/>
      </w:pPr>
      <w:bookmarkStart w:id="66" w:name="_Toc165738887"/>
      <w:bookmarkStart w:id="67" w:name="_Toc165831160"/>
      <w:bookmarkStart w:id="68" w:name="_Toc166679609"/>
      <w:bookmarkStart w:id="69" w:name="_Toc166699247"/>
      <w:bookmarkStart w:id="70" w:name="_Toc166699539"/>
      <w:bookmarkStart w:id="71" w:name="_Toc166782658"/>
      <w:r w:rsidRPr="00AF1D96">
        <w:t>1.2.3</w:t>
      </w:r>
      <w:r w:rsidRPr="00AF1D96">
        <w:t>总结</w:t>
      </w:r>
      <w:bookmarkEnd w:id="66"/>
      <w:bookmarkEnd w:id="67"/>
      <w:bookmarkEnd w:id="68"/>
      <w:bookmarkEnd w:id="69"/>
      <w:bookmarkEnd w:id="70"/>
      <w:bookmarkEnd w:id="71"/>
    </w:p>
    <w:p w14:paraId="0828C2AC" w14:textId="77777777" w:rsidR="00FF4F39" w:rsidRPr="00AF1D96" w:rsidRDefault="00FF4F39" w:rsidP="00AF1D96">
      <w:pPr>
        <w:spacing w:line="360" w:lineRule="auto"/>
        <w:ind w:firstLineChars="200" w:firstLine="480"/>
        <w:rPr>
          <w:sz w:val="24"/>
        </w:rPr>
      </w:pPr>
      <w:r w:rsidRPr="00AF1D96">
        <w:rPr>
          <w:sz w:val="24"/>
        </w:rPr>
        <w:t>尽管国内</w:t>
      </w:r>
      <w:r w:rsidRPr="00AF1D96">
        <w:rPr>
          <w:sz w:val="24"/>
        </w:rPr>
        <w:t>AI</w:t>
      </w:r>
      <w:r w:rsidRPr="00AF1D96">
        <w:rPr>
          <w:sz w:val="24"/>
        </w:rPr>
        <w:t>生态发展迅速，但与国际生态相比，仍存在一些不足之处。首先，国内</w:t>
      </w:r>
      <w:r w:rsidRPr="00AF1D96">
        <w:rPr>
          <w:sz w:val="24"/>
        </w:rPr>
        <w:t>AI</w:t>
      </w:r>
      <w:r w:rsidRPr="00AF1D96">
        <w:rPr>
          <w:sz w:val="24"/>
        </w:rPr>
        <w:t>工具和平台在国际市场的知名度和影响力相对较低，这限制了其在全球范围内的竞争力。其次，国内</w:t>
      </w:r>
      <w:r w:rsidRPr="00AF1D96">
        <w:rPr>
          <w:sz w:val="24"/>
        </w:rPr>
        <w:t>AI</w:t>
      </w:r>
      <w:r w:rsidRPr="00AF1D96">
        <w:rPr>
          <w:sz w:val="24"/>
        </w:rPr>
        <w:t>工具和平台在功能、稳定性和用户体验方面与国际领先水平相比仍有差距。此外，国内</w:t>
      </w:r>
      <w:r w:rsidRPr="00AF1D96">
        <w:rPr>
          <w:sz w:val="24"/>
        </w:rPr>
        <w:t>AI</w:t>
      </w:r>
      <w:r w:rsidRPr="00AF1D96">
        <w:rPr>
          <w:sz w:val="24"/>
        </w:rPr>
        <w:t>模型训练工具在支持大规模分布式训练、模型可解释性和伦理合规性方面也面临挑战。</w:t>
      </w:r>
    </w:p>
    <w:p w14:paraId="1EC0EB92" w14:textId="77777777" w:rsidR="00FF4F39" w:rsidRPr="00AF1D96" w:rsidRDefault="00FF4F39" w:rsidP="00EB3A92">
      <w:pPr>
        <w:pStyle w:val="2"/>
      </w:pPr>
      <w:bookmarkStart w:id="72" w:name="_Toc136023695"/>
      <w:bookmarkStart w:id="73" w:name="_Toc165738888"/>
      <w:bookmarkStart w:id="74" w:name="_Toc165831161"/>
      <w:bookmarkStart w:id="75" w:name="_Toc166679610"/>
      <w:bookmarkStart w:id="76" w:name="_Toc166699248"/>
      <w:bookmarkStart w:id="77" w:name="_Toc166699540"/>
      <w:bookmarkStart w:id="78" w:name="_Toc166782659"/>
      <w:r w:rsidRPr="00AF1D96">
        <w:t xml:space="preserve">1.3 </w:t>
      </w:r>
      <w:r w:rsidRPr="00AF1D96">
        <w:t>本文的主要工作内容</w:t>
      </w:r>
      <w:bookmarkEnd w:id="72"/>
      <w:bookmarkEnd w:id="73"/>
      <w:bookmarkEnd w:id="74"/>
      <w:bookmarkEnd w:id="75"/>
      <w:bookmarkEnd w:id="76"/>
      <w:bookmarkEnd w:id="77"/>
      <w:bookmarkEnd w:id="78"/>
    </w:p>
    <w:p w14:paraId="6A1A0485" w14:textId="77777777" w:rsidR="00FF4F39" w:rsidRPr="00AF1D96" w:rsidRDefault="00FF4F39" w:rsidP="00AF1D96">
      <w:pPr>
        <w:spacing w:line="360" w:lineRule="auto"/>
        <w:ind w:firstLineChars="200" w:firstLine="480"/>
        <w:rPr>
          <w:sz w:val="24"/>
        </w:rPr>
      </w:pPr>
      <w:r w:rsidRPr="00AF1D96">
        <w:rPr>
          <w:sz w:val="24"/>
        </w:rPr>
        <w:t>该课题来源于本人本科期间全程、长期参与开发和维护的实际项目，属于人工智能开源平台领域。</w:t>
      </w:r>
    </w:p>
    <w:p w14:paraId="032C6346" w14:textId="77777777" w:rsidR="00FF4F39" w:rsidRPr="00AF1D96" w:rsidRDefault="00FF4F39" w:rsidP="00AF1D96">
      <w:pPr>
        <w:spacing w:line="360" w:lineRule="auto"/>
        <w:ind w:firstLineChars="200" w:firstLine="480"/>
        <w:rPr>
          <w:sz w:val="24"/>
        </w:rPr>
      </w:pPr>
      <w:r w:rsidRPr="00AF1D96">
        <w:rPr>
          <w:sz w:val="24"/>
        </w:rPr>
        <w:t>通过对国内外研究现状的调研和对当前人工智能潮流的分析，我们可以发现人工智能开源平台在</w:t>
      </w:r>
      <w:r w:rsidRPr="00AF1D96">
        <w:rPr>
          <w:sz w:val="24"/>
        </w:rPr>
        <w:t>AI</w:t>
      </w:r>
      <w:r w:rsidRPr="00AF1D96">
        <w:rPr>
          <w:sz w:val="24"/>
        </w:rPr>
        <w:t>生态系统中扮演着越来越重要的角色。它不仅已成为人工智能行业的重要组成部分，而且是该行业发展方向的一个重要趋势。因此，创建一个一站式的</w:t>
      </w:r>
      <w:r w:rsidRPr="00AF1D96">
        <w:rPr>
          <w:sz w:val="24"/>
        </w:rPr>
        <w:t>AI</w:t>
      </w:r>
      <w:r w:rsidRPr="00AF1D96">
        <w:rPr>
          <w:sz w:val="24"/>
        </w:rPr>
        <w:t>基础设施服务平台和模型开源社区具有重要而独特的意义。这样的平台将为</w:t>
      </w:r>
      <w:r w:rsidRPr="00AF1D96">
        <w:rPr>
          <w:sz w:val="24"/>
        </w:rPr>
        <w:t>AI</w:t>
      </w:r>
      <w:r w:rsidRPr="00AF1D96">
        <w:rPr>
          <w:sz w:val="24"/>
        </w:rPr>
        <w:t>研发人员提供全流程的解决方案，从数据处理、模型搭建到模型发布，为他们提供便利和支持，不仅在国内，也在国际上具有重要意义。</w:t>
      </w:r>
    </w:p>
    <w:p w14:paraId="58E918B2" w14:textId="77777777" w:rsidR="00FF4F39" w:rsidRPr="00AF1D96" w:rsidRDefault="00FF4F39" w:rsidP="00AF1D96">
      <w:pPr>
        <w:spacing w:line="360" w:lineRule="auto"/>
        <w:ind w:firstLineChars="200" w:firstLine="480"/>
        <w:rPr>
          <w:sz w:val="24"/>
        </w:rPr>
      </w:pPr>
      <w:r w:rsidRPr="00AF1D96">
        <w:rPr>
          <w:sz w:val="24"/>
        </w:rPr>
        <w:t>因此，本文提出并设计了具有创新性的</w:t>
      </w:r>
      <w:r w:rsidRPr="00AF1D96">
        <w:rPr>
          <w:sz w:val="24"/>
        </w:rPr>
        <w:t>“</w:t>
      </w:r>
      <w:r w:rsidRPr="00AF1D96">
        <w:rPr>
          <w:sz w:val="24"/>
        </w:rPr>
        <w:t>跨地域混合云技术</w:t>
      </w:r>
      <w:r w:rsidRPr="00AF1D96">
        <w:rPr>
          <w:sz w:val="24"/>
        </w:rPr>
        <w:t>”</w:t>
      </w:r>
      <w:r w:rsidRPr="00AF1D96">
        <w:rPr>
          <w:sz w:val="24"/>
        </w:rPr>
        <w:t>。基于这一技术，结合</w:t>
      </w:r>
      <w:r w:rsidRPr="00AF1D96">
        <w:rPr>
          <w:sz w:val="24"/>
        </w:rPr>
        <w:t>B/S</w:t>
      </w:r>
      <w:r w:rsidRPr="00AF1D96">
        <w:rPr>
          <w:sz w:val="24"/>
        </w:rPr>
        <w:t>架构，本文针对当前国内外人工智能研发中的需求痛点，设计并实现了一套完整的人工智能模型推理平台。在该平台中，前端服务采用</w:t>
      </w:r>
      <w:r w:rsidRPr="00AF1D96">
        <w:rPr>
          <w:sz w:val="24"/>
        </w:rPr>
        <w:t>Vue.js</w:t>
      </w:r>
      <w:r w:rsidRPr="00AF1D96">
        <w:rPr>
          <w:sz w:val="24"/>
        </w:rPr>
        <w:t>框架构建，后端服务则利用了</w:t>
      </w:r>
      <w:r w:rsidRPr="00AF1D96">
        <w:rPr>
          <w:sz w:val="24"/>
        </w:rPr>
        <w:t>Terraform</w:t>
      </w:r>
      <w:r w:rsidRPr="00AF1D96">
        <w:rPr>
          <w:sz w:val="24"/>
        </w:rPr>
        <w:t>、</w:t>
      </w:r>
      <w:r w:rsidRPr="00AF1D96">
        <w:rPr>
          <w:sz w:val="24"/>
        </w:rPr>
        <w:t>koa.js</w:t>
      </w:r>
      <w:r w:rsidRPr="00AF1D96">
        <w:rPr>
          <w:sz w:val="24"/>
        </w:rPr>
        <w:t>以及</w:t>
      </w:r>
      <w:r w:rsidRPr="00AF1D96">
        <w:rPr>
          <w:sz w:val="24"/>
        </w:rPr>
        <w:t>GitLab</w:t>
      </w:r>
      <w:r w:rsidRPr="00AF1D96">
        <w:rPr>
          <w:sz w:val="24"/>
        </w:rPr>
        <w:t>等技术，为用户提供全方位的支持。用户可以依托该平台进行代码和模型的托管，并构建演示和推理服务。</w:t>
      </w:r>
    </w:p>
    <w:p w14:paraId="01653B36" w14:textId="77777777" w:rsidR="00FF4F39" w:rsidRPr="00AF1D96" w:rsidRDefault="00FF4F39" w:rsidP="00EB3A92">
      <w:pPr>
        <w:pStyle w:val="2"/>
      </w:pPr>
      <w:bookmarkStart w:id="79" w:name="_Toc136023696"/>
      <w:bookmarkStart w:id="80" w:name="_Toc165738889"/>
      <w:bookmarkStart w:id="81" w:name="_Toc165831162"/>
      <w:bookmarkStart w:id="82" w:name="_Toc166679611"/>
      <w:bookmarkStart w:id="83" w:name="_Toc166699249"/>
      <w:bookmarkStart w:id="84" w:name="_Toc166699541"/>
      <w:bookmarkStart w:id="85" w:name="_Toc166782660"/>
      <w:r w:rsidRPr="00AF1D96">
        <w:t xml:space="preserve">1.4 </w:t>
      </w:r>
      <w:r w:rsidRPr="00AF1D96">
        <w:t>论文组织结构概述</w:t>
      </w:r>
      <w:bookmarkEnd w:id="79"/>
      <w:bookmarkEnd w:id="80"/>
      <w:bookmarkEnd w:id="81"/>
      <w:bookmarkEnd w:id="82"/>
      <w:bookmarkEnd w:id="83"/>
      <w:bookmarkEnd w:id="84"/>
      <w:bookmarkEnd w:id="85"/>
    </w:p>
    <w:p w14:paraId="239D493B" w14:textId="77777777" w:rsidR="00FF4F39" w:rsidRPr="00AF1D96" w:rsidRDefault="00FF4F39" w:rsidP="00AF1D96">
      <w:pPr>
        <w:spacing w:line="360" w:lineRule="auto"/>
        <w:ind w:firstLineChars="200" w:firstLine="480"/>
        <w:rPr>
          <w:sz w:val="24"/>
        </w:rPr>
      </w:pPr>
      <w:r w:rsidRPr="00AF1D96">
        <w:rPr>
          <w:sz w:val="24"/>
        </w:rPr>
        <w:t>本文共有七个章节，其主要内容简要概括如下：</w:t>
      </w:r>
    </w:p>
    <w:p w14:paraId="640F2244"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）第一章为绪论，着重探讨了本项目的研究意义与背景，并深入分析了国内外人工智能行业及相关工具的现状。除此之外，本章还对论文的主要工作内容进行了简要概述，并介绍了全文的组织结构。</w:t>
      </w:r>
    </w:p>
    <w:p w14:paraId="33A27B22" w14:textId="77777777" w:rsidR="00FF4F39" w:rsidRPr="00AF1D96" w:rsidRDefault="00FF4F39" w:rsidP="00AF1D96">
      <w:pPr>
        <w:spacing w:line="360" w:lineRule="auto"/>
        <w:ind w:firstLineChars="200" w:firstLine="480"/>
        <w:rPr>
          <w:sz w:val="24"/>
        </w:rPr>
      </w:pPr>
      <w:r w:rsidRPr="00AF1D96">
        <w:rPr>
          <w:sz w:val="24"/>
        </w:rPr>
        <w:lastRenderedPageBreak/>
        <w:t>（</w:t>
      </w:r>
      <w:r w:rsidRPr="00AF1D96">
        <w:rPr>
          <w:sz w:val="24"/>
        </w:rPr>
        <w:t>2</w:t>
      </w:r>
      <w:r w:rsidRPr="00AF1D96">
        <w:rPr>
          <w:sz w:val="24"/>
        </w:rPr>
        <w:t>）第二章为相关理论和关键技术。在这一章节中，我们对本项目所涉及到的重要支持技术进行了详细介绍和深入探讨。通过系统地阐述这些理论和技术，我们能够为读者提供必要的背景知识，以便更好地理解后续章节的内容。具体讨论了混合云概念、容器化技术、集群调度系统、云资源管理系统、前端服务框架等内容。</w:t>
      </w:r>
    </w:p>
    <w:p w14:paraId="7B5AA336"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）第三章为需求分析。</w:t>
      </w:r>
    </w:p>
    <w:p w14:paraId="5F3442FB"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第四章为系统架构设计。通过将整体系统拆分为多个微服务，我们可以简化各个独立服务的整体架构，以统一的接口组织模式对各个服务进行统一和联系。该章节介绍了系统服务架构的设计原则，并详细介绍了整体架构、认证授权、</w:t>
      </w:r>
      <w:r w:rsidRPr="00AF1D96">
        <w:rPr>
          <w:sz w:val="24"/>
        </w:rPr>
        <w:t>GitLab</w:t>
      </w:r>
      <w:r w:rsidRPr="00AF1D96">
        <w:rPr>
          <w:sz w:val="24"/>
        </w:rPr>
        <w:t>、基础后端服务、跨地域混合云服务、前端服务、数据库设计等具体架构。</w:t>
      </w:r>
    </w:p>
    <w:p w14:paraId="72FA7477"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5</w:t>
      </w:r>
      <w:r w:rsidRPr="00AF1D96">
        <w:rPr>
          <w:sz w:val="24"/>
        </w:rPr>
        <w:t>）第五章为系统详细实现方案。在第四章的基础上，该章节根据具体需求和实际情况对每个微服务的架构进行了实现，并详细阐述了业务逻辑和实现细节。</w:t>
      </w:r>
    </w:p>
    <w:p w14:paraId="0D52FEE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6</w:t>
      </w:r>
      <w:r w:rsidRPr="00AF1D96">
        <w:rPr>
          <w:sz w:val="24"/>
        </w:rPr>
        <w:t>）第六章为测试与结果分析。该章节针对重要功能进行测试。</w:t>
      </w:r>
    </w:p>
    <w:p w14:paraId="4409BF8E"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7</w:t>
      </w:r>
      <w:r w:rsidRPr="00AF1D96">
        <w:rPr>
          <w:sz w:val="24"/>
        </w:rPr>
        <w:t>）第七章为结论与展望，在该章节中将对全文的工作内容进行总结，同时展望未来，为后续工作的继续推进做铺垫。</w:t>
      </w:r>
    </w:p>
    <w:p w14:paraId="45068A0B" w14:textId="77777777" w:rsidR="00FF4F39" w:rsidRPr="00AF1D96" w:rsidRDefault="00FF4F39" w:rsidP="00EB3A92">
      <w:pPr>
        <w:pStyle w:val="2"/>
      </w:pPr>
      <w:bookmarkStart w:id="86" w:name="_Toc136023697"/>
      <w:bookmarkStart w:id="87" w:name="_Toc165738890"/>
      <w:bookmarkStart w:id="88" w:name="_Toc165831163"/>
      <w:bookmarkStart w:id="89" w:name="_Toc166679612"/>
      <w:bookmarkStart w:id="90" w:name="_Toc166699250"/>
      <w:bookmarkStart w:id="91" w:name="_Toc166699542"/>
      <w:bookmarkStart w:id="92" w:name="_Toc166782661"/>
      <w:r w:rsidRPr="00AF1D96">
        <w:t xml:space="preserve">1.5 </w:t>
      </w:r>
      <w:r w:rsidRPr="00AF1D96">
        <w:t>本章小结</w:t>
      </w:r>
      <w:bookmarkEnd w:id="86"/>
      <w:bookmarkEnd w:id="87"/>
      <w:bookmarkEnd w:id="88"/>
      <w:bookmarkEnd w:id="89"/>
      <w:bookmarkEnd w:id="90"/>
      <w:bookmarkEnd w:id="91"/>
      <w:bookmarkEnd w:id="92"/>
    </w:p>
    <w:p w14:paraId="14AB0542" w14:textId="25593992" w:rsidR="00FF4F39" w:rsidRPr="00AF1D96" w:rsidRDefault="00FF4F39" w:rsidP="000C767F">
      <w:pPr>
        <w:spacing w:line="360" w:lineRule="auto"/>
        <w:ind w:firstLineChars="200" w:firstLine="480"/>
        <w:rPr>
          <w:sz w:val="24"/>
        </w:rPr>
      </w:pPr>
      <w:r w:rsidRPr="00AF1D96">
        <w:rPr>
          <w:sz w:val="24"/>
        </w:rPr>
        <w:t>本章基于项目的背景和意义，以及对国内外研究现状的分析，对本文的工作和组织结构进行了详细描述。通过总览层面的阐述，读者可以全面了解本文的研究动机、目标和整体架构。</w:t>
      </w:r>
      <w:r w:rsidRPr="00AF1D96">
        <w:rPr>
          <w:sz w:val="24"/>
        </w:rPr>
        <w:br w:type="page"/>
      </w:r>
    </w:p>
    <w:p w14:paraId="7FF578EF" w14:textId="77777777" w:rsidR="00FF4F39" w:rsidRPr="00AF1D96" w:rsidRDefault="00FF4F39" w:rsidP="009D4E92">
      <w:pPr>
        <w:pStyle w:val="1"/>
      </w:pPr>
      <w:bookmarkStart w:id="93" w:name="_Toc136023698"/>
      <w:bookmarkStart w:id="94" w:name="_Toc165738891"/>
      <w:bookmarkStart w:id="95" w:name="_Toc165831164"/>
      <w:bookmarkStart w:id="96" w:name="_Toc166679613"/>
      <w:bookmarkStart w:id="97" w:name="_Toc166699251"/>
      <w:bookmarkStart w:id="98" w:name="_Toc166699543"/>
      <w:bookmarkStart w:id="99" w:name="_Toc166782662"/>
      <w:r w:rsidRPr="00AF1D96">
        <w:lastRenderedPageBreak/>
        <w:t>第</w:t>
      </w:r>
      <w:r w:rsidRPr="00AF1D96">
        <w:rPr>
          <w:lang w:eastAsia="zh-Hans"/>
        </w:rPr>
        <w:t>二</w:t>
      </w:r>
      <w:r w:rsidRPr="00AF1D96">
        <w:t xml:space="preserve">章 </w:t>
      </w:r>
      <w:r w:rsidRPr="00AF1D96">
        <w:rPr>
          <w:lang w:eastAsia="zh-Hans"/>
        </w:rPr>
        <w:t>相关</w:t>
      </w:r>
      <w:r w:rsidRPr="00AF1D96">
        <w:t>技术介绍</w:t>
      </w:r>
      <w:bookmarkEnd w:id="93"/>
      <w:bookmarkEnd w:id="94"/>
      <w:bookmarkEnd w:id="95"/>
      <w:bookmarkEnd w:id="96"/>
      <w:bookmarkEnd w:id="97"/>
      <w:bookmarkEnd w:id="98"/>
      <w:bookmarkEnd w:id="99"/>
    </w:p>
    <w:p w14:paraId="072D5F5D" w14:textId="77777777" w:rsidR="00FF4F39" w:rsidRPr="00EF0AB3" w:rsidRDefault="00FF4F39" w:rsidP="00EB3A92">
      <w:pPr>
        <w:pStyle w:val="2"/>
      </w:pPr>
      <w:bookmarkStart w:id="100" w:name="_Toc165738892"/>
      <w:bookmarkStart w:id="101" w:name="_Toc165831165"/>
      <w:bookmarkStart w:id="102" w:name="_Toc166679614"/>
      <w:bookmarkStart w:id="103" w:name="_Toc166699252"/>
      <w:bookmarkStart w:id="104" w:name="_Toc166699544"/>
      <w:bookmarkStart w:id="105" w:name="_Toc166782663"/>
      <w:r w:rsidRPr="00EF0AB3">
        <w:rPr>
          <w:rStyle w:val="11"/>
          <w:bCs/>
          <w:iCs w:val="0"/>
          <w:spacing w:val="0"/>
        </w:rPr>
        <w:t xml:space="preserve">2.1 </w:t>
      </w:r>
      <w:r w:rsidRPr="00EF0AB3">
        <w:rPr>
          <w:rStyle w:val="11"/>
          <w:rFonts w:hint="eastAsia"/>
          <w:bCs/>
          <w:iCs w:val="0"/>
          <w:spacing w:val="0"/>
        </w:rPr>
        <w:t>混合云概述</w:t>
      </w:r>
      <w:bookmarkEnd w:id="100"/>
      <w:bookmarkEnd w:id="101"/>
      <w:bookmarkEnd w:id="102"/>
      <w:bookmarkEnd w:id="103"/>
      <w:bookmarkEnd w:id="104"/>
      <w:bookmarkEnd w:id="105"/>
    </w:p>
    <w:p w14:paraId="72B0340C" w14:textId="309C5771" w:rsidR="00FF4F39" w:rsidRPr="00AF1D96" w:rsidRDefault="00FF4F39" w:rsidP="00AF1D96">
      <w:pPr>
        <w:spacing w:line="360" w:lineRule="auto"/>
        <w:ind w:firstLineChars="200" w:firstLine="480"/>
        <w:rPr>
          <w:sz w:val="24"/>
        </w:rPr>
      </w:pPr>
      <w:r w:rsidRPr="00AF1D96">
        <w:rPr>
          <w:sz w:val="24"/>
        </w:rPr>
        <w:t>混合云是一种复合型的云计算模型，在两个及以上的多云环境中进行某种程度的工作负载移植、编排和管理。对于混合云的组成有多种模式</w:t>
      </w:r>
      <w:r w:rsidR="008D7D7C" w:rsidRPr="008D7D7C">
        <w:rPr>
          <w:sz w:val="24"/>
          <w:vertAlign w:val="superscript"/>
        </w:rPr>
        <w:fldChar w:fldCharType="begin"/>
      </w:r>
      <w:r w:rsidR="008D7D7C" w:rsidRPr="008D7D7C">
        <w:rPr>
          <w:sz w:val="24"/>
          <w:vertAlign w:val="superscript"/>
        </w:rPr>
        <w:instrText xml:space="preserve"> REF _Ref166794151 \r \h </w:instrText>
      </w:r>
      <w:r w:rsidR="008D7D7C">
        <w:rPr>
          <w:sz w:val="24"/>
          <w:vertAlign w:val="superscript"/>
        </w:rPr>
        <w:instrText xml:space="preserve"> \* MERGEFORMAT </w:instrText>
      </w:r>
      <w:r w:rsidR="008D7D7C" w:rsidRPr="008D7D7C">
        <w:rPr>
          <w:sz w:val="24"/>
          <w:vertAlign w:val="superscript"/>
        </w:rPr>
      </w:r>
      <w:r w:rsidR="008D7D7C" w:rsidRPr="008D7D7C">
        <w:rPr>
          <w:sz w:val="24"/>
          <w:vertAlign w:val="superscript"/>
        </w:rPr>
        <w:fldChar w:fldCharType="separate"/>
      </w:r>
      <w:r w:rsidR="008D7D7C" w:rsidRPr="008D7D7C">
        <w:rPr>
          <w:sz w:val="24"/>
          <w:vertAlign w:val="superscript"/>
        </w:rPr>
        <w:t>[1]</w:t>
      </w:r>
      <w:r w:rsidR="008D7D7C" w:rsidRPr="008D7D7C">
        <w:rPr>
          <w:sz w:val="24"/>
          <w:vertAlign w:val="superscript"/>
        </w:rPr>
        <w:fldChar w:fldCharType="end"/>
      </w:r>
      <w:r w:rsidRPr="00AF1D96">
        <w:rPr>
          <w:sz w:val="24"/>
        </w:rPr>
        <w:t>：</w:t>
      </w:r>
    </w:p>
    <w:p w14:paraId="6CC99237"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）至少</w:t>
      </w:r>
      <w:r w:rsidRPr="00AF1D96">
        <w:rPr>
          <w:sz w:val="24"/>
        </w:rPr>
        <w:t>1</w:t>
      </w:r>
      <w:r w:rsidRPr="00AF1D96">
        <w:rPr>
          <w:sz w:val="24"/>
        </w:rPr>
        <w:t>个私有云和至少一个公有云</w:t>
      </w:r>
    </w:p>
    <w:p w14:paraId="0BFB2A84"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）两个及以上的、相互连接的私有云</w:t>
      </w:r>
    </w:p>
    <w:p w14:paraId="3D9AB809"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）两个及以上的、相互连接的公有云</w:t>
      </w:r>
    </w:p>
    <w:p w14:paraId="7392FFF1"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）至少一个共有云或私有云的裸机或虚拟环境</w:t>
      </w:r>
    </w:p>
    <w:p w14:paraId="6971B61C" w14:textId="77777777" w:rsidR="00FF4F39" w:rsidRPr="00AF1D96" w:rsidRDefault="00FF4F39" w:rsidP="00AF1D96">
      <w:pPr>
        <w:spacing w:line="360" w:lineRule="auto"/>
        <w:ind w:firstLineChars="200" w:firstLine="480"/>
        <w:rPr>
          <w:sz w:val="24"/>
        </w:rPr>
      </w:pPr>
      <w:r w:rsidRPr="00AF1D96">
        <w:rPr>
          <w:sz w:val="24"/>
        </w:rPr>
        <w:t>当涉及到混合云的定义时，早期的阶段相对简单。在那个时候，对于公有云和私有云的区分主要基于它们的物理位置和所有权。公有云服务由外部的云服务商提供，这些服务在其机器上运行并提供给用户；而私有云则是企业在自己的数据中心内维护和运行的资源。</w:t>
      </w:r>
    </w:p>
    <w:p w14:paraId="4A645039" w14:textId="77777777" w:rsidR="00FF4F39" w:rsidRPr="00AF1D96" w:rsidRDefault="00FF4F39" w:rsidP="00AF1D96">
      <w:pPr>
        <w:spacing w:line="360" w:lineRule="auto"/>
        <w:ind w:firstLineChars="200" w:firstLine="480"/>
        <w:rPr>
          <w:sz w:val="24"/>
        </w:rPr>
      </w:pPr>
      <w:r w:rsidRPr="00AF1D96">
        <w:rPr>
          <w:sz w:val="24"/>
        </w:rPr>
        <w:t>但是，随着云计算的发展，这种简单的区分方式已经不再适用。现今，我们看到公有云服务商可能会在客户的内部数据中心建立和运行公有云服务，这颠覆了传统对公有云的定义。同样地，许多企业也选择在外部服务商提供的数据中心内建立其内部的私有云，这也改变了私有云的传统概念。</w:t>
      </w:r>
    </w:p>
    <w:p w14:paraId="056684CF" w14:textId="03132859" w:rsidR="00FF4F39" w:rsidRPr="00AF1D96" w:rsidRDefault="00FF4F39" w:rsidP="00AF1D96">
      <w:pPr>
        <w:spacing w:line="360" w:lineRule="auto"/>
        <w:ind w:firstLineChars="200" w:firstLine="480"/>
        <w:rPr>
          <w:sz w:val="24"/>
        </w:rPr>
      </w:pPr>
      <w:r w:rsidRPr="00AF1D96">
        <w:rPr>
          <w:sz w:val="24"/>
        </w:rPr>
        <w:t>因此，更为合理的方式是根据不同的功能特性来定义混合云资源。这种定义方法更能够反映出云计算领域中混合云的复杂性和多样性，而不仅仅局限于云的位置和所有权的简单划分。在这种新的定义下，混合云不再仅仅是指公有云和私有云的结合，而是更多地关注其功能特性，包括但不限于云的灵活性、数据安全性、可扩展性等方面的考量</w:t>
      </w:r>
      <w:r w:rsidR="004F5AE7" w:rsidRPr="004F5AE7">
        <w:rPr>
          <w:sz w:val="24"/>
          <w:vertAlign w:val="superscript"/>
        </w:rPr>
        <w:fldChar w:fldCharType="begin"/>
      </w:r>
      <w:r w:rsidR="004F5AE7" w:rsidRPr="004F5AE7">
        <w:rPr>
          <w:sz w:val="24"/>
          <w:vertAlign w:val="superscript"/>
        </w:rPr>
        <w:instrText xml:space="preserve"> REF _Ref166794670 \r \h </w:instrText>
      </w:r>
      <w:r w:rsidR="004F5AE7">
        <w:rPr>
          <w:sz w:val="24"/>
          <w:vertAlign w:val="superscript"/>
        </w:rPr>
        <w:instrText xml:space="preserve"> \* MERGEFORMAT </w:instrText>
      </w:r>
      <w:r w:rsidR="004F5AE7" w:rsidRPr="004F5AE7">
        <w:rPr>
          <w:sz w:val="24"/>
          <w:vertAlign w:val="superscript"/>
        </w:rPr>
      </w:r>
      <w:r w:rsidR="004F5AE7" w:rsidRPr="004F5AE7">
        <w:rPr>
          <w:sz w:val="24"/>
          <w:vertAlign w:val="superscript"/>
        </w:rPr>
        <w:fldChar w:fldCharType="separate"/>
      </w:r>
      <w:r w:rsidR="004F5AE7" w:rsidRPr="004F5AE7">
        <w:rPr>
          <w:sz w:val="24"/>
          <w:vertAlign w:val="superscript"/>
        </w:rPr>
        <w:t>[2]</w:t>
      </w:r>
      <w:r w:rsidR="004F5AE7" w:rsidRPr="004F5AE7">
        <w:rPr>
          <w:sz w:val="24"/>
          <w:vertAlign w:val="superscript"/>
        </w:rPr>
        <w:fldChar w:fldCharType="end"/>
      </w:r>
      <w:r w:rsidRPr="00AF1D96">
        <w:rPr>
          <w:sz w:val="24"/>
        </w:rPr>
        <w:t>。这样的定义更贴合当今不断变化的云计算环境，也更能够指导企业在选择和部署云资源时做出更为明智的决策。</w:t>
      </w:r>
    </w:p>
    <w:p w14:paraId="4901B478" w14:textId="77777777" w:rsidR="00FF4F39" w:rsidRPr="00AF1D96" w:rsidRDefault="00FF4F39" w:rsidP="00AF1D96">
      <w:pPr>
        <w:spacing w:line="360" w:lineRule="auto"/>
        <w:ind w:firstLineChars="200" w:firstLine="480"/>
        <w:rPr>
          <w:sz w:val="24"/>
        </w:rPr>
      </w:pPr>
      <w:r w:rsidRPr="00AF1D96">
        <w:rPr>
          <w:sz w:val="24"/>
        </w:rPr>
        <w:t>但是到目前为止，尚未有一个权威且标准的混合云定义。在本文中，基于前文的介绍和思考，我们可以将混合云理解为具备以下功能的一种云计算形式：</w:t>
      </w:r>
    </w:p>
    <w:p w14:paraId="61752D11"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）可以通过网络连接多台计算机，实现资源的集中管理和共享。</w:t>
      </w:r>
    </w:p>
    <w:p w14:paraId="674EDE55"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）整合了不同的</w:t>
      </w:r>
      <w:r w:rsidRPr="00AF1D96">
        <w:rPr>
          <w:sz w:val="24"/>
        </w:rPr>
        <w:t xml:space="preserve"> IT </w:t>
      </w:r>
      <w:r w:rsidRPr="00AF1D96">
        <w:rPr>
          <w:sz w:val="24"/>
        </w:rPr>
        <w:t>资源，包括存储、网络和计算资源，为企业提供了更为灵活和高效的资源利用方式。</w:t>
      </w:r>
    </w:p>
    <w:p w14:paraId="57B45811"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）具备横向扩展能力，能够快速地增加新的资源，以满足业务需求的变化</w:t>
      </w:r>
      <w:r w:rsidRPr="00AF1D96">
        <w:rPr>
          <w:sz w:val="24"/>
        </w:rPr>
        <w:lastRenderedPageBreak/>
        <w:t>和扩展。</w:t>
      </w:r>
    </w:p>
    <w:p w14:paraId="3CA3615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）具备工作负载在不同环境间移动的能力，使得企业可以根据需要在私有云、公有云或边缘计算环境中部署和管理应用程序。</w:t>
      </w:r>
    </w:p>
    <w:p w14:paraId="62D90B6F"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5</w:t>
      </w:r>
      <w:r w:rsidRPr="00AF1D96">
        <w:rPr>
          <w:sz w:val="24"/>
        </w:rPr>
        <w:t>）包含单个统一的管理工具，使得管理员可以方便地监控、管理和控制混合云环境中的各项资源。</w:t>
      </w:r>
    </w:p>
    <w:p w14:paraId="3B988534"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6</w:t>
      </w:r>
      <w:r w:rsidRPr="00AF1D96">
        <w:rPr>
          <w:sz w:val="24"/>
        </w:rPr>
        <w:t>）利用自动化技术对流程进行编排，提高了运维效率和系统稳定性，同时减少了人工操作的错误可能性。</w:t>
      </w:r>
    </w:p>
    <w:p w14:paraId="653AFA99" w14:textId="77777777" w:rsidR="00FF4F39" w:rsidRPr="00AF1D96" w:rsidRDefault="00FF4F39" w:rsidP="00AF1D96">
      <w:pPr>
        <w:spacing w:line="360" w:lineRule="auto"/>
        <w:ind w:firstLineChars="200" w:firstLine="480"/>
        <w:rPr>
          <w:sz w:val="24"/>
        </w:rPr>
      </w:pPr>
      <w:r w:rsidRPr="00AF1D96">
        <w:rPr>
          <w:sz w:val="24"/>
        </w:rPr>
        <w:t>这些功能使得混合云成为了企业在数字化转型过程中的重要工具之一，为其提供了灵活性、可扩展性和效率的同时，也带来了挑战和管理上的复杂性。因此，对混合云的理解和定义也需要与时俱进，紧跟云计算技术的发展和变化，以更好地指导企业在云上部署和管理其</w:t>
      </w:r>
      <w:r w:rsidRPr="00AF1D96">
        <w:rPr>
          <w:sz w:val="24"/>
        </w:rPr>
        <w:t xml:space="preserve"> IT </w:t>
      </w:r>
      <w:r w:rsidRPr="00AF1D96">
        <w:rPr>
          <w:sz w:val="24"/>
        </w:rPr>
        <w:t>资源。</w:t>
      </w:r>
    </w:p>
    <w:p w14:paraId="22ACB034" w14:textId="77777777" w:rsidR="00FF4F39" w:rsidRPr="00EF0AB3" w:rsidRDefault="00FF4F39" w:rsidP="00EB3A92">
      <w:pPr>
        <w:pStyle w:val="2"/>
      </w:pPr>
      <w:bookmarkStart w:id="106" w:name="_Toc135945672"/>
      <w:bookmarkStart w:id="107" w:name="_Toc136023699"/>
      <w:bookmarkStart w:id="108" w:name="_Toc165738893"/>
      <w:bookmarkStart w:id="109" w:name="_Toc165831166"/>
      <w:bookmarkStart w:id="110" w:name="_Toc166679615"/>
      <w:bookmarkStart w:id="111" w:name="_Toc166699253"/>
      <w:bookmarkStart w:id="112" w:name="_Toc166699545"/>
      <w:bookmarkStart w:id="113" w:name="_Toc166782664"/>
      <w:r w:rsidRPr="00EF0AB3">
        <w:rPr>
          <w:rStyle w:val="11"/>
          <w:bCs/>
          <w:iCs w:val="0"/>
          <w:spacing w:val="0"/>
        </w:rPr>
        <w:t xml:space="preserve">2.2 </w:t>
      </w:r>
      <w:bookmarkEnd w:id="106"/>
      <w:bookmarkEnd w:id="107"/>
      <w:r w:rsidRPr="00EF0AB3">
        <w:rPr>
          <w:rStyle w:val="11"/>
          <w:rFonts w:hint="eastAsia"/>
          <w:bCs/>
          <w:iCs w:val="0"/>
          <w:spacing w:val="0"/>
        </w:rPr>
        <w:t>容器化技术</w:t>
      </w:r>
      <w:bookmarkEnd w:id="108"/>
      <w:bookmarkEnd w:id="109"/>
      <w:bookmarkEnd w:id="110"/>
      <w:bookmarkEnd w:id="111"/>
      <w:bookmarkEnd w:id="112"/>
      <w:bookmarkEnd w:id="113"/>
    </w:p>
    <w:p w14:paraId="55F06E97" w14:textId="77777777" w:rsidR="00FF4F39" w:rsidRPr="00AF1D96" w:rsidRDefault="00FF4F39" w:rsidP="00BC5D3A">
      <w:pPr>
        <w:pStyle w:val="3"/>
      </w:pPr>
      <w:bookmarkStart w:id="114" w:name="_Toc136023700"/>
      <w:bookmarkStart w:id="115" w:name="_Toc135945673"/>
      <w:bookmarkStart w:id="116" w:name="_Toc165738894"/>
      <w:bookmarkStart w:id="117" w:name="_Toc165831167"/>
      <w:bookmarkStart w:id="118" w:name="_Toc166679616"/>
      <w:bookmarkStart w:id="119" w:name="_Toc166699254"/>
      <w:bookmarkStart w:id="120" w:name="_Toc166699546"/>
      <w:bookmarkStart w:id="121" w:name="_Toc166782665"/>
      <w:r w:rsidRPr="00AF1D96">
        <w:t xml:space="preserve">2.2.1 </w:t>
      </w:r>
      <w:bookmarkEnd w:id="114"/>
      <w:bookmarkEnd w:id="115"/>
      <w:r w:rsidRPr="00AF1D96">
        <w:t>Docker</w:t>
      </w:r>
      <w:r w:rsidRPr="00AF1D96">
        <w:t>技术介绍</w:t>
      </w:r>
      <w:bookmarkEnd w:id="116"/>
      <w:bookmarkEnd w:id="117"/>
      <w:bookmarkEnd w:id="118"/>
      <w:bookmarkEnd w:id="119"/>
      <w:bookmarkEnd w:id="120"/>
      <w:bookmarkEnd w:id="121"/>
    </w:p>
    <w:p w14:paraId="03CF7D70" w14:textId="24D5973E" w:rsidR="00FF4F39" w:rsidRPr="00AF1D96" w:rsidRDefault="00FF4F39" w:rsidP="00AF1D96">
      <w:pPr>
        <w:spacing w:line="360" w:lineRule="auto"/>
        <w:ind w:firstLineChars="200" w:firstLine="480"/>
        <w:rPr>
          <w:sz w:val="24"/>
        </w:rPr>
      </w:pPr>
      <w:r w:rsidRPr="00AF1D96">
        <w:rPr>
          <w:sz w:val="24"/>
        </w:rPr>
        <w:t>Docker</w:t>
      </w:r>
      <w:r w:rsidRPr="00AF1D96">
        <w:rPr>
          <w:sz w:val="24"/>
        </w:rPr>
        <w:t>是一种开源的容器化平台，它利用轻量级容器技术来打包和运行应用程序及其依赖项。相较于传统的虚拟化方式，</w:t>
      </w:r>
      <w:r w:rsidRPr="00AF1D96">
        <w:rPr>
          <w:sz w:val="24"/>
        </w:rPr>
        <w:t>Docker</w:t>
      </w:r>
      <w:r w:rsidRPr="00AF1D96">
        <w:rPr>
          <w:sz w:val="24"/>
        </w:rPr>
        <w:t>容器更为轻量级、灵活，能够在几乎任何环境中运行</w:t>
      </w:r>
      <w:r w:rsidR="00F43F60" w:rsidRPr="00F43F60">
        <w:rPr>
          <w:sz w:val="24"/>
          <w:vertAlign w:val="superscript"/>
        </w:rPr>
        <w:fldChar w:fldCharType="begin"/>
      </w:r>
      <w:r w:rsidR="00F43F60" w:rsidRPr="00F43F60">
        <w:rPr>
          <w:sz w:val="24"/>
          <w:vertAlign w:val="superscript"/>
        </w:rPr>
        <w:instrText xml:space="preserve"> REF _Ref166794758 \r \h </w:instrText>
      </w:r>
      <w:r w:rsidR="00F43F60">
        <w:rPr>
          <w:sz w:val="24"/>
          <w:vertAlign w:val="superscript"/>
        </w:rPr>
        <w:instrText xml:space="preserve"> \* MERGEFORMAT </w:instrText>
      </w:r>
      <w:r w:rsidR="00F43F60" w:rsidRPr="00F43F60">
        <w:rPr>
          <w:sz w:val="24"/>
          <w:vertAlign w:val="superscript"/>
        </w:rPr>
      </w:r>
      <w:r w:rsidR="00F43F60" w:rsidRPr="00F43F60">
        <w:rPr>
          <w:sz w:val="24"/>
          <w:vertAlign w:val="superscript"/>
        </w:rPr>
        <w:fldChar w:fldCharType="separate"/>
      </w:r>
      <w:r w:rsidR="00F43F60" w:rsidRPr="00F43F60">
        <w:rPr>
          <w:sz w:val="24"/>
          <w:vertAlign w:val="superscript"/>
        </w:rPr>
        <w:t>[3]</w:t>
      </w:r>
      <w:r w:rsidR="00F43F60" w:rsidRPr="00F43F60">
        <w:rPr>
          <w:sz w:val="24"/>
          <w:vertAlign w:val="superscript"/>
        </w:rPr>
        <w:fldChar w:fldCharType="end"/>
      </w:r>
      <w:r w:rsidRPr="00AF1D96">
        <w:rPr>
          <w:sz w:val="24"/>
        </w:rPr>
        <w:t>。</w:t>
      </w:r>
    </w:p>
    <w:p w14:paraId="4A0BD85A" w14:textId="46CD0FB1" w:rsidR="00FF4F39" w:rsidRPr="00AF1D96" w:rsidRDefault="00FF4F39" w:rsidP="00AF1D96">
      <w:pPr>
        <w:spacing w:line="360" w:lineRule="auto"/>
        <w:ind w:firstLineChars="200" w:firstLine="480"/>
        <w:rPr>
          <w:sz w:val="24"/>
        </w:rPr>
      </w:pPr>
      <w:r w:rsidRPr="00AF1D96">
        <w:rPr>
          <w:sz w:val="24"/>
        </w:rPr>
        <w:t>Docker</w:t>
      </w:r>
      <w:r w:rsidRPr="00AF1D96">
        <w:rPr>
          <w:sz w:val="24"/>
        </w:rPr>
        <w:t>镜像是一个只读的模板，包含了运行容器所需的文件系统、应用程序、库以及配置文件等。通过这些镜像，我们可以创建出</w:t>
      </w:r>
      <w:r w:rsidRPr="00AF1D96">
        <w:rPr>
          <w:sz w:val="24"/>
        </w:rPr>
        <w:t>Docker</w:t>
      </w:r>
      <w:r w:rsidRPr="00AF1D96">
        <w:rPr>
          <w:sz w:val="24"/>
        </w:rPr>
        <w:t>容器。每个</w:t>
      </w:r>
      <w:r w:rsidRPr="00AF1D96">
        <w:rPr>
          <w:sz w:val="24"/>
        </w:rPr>
        <w:t>Docker</w:t>
      </w:r>
      <w:r w:rsidRPr="00AF1D96">
        <w:rPr>
          <w:sz w:val="24"/>
        </w:rPr>
        <w:t>容器都是由特定的</w:t>
      </w:r>
      <w:r w:rsidRPr="00AF1D96">
        <w:rPr>
          <w:sz w:val="24"/>
        </w:rPr>
        <w:t>Docker</w:t>
      </w:r>
      <w:r w:rsidRPr="00AF1D96">
        <w:rPr>
          <w:sz w:val="24"/>
        </w:rPr>
        <w:t>镜像创建而来的运行实例，类似于一个轻量级的虚拟机。每个容器都是相互隔离的，拥有自己独立的文件系统、进程空间和网络接口等。</w:t>
      </w:r>
      <w:r w:rsidRPr="00AF1D96">
        <w:rPr>
          <w:sz w:val="24"/>
        </w:rPr>
        <w:t>Docker</w:t>
      </w:r>
      <w:r w:rsidRPr="00AF1D96">
        <w:rPr>
          <w:sz w:val="24"/>
        </w:rPr>
        <w:t>仓库则是用来存放</w:t>
      </w:r>
      <w:r w:rsidRPr="00AF1D96">
        <w:rPr>
          <w:sz w:val="24"/>
        </w:rPr>
        <w:t>Docker</w:t>
      </w:r>
      <w:r w:rsidRPr="00AF1D96">
        <w:rPr>
          <w:sz w:val="24"/>
        </w:rPr>
        <w:t>镜像的地方，它可以是公共的，例如</w:t>
      </w:r>
      <w:r w:rsidRPr="00AF1D96">
        <w:rPr>
          <w:sz w:val="24"/>
        </w:rPr>
        <w:t>Docker Hub</w:t>
      </w:r>
      <w:r w:rsidRPr="00AF1D96">
        <w:rPr>
          <w:sz w:val="24"/>
        </w:rPr>
        <w:t>，也可以是私有的。在</w:t>
      </w:r>
      <w:r w:rsidRPr="00AF1D96">
        <w:rPr>
          <w:sz w:val="24"/>
        </w:rPr>
        <w:t>Docker</w:t>
      </w:r>
      <w:r w:rsidRPr="00AF1D96">
        <w:rPr>
          <w:sz w:val="24"/>
        </w:rPr>
        <w:t>仓库中，用户可以找到各种各样的镜像，方便地用于自己的应用程序开发和部署。通过</w:t>
      </w:r>
      <w:r w:rsidRPr="00AF1D96">
        <w:rPr>
          <w:sz w:val="24"/>
        </w:rPr>
        <w:t>Docker</w:t>
      </w:r>
      <w:r w:rsidRPr="00AF1D96">
        <w:rPr>
          <w:sz w:val="24"/>
        </w:rPr>
        <w:t>仓库，用户可以方便地共享和获取镜像，加快了应用程序的开发、部署和更新速度</w:t>
      </w:r>
      <w:r w:rsidR="0065621D" w:rsidRPr="0065621D">
        <w:rPr>
          <w:sz w:val="24"/>
          <w:vertAlign w:val="superscript"/>
        </w:rPr>
        <w:fldChar w:fldCharType="begin"/>
      </w:r>
      <w:r w:rsidR="0065621D" w:rsidRPr="0065621D">
        <w:rPr>
          <w:sz w:val="24"/>
          <w:vertAlign w:val="superscript"/>
        </w:rPr>
        <w:instrText xml:space="preserve"> REF _Ref166795111 \r \h </w:instrText>
      </w:r>
      <w:r w:rsidR="0065621D">
        <w:rPr>
          <w:sz w:val="24"/>
          <w:vertAlign w:val="superscript"/>
        </w:rPr>
        <w:instrText xml:space="preserve"> \* MERGEFORMAT </w:instrText>
      </w:r>
      <w:r w:rsidR="0065621D" w:rsidRPr="0065621D">
        <w:rPr>
          <w:sz w:val="24"/>
          <w:vertAlign w:val="superscript"/>
        </w:rPr>
      </w:r>
      <w:r w:rsidR="0065621D" w:rsidRPr="0065621D">
        <w:rPr>
          <w:sz w:val="24"/>
          <w:vertAlign w:val="superscript"/>
        </w:rPr>
        <w:fldChar w:fldCharType="separate"/>
      </w:r>
      <w:r w:rsidR="0065621D" w:rsidRPr="0065621D">
        <w:rPr>
          <w:sz w:val="24"/>
          <w:vertAlign w:val="superscript"/>
        </w:rPr>
        <w:t>[4]</w:t>
      </w:r>
      <w:r w:rsidR="0065621D" w:rsidRPr="0065621D">
        <w:rPr>
          <w:sz w:val="24"/>
          <w:vertAlign w:val="superscript"/>
        </w:rPr>
        <w:fldChar w:fldCharType="end"/>
      </w:r>
      <w:r w:rsidRPr="00AF1D96">
        <w:rPr>
          <w:sz w:val="24"/>
        </w:rPr>
        <w:t>。</w:t>
      </w:r>
    </w:p>
    <w:p w14:paraId="4377C40B" w14:textId="77777777" w:rsidR="00FF4F39" w:rsidRPr="00AF1D96" w:rsidRDefault="00FF4F39" w:rsidP="00AF1D96">
      <w:pPr>
        <w:spacing w:line="360" w:lineRule="auto"/>
        <w:ind w:firstLineChars="200" w:firstLine="480"/>
        <w:rPr>
          <w:sz w:val="24"/>
        </w:rPr>
      </w:pPr>
      <w:r w:rsidRPr="00AF1D96">
        <w:rPr>
          <w:sz w:val="24"/>
        </w:rPr>
        <w:t>Docker</w:t>
      </w:r>
      <w:r w:rsidRPr="00AF1D96">
        <w:rPr>
          <w:sz w:val="24"/>
        </w:rPr>
        <w:t>容器相较于传统虚拟机更为轻量级，能够在几秒钟内启动，这极大地加快了应用程序的部署速度。开发人员可以通过使用相同的</w:t>
      </w:r>
      <w:r w:rsidRPr="00AF1D96">
        <w:rPr>
          <w:sz w:val="24"/>
        </w:rPr>
        <w:t>Docker</w:t>
      </w:r>
      <w:r w:rsidRPr="00AF1D96">
        <w:rPr>
          <w:sz w:val="24"/>
        </w:rPr>
        <w:t>镜像，确保在开发、测试和生产环境中应用程序的行为一致。每个</w:t>
      </w:r>
      <w:r w:rsidRPr="00AF1D96">
        <w:rPr>
          <w:sz w:val="24"/>
        </w:rPr>
        <w:t>Docker</w:t>
      </w:r>
      <w:r w:rsidRPr="00AF1D96">
        <w:rPr>
          <w:sz w:val="24"/>
        </w:rPr>
        <w:t>容器都是相互隔离的，这有助于避免应用程序之间的冲突和干扰，提高了安全性和稳定性。</w:t>
      </w:r>
      <w:r w:rsidRPr="00AF1D96">
        <w:rPr>
          <w:sz w:val="24"/>
        </w:rPr>
        <w:t>Docker</w:t>
      </w:r>
      <w:r w:rsidRPr="00AF1D96">
        <w:rPr>
          <w:sz w:val="24"/>
        </w:rPr>
        <w:t>容器</w:t>
      </w:r>
      <w:r w:rsidRPr="00AF1D96">
        <w:rPr>
          <w:sz w:val="24"/>
        </w:rPr>
        <w:lastRenderedPageBreak/>
        <w:t>的快速复制、部署和扩展使得应用程序的管理变得更加简单和高效。</w:t>
      </w:r>
    </w:p>
    <w:p w14:paraId="64A8C18C" w14:textId="77777777" w:rsidR="00FF4F39" w:rsidRPr="00AF1D96" w:rsidRDefault="00FF4F39" w:rsidP="00AF1D96">
      <w:pPr>
        <w:spacing w:line="360" w:lineRule="auto"/>
        <w:ind w:firstLineChars="200" w:firstLine="480"/>
        <w:rPr>
          <w:sz w:val="24"/>
        </w:rPr>
      </w:pPr>
      <w:r w:rsidRPr="00AF1D96">
        <w:rPr>
          <w:sz w:val="24"/>
        </w:rPr>
        <w:t>Docker</w:t>
      </w:r>
      <w:r w:rsidRPr="00AF1D96">
        <w:rPr>
          <w:sz w:val="24"/>
        </w:rPr>
        <w:t>容器特别适用于微服务架构。每个微服务可以打包为一个独立的容器，方便部署和管理。开发团队可以利用</w:t>
      </w:r>
      <w:r w:rsidRPr="00AF1D96">
        <w:rPr>
          <w:sz w:val="24"/>
        </w:rPr>
        <w:t>Docker</w:t>
      </w:r>
      <w:r w:rsidRPr="00AF1D96">
        <w:rPr>
          <w:sz w:val="24"/>
        </w:rPr>
        <w:t>构建</w:t>
      </w:r>
      <w:r w:rsidRPr="00AF1D96">
        <w:rPr>
          <w:sz w:val="24"/>
        </w:rPr>
        <w:t>CI/CD</w:t>
      </w:r>
      <w:r w:rsidRPr="00AF1D96">
        <w:rPr>
          <w:sz w:val="24"/>
        </w:rPr>
        <w:t>管道，实现自动化测试和部署。借助</w:t>
      </w:r>
      <w:r w:rsidRPr="00AF1D96">
        <w:rPr>
          <w:sz w:val="24"/>
        </w:rPr>
        <w:t>Docker</w:t>
      </w:r>
      <w:r w:rsidRPr="00AF1D96">
        <w:rPr>
          <w:sz w:val="24"/>
        </w:rPr>
        <w:t>容器，开发人员可以在本地模拟生产环境，从而避免了开发和生产环境之间的不一致性。</w:t>
      </w:r>
    </w:p>
    <w:p w14:paraId="3915F2C0" w14:textId="374188E0" w:rsidR="00FF4F39" w:rsidRPr="00AF1D96" w:rsidRDefault="00FF4F39" w:rsidP="00AF1D96">
      <w:pPr>
        <w:spacing w:line="360" w:lineRule="auto"/>
        <w:ind w:firstLineChars="200" w:firstLine="480"/>
        <w:rPr>
          <w:sz w:val="24"/>
        </w:rPr>
      </w:pPr>
      <w:r w:rsidRPr="00AF1D96">
        <w:rPr>
          <w:sz w:val="24"/>
        </w:rPr>
        <w:t>最后，</w:t>
      </w:r>
      <w:r w:rsidRPr="00AF1D96">
        <w:rPr>
          <w:sz w:val="24"/>
        </w:rPr>
        <w:t>Docker</w:t>
      </w:r>
      <w:r w:rsidRPr="00AF1D96">
        <w:rPr>
          <w:sz w:val="24"/>
        </w:rPr>
        <w:t>与</w:t>
      </w:r>
      <w:r w:rsidRPr="00AF1D96">
        <w:rPr>
          <w:sz w:val="24"/>
        </w:rPr>
        <w:t>Kubernetes</w:t>
      </w:r>
      <w:r w:rsidRPr="00AF1D96">
        <w:rPr>
          <w:sz w:val="24"/>
        </w:rPr>
        <w:t>等技术的结合推动了云原生应用的发展，提升了应用的可伸缩性和弹性。</w:t>
      </w:r>
      <w:r w:rsidRPr="00AF1D96">
        <w:rPr>
          <w:sz w:val="24"/>
        </w:rPr>
        <w:t>Kubernetes</w:t>
      </w:r>
      <w:r w:rsidRPr="00AF1D96">
        <w:rPr>
          <w:sz w:val="24"/>
        </w:rPr>
        <w:t>是一个开源的容器编排引擎，它可以自动化地部署、扩展和管理容器化应用程序</w:t>
      </w:r>
      <w:r w:rsidR="00CF7631" w:rsidRPr="00CF7631">
        <w:rPr>
          <w:sz w:val="24"/>
          <w:vertAlign w:val="superscript"/>
        </w:rPr>
        <w:fldChar w:fldCharType="begin"/>
      </w:r>
      <w:r w:rsidR="00CF7631" w:rsidRPr="00CF7631">
        <w:rPr>
          <w:sz w:val="24"/>
          <w:vertAlign w:val="superscript"/>
        </w:rPr>
        <w:instrText xml:space="preserve"> REF _Ref166795763 \r \h </w:instrText>
      </w:r>
      <w:r w:rsidR="00CF7631">
        <w:rPr>
          <w:sz w:val="24"/>
          <w:vertAlign w:val="superscript"/>
        </w:rPr>
        <w:instrText xml:space="preserve"> \* MERGEFORMAT </w:instrText>
      </w:r>
      <w:r w:rsidR="00CF7631" w:rsidRPr="00CF7631">
        <w:rPr>
          <w:sz w:val="24"/>
          <w:vertAlign w:val="superscript"/>
        </w:rPr>
      </w:r>
      <w:r w:rsidR="00CF7631" w:rsidRPr="00CF7631">
        <w:rPr>
          <w:sz w:val="24"/>
          <w:vertAlign w:val="superscript"/>
        </w:rPr>
        <w:fldChar w:fldCharType="separate"/>
      </w:r>
      <w:r w:rsidR="00CF7631" w:rsidRPr="00CF7631">
        <w:rPr>
          <w:sz w:val="24"/>
          <w:vertAlign w:val="superscript"/>
        </w:rPr>
        <w:t>[5]</w:t>
      </w:r>
      <w:r w:rsidR="00CF7631" w:rsidRPr="00CF7631">
        <w:rPr>
          <w:sz w:val="24"/>
          <w:vertAlign w:val="superscript"/>
        </w:rPr>
        <w:fldChar w:fldCharType="end"/>
      </w:r>
      <w:r w:rsidRPr="00AF1D96">
        <w:rPr>
          <w:sz w:val="24"/>
        </w:rPr>
        <w:t>。</w:t>
      </w:r>
      <w:r w:rsidRPr="00AF1D96">
        <w:rPr>
          <w:sz w:val="24"/>
        </w:rPr>
        <w:t>Docker</w:t>
      </w:r>
      <w:r w:rsidRPr="00AF1D96">
        <w:rPr>
          <w:sz w:val="24"/>
        </w:rPr>
        <w:t>容器与</w:t>
      </w:r>
      <w:r w:rsidRPr="00AF1D96">
        <w:rPr>
          <w:sz w:val="24"/>
        </w:rPr>
        <w:t>Kubernetes</w:t>
      </w:r>
      <w:r w:rsidRPr="00AF1D96">
        <w:rPr>
          <w:sz w:val="24"/>
        </w:rPr>
        <w:t>结合使用，使得应用程序可以更好地适应变化的需求，实现高可用性和灵活性。</w:t>
      </w:r>
    </w:p>
    <w:p w14:paraId="1A0E6FE4" w14:textId="77777777" w:rsidR="00FF4F39" w:rsidRPr="00AF1D96" w:rsidRDefault="00FF4F39" w:rsidP="00BC5D3A">
      <w:pPr>
        <w:pStyle w:val="3"/>
      </w:pPr>
      <w:bookmarkStart w:id="122" w:name="_Toc135945674"/>
      <w:bookmarkStart w:id="123" w:name="_Toc136023701"/>
      <w:bookmarkStart w:id="124" w:name="_Toc165738895"/>
      <w:bookmarkStart w:id="125" w:name="_Toc165831168"/>
      <w:bookmarkStart w:id="126" w:name="_Toc166679617"/>
      <w:bookmarkStart w:id="127" w:name="_Toc166699255"/>
      <w:bookmarkStart w:id="128" w:name="_Toc166699547"/>
      <w:bookmarkStart w:id="129" w:name="_Toc166782666"/>
      <w:r w:rsidRPr="00AF1D96">
        <w:t xml:space="preserve">2.2.2 </w:t>
      </w:r>
      <w:bookmarkEnd w:id="122"/>
      <w:bookmarkEnd w:id="123"/>
      <w:r w:rsidRPr="00AF1D96">
        <w:t>Docker</w:t>
      </w:r>
      <w:r w:rsidRPr="00AF1D96">
        <w:t>在混合云环境中的应用与优势</w:t>
      </w:r>
      <w:bookmarkEnd w:id="124"/>
      <w:bookmarkEnd w:id="125"/>
      <w:bookmarkEnd w:id="126"/>
      <w:bookmarkEnd w:id="127"/>
      <w:bookmarkEnd w:id="128"/>
      <w:bookmarkEnd w:id="129"/>
    </w:p>
    <w:p w14:paraId="36E743E3" w14:textId="77777777" w:rsidR="00FF4F39" w:rsidRPr="00AF1D96" w:rsidRDefault="00FF4F39" w:rsidP="00AF1D96">
      <w:pPr>
        <w:spacing w:line="360" w:lineRule="auto"/>
        <w:ind w:firstLineChars="200" w:firstLine="480"/>
        <w:rPr>
          <w:sz w:val="24"/>
        </w:rPr>
      </w:pPr>
      <w:r w:rsidRPr="00AF1D96">
        <w:rPr>
          <w:sz w:val="24"/>
        </w:rPr>
        <w:t>混合云环境的兴起为企业带来了更为灵活和可扩展的</w:t>
      </w:r>
      <w:r w:rsidRPr="00AF1D96">
        <w:rPr>
          <w:sz w:val="24"/>
        </w:rPr>
        <w:t>IT</w:t>
      </w:r>
      <w:r w:rsidRPr="00AF1D96">
        <w:rPr>
          <w:sz w:val="24"/>
        </w:rPr>
        <w:t>架构，将私有云和公有云相结合。在这样的环境下，</w:t>
      </w:r>
      <w:r w:rsidRPr="00AF1D96">
        <w:rPr>
          <w:sz w:val="24"/>
        </w:rPr>
        <w:t>Docker</w:t>
      </w:r>
      <w:r w:rsidRPr="00AF1D96">
        <w:rPr>
          <w:sz w:val="24"/>
        </w:rPr>
        <w:t>作为一种容器化平台发挥着关键作用，为企业带来了诸多优势。</w:t>
      </w:r>
    </w:p>
    <w:p w14:paraId="61242EEF" w14:textId="77777777" w:rsidR="00FF4F39" w:rsidRPr="00AF1D96" w:rsidRDefault="00FF4F39" w:rsidP="00AF1D96">
      <w:pPr>
        <w:spacing w:line="360" w:lineRule="auto"/>
        <w:ind w:firstLineChars="200" w:firstLine="480"/>
        <w:rPr>
          <w:sz w:val="24"/>
        </w:rPr>
      </w:pPr>
      <w:r w:rsidRPr="00AF1D96">
        <w:rPr>
          <w:sz w:val="24"/>
        </w:rPr>
        <w:t>首先，</w:t>
      </w:r>
      <w:r w:rsidRPr="00AF1D96">
        <w:rPr>
          <w:sz w:val="24"/>
        </w:rPr>
        <w:t>Docker</w:t>
      </w:r>
      <w:r w:rsidRPr="00AF1D96">
        <w:rPr>
          <w:sz w:val="24"/>
        </w:rPr>
        <w:t>在混合云环境中实现了灵活部署。由于混合云包括私有云和公有云两部分，企业可以根据需求将应用程序部署在不同的环境中。这种灵活性使得企业能够更好地应对不同环境下的需求和变化。</w:t>
      </w:r>
    </w:p>
    <w:p w14:paraId="44296E00" w14:textId="77777777" w:rsidR="00FF4F39" w:rsidRPr="00AF1D96" w:rsidRDefault="00FF4F39" w:rsidP="00AF1D96">
      <w:pPr>
        <w:spacing w:line="360" w:lineRule="auto"/>
        <w:ind w:firstLineChars="200" w:firstLine="480"/>
        <w:rPr>
          <w:sz w:val="24"/>
        </w:rPr>
      </w:pPr>
      <w:r w:rsidRPr="00AF1D96">
        <w:rPr>
          <w:sz w:val="24"/>
        </w:rPr>
        <w:t>其次，</w:t>
      </w:r>
      <w:r w:rsidRPr="00AF1D96">
        <w:rPr>
          <w:sz w:val="24"/>
        </w:rPr>
        <w:t>Docker</w:t>
      </w:r>
      <w:r w:rsidRPr="00AF1D96">
        <w:rPr>
          <w:sz w:val="24"/>
        </w:rPr>
        <w:t>在混合云环境中帮助企业优化了资源利用。混合云环境的资源是有限的，通过</w:t>
      </w:r>
      <w:r w:rsidRPr="00AF1D96">
        <w:rPr>
          <w:sz w:val="24"/>
        </w:rPr>
        <w:t>Docker</w:t>
      </w:r>
      <w:r w:rsidRPr="00AF1D96">
        <w:rPr>
          <w:sz w:val="24"/>
        </w:rPr>
        <w:t>容器的轻量级特性和快速启动能力，企业可以更好地管理和优化资源，确保资源的高效利用。此外，</w:t>
      </w:r>
      <w:r w:rsidRPr="00AF1D96">
        <w:rPr>
          <w:sz w:val="24"/>
        </w:rPr>
        <w:t>Docker</w:t>
      </w:r>
      <w:r w:rsidRPr="00AF1D96">
        <w:rPr>
          <w:sz w:val="24"/>
        </w:rPr>
        <w:t>还能够保证应用程序的一致性。在混合云环境中，企业可能在不同的云平台上运行多个应用程序。使用</w:t>
      </w:r>
      <w:r w:rsidRPr="00AF1D96">
        <w:rPr>
          <w:sz w:val="24"/>
        </w:rPr>
        <w:t>Docker</w:t>
      </w:r>
      <w:r w:rsidRPr="00AF1D96">
        <w:rPr>
          <w:sz w:val="24"/>
        </w:rPr>
        <w:t>容器可以确保这些应用程序在不同云环境中的行为一致，避免了由于环境差异带来的问题。</w:t>
      </w:r>
    </w:p>
    <w:p w14:paraId="046DD46A" w14:textId="77777777" w:rsidR="00FF4F39" w:rsidRPr="00AF1D96" w:rsidRDefault="00FF4F39" w:rsidP="00AF1D96">
      <w:pPr>
        <w:spacing w:line="360" w:lineRule="auto"/>
        <w:ind w:firstLineChars="200" w:firstLine="480"/>
        <w:rPr>
          <w:sz w:val="24"/>
        </w:rPr>
      </w:pPr>
      <w:r w:rsidRPr="00AF1D96">
        <w:rPr>
          <w:sz w:val="24"/>
        </w:rPr>
        <w:t>此外，</w:t>
      </w:r>
      <w:r w:rsidRPr="00AF1D96">
        <w:rPr>
          <w:sz w:val="24"/>
        </w:rPr>
        <w:t>Docker</w:t>
      </w:r>
      <w:r w:rsidRPr="00AF1D96">
        <w:rPr>
          <w:sz w:val="24"/>
        </w:rPr>
        <w:t>在混合云环境中具有跨平台性的优势。无论企业选择哪种云平台，</w:t>
      </w:r>
      <w:r w:rsidRPr="00AF1D96">
        <w:rPr>
          <w:sz w:val="24"/>
        </w:rPr>
        <w:t>Docker</w:t>
      </w:r>
      <w:r w:rsidRPr="00AF1D96">
        <w:rPr>
          <w:sz w:val="24"/>
        </w:rPr>
        <w:t>容器都可以在几乎任何操作系统上运行，包括</w:t>
      </w:r>
      <w:r w:rsidRPr="00AF1D96">
        <w:rPr>
          <w:sz w:val="24"/>
        </w:rPr>
        <w:t>Windows</w:t>
      </w:r>
      <w:r w:rsidRPr="00AF1D96">
        <w:rPr>
          <w:sz w:val="24"/>
        </w:rPr>
        <w:t>、</w:t>
      </w:r>
      <w:r w:rsidRPr="00AF1D96">
        <w:rPr>
          <w:sz w:val="24"/>
        </w:rPr>
        <w:t>Linux</w:t>
      </w:r>
      <w:r w:rsidRPr="00AF1D96">
        <w:rPr>
          <w:sz w:val="24"/>
        </w:rPr>
        <w:t>和</w:t>
      </w:r>
      <w:r w:rsidRPr="00AF1D96">
        <w:rPr>
          <w:sz w:val="24"/>
        </w:rPr>
        <w:t>MacOS</w:t>
      </w:r>
      <w:r w:rsidRPr="00AF1D96">
        <w:rPr>
          <w:sz w:val="24"/>
        </w:rPr>
        <w:t>等。这种跨平台性使得企业可以更灵活地选择云服务提供商，同时使用相同的</w:t>
      </w:r>
      <w:r w:rsidRPr="00AF1D96">
        <w:rPr>
          <w:sz w:val="24"/>
        </w:rPr>
        <w:t>Docker</w:t>
      </w:r>
      <w:r w:rsidRPr="00AF1D96">
        <w:rPr>
          <w:sz w:val="24"/>
        </w:rPr>
        <w:t>容器进行部署。另外，</w:t>
      </w:r>
      <w:r w:rsidRPr="00AF1D96">
        <w:rPr>
          <w:sz w:val="24"/>
        </w:rPr>
        <w:t>Docker</w:t>
      </w:r>
      <w:r w:rsidRPr="00AF1D96">
        <w:rPr>
          <w:sz w:val="24"/>
        </w:rPr>
        <w:t>在混合云环境中也提供了安全性增强的功能。容器化技术为每个容器提供了一层额外的安全隔离，每个容器都有自己的文件系统和进程空间，增强了安全性，避免了应用程序之间的直接交互。</w:t>
      </w:r>
    </w:p>
    <w:p w14:paraId="047A94E4" w14:textId="77777777" w:rsidR="00FF4F39" w:rsidRPr="00AF1D96" w:rsidRDefault="00FF4F39" w:rsidP="00AF1D96">
      <w:pPr>
        <w:spacing w:line="360" w:lineRule="auto"/>
        <w:ind w:firstLineChars="200" w:firstLine="480"/>
        <w:rPr>
          <w:sz w:val="24"/>
        </w:rPr>
      </w:pPr>
      <w:r w:rsidRPr="00AF1D96">
        <w:rPr>
          <w:sz w:val="24"/>
        </w:rPr>
        <w:lastRenderedPageBreak/>
        <w:t>同时，</w:t>
      </w:r>
      <w:r w:rsidRPr="00AF1D96">
        <w:rPr>
          <w:sz w:val="24"/>
        </w:rPr>
        <w:t>Docker</w:t>
      </w:r>
      <w:r w:rsidRPr="00AF1D96">
        <w:rPr>
          <w:sz w:val="24"/>
        </w:rPr>
        <w:t>在混合云环境中的自动化部署和扩展能力也为企业带来了显著的优势。混合云环境需要快速响应变化的需求，自动化部署和扩展变得至关重要。</w:t>
      </w:r>
      <w:r w:rsidRPr="00AF1D96">
        <w:rPr>
          <w:sz w:val="24"/>
        </w:rPr>
        <w:t>Docker</w:t>
      </w:r>
      <w:r w:rsidRPr="00AF1D96">
        <w:rPr>
          <w:sz w:val="24"/>
        </w:rPr>
        <w:t>容器可以通过自动化工具（如</w:t>
      </w:r>
      <w:r w:rsidRPr="00AF1D96">
        <w:rPr>
          <w:sz w:val="24"/>
        </w:rPr>
        <w:t>Docker Compose</w:t>
      </w:r>
      <w:r w:rsidRPr="00AF1D96">
        <w:rPr>
          <w:sz w:val="24"/>
        </w:rPr>
        <w:t>、</w:t>
      </w:r>
      <w:r w:rsidRPr="00AF1D96">
        <w:rPr>
          <w:sz w:val="24"/>
        </w:rPr>
        <w:t>Kubernetes</w:t>
      </w:r>
      <w:r w:rsidRPr="00AF1D96">
        <w:rPr>
          <w:sz w:val="24"/>
        </w:rPr>
        <w:t>等）实现自动化部署和水平扩展，提高了应用程序的可用性和可靠性。</w:t>
      </w:r>
    </w:p>
    <w:p w14:paraId="6DAEB303" w14:textId="77777777" w:rsidR="00FF4F39" w:rsidRPr="00AF1D96" w:rsidRDefault="00FF4F39" w:rsidP="00AF1D96">
      <w:pPr>
        <w:spacing w:line="360" w:lineRule="auto"/>
        <w:ind w:firstLineChars="200" w:firstLine="480"/>
        <w:rPr>
          <w:sz w:val="24"/>
        </w:rPr>
      </w:pPr>
      <w:r w:rsidRPr="00AF1D96">
        <w:rPr>
          <w:sz w:val="24"/>
        </w:rPr>
        <w:t>不仅如此，</w:t>
      </w:r>
      <w:r w:rsidRPr="00AF1D96">
        <w:rPr>
          <w:sz w:val="24"/>
        </w:rPr>
        <w:t>Docker</w:t>
      </w:r>
      <w:r w:rsidRPr="00AF1D96">
        <w:rPr>
          <w:sz w:val="24"/>
        </w:rPr>
        <w:t>在混合云环境中还能够降低成本。使用</w:t>
      </w:r>
      <w:r w:rsidRPr="00AF1D96">
        <w:rPr>
          <w:sz w:val="24"/>
        </w:rPr>
        <w:t>Docker</w:t>
      </w:r>
      <w:r w:rsidRPr="00AF1D96">
        <w:rPr>
          <w:sz w:val="24"/>
        </w:rPr>
        <w:t>容器部署应用程序可以更有效地利用资源，避免了资源浪费，同时降低了维护和管理的成本。这些优势使得企业在混合云环境中更加灵活、高效地运行应用程序，从而更好地满足业务需求并降低运营成本。</w:t>
      </w:r>
    </w:p>
    <w:p w14:paraId="62165F2B" w14:textId="77777777" w:rsidR="00FF4F39" w:rsidRPr="00AF1D96" w:rsidRDefault="00FF4F39" w:rsidP="00EB3A92">
      <w:pPr>
        <w:pStyle w:val="2"/>
        <w:rPr>
          <w:lang w:eastAsia="zh-Hans"/>
        </w:rPr>
      </w:pPr>
      <w:bookmarkStart w:id="130" w:name="_Toc165738896"/>
      <w:bookmarkStart w:id="131" w:name="_Toc165831169"/>
      <w:bookmarkStart w:id="132" w:name="_Toc166679618"/>
      <w:bookmarkStart w:id="133" w:name="_Toc166699256"/>
      <w:bookmarkStart w:id="134" w:name="_Toc166699548"/>
      <w:bookmarkStart w:id="135" w:name="_Toc166782667"/>
      <w:r w:rsidRPr="00AF1D96">
        <w:t xml:space="preserve">2.3 </w:t>
      </w:r>
      <w:r w:rsidRPr="00AF1D96">
        <w:t>集群调度系统</w:t>
      </w:r>
      <w:bookmarkEnd w:id="130"/>
      <w:bookmarkEnd w:id="131"/>
      <w:bookmarkEnd w:id="132"/>
      <w:bookmarkEnd w:id="133"/>
      <w:bookmarkEnd w:id="134"/>
      <w:bookmarkEnd w:id="135"/>
    </w:p>
    <w:p w14:paraId="0F4DCFD0" w14:textId="77777777" w:rsidR="00FF4F39" w:rsidRPr="00AF1D96" w:rsidRDefault="00FF4F39" w:rsidP="00BC5D3A">
      <w:pPr>
        <w:pStyle w:val="3"/>
      </w:pPr>
      <w:bookmarkStart w:id="136" w:name="_Toc165738897"/>
      <w:bookmarkStart w:id="137" w:name="_Toc165831170"/>
      <w:bookmarkStart w:id="138" w:name="_Toc166679619"/>
      <w:bookmarkStart w:id="139" w:name="_Toc166699257"/>
      <w:bookmarkStart w:id="140" w:name="_Toc166699549"/>
      <w:bookmarkStart w:id="141" w:name="_Toc166782668"/>
      <w:r w:rsidRPr="00AF1D96">
        <w:t>2.3.1 Kubernetes</w:t>
      </w:r>
      <w:r w:rsidRPr="00AF1D96">
        <w:t>简介及基本概念</w:t>
      </w:r>
      <w:bookmarkEnd w:id="136"/>
      <w:bookmarkEnd w:id="137"/>
      <w:bookmarkEnd w:id="138"/>
      <w:bookmarkEnd w:id="139"/>
      <w:bookmarkEnd w:id="140"/>
      <w:bookmarkEnd w:id="141"/>
    </w:p>
    <w:p w14:paraId="372A1436" w14:textId="77777777" w:rsidR="00FF4F39" w:rsidRPr="00AF1D96" w:rsidRDefault="00FF4F39" w:rsidP="00AF1D96">
      <w:pPr>
        <w:spacing w:line="360" w:lineRule="auto"/>
        <w:ind w:firstLineChars="200" w:firstLine="480"/>
        <w:rPr>
          <w:sz w:val="24"/>
        </w:rPr>
      </w:pPr>
      <w:r w:rsidRPr="00AF1D96">
        <w:rPr>
          <w:sz w:val="24"/>
        </w:rPr>
        <w:t>Kubernetes</w:t>
      </w:r>
      <w:r w:rsidRPr="00AF1D96">
        <w:rPr>
          <w:sz w:val="24"/>
        </w:rPr>
        <w:t>，简称为</w:t>
      </w:r>
      <w:r w:rsidRPr="00AF1D96">
        <w:rPr>
          <w:sz w:val="24"/>
        </w:rPr>
        <w:t>K8s</w:t>
      </w:r>
      <w:r w:rsidRPr="00AF1D96">
        <w:rPr>
          <w:sz w:val="24"/>
        </w:rPr>
        <w:t>，是一个开源的容器编排平台，旨在简化应用程序的部署、扩展和管理。由</w:t>
      </w:r>
      <w:r w:rsidRPr="00AF1D96">
        <w:rPr>
          <w:sz w:val="24"/>
        </w:rPr>
        <w:t>Google</w:t>
      </w:r>
      <w:r w:rsidRPr="00AF1D96">
        <w:rPr>
          <w:sz w:val="24"/>
        </w:rPr>
        <w:t>开发，现已成为</w:t>
      </w:r>
      <w:r w:rsidRPr="00AF1D96">
        <w:rPr>
          <w:sz w:val="24"/>
        </w:rPr>
        <w:t>CNCF</w:t>
      </w:r>
      <w:r w:rsidRPr="00AF1D96">
        <w:rPr>
          <w:sz w:val="24"/>
        </w:rPr>
        <w:t>（</w:t>
      </w:r>
      <w:r w:rsidRPr="00AF1D96">
        <w:rPr>
          <w:sz w:val="24"/>
        </w:rPr>
        <w:t>Cloud Native Computing Foundation</w:t>
      </w:r>
      <w:r w:rsidRPr="00AF1D96">
        <w:rPr>
          <w:sz w:val="24"/>
        </w:rPr>
        <w:t>）的项目之一。</w:t>
      </w:r>
      <w:r w:rsidRPr="00AF1D96">
        <w:rPr>
          <w:sz w:val="24"/>
        </w:rPr>
        <w:t>Kubernetes</w:t>
      </w:r>
      <w:r w:rsidRPr="00AF1D96">
        <w:rPr>
          <w:sz w:val="24"/>
        </w:rPr>
        <w:t>的设计目标是提供一个可移植、可扩展的平台，支持自动化部署、自我修复、水平扩展和负载均衡等关键功能。</w:t>
      </w:r>
    </w:p>
    <w:p w14:paraId="6456378D" w14:textId="77777777" w:rsidR="00FF4F39" w:rsidRPr="00AF1D96" w:rsidRDefault="00FF4F39" w:rsidP="00AF1D96">
      <w:pPr>
        <w:spacing w:line="360" w:lineRule="auto"/>
        <w:ind w:firstLineChars="200" w:firstLine="480"/>
        <w:rPr>
          <w:sz w:val="24"/>
        </w:rPr>
      </w:pPr>
      <w:r w:rsidRPr="00AF1D96">
        <w:rPr>
          <w:sz w:val="24"/>
        </w:rPr>
        <w:t>在</w:t>
      </w:r>
      <w:r w:rsidRPr="00AF1D96">
        <w:rPr>
          <w:sz w:val="24"/>
        </w:rPr>
        <w:t>Kubernetes</w:t>
      </w:r>
      <w:r w:rsidRPr="00AF1D96">
        <w:rPr>
          <w:sz w:val="24"/>
        </w:rPr>
        <w:t>中，最小的部署单元是</w:t>
      </w:r>
      <w:r w:rsidRPr="00AF1D96">
        <w:rPr>
          <w:sz w:val="24"/>
        </w:rPr>
        <w:t>Pod</w:t>
      </w:r>
      <w:r w:rsidRPr="00AF1D96">
        <w:rPr>
          <w:sz w:val="24"/>
        </w:rPr>
        <w:t>（容器组）。</w:t>
      </w:r>
      <w:r w:rsidRPr="00AF1D96">
        <w:rPr>
          <w:sz w:val="24"/>
        </w:rPr>
        <w:t>Pod</w:t>
      </w:r>
      <w:r w:rsidRPr="00AF1D96">
        <w:rPr>
          <w:sz w:val="24"/>
        </w:rPr>
        <w:t>是一个或多个相关容器的集合，共享网络和存储。</w:t>
      </w:r>
      <w:r w:rsidRPr="00AF1D96">
        <w:rPr>
          <w:sz w:val="24"/>
        </w:rPr>
        <w:t>Pod</w:t>
      </w:r>
      <w:r w:rsidRPr="00AF1D96">
        <w:rPr>
          <w:sz w:val="24"/>
        </w:rPr>
        <w:t>在</w:t>
      </w:r>
      <w:r w:rsidRPr="00AF1D96">
        <w:rPr>
          <w:sz w:val="24"/>
        </w:rPr>
        <w:t>Kubernetes</w:t>
      </w:r>
      <w:r w:rsidRPr="00AF1D96">
        <w:rPr>
          <w:sz w:val="24"/>
        </w:rPr>
        <w:t>中扮演着重要角色，是部署、扩展和管理的基本单元。除了</w:t>
      </w:r>
      <w:r w:rsidRPr="00AF1D96">
        <w:rPr>
          <w:sz w:val="24"/>
        </w:rPr>
        <w:t>Pod</w:t>
      </w:r>
      <w:r w:rsidRPr="00AF1D96">
        <w:rPr>
          <w:sz w:val="24"/>
        </w:rPr>
        <w:t>，</w:t>
      </w:r>
      <w:r w:rsidRPr="00AF1D96">
        <w:rPr>
          <w:sz w:val="24"/>
        </w:rPr>
        <w:t>Kubernetes</w:t>
      </w:r>
      <w:r w:rsidRPr="00AF1D96">
        <w:rPr>
          <w:sz w:val="24"/>
        </w:rPr>
        <w:t>还有</w:t>
      </w:r>
      <w:r w:rsidRPr="00AF1D96">
        <w:rPr>
          <w:sz w:val="24"/>
        </w:rPr>
        <w:t>Node</w:t>
      </w:r>
      <w:r w:rsidRPr="00AF1D96">
        <w:rPr>
          <w:sz w:val="24"/>
        </w:rPr>
        <w:t>（节点）、</w:t>
      </w:r>
      <w:r w:rsidRPr="00AF1D96">
        <w:rPr>
          <w:sz w:val="24"/>
        </w:rPr>
        <w:t>Deployment</w:t>
      </w:r>
      <w:r w:rsidRPr="00AF1D96">
        <w:rPr>
          <w:sz w:val="24"/>
        </w:rPr>
        <w:t>（部署）、</w:t>
      </w:r>
      <w:r w:rsidRPr="00AF1D96">
        <w:rPr>
          <w:sz w:val="24"/>
        </w:rPr>
        <w:t>Service</w:t>
      </w:r>
      <w:r w:rsidRPr="00AF1D96">
        <w:rPr>
          <w:sz w:val="24"/>
        </w:rPr>
        <w:t>（服务）和</w:t>
      </w:r>
      <w:r w:rsidRPr="00AF1D96">
        <w:rPr>
          <w:sz w:val="24"/>
        </w:rPr>
        <w:t>Namespace</w:t>
      </w:r>
      <w:r w:rsidRPr="00AF1D96">
        <w:rPr>
          <w:sz w:val="24"/>
        </w:rPr>
        <w:t>（命名空间）等核心概念。</w:t>
      </w:r>
    </w:p>
    <w:p w14:paraId="5A9E178E" w14:textId="3C318F7B" w:rsidR="00FF4F39" w:rsidRPr="00AF1D96" w:rsidRDefault="00FF4F39" w:rsidP="00AF1D96">
      <w:pPr>
        <w:spacing w:line="360" w:lineRule="auto"/>
        <w:ind w:firstLineChars="200" w:firstLine="480"/>
        <w:rPr>
          <w:sz w:val="24"/>
        </w:rPr>
      </w:pPr>
      <w:r w:rsidRPr="00AF1D96">
        <w:rPr>
          <w:sz w:val="24"/>
        </w:rPr>
        <w:t>Node</w:t>
      </w:r>
      <w:r w:rsidRPr="00AF1D96">
        <w:rPr>
          <w:sz w:val="24"/>
        </w:rPr>
        <w:t>是</w:t>
      </w:r>
      <w:r w:rsidRPr="00AF1D96">
        <w:rPr>
          <w:sz w:val="24"/>
        </w:rPr>
        <w:t>Kubernetes</w:t>
      </w:r>
      <w:r w:rsidRPr="00AF1D96">
        <w:rPr>
          <w:sz w:val="24"/>
        </w:rPr>
        <w:t>集群中的工作节点，可以是虚拟机或物理机器</w:t>
      </w:r>
      <w:r w:rsidR="000323EB" w:rsidRPr="000323EB">
        <w:rPr>
          <w:sz w:val="24"/>
          <w:vertAlign w:val="superscript"/>
        </w:rPr>
        <w:fldChar w:fldCharType="begin"/>
      </w:r>
      <w:r w:rsidR="000323EB" w:rsidRPr="000323EB">
        <w:rPr>
          <w:sz w:val="24"/>
          <w:vertAlign w:val="superscript"/>
        </w:rPr>
        <w:instrText xml:space="preserve"> REF _Ref166795899 \r \h </w:instrText>
      </w:r>
      <w:r w:rsidR="000323EB">
        <w:rPr>
          <w:sz w:val="24"/>
          <w:vertAlign w:val="superscript"/>
        </w:rPr>
        <w:instrText xml:space="preserve"> \* MERGEFORMAT </w:instrText>
      </w:r>
      <w:r w:rsidR="000323EB" w:rsidRPr="000323EB">
        <w:rPr>
          <w:sz w:val="24"/>
          <w:vertAlign w:val="superscript"/>
        </w:rPr>
      </w:r>
      <w:r w:rsidR="000323EB" w:rsidRPr="000323EB">
        <w:rPr>
          <w:sz w:val="24"/>
          <w:vertAlign w:val="superscript"/>
        </w:rPr>
        <w:fldChar w:fldCharType="separate"/>
      </w:r>
      <w:r w:rsidR="000323EB" w:rsidRPr="000323EB">
        <w:rPr>
          <w:sz w:val="24"/>
          <w:vertAlign w:val="superscript"/>
        </w:rPr>
        <w:t>[6]</w:t>
      </w:r>
      <w:r w:rsidR="000323EB" w:rsidRPr="000323EB">
        <w:rPr>
          <w:sz w:val="24"/>
          <w:vertAlign w:val="superscript"/>
        </w:rPr>
        <w:fldChar w:fldCharType="end"/>
      </w:r>
      <w:r w:rsidRPr="00AF1D96">
        <w:rPr>
          <w:sz w:val="24"/>
        </w:rPr>
        <w:t>。每个</w:t>
      </w:r>
      <w:r w:rsidRPr="00AF1D96">
        <w:rPr>
          <w:sz w:val="24"/>
        </w:rPr>
        <w:t>Node</w:t>
      </w:r>
      <w:r w:rsidRPr="00AF1D96">
        <w:rPr>
          <w:sz w:val="24"/>
        </w:rPr>
        <w:t>上运行着</w:t>
      </w:r>
      <w:r w:rsidRPr="00AF1D96">
        <w:rPr>
          <w:sz w:val="24"/>
        </w:rPr>
        <w:t>Kubernetes</w:t>
      </w:r>
      <w:r w:rsidRPr="00AF1D96">
        <w:rPr>
          <w:sz w:val="24"/>
        </w:rPr>
        <w:t>的代理程序</w:t>
      </w:r>
      <w:r w:rsidRPr="00AF1D96">
        <w:rPr>
          <w:sz w:val="24"/>
        </w:rPr>
        <w:t>kubelet</w:t>
      </w:r>
      <w:r w:rsidRPr="00AF1D96">
        <w:rPr>
          <w:sz w:val="24"/>
        </w:rPr>
        <w:t>，负责管理节点上的</w:t>
      </w:r>
      <w:r w:rsidRPr="00AF1D96">
        <w:rPr>
          <w:sz w:val="24"/>
        </w:rPr>
        <w:t>Pod</w:t>
      </w:r>
      <w:r w:rsidRPr="00AF1D96">
        <w:rPr>
          <w:sz w:val="24"/>
        </w:rPr>
        <w:t>和容器。</w:t>
      </w:r>
      <w:r w:rsidRPr="00AF1D96">
        <w:rPr>
          <w:sz w:val="24"/>
        </w:rPr>
        <w:t>Deployment</w:t>
      </w:r>
      <w:r w:rsidRPr="00AF1D96">
        <w:rPr>
          <w:sz w:val="24"/>
        </w:rPr>
        <w:t>用于定义应用程序的部署方式，包括</w:t>
      </w:r>
      <w:r w:rsidRPr="00AF1D96">
        <w:rPr>
          <w:sz w:val="24"/>
        </w:rPr>
        <w:t>Pod</w:t>
      </w:r>
      <w:r w:rsidRPr="00AF1D96">
        <w:rPr>
          <w:sz w:val="24"/>
        </w:rPr>
        <w:t>的副本数量、容器镜像和更新策略等信息。</w:t>
      </w:r>
      <w:r w:rsidRPr="00AF1D96">
        <w:rPr>
          <w:sz w:val="24"/>
        </w:rPr>
        <w:t>Service</w:t>
      </w:r>
      <w:r w:rsidRPr="00AF1D96">
        <w:rPr>
          <w:sz w:val="24"/>
        </w:rPr>
        <w:t>定义了一组</w:t>
      </w:r>
      <w:r w:rsidRPr="00AF1D96">
        <w:rPr>
          <w:sz w:val="24"/>
        </w:rPr>
        <w:t>Pod</w:t>
      </w:r>
      <w:r w:rsidRPr="00AF1D96">
        <w:rPr>
          <w:sz w:val="24"/>
        </w:rPr>
        <w:t>的访问方式，为</w:t>
      </w:r>
      <w:r w:rsidRPr="00AF1D96">
        <w:rPr>
          <w:sz w:val="24"/>
        </w:rPr>
        <w:t>Pod</w:t>
      </w:r>
      <w:r w:rsidRPr="00AF1D96">
        <w:rPr>
          <w:sz w:val="24"/>
        </w:rPr>
        <w:t>提供了稳定的网络地址和</w:t>
      </w:r>
      <w:r w:rsidRPr="00AF1D96">
        <w:rPr>
          <w:sz w:val="24"/>
        </w:rPr>
        <w:t>DNS</w:t>
      </w:r>
      <w:r w:rsidRPr="00AF1D96">
        <w:rPr>
          <w:sz w:val="24"/>
        </w:rPr>
        <w:t>名称，实现负载均衡和服务发现。</w:t>
      </w:r>
    </w:p>
    <w:p w14:paraId="7DFA7BAC" w14:textId="3A8CF14D" w:rsidR="00FF4F39" w:rsidRPr="00AF1D96" w:rsidRDefault="00FF4F39" w:rsidP="00AF1D96">
      <w:pPr>
        <w:spacing w:line="360" w:lineRule="auto"/>
        <w:ind w:firstLineChars="200" w:firstLine="480"/>
        <w:rPr>
          <w:sz w:val="24"/>
        </w:rPr>
      </w:pPr>
      <w:r w:rsidRPr="00AF1D96">
        <w:rPr>
          <w:sz w:val="24"/>
        </w:rPr>
        <w:t>Kubernetes</w:t>
      </w:r>
      <w:r w:rsidRPr="00AF1D96">
        <w:rPr>
          <w:sz w:val="24"/>
        </w:rPr>
        <w:t>的工作原理基于</w:t>
      </w:r>
      <w:r w:rsidRPr="00AF1D96">
        <w:rPr>
          <w:sz w:val="24"/>
        </w:rPr>
        <w:t>Master-Node</w:t>
      </w:r>
      <w:r w:rsidRPr="00AF1D96">
        <w:rPr>
          <w:sz w:val="24"/>
        </w:rPr>
        <w:t>架构。</w:t>
      </w:r>
      <w:r w:rsidRPr="00AF1D96">
        <w:rPr>
          <w:sz w:val="24"/>
        </w:rPr>
        <w:t>Master</w:t>
      </w:r>
      <w:r w:rsidRPr="00AF1D96">
        <w:rPr>
          <w:sz w:val="24"/>
        </w:rPr>
        <w:t>是</w:t>
      </w:r>
      <w:r w:rsidRPr="00AF1D96">
        <w:rPr>
          <w:sz w:val="24"/>
        </w:rPr>
        <w:t>Kubernetes</w:t>
      </w:r>
      <w:r w:rsidRPr="00AF1D96">
        <w:rPr>
          <w:sz w:val="24"/>
        </w:rPr>
        <w:t>集群的控制中心，包含</w:t>
      </w:r>
      <w:r w:rsidRPr="00AF1D96">
        <w:rPr>
          <w:sz w:val="24"/>
        </w:rPr>
        <w:t>kube-apiserver</w:t>
      </w:r>
      <w:r w:rsidRPr="00AF1D96">
        <w:rPr>
          <w:sz w:val="24"/>
        </w:rPr>
        <w:t>、</w:t>
      </w:r>
      <w:r w:rsidRPr="00AF1D96">
        <w:rPr>
          <w:sz w:val="24"/>
        </w:rPr>
        <w:t>kube-scheduler</w:t>
      </w:r>
      <w:r w:rsidRPr="00AF1D96">
        <w:rPr>
          <w:sz w:val="24"/>
        </w:rPr>
        <w:t>和</w:t>
      </w:r>
      <w:r w:rsidRPr="00AF1D96">
        <w:rPr>
          <w:sz w:val="24"/>
        </w:rPr>
        <w:t>kube-controller-manager</w:t>
      </w:r>
      <w:r w:rsidRPr="00AF1D96">
        <w:rPr>
          <w:sz w:val="24"/>
        </w:rPr>
        <w:t>等关键组件，负责管理和调度集群中的所有资源</w:t>
      </w:r>
      <w:r w:rsidR="00AE34E8" w:rsidRPr="00AE34E8">
        <w:rPr>
          <w:sz w:val="24"/>
          <w:vertAlign w:val="superscript"/>
        </w:rPr>
        <w:fldChar w:fldCharType="begin"/>
      </w:r>
      <w:r w:rsidR="00AE34E8" w:rsidRPr="00AE34E8">
        <w:rPr>
          <w:sz w:val="24"/>
          <w:vertAlign w:val="superscript"/>
        </w:rPr>
        <w:instrText xml:space="preserve"> REF _Ref166795899 \r \h </w:instrText>
      </w:r>
      <w:r w:rsidR="00AE34E8">
        <w:rPr>
          <w:sz w:val="24"/>
          <w:vertAlign w:val="superscript"/>
        </w:rPr>
        <w:instrText xml:space="preserve"> \* MERGEFORMAT </w:instrText>
      </w:r>
      <w:r w:rsidR="00AE34E8" w:rsidRPr="00AE34E8">
        <w:rPr>
          <w:sz w:val="24"/>
          <w:vertAlign w:val="superscript"/>
        </w:rPr>
      </w:r>
      <w:r w:rsidR="00AE34E8" w:rsidRPr="00AE34E8">
        <w:rPr>
          <w:sz w:val="24"/>
          <w:vertAlign w:val="superscript"/>
        </w:rPr>
        <w:fldChar w:fldCharType="separate"/>
      </w:r>
      <w:r w:rsidR="00AE34E8" w:rsidRPr="00AE34E8">
        <w:rPr>
          <w:sz w:val="24"/>
          <w:vertAlign w:val="superscript"/>
        </w:rPr>
        <w:t>[6]</w:t>
      </w:r>
      <w:r w:rsidR="00AE34E8" w:rsidRPr="00AE34E8">
        <w:rPr>
          <w:sz w:val="24"/>
          <w:vertAlign w:val="superscript"/>
        </w:rPr>
        <w:fldChar w:fldCharType="end"/>
      </w:r>
      <w:r w:rsidRPr="00AF1D96">
        <w:rPr>
          <w:sz w:val="24"/>
        </w:rPr>
        <w:t>。</w:t>
      </w:r>
      <w:r w:rsidRPr="00AF1D96">
        <w:rPr>
          <w:sz w:val="24"/>
        </w:rPr>
        <w:t>Node</w:t>
      </w:r>
      <w:r w:rsidRPr="00AF1D96">
        <w:rPr>
          <w:sz w:val="24"/>
        </w:rPr>
        <w:t>是集群中的工作节点，运行容器运行时（如</w:t>
      </w:r>
      <w:r w:rsidRPr="00AF1D96">
        <w:rPr>
          <w:sz w:val="24"/>
        </w:rPr>
        <w:t>Docker</w:t>
      </w:r>
      <w:r w:rsidRPr="00AF1D96">
        <w:rPr>
          <w:sz w:val="24"/>
        </w:rPr>
        <w:t>）和</w:t>
      </w:r>
      <w:r w:rsidRPr="00AF1D96">
        <w:rPr>
          <w:sz w:val="24"/>
        </w:rPr>
        <w:t>kubelet</w:t>
      </w:r>
      <w:r w:rsidRPr="00AF1D96">
        <w:rPr>
          <w:sz w:val="24"/>
        </w:rPr>
        <w:t>，接收来自</w:t>
      </w:r>
      <w:r w:rsidRPr="00AF1D96">
        <w:rPr>
          <w:sz w:val="24"/>
        </w:rPr>
        <w:t>Master</w:t>
      </w:r>
      <w:r w:rsidRPr="00AF1D96">
        <w:rPr>
          <w:sz w:val="24"/>
        </w:rPr>
        <w:t>的指令，负责运行和管理</w:t>
      </w:r>
      <w:r w:rsidRPr="00AF1D96">
        <w:rPr>
          <w:sz w:val="24"/>
        </w:rPr>
        <w:t>Pod</w:t>
      </w:r>
      <w:r w:rsidRPr="00AF1D96">
        <w:rPr>
          <w:sz w:val="24"/>
        </w:rPr>
        <w:t>和容器。通过这种分工，</w:t>
      </w:r>
      <w:r w:rsidRPr="00AF1D96">
        <w:rPr>
          <w:sz w:val="24"/>
        </w:rPr>
        <w:t>Kubernetes</w:t>
      </w:r>
      <w:r w:rsidRPr="00AF1D96">
        <w:rPr>
          <w:sz w:val="24"/>
        </w:rPr>
        <w:t>实现了集群资源的高效利用和应用程序的高可用</w:t>
      </w:r>
      <w:r w:rsidRPr="00AF1D96">
        <w:rPr>
          <w:sz w:val="24"/>
        </w:rPr>
        <w:lastRenderedPageBreak/>
        <w:t>性。</w:t>
      </w:r>
    </w:p>
    <w:p w14:paraId="0D677491" w14:textId="77777777" w:rsidR="00FF4F39" w:rsidRPr="00AF1D96" w:rsidRDefault="00FF4F39" w:rsidP="00BC5D3A">
      <w:pPr>
        <w:pStyle w:val="3"/>
      </w:pPr>
      <w:bookmarkStart w:id="142" w:name="_Toc165738898"/>
      <w:bookmarkStart w:id="143" w:name="_Toc165831171"/>
      <w:bookmarkStart w:id="144" w:name="_Toc166679620"/>
      <w:bookmarkStart w:id="145" w:name="_Toc166699258"/>
      <w:bookmarkStart w:id="146" w:name="_Toc166699550"/>
      <w:bookmarkStart w:id="147" w:name="_Toc166782669"/>
      <w:r w:rsidRPr="00AF1D96">
        <w:t>2.3.2 Kubernetes</w:t>
      </w:r>
      <w:r w:rsidRPr="00AF1D96">
        <w:t>在混合云环境中的部署与管理</w:t>
      </w:r>
      <w:bookmarkEnd w:id="142"/>
      <w:bookmarkEnd w:id="143"/>
      <w:bookmarkEnd w:id="144"/>
      <w:bookmarkEnd w:id="145"/>
      <w:bookmarkEnd w:id="146"/>
      <w:bookmarkEnd w:id="147"/>
    </w:p>
    <w:p w14:paraId="54EF948C" w14:textId="77777777" w:rsidR="00FF4F39" w:rsidRPr="00AF1D96" w:rsidRDefault="00FF4F39" w:rsidP="00AF1D96">
      <w:pPr>
        <w:spacing w:line="360" w:lineRule="auto"/>
        <w:ind w:firstLineChars="200" w:firstLine="480"/>
        <w:rPr>
          <w:sz w:val="24"/>
        </w:rPr>
      </w:pPr>
      <w:r w:rsidRPr="00AF1D96">
        <w:rPr>
          <w:sz w:val="24"/>
        </w:rPr>
        <w:t>Kubernetes</w:t>
      </w:r>
      <w:r w:rsidRPr="00AF1D96">
        <w:rPr>
          <w:sz w:val="24"/>
        </w:rPr>
        <w:t>（</w:t>
      </w:r>
      <w:r w:rsidRPr="00AF1D96">
        <w:rPr>
          <w:sz w:val="24"/>
        </w:rPr>
        <w:t>K8s</w:t>
      </w:r>
      <w:r w:rsidRPr="00AF1D96">
        <w:rPr>
          <w:sz w:val="24"/>
        </w:rPr>
        <w:t>）作为一个强大的容器编排平台，在混合云环境中发挥着关键作用，为企业提供了灵活、可靠的应用程序部署和管理解决方案。</w:t>
      </w:r>
    </w:p>
    <w:p w14:paraId="0622AFB5" w14:textId="77777777" w:rsidR="00FF4F39" w:rsidRPr="00AF1D96" w:rsidRDefault="00FF4F39" w:rsidP="00AF1D96">
      <w:pPr>
        <w:spacing w:line="360" w:lineRule="auto"/>
        <w:ind w:firstLineChars="200" w:firstLine="480"/>
        <w:rPr>
          <w:sz w:val="24"/>
        </w:rPr>
      </w:pPr>
      <w:r w:rsidRPr="00AF1D96">
        <w:rPr>
          <w:sz w:val="24"/>
        </w:rPr>
        <w:t>Kubernetes</w:t>
      </w:r>
      <w:r w:rsidRPr="00AF1D96">
        <w:rPr>
          <w:sz w:val="24"/>
        </w:rPr>
        <w:t>的部署方式非常灵活，企业可以选择在多种云平台上部署，包括公有云（如</w:t>
      </w:r>
      <w:r w:rsidRPr="00AF1D96">
        <w:rPr>
          <w:sz w:val="24"/>
        </w:rPr>
        <w:t>AWS</w:t>
      </w:r>
      <w:r w:rsidRPr="00AF1D96">
        <w:rPr>
          <w:sz w:val="24"/>
        </w:rPr>
        <w:t>、</w:t>
      </w:r>
      <w:r w:rsidRPr="00AF1D96">
        <w:rPr>
          <w:sz w:val="24"/>
        </w:rPr>
        <w:t>Azure</w:t>
      </w:r>
      <w:r w:rsidRPr="00AF1D96">
        <w:rPr>
          <w:sz w:val="24"/>
        </w:rPr>
        <w:t>、</w:t>
      </w:r>
      <w:r w:rsidRPr="00AF1D96">
        <w:rPr>
          <w:sz w:val="24"/>
        </w:rPr>
        <w:t>Google Cloud</w:t>
      </w:r>
      <w:r w:rsidRPr="00AF1D96">
        <w:rPr>
          <w:sz w:val="24"/>
        </w:rPr>
        <w:t>）和私有云。在混合云环境中，企业可以选择将</w:t>
      </w:r>
      <w:r w:rsidRPr="00AF1D96">
        <w:rPr>
          <w:sz w:val="24"/>
        </w:rPr>
        <w:t>Kubernetes</w:t>
      </w:r>
      <w:r w:rsidRPr="00AF1D96">
        <w:rPr>
          <w:sz w:val="24"/>
        </w:rPr>
        <w:t>集群部署在不同的云环境中，实现跨云平台的部署。同时，</w:t>
      </w:r>
      <w:r w:rsidRPr="00AF1D96">
        <w:rPr>
          <w:sz w:val="24"/>
        </w:rPr>
        <w:t>Kubernetes</w:t>
      </w:r>
      <w:r w:rsidRPr="00AF1D96">
        <w:rPr>
          <w:sz w:val="24"/>
        </w:rPr>
        <w:t>也支持自托管部署和使用云服务商提供的托管服务（如</w:t>
      </w:r>
      <w:r w:rsidRPr="00AF1D96">
        <w:rPr>
          <w:sz w:val="24"/>
        </w:rPr>
        <w:t>Amazon EKS</w:t>
      </w:r>
      <w:r w:rsidRPr="00AF1D96">
        <w:rPr>
          <w:sz w:val="24"/>
        </w:rPr>
        <w:t>、</w:t>
      </w:r>
      <w:r w:rsidRPr="00AF1D96">
        <w:rPr>
          <w:sz w:val="24"/>
        </w:rPr>
        <w:t>Azure Kubernetes Service</w:t>
      </w:r>
      <w:r w:rsidRPr="00AF1D96">
        <w:rPr>
          <w:sz w:val="24"/>
        </w:rPr>
        <w:t>），企业可以根据需求选择适合的部署方式。</w:t>
      </w:r>
    </w:p>
    <w:p w14:paraId="7BBB54FE" w14:textId="77777777" w:rsidR="00FF4F39" w:rsidRPr="00AF1D96" w:rsidRDefault="00FF4F39" w:rsidP="00AF1D96">
      <w:pPr>
        <w:spacing w:line="360" w:lineRule="auto"/>
        <w:ind w:firstLineChars="200" w:firstLine="480"/>
        <w:rPr>
          <w:sz w:val="24"/>
        </w:rPr>
      </w:pPr>
      <w:r w:rsidRPr="00AF1D96">
        <w:rPr>
          <w:sz w:val="24"/>
        </w:rPr>
        <w:t>Kubernetes</w:t>
      </w:r>
      <w:r w:rsidRPr="00AF1D96">
        <w:rPr>
          <w:sz w:val="24"/>
        </w:rPr>
        <w:t>提供了统一的管理平台，无论在哪个云环境中部署，都可以使用相同的</w:t>
      </w:r>
      <w:r w:rsidRPr="00AF1D96">
        <w:rPr>
          <w:sz w:val="24"/>
        </w:rPr>
        <w:t>Kubernetes API</w:t>
      </w:r>
      <w:r w:rsidRPr="00AF1D96">
        <w:rPr>
          <w:sz w:val="24"/>
        </w:rPr>
        <w:t>进行管理。这种统一的管理方式简化了跨云平台应用程序的部署和管理。另外，</w:t>
      </w:r>
      <w:r w:rsidRPr="00AF1D96">
        <w:rPr>
          <w:sz w:val="24"/>
        </w:rPr>
        <w:t>Kubernetes</w:t>
      </w:r>
      <w:r w:rsidRPr="00AF1D96">
        <w:rPr>
          <w:sz w:val="24"/>
        </w:rPr>
        <w:t>的自动化部署和运维功能大大简化了应用程序的管理。通过</w:t>
      </w:r>
      <w:r w:rsidRPr="00AF1D96">
        <w:rPr>
          <w:sz w:val="24"/>
        </w:rPr>
        <w:t>Kubernetes</w:t>
      </w:r>
      <w:r w:rsidRPr="00AF1D96">
        <w:rPr>
          <w:sz w:val="24"/>
        </w:rPr>
        <w:t>的资源控制器和调度器，可以实现自动化扩展、负载均衡和自我修复，提高了应用程序的可用性和稳定性。在混合云环境中，应用程序的负载可能随时变化，</w:t>
      </w:r>
      <w:r w:rsidRPr="00AF1D96">
        <w:rPr>
          <w:sz w:val="24"/>
        </w:rPr>
        <w:t>Kubernetes</w:t>
      </w:r>
      <w:r w:rsidRPr="00AF1D96">
        <w:rPr>
          <w:sz w:val="24"/>
        </w:rPr>
        <w:t>通过自动水平扩展功能，根据负载情况动态增减</w:t>
      </w:r>
      <w:r w:rsidRPr="00AF1D96">
        <w:rPr>
          <w:sz w:val="24"/>
        </w:rPr>
        <w:t>Pod</w:t>
      </w:r>
      <w:r w:rsidRPr="00AF1D96">
        <w:rPr>
          <w:sz w:val="24"/>
        </w:rPr>
        <w:t>的数量，保证了应用程序的弹性和伸缩性。</w:t>
      </w:r>
    </w:p>
    <w:p w14:paraId="5CB894D9" w14:textId="77777777" w:rsidR="00FF4F39" w:rsidRPr="00AF1D96" w:rsidRDefault="00FF4F39" w:rsidP="00AF1D96">
      <w:pPr>
        <w:spacing w:line="360" w:lineRule="auto"/>
        <w:ind w:firstLineChars="200" w:firstLine="480"/>
        <w:rPr>
          <w:sz w:val="24"/>
        </w:rPr>
      </w:pPr>
      <w:r w:rsidRPr="00AF1D96">
        <w:rPr>
          <w:sz w:val="24"/>
        </w:rPr>
        <w:t>在提供管理服务的同时，</w:t>
      </w:r>
      <w:r w:rsidRPr="00AF1D96">
        <w:rPr>
          <w:sz w:val="24"/>
        </w:rPr>
        <w:t>Kubernetes</w:t>
      </w:r>
      <w:r w:rsidRPr="00AF1D96">
        <w:rPr>
          <w:sz w:val="24"/>
        </w:rPr>
        <w:t>提供了多种安全机制，如网络策略、</w:t>
      </w:r>
      <w:r w:rsidRPr="00AF1D96">
        <w:rPr>
          <w:sz w:val="24"/>
        </w:rPr>
        <w:t>RBAC</w:t>
      </w:r>
      <w:r w:rsidRPr="00AF1D96">
        <w:rPr>
          <w:sz w:val="24"/>
        </w:rPr>
        <w:t>（基于角色的访问控制）等，确保了应用程序和数据的安全。在实际应用中，企业可以将应用程序同时部署在多个云平台上，实现跨云平台的高可用性和灵活性。</w:t>
      </w:r>
      <w:r w:rsidRPr="00AF1D96">
        <w:rPr>
          <w:sz w:val="24"/>
        </w:rPr>
        <w:t>Kubernetes</w:t>
      </w:r>
      <w:r w:rsidRPr="00AF1D96">
        <w:rPr>
          <w:sz w:val="24"/>
        </w:rPr>
        <w:t>还可以根据负载情况动态调整资源，使得企业能够更有效地利用混合云环境中的资源。通过部署多个</w:t>
      </w:r>
      <w:r w:rsidRPr="00AF1D96">
        <w:rPr>
          <w:sz w:val="24"/>
        </w:rPr>
        <w:t>Kubernetes</w:t>
      </w:r>
      <w:r w:rsidRPr="00AF1D96">
        <w:rPr>
          <w:sz w:val="24"/>
        </w:rPr>
        <w:t>集群，企业可以实现灾备和容灾，确保业务的持续性和可靠性。</w:t>
      </w:r>
    </w:p>
    <w:p w14:paraId="30333D59" w14:textId="77777777" w:rsidR="00FF4F39" w:rsidRPr="00AF1D96" w:rsidRDefault="00FF4F39" w:rsidP="00AF1D96">
      <w:pPr>
        <w:spacing w:line="360" w:lineRule="auto"/>
        <w:ind w:firstLineChars="200" w:firstLine="480"/>
        <w:rPr>
          <w:sz w:val="24"/>
        </w:rPr>
      </w:pPr>
      <w:r w:rsidRPr="00AF1D96">
        <w:rPr>
          <w:sz w:val="24"/>
        </w:rPr>
        <w:t>它的灵活部署方式、统一的管理平台、自动化运维和安全机制，为企业提供了可靠的解决方案。在混合云环境中，合理利用</w:t>
      </w:r>
      <w:r w:rsidRPr="00AF1D96">
        <w:rPr>
          <w:sz w:val="24"/>
        </w:rPr>
        <w:t>Kubernetes</w:t>
      </w:r>
      <w:r w:rsidRPr="00AF1D96">
        <w:rPr>
          <w:sz w:val="24"/>
        </w:rPr>
        <w:t>的优势可以提高业务的灵活性、可用性和安全性，满足在不同云平台上部署和管理应用程序的需求。</w:t>
      </w:r>
    </w:p>
    <w:p w14:paraId="38C5441E" w14:textId="77777777" w:rsidR="00FF4F39" w:rsidRPr="00AF1D96" w:rsidRDefault="00FF4F39" w:rsidP="00EB3A92">
      <w:pPr>
        <w:pStyle w:val="2"/>
        <w:rPr>
          <w:lang w:eastAsia="zh-Hans"/>
        </w:rPr>
      </w:pPr>
      <w:bookmarkStart w:id="148" w:name="_Toc165738899"/>
      <w:bookmarkStart w:id="149" w:name="_Toc165831172"/>
      <w:bookmarkStart w:id="150" w:name="_Toc166679621"/>
      <w:bookmarkStart w:id="151" w:name="_Toc166699259"/>
      <w:bookmarkStart w:id="152" w:name="_Toc166699551"/>
      <w:bookmarkStart w:id="153" w:name="_Toc166782670"/>
      <w:r w:rsidRPr="00AF1D96">
        <w:lastRenderedPageBreak/>
        <w:t>2.4</w:t>
      </w:r>
      <w:r w:rsidRPr="00AF1D96">
        <w:t>云资源管理系统</w:t>
      </w:r>
      <w:bookmarkEnd w:id="148"/>
      <w:bookmarkEnd w:id="149"/>
      <w:bookmarkEnd w:id="150"/>
      <w:bookmarkEnd w:id="151"/>
      <w:bookmarkEnd w:id="152"/>
      <w:bookmarkEnd w:id="153"/>
    </w:p>
    <w:p w14:paraId="02D30300" w14:textId="77777777" w:rsidR="00FF4F39" w:rsidRPr="00AF1D96" w:rsidRDefault="00FF4F39" w:rsidP="00BC5D3A">
      <w:pPr>
        <w:pStyle w:val="3"/>
      </w:pPr>
      <w:bookmarkStart w:id="154" w:name="_Toc165738900"/>
      <w:bookmarkStart w:id="155" w:name="_Toc165831173"/>
      <w:bookmarkStart w:id="156" w:name="_Toc166679622"/>
      <w:bookmarkStart w:id="157" w:name="_Toc166699260"/>
      <w:bookmarkStart w:id="158" w:name="_Toc166699552"/>
      <w:bookmarkStart w:id="159" w:name="_Toc166782671"/>
      <w:r w:rsidRPr="00AF1D96">
        <w:t>2.4.1 Terraform</w:t>
      </w:r>
      <w:r w:rsidRPr="00AF1D96">
        <w:t>简介及基本原理</w:t>
      </w:r>
      <w:bookmarkEnd w:id="154"/>
      <w:bookmarkEnd w:id="155"/>
      <w:bookmarkEnd w:id="156"/>
      <w:bookmarkEnd w:id="157"/>
      <w:bookmarkEnd w:id="158"/>
      <w:bookmarkEnd w:id="159"/>
    </w:p>
    <w:p w14:paraId="7426D124" w14:textId="77777777" w:rsidR="00FF4F39" w:rsidRPr="00AF1D96" w:rsidRDefault="00FF4F39" w:rsidP="00AF1D96">
      <w:pPr>
        <w:spacing w:line="360" w:lineRule="auto"/>
        <w:ind w:firstLineChars="200" w:firstLine="480"/>
        <w:rPr>
          <w:sz w:val="24"/>
        </w:rPr>
      </w:pPr>
      <w:r w:rsidRPr="00AF1D96">
        <w:rPr>
          <w:sz w:val="24"/>
        </w:rPr>
        <w:t>Terraform</w:t>
      </w:r>
      <w:r w:rsidRPr="00AF1D96">
        <w:rPr>
          <w:sz w:val="24"/>
        </w:rPr>
        <w:t>是由</w:t>
      </w:r>
      <w:r w:rsidRPr="00AF1D96">
        <w:rPr>
          <w:sz w:val="24"/>
        </w:rPr>
        <w:t>HashiCorp</w:t>
      </w:r>
      <w:r w:rsidRPr="00AF1D96">
        <w:rPr>
          <w:sz w:val="24"/>
        </w:rPr>
        <w:t>公司开发的开源基础设施即代码（</w:t>
      </w:r>
      <w:r w:rsidRPr="00AF1D96">
        <w:rPr>
          <w:sz w:val="24"/>
        </w:rPr>
        <w:t>Infrastructure as Code</w:t>
      </w:r>
      <w:r w:rsidRPr="00AF1D96">
        <w:rPr>
          <w:sz w:val="24"/>
        </w:rPr>
        <w:t>，</w:t>
      </w:r>
      <w:r w:rsidRPr="00AF1D96">
        <w:rPr>
          <w:sz w:val="24"/>
        </w:rPr>
        <w:t>IaC</w:t>
      </w:r>
      <w:r w:rsidRPr="00AF1D96">
        <w:rPr>
          <w:sz w:val="24"/>
        </w:rPr>
        <w:t>）工具。其主要目标是通过代码的方式来管理云基础设施、服务和资源，实现基础设施的自动化部署和管理。</w:t>
      </w:r>
      <w:r w:rsidRPr="00AF1D96">
        <w:rPr>
          <w:sz w:val="24"/>
        </w:rPr>
        <w:t>Terraform</w:t>
      </w:r>
      <w:r w:rsidRPr="00AF1D96">
        <w:rPr>
          <w:sz w:val="24"/>
        </w:rPr>
        <w:t>允许开发人员和运维团队使用类似编程语言的配置文件来定义和管理基础设施，这种基础设施即代码的方式使得基础设施的管理更加可控、可预测和可重复。</w:t>
      </w:r>
    </w:p>
    <w:p w14:paraId="1032507D" w14:textId="77777777" w:rsidR="00FF4F39" w:rsidRPr="00AF1D96" w:rsidRDefault="00FF4F39" w:rsidP="00AF1D96">
      <w:pPr>
        <w:spacing w:line="360" w:lineRule="auto"/>
        <w:ind w:firstLineChars="200" w:firstLine="480"/>
        <w:rPr>
          <w:sz w:val="24"/>
        </w:rPr>
      </w:pPr>
      <w:r w:rsidRPr="00AF1D96">
        <w:rPr>
          <w:sz w:val="24"/>
        </w:rPr>
        <w:t>在</w:t>
      </w:r>
      <w:r w:rsidRPr="00AF1D96">
        <w:rPr>
          <w:sz w:val="24"/>
        </w:rPr>
        <w:t>Terraform</w:t>
      </w:r>
      <w:r w:rsidRPr="00AF1D96">
        <w:rPr>
          <w:sz w:val="24"/>
        </w:rPr>
        <w:t>中，用户通过编写声明式语言（</w:t>
      </w:r>
      <w:r w:rsidRPr="00AF1D96">
        <w:rPr>
          <w:sz w:val="24"/>
        </w:rPr>
        <w:t>HCL</w:t>
      </w:r>
      <w:r w:rsidRPr="00AF1D96">
        <w:rPr>
          <w:sz w:val="24"/>
        </w:rPr>
        <w:t>）的配置文件来描述基础设施的状态和配置。这些配置文件允许用户定义需要创建的资源、资源之间的关系以及配置参数。</w:t>
      </w:r>
      <w:r w:rsidRPr="00AF1D96">
        <w:rPr>
          <w:sz w:val="24"/>
        </w:rPr>
        <w:t>Terraform</w:t>
      </w:r>
      <w:r w:rsidRPr="00AF1D96">
        <w:rPr>
          <w:sz w:val="24"/>
        </w:rPr>
        <w:t>通过状态文件来记录当前基础设施的状态和资源信息。这个状态文件保存了当前配置与实际云端资源的对应关系，使得</w:t>
      </w:r>
      <w:r w:rsidRPr="00AF1D96">
        <w:rPr>
          <w:sz w:val="24"/>
        </w:rPr>
        <w:t>Terraform</w:t>
      </w:r>
      <w:r w:rsidRPr="00AF1D96">
        <w:rPr>
          <w:sz w:val="24"/>
        </w:rPr>
        <w:t>可以管理和更新已创建的资源。</w:t>
      </w:r>
    </w:p>
    <w:p w14:paraId="75467FEF" w14:textId="77777777" w:rsidR="00FF4F39" w:rsidRPr="00AF1D96" w:rsidRDefault="00FF4F39" w:rsidP="00AF1D96">
      <w:pPr>
        <w:spacing w:line="360" w:lineRule="auto"/>
        <w:ind w:firstLineChars="200" w:firstLine="480"/>
        <w:rPr>
          <w:sz w:val="24"/>
        </w:rPr>
      </w:pPr>
      <w:r w:rsidRPr="00AF1D96">
        <w:rPr>
          <w:sz w:val="24"/>
        </w:rPr>
        <w:t>在执行特定命令时，</w:t>
      </w:r>
      <w:r w:rsidRPr="00AF1D96">
        <w:rPr>
          <w:sz w:val="24"/>
        </w:rPr>
        <w:t>Terraform</w:t>
      </w:r>
      <w:r w:rsidRPr="00AF1D96">
        <w:rPr>
          <w:sz w:val="24"/>
        </w:rPr>
        <w:t>会根据资源图的信息确定资源的创建、更新和销毁顺序，确保依赖关系正确。此外，</w:t>
      </w:r>
      <w:r w:rsidRPr="00AF1D96">
        <w:rPr>
          <w:sz w:val="24"/>
        </w:rPr>
        <w:t>Terraform</w:t>
      </w:r>
      <w:r w:rsidRPr="00AF1D96">
        <w:rPr>
          <w:sz w:val="24"/>
        </w:rPr>
        <w:t>的模块化设计使得可以将基础设施的不同部分进行组合和复用。通过模块，可以更加灵活地构建和管理复杂的基础设施。</w:t>
      </w:r>
    </w:p>
    <w:p w14:paraId="2CA6DA54" w14:textId="77777777" w:rsidR="00FF4F39" w:rsidRPr="00AF1D96" w:rsidRDefault="00FF4F39" w:rsidP="00AF1D96">
      <w:pPr>
        <w:spacing w:line="360" w:lineRule="auto"/>
        <w:ind w:firstLineChars="200" w:firstLine="480"/>
        <w:rPr>
          <w:sz w:val="24"/>
        </w:rPr>
      </w:pPr>
      <w:r w:rsidRPr="00AF1D96">
        <w:rPr>
          <w:sz w:val="24"/>
        </w:rPr>
        <w:t>在实际应用中，</w:t>
      </w:r>
      <w:r w:rsidRPr="00AF1D96">
        <w:rPr>
          <w:sz w:val="24"/>
        </w:rPr>
        <w:t>Terraform</w:t>
      </w:r>
      <w:r w:rsidRPr="00AF1D96">
        <w:rPr>
          <w:sz w:val="24"/>
        </w:rPr>
        <w:t>具有许多优势。首先是自动化和可重复性。使用</w:t>
      </w:r>
      <w:r w:rsidRPr="00AF1D96">
        <w:rPr>
          <w:sz w:val="24"/>
        </w:rPr>
        <w:t>Terraform</w:t>
      </w:r>
      <w:r w:rsidRPr="00AF1D96">
        <w:rPr>
          <w:sz w:val="24"/>
        </w:rPr>
        <w:t>，用户可以实现基础设施的自动化部署和管理，从而提高了部署的速度和一致性。</w:t>
      </w:r>
      <w:r w:rsidRPr="00AF1D96">
        <w:rPr>
          <w:sz w:val="24"/>
        </w:rPr>
        <w:t>Terraform</w:t>
      </w:r>
      <w:r w:rsidRPr="00AF1D96">
        <w:rPr>
          <w:sz w:val="24"/>
        </w:rPr>
        <w:t>的自动化部署流程可以确保在不同的环境中的部署步骤完全一致，减少了人为操作的错误可能性。其次是版本控制和审计。</w:t>
      </w:r>
      <w:r w:rsidRPr="00AF1D96">
        <w:rPr>
          <w:sz w:val="24"/>
        </w:rPr>
        <w:t>Terraform</w:t>
      </w:r>
      <w:r w:rsidRPr="00AF1D96">
        <w:rPr>
          <w:sz w:val="24"/>
        </w:rPr>
        <w:t>的配置文件可以与版本控制系统（如</w:t>
      </w:r>
      <w:r w:rsidRPr="00AF1D96">
        <w:rPr>
          <w:sz w:val="24"/>
        </w:rPr>
        <w:t>Git</w:t>
      </w:r>
      <w:r w:rsidRPr="00AF1D96">
        <w:rPr>
          <w:sz w:val="24"/>
        </w:rPr>
        <w:t>）结合，实现基础设施代码的版本控制和审计。这意味着可以跟踪基础设施配置的变化，了解每个版本的变动，并在需要时回溯到先前的状态。第三是快速回滚。在出现问题时，</w:t>
      </w:r>
      <w:r w:rsidRPr="00AF1D96">
        <w:rPr>
          <w:sz w:val="24"/>
        </w:rPr>
        <w:t>Terraform</w:t>
      </w:r>
      <w:r w:rsidRPr="00AF1D96">
        <w:rPr>
          <w:sz w:val="24"/>
        </w:rPr>
        <w:t>允许快速回滚到先前的状态，减少了故障对业务的影响。这种快速的恢复能力可以有效地缩短故障恢复的时间，提高了系统的可靠性和稳定性。最后是跨平台支持。</w:t>
      </w:r>
      <w:r w:rsidRPr="00AF1D96">
        <w:rPr>
          <w:sz w:val="24"/>
        </w:rPr>
        <w:t>Terraform</w:t>
      </w:r>
      <w:r w:rsidRPr="00AF1D96">
        <w:rPr>
          <w:sz w:val="24"/>
        </w:rPr>
        <w:t>支持多种云服务提供商和基础设施平台，使得在不同环境中的部署更加灵活和便捷。无论是</w:t>
      </w:r>
      <w:r w:rsidRPr="00AF1D96">
        <w:rPr>
          <w:sz w:val="24"/>
        </w:rPr>
        <w:t>AWS</w:t>
      </w:r>
      <w:r w:rsidRPr="00AF1D96">
        <w:rPr>
          <w:sz w:val="24"/>
        </w:rPr>
        <w:t>、</w:t>
      </w:r>
      <w:r w:rsidRPr="00AF1D96">
        <w:rPr>
          <w:sz w:val="24"/>
        </w:rPr>
        <w:t>Azure</w:t>
      </w:r>
      <w:r w:rsidRPr="00AF1D96">
        <w:rPr>
          <w:sz w:val="24"/>
        </w:rPr>
        <w:t>、</w:t>
      </w:r>
      <w:r w:rsidRPr="00AF1D96">
        <w:rPr>
          <w:sz w:val="24"/>
        </w:rPr>
        <w:t>Google Cloud</w:t>
      </w:r>
      <w:r w:rsidRPr="00AF1D96">
        <w:rPr>
          <w:sz w:val="24"/>
        </w:rPr>
        <w:t>还是私有云，</w:t>
      </w:r>
      <w:r w:rsidRPr="00AF1D96">
        <w:rPr>
          <w:sz w:val="24"/>
        </w:rPr>
        <w:t>Terraform</w:t>
      </w:r>
      <w:r w:rsidRPr="00AF1D96">
        <w:rPr>
          <w:sz w:val="24"/>
        </w:rPr>
        <w:t>都提供了统一的部署和管理方式，使得企业可以更容易地在不同平台之间切换或同时使用多个平台。</w:t>
      </w:r>
    </w:p>
    <w:p w14:paraId="18128E94" w14:textId="77777777" w:rsidR="00FF4F39" w:rsidRPr="00AF1D96" w:rsidRDefault="00FF4F39" w:rsidP="00BC5D3A">
      <w:pPr>
        <w:pStyle w:val="3"/>
      </w:pPr>
      <w:bookmarkStart w:id="160" w:name="_Toc165738901"/>
      <w:bookmarkStart w:id="161" w:name="_Toc165831174"/>
      <w:bookmarkStart w:id="162" w:name="_Toc166679623"/>
      <w:bookmarkStart w:id="163" w:name="_Toc166699261"/>
      <w:bookmarkStart w:id="164" w:name="_Toc166699553"/>
      <w:bookmarkStart w:id="165" w:name="_Toc166782672"/>
      <w:r w:rsidRPr="00AF1D96">
        <w:lastRenderedPageBreak/>
        <w:t>2.4.2 Terraform</w:t>
      </w:r>
      <w:r w:rsidRPr="00AF1D96">
        <w:t>在混合云环境中的资源管理与自动化配置</w:t>
      </w:r>
      <w:bookmarkEnd w:id="160"/>
      <w:bookmarkEnd w:id="161"/>
      <w:bookmarkEnd w:id="162"/>
      <w:bookmarkEnd w:id="163"/>
      <w:bookmarkEnd w:id="164"/>
      <w:bookmarkEnd w:id="165"/>
    </w:p>
    <w:p w14:paraId="1AF470E0" w14:textId="77777777" w:rsidR="00FF4F39" w:rsidRPr="00AF1D96" w:rsidRDefault="00FF4F39" w:rsidP="00AF1D96">
      <w:pPr>
        <w:spacing w:line="360" w:lineRule="auto"/>
        <w:ind w:firstLineChars="200" w:firstLine="480"/>
        <w:rPr>
          <w:sz w:val="24"/>
        </w:rPr>
      </w:pPr>
      <w:r w:rsidRPr="00AF1D96">
        <w:rPr>
          <w:sz w:val="24"/>
        </w:rPr>
        <w:t>在混合云环境中，</w:t>
      </w:r>
      <w:r w:rsidRPr="00AF1D96">
        <w:rPr>
          <w:sz w:val="24"/>
        </w:rPr>
        <w:t>Terraform</w:t>
      </w:r>
      <w:r w:rsidRPr="00AF1D96">
        <w:rPr>
          <w:sz w:val="24"/>
        </w:rPr>
        <w:t>作为一个强大的基础设施即代码（</w:t>
      </w:r>
      <w:r w:rsidRPr="00AF1D96">
        <w:rPr>
          <w:sz w:val="24"/>
        </w:rPr>
        <w:t>Infrastructure as Code</w:t>
      </w:r>
      <w:r w:rsidRPr="00AF1D96">
        <w:rPr>
          <w:sz w:val="24"/>
        </w:rPr>
        <w:t>，</w:t>
      </w:r>
      <w:r w:rsidRPr="00AF1D96">
        <w:rPr>
          <w:sz w:val="24"/>
        </w:rPr>
        <w:t>IaC</w:t>
      </w:r>
      <w:r w:rsidRPr="00AF1D96">
        <w:rPr>
          <w:sz w:val="24"/>
        </w:rPr>
        <w:t>）工具，发挥着重要的作用。它具有多项优势，有助于企业实现对不同云平台和基础设施的资源管理和自动化配置，提升了基础设施的可控性和灵活性。</w:t>
      </w:r>
    </w:p>
    <w:p w14:paraId="2E9B023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）跨云平台资源管理：</w:t>
      </w:r>
      <w:r w:rsidRPr="00AF1D96">
        <w:rPr>
          <w:sz w:val="24"/>
        </w:rPr>
        <w:t>Terraform</w:t>
      </w:r>
      <w:r w:rsidRPr="00AF1D96">
        <w:rPr>
          <w:sz w:val="24"/>
        </w:rPr>
        <w:t>的主要优势之一是支持跨云平台的资源管理。在混合云环境中，企业可能同时使用多个云平台（如</w:t>
      </w:r>
      <w:r w:rsidRPr="00AF1D96">
        <w:rPr>
          <w:sz w:val="24"/>
        </w:rPr>
        <w:t>AWS</w:t>
      </w:r>
      <w:r w:rsidRPr="00AF1D96">
        <w:rPr>
          <w:sz w:val="24"/>
        </w:rPr>
        <w:t>、</w:t>
      </w:r>
      <w:r w:rsidRPr="00AF1D96">
        <w:rPr>
          <w:sz w:val="24"/>
        </w:rPr>
        <w:t>Azure</w:t>
      </w:r>
      <w:r w:rsidRPr="00AF1D96">
        <w:rPr>
          <w:sz w:val="24"/>
        </w:rPr>
        <w:t>、</w:t>
      </w:r>
      <w:r w:rsidRPr="00AF1D96">
        <w:rPr>
          <w:sz w:val="24"/>
        </w:rPr>
        <w:t>Google Cloud</w:t>
      </w:r>
      <w:r w:rsidRPr="00AF1D96">
        <w:rPr>
          <w:sz w:val="24"/>
        </w:rPr>
        <w:t>等）的资源。使用</w:t>
      </w:r>
      <w:r w:rsidRPr="00AF1D96">
        <w:rPr>
          <w:sz w:val="24"/>
        </w:rPr>
        <w:t>Terraform</w:t>
      </w:r>
      <w:r w:rsidRPr="00AF1D96">
        <w:rPr>
          <w:sz w:val="24"/>
        </w:rPr>
        <w:t>，可以在同一套配置文件中定义不同云平台上的资源，并统一进行管理。无论是私有云、公有云还是混合云，都能够通过</w:t>
      </w:r>
      <w:r w:rsidRPr="00AF1D96">
        <w:rPr>
          <w:sz w:val="24"/>
        </w:rPr>
        <w:t>Terraform</w:t>
      </w:r>
      <w:r w:rsidRPr="00AF1D96">
        <w:rPr>
          <w:sz w:val="24"/>
        </w:rPr>
        <w:t>进行资源的统一管理和自动化配置。</w:t>
      </w:r>
    </w:p>
    <w:p w14:paraId="0BAFC9DA" w14:textId="26CB716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）自动化部署与更新：混合云环境下，业务需求的变化可能需要频繁地部署和更新基础设施。</w:t>
      </w:r>
      <w:r w:rsidRPr="00AF1D96">
        <w:rPr>
          <w:sz w:val="24"/>
        </w:rPr>
        <w:t>Terraform</w:t>
      </w:r>
      <w:r w:rsidRPr="00AF1D96">
        <w:rPr>
          <w:sz w:val="24"/>
        </w:rPr>
        <w:t>通过自动化的方式，使得部署和更新过程更加高效和可靠。定义合适的</w:t>
      </w:r>
      <w:r w:rsidRPr="00AF1D96">
        <w:rPr>
          <w:sz w:val="24"/>
        </w:rPr>
        <w:t>Terraform</w:t>
      </w:r>
      <w:r w:rsidRPr="00AF1D96">
        <w:rPr>
          <w:sz w:val="24"/>
        </w:rPr>
        <w:t>配置文件后，可以实现基础设施的自动化部署和更新</w:t>
      </w:r>
      <w:r w:rsidR="00AB5444" w:rsidRPr="00AB5444">
        <w:rPr>
          <w:sz w:val="24"/>
          <w:vertAlign w:val="superscript"/>
        </w:rPr>
        <w:fldChar w:fldCharType="begin"/>
      </w:r>
      <w:r w:rsidR="00AB5444" w:rsidRPr="00AB5444">
        <w:rPr>
          <w:sz w:val="24"/>
          <w:vertAlign w:val="superscript"/>
        </w:rPr>
        <w:instrText xml:space="preserve"> REF _Ref166833778 \r \h </w:instrText>
      </w:r>
      <w:r w:rsidR="00AB5444">
        <w:rPr>
          <w:sz w:val="24"/>
          <w:vertAlign w:val="superscript"/>
        </w:rPr>
        <w:instrText xml:space="preserve"> \* MERGEFORMAT </w:instrText>
      </w:r>
      <w:r w:rsidR="00AB5444" w:rsidRPr="00AB5444">
        <w:rPr>
          <w:sz w:val="24"/>
          <w:vertAlign w:val="superscript"/>
        </w:rPr>
      </w:r>
      <w:r w:rsidR="00AB5444" w:rsidRPr="00AB5444">
        <w:rPr>
          <w:sz w:val="24"/>
          <w:vertAlign w:val="superscript"/>
        </w:rPr>
        <w:fldChar w:fldCharType="separate"/>
      </w:r>
      <w:r w:rsidR="00AB5444" w:rsidRPr="00AB5444">
        <w:rPr>
          <w:sz w:val="24"/>
          <w:vertAlign w:val="superscript"/>
        </w:rPr>
        <w:t>[7]</w:t>
      </w:r>
      <w:r w:rsidR="00AB5444" w:rsidRPr="00AB5444">
        <w:rPr>
          <w:sz w:val="24"/>
          <w:vertAlign w:val="superscript"/>
        </w:rPr>
        <w:fldChar w:fldCharType="end"/>
      </w:r>
      <w:r w:rsidRPr="00AF1D96">
        <w:rPr>
          <w:sz w:val="24"/>
        </w:rPr>
        <w:t>。配置文件的变更会触发</w:t>
      </w:r>
      <w:r w:rsidRPr="00AF1D96">
        <w:rPr>
          <w:sz w:val="24"/>
        </w:rPr>
        <w:t>Terraform</w:t>
      </w:r>
      <w:r w:rsidRPr="00AF1D96">
        <w:rPr>
          <w:sz w:val="24"/>
        </w:rPr>
        <w:t>根据资源图确定变更的顺序和依赖关系，自动执行相应的操作，节省了人力和时间成本。</w:t>
      </w:r>
    </w:p>
    <w:p w14:paraId="71DF5E93" w14:textId="4FFE81B4"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）状态管理与版本控制：</w:t>
      </w:r>
      <w:r w:rsidRPr="00AF1D96">
        <w:rPr>
          <w:sz w:val="24"/>
        </w:rPr>
        <w:t>Terraform</w:t>
      </w:r>
      <w:r w:rsidRPr="00AF1D96">
        <w:rPr>
          <w:sz w:val="24"/>
        </w:rPr>
        <w:t>使用状态文件（</w:t>
      </w:r>
      <w:r w:rsidRPr="00AF1D96">
        <w:rPr>
          <w:sz w:val="24"/>
        </w:rPr>
        <w:t>.tfstate</w:t>
      </w:r>
      <w:r w:rsidRPr="00AF1D96">
        <w:rPr>
          <w:sz w:val="24"/>
        </w:rPr>
        <w:t>）记录当前基础设施的状态和资源信息。在混合云环境中，有多个云平台和多种资源存在，</w:t>
      </w:r>
      <w:r w:rsidRPr="00AF1D96">
        <w:rPr>
          <w:sz w:val="24"/>
        </w:rPr>
        <w:t>Terraform</w:t>
      </w:r>
      <w:r w:rsidRPr="00AF1D96">
        <w:rPr>
          <w:sz w:val="24"/>
        </w:rPr>
        <w:t>的状态管理功能非常有用。通过状态文件，可以确保在不同环境中保持一致的基础设施状态。同时，</w:t>
      </w:r>
      <w:r w:rsidRPr="00AF1D96">
        <w:rPr>
          <w:sz w:val="24"/>
        </w:rPr>
        <w:t>Terraform</w:t>
      </w:r>
      <w:r w:rsidRPr="00AF1D96">
        <w:rPr>
          <w:sz w:val="24"/>
        </w:rPr>
        <w:t>的配置文件可以存储在版本控制系统（如</w:t>
      </w:r>
      <w:r w:rsidRPr="00AF1D96">
        <w:rPr>
          <w:sz w:val="24"/>
        </w:rPr>
        <w:t>Git</w:t>
      </w:r>
      <w:r w:rsidRPr="00AF1D96">
        <w:rPr>
          <w:sz w:val="24"/>
        </w:rPr>
        <w:t>）中，实现了基础设施的版本控制和审计。团队可以更好地协作和管理基础设施的变更，提高了安全性和可靠性。</w:t>
      </w:r>
    </w:p>
    <w:p w14:paraId="213C17F4" w14:textId="51DBF66C"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）弹性伸缩和负载均衡：混合云环境中，应用程序的负载可能不断变化</w:t>
      </w:r>
      <w:r w:rsidR="00AA69B5" w:rsidRPr="00AA69B5">
        <w:rPr>
          <w:sz w:val="24"/>
          <w:vertAlign w:val="superscript"/>
        </w:rPr>
        <w:fldChar w:fldCharType="begin"/>
      </w:r>
      <w:r w:rsidR="00AA69B5" w:rsidRPr="00AA69B5">
        <w:rPr>
          <w:sz w:val="24"/>
          <w:vertAlign w:val="superscript"/>
        </w:rPr>
        <w:instrText xml:space="preserve"> REF _Ref166833893 \r \h </w:instrText>
      </w:r>
      <w:r w:rsidR="00AA69B5">
        <w:rPr>
          <w:sz w:val="24"/>
          <w:vertAlign w:val="superscript"/>
        </w:rPr>
        <w:instrText xml:space="preserve"> \* MERGEFORMAT </w:instrText>
      </w:r>
      <w:r w:rsidR="00AA69B5" w:rsidRPr="00AA69B5">
        <w:rPr>
          <w:sz w:val="24"/>
          <w:vertAlign w:val="superscript"/>
        </w:rPr>
      </w:r>
      <w:r w:rsidR="00AA69B5" w:rsidRPr="00AA69B5">
        <w:rPr>
          <w:sz w:val="24"/>
          <w:vertAlign w:val="superscript"/>
        </w:rPr>
        <w:fldChar w:fldCharType="separate"/>
      </w:r>
      <w:r w:rsidR="00AA69B5" w:rsidRPr="00AA69B5">
        <w:rPr>
          <w:sz w:val="24"/>
          <w:vertAlign w:val="superscript"/>
        </w:rPr>
        <w:t>[8]</w:t>
      </w:r>
      <w:r w:rsidR="00AA69B5" w:rsidRPr="00AA69B5">
        <w:rPr>
          <w:sz w:val="24"/>
          <w:vertAlign w:val="superscript"/>
        </w:rPr>
        <w:fldChar w:fldCharType="end"/>
      </w:r>
      <w:r w:rsidRPr="00AF1D96">
        <w:rPr>
          <w:sz w:val="24"/>
        </w:rPr>
        <w:t>。</w:t>
      </w:r>
      <w:r w:rsidRPr="00AF1D96">
        <w:rPr>
          <w:sz w:val="24"/>
        </w:rPr>
        <w:t>Terraform</w:t>
      </w:r>
      <w:r w:rsidRPr="00AF1D96">
        <w:rPr>
          <w:sz w:val="24"/>
        </w:rPr>
        <w:t>可与自动化伸缩和负载均衡工具（如</w:t>
      </w:r>
      <w:r w:rsidRPr="00AF1D96">
        <w:rPr>
          <w:sz w:val="24"/>
        </w:rPr>
        <w:t>Auto Scaling</w:t>
      </w:r>
      <w:r w:rsidRPr="00AF1D96">
        <w:rPr>
          <w:sz w:val="24"/>
        </w:rPr>
        <w:t>）配合使用，实现基于负载情况的自动伸缩和负载均衡。当负载增加时，</w:t>
      </w:r>
      <w:r w:rsidRPr="00AF1D96">
        <w:rPr>
          <w:sz w:val="24"/>
        </w:rPr>
        <w:t>Terraform</w:t>
      </w:r>
      <w:r w:rsidRPr="00AF1D96">
        <w:rPr>
          <w:sz w:val="24"/>
        </w:rPr>
        <w:t>自动创建新的资源实例以应对增加的请求；负载减少时，自动缩减资源，节省成本并确保性能。</w:t>
      </w:r>
    </w:p>
    <w:p w14:paraId="196FAA82"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5</w:t>
      </w:r>
      <w:r w:rsidRPr="00AF1D96">
        <w:rPr>
          <w:sz w:val="24"/>
        </w:rPr>
        <w:t>）安全性增强：在混合云环境中，安全性至关重要。</w:t>
      </w:r>
      <w:r w:rsidRPr="00AF1D96">
        <w:rPr>
          <w:sz w:val="24"/>
        </w:rPr>
        <w:t>Terraform</w:t>
      </w:r>
      <w:r w:rsidRPr="00AF1D96">
        <w:rPr>
          <w:sz w:val="24"/>
        </w:rPr>
        <w:t>通过网络策略、</w:t>
      </w:r>
      <w:r w:rsidRPr="00AF1D96">
        <w:rPr>
          <w:sz w:val="24"/>
        </w:rPr>
        <w:t>RBAC</w:t>
      </w:r>
      <w:r w:rsidRPr="00AF1D96">
        <w:rPr>
          <w:sz w:val="24"/>
        </w:rPr>
        <w:t>（基于角色的访问控制）等安全机制增强基础设施的安全性。配置文件可进行加密和保护，确保敏感信息不被泄露。这些安全措施保障了混合云环境中基础设施的安全性，有助于防范潜在的威胁和风险。</w:t>
      </w:r>
    </w:p>
    <w:p w14:paraId="6BECFFE9" w14:textId="77777777" w:rsidR="00FF4F39" w:rsidRPr="00AF1D96" w:rsidRDefault="00FF4F39" w:rsidP="00EB3A92">
      <w:pPr>
        <w:pStyle w:val="2"/>
      </w:pPr>
      <w:bookmarkStart w:id="166" w:name="_Toc165738902"/>
      <w:bookmarkStart w:id="167" w:name="_Toc165831175"/>
      <w:bookmarkStart w:id="168" w:name="_Toc166679624"/>
      <w:bookmarkStart w:id="169" w:name="_Toc166699262"/>
      <w:bookmarkStart w:id="170" w:name="_Toc166699554"/>
      <w:bookmarkStart w:id="171" w:name="_Toc166782673"/>
      <w:r w:rsidRPr="00AF1D96">
        <w:lastRenderedPageBreak/>
        <w:t>2.5</w:t>
      </w:r>
      <w:r w:rsidRPr="00AF1D96">
        <w:t>前端平台搭建技术</w:t>
      </w:r>
      <w:bookmarkEnd w:id="166"/>
      <w:bookmarkEnd w:id="167"/>
      <w:bookmarkEnd w:id="168"/>
      <w:bookmarkEnd w:id="169"/>
      <w:bookmarkEnd w:id="170"/>
      <w:bookmarkEnd w:id="171"/>
    </w:p>
    <w:p w14:paraId="7E2280CE" w14:textId="77777777" w:rsidR="00FF4F39" w:rsidRPr="00AF1D96" w:rsidRDefault="00FF4F39" w:rsidP="00BC5D3A">
      <w:pPr>
        <w:pStyle w:val="3"/>
      </w:pPr>
      <w:bookmarkStart w:id="172" w:name="_Toc165738903"/>
      <w:bookmarkStart w:id="173" w:name="_Toc165831176"/>
      <w:bookmarkStart w:id="174" w:name="_Toc166679625"/>
      <w:bookmarkStart w:id="175" w:name="_Toc166699263"/>
      <w:bookmarkStart w:id="176" w:name="_Toc166699555"/>
      <w:bookmarkStart w:id="177" w:name="_Toc166782674"/>
      <w:r w:rsidRPr="00AF1D96">
        <w:t>2.5.1 Vue.js</w:t>
      </w:r>
      <w:r w:rsidRPr="00AF1D96">
        <w:t>简介及特点</w:t>
      </w:r>
      <w:bookmarkEnd w:id="172"/>
      <w:bookmarkEnd w:id="173"/>
      <w:bookmarkEnd w:id="174"/>
      <w:bookmarkEnd w:id="175"/>
      <w:bookmarkEnd w:id="176"/>
      <w:bookmarkEnd w:id="177"/>
    </w:p>
    <w:p w14:paraId="0CB46616" w14:textId="77777777" w:rsidR="00FF4F39" w:rsidRPr="00AF1D96" w:rsidRDefault="00FF4F39" w:rsidP="00AF1D96">
      <w:pPr>
        <w:spacing w:line="360" w:lineRule="auto"/>
        <w:ind w:firstLineChars="200" w:firstLine="480"/>
        <w:rPr>
          <w:sz w:val="24"/>
        </w:rPr>
      </w:pPr>
      <w:r w:rsidRPr="00AF1D96">
        <w:rPr>
          <w:sz w:val="24"/>
        </w:rPr>
        <w:t>Vue.js</w:t>
      </w:r>
      <w:r w:rsidRPr="00AF1D96">
        <w:rPr>
          <w:sz w:val="24"/>
        </w:rPr>
        <w:t>是一款备受欢迎的开源</w:t>
      </w:r>
      <w:r w:rsidRPr="00AF1D96">
        <w:rPr>
          <w:sz w:val="24"/>
        </w:rPr>
        <w:t>JavaScript</w:t>
      </w:r>
      <w:r w:rsidRPr="00AF1D96">
        <w:rPr>
          <w:sz w:val="24"/>
        </w:rPr>
        <w:t>框架，由前</w:t>
      </w:r>
      <w:r w:rsidRPr="00AF1D96">
        <w:rPr>
          <w:sz w:val="24"/>
        </w:rPr>
        <w:t>Google</w:t>
      </w:r>
      <w:r w:rsidRPr="00AF1D96">
        <w:rPr>
          <w:sz w:val="24"/>
        </w:rPr>
        <w:t>工程师尤雨溪（</w:t>
      </w:r>
      <w:r w:rsidRPr="00AF1D96">
        <w:rPr>
          <w:sz w:val="24"/>
        </w:rPr>
        <w:t>Evan You</w:t>
      </w:r>
      <w:r w:rsidRPr="00AF1D96">
        <w:rPr>
          <w:sz w:val="24"/>
        </w:rPr>
        <w:t>）创造并积极维护。作为前端框架的佼佼者，</w:t>
      </w:r>
      <w:r w:rsidRPr="00AF1D96">
        <w:rPr>
          <w:sz w:val="24"/>
        </w:rPr>
        <w:t>Vue.js</w:t>
      </w:r>
      <w:r w:rsidRPr="00AF1D96">
        <w:rPr>
          <w:sz w:val="24"/>
        </w:rPr>
        <w:t>的设计旨在协助开发人员构建高效、灵活且可维护的</w:t>
      </w:r>
      <w:r w:rsidRPr="00AF1D96">
        <w:rPr>
          <w:sz w:val="24"/>
        </w:rPr>
        <w:t>Web</w:t>
      </w:r>
      <w:r w:rsidRPr="00AF1D96">
        <w:rPr>
          <w:sz w:val="24"/>
        </w:rPr>
        <w:t>应用程序。</w:t>
      </w:r>
      <w:r w:rsidRPr="00AF1D96">
        <w:rPr>
          <w:sz w:val="24"/>
        </w:rPr>
        <w:t>Vue.js</w:t>
      </w:r>
      <w:r w:rsidRPr="00AF1D96">
        <w:rPr>
          <w:sz w:val="24"/>
        </w:rPr>
        <w:t>以其响应式数据绑定的概念著称，即数据变化时，视图自动更新，使得开发者能够更加便捷地管理数据与视图的关系。此外，</w:t>
      </w:r>
      <w:r w:rsidRPr="00AF1D96">
        <w:rPr>
          <w:sz w:val="24"/>
        </w:rPr>
        <w:t>Vue.js</w:t>
      </w:r>
      <w:r w:rsidRPr="00AF1D96">
        <w:rPr>
          <w:sz w:val="24"/>
        </w:rPr>
        <w:t>推崇组件化开发，将</w:t>
      </w:r>
      <w:r w:rsidRPr="00AF1D96">
        <w:rPr>
          <w:sz w:val="24"/>
        </w:rPr>
        <w:t>UI</w:t>
      </w:r>
      <w:r w:rsidRPr="00AF1D96">
        <w:rPr>
          <w:sz w:val="24"/>
        </w:rPr>
        <w:t>拆分为独立且可复用的组件，极大地提高了代码的复用性和可维护性。</w:t>
      </w:r>
    </w:p>
    <w:p w14:paraId="7FBD0838" w14:textId="3277A3B3" w:rsidR="00FF4F39" w:rsidRPr="00AF1D96" w:rsidRDefault="00FF4F39" w:rsidP="00AF1D96">
      <w:pPr>
        <w:spacing w:line="360" w:lineRule="auto"/>
        <w:ind w:firstLineChars="200" w:firstLine="480"/>
        <w:rPr>
          <w:sz w:val="24"/>
        </w:rPr>
      </w:pPr>
      <w:r w:rsidRPr="00AF1D96">
        <w:rPr>
          <w:sz w:val="24"/>
        </w:rPr>
        <w:t>在</w:t>
      </w:r>
      <w:r w:rsidRPr="00AF1D96">
        <w:rPr>
          <w:sz w:val="24"/>
        </w:rPr>
        <w:t>Vue.js</w:t>
      </w:r>
      <w:r w:rsidRPr="00AF1D96">
        <w:rPr>
          <w:sz w:val="24"/>
        </w:rPr>
        <w:t>的设计理念中，简洁易用是其核心之一。其</w:t>
      </w:r>
      <w:r w:rsidRPr="00AF1D96">
        <w:rPr>
          <w:sz w:val="24"/>
        </w:rPr>
        <w:t>API</w:t>
      </w:r>
      <w:r w:rsidRPr="00AF1D96">
        <w:rPr>
          <w:sz w:val="24"/>
        </w:rPr>
        <w:t>设计简单直观，文档清晰且示例丰富，使得开发者能够迅速上手并高效地开发。</w:t>
      </w:r>
      <w:r w:rsidRPr="00AF1D96">
        <w:rPr>
          <w:sz w:val="24"/>
        </w:rPr>
        <w:t>Vue.js</w:t>
      </w:r>
      <w:r w:rsidRPr="00AF1D96">
        <w:rPr>
          <w:sz w:val="24"/>
        </w:rPr>
        <w:t>也是一个渐进式框架，可以逐步应用于项目中，并与其他库和项目无缝结合，非常适合用于构建单页面应用（</w:t>
      </w:r>
      <w:r w:rsidRPr="00AF1D96">
        <w:rPr>
          <w:sz w:val="24"/>
        </w:rPr>
        <w:t>SPA</w:t>
      </w:r>
      <w:r w:rsidRPr="00AF1D96">
        <w:rPr>
          <w:sz w:val="24"/>
        </w:rPr>
        <w:t>）和大型项目。性能方面，</w:t>
      </w:r>
      <w:r w:rsidRPr="00AF1D96">
        <w:rPr>
          <w:sz w:val="24"/>
        </w:rPr>
        <w:t>Vue.js</w:t>
      </w:r>
      <w:r w:rsidRPr="00AF1D96">
        <w:rPr>
          <w:sz w:val="24"/>
        </w:rPr>
        <w:t>采用了虚拟</w:t>
      </w:r>
      <w:r w:rsidRPr="00AF1D96">
        <w:rPr>
          <w:sz w:val="24"/>
        </w:rPr>
        <w:t>DOM</w:t>
      </w:r>
      <w:r w:rsidRPr="00AF1D96">
        <w:rPr>
          <w:sz w:val="24"/>
        </w:rPr>
        <w:t>技术，通过对比新旧</w:t>
      </w:r>
      <w:r w:rsidRPr="00AF1D96">
        <w:rPr>
          <w:sz w:val="24"/>
        </w:rPr>
        <w:t>DOM</w:t>
      </w:r>
      <w:r w:rsidRPr="00AF1D96">
        <w:rPr>
          <w:sz w:val="24"/>
        </w:rPr>
        <w:t>树的差异，仅更新发生变化的部分，从而提升页面的性能和效率</w:t>
      </w:r>
      <w:r w:rsidR="002A12D5" w:rsidRPr="002A12D5">
        <w:rPr>
          <w:sz w:val="24"/>
          <w:vertAlign w:val="superscript"/>
        </w:rPr>
        <w:fldChar w:fldCharType="begin"/>
      </w:r>
      <w:r w:rsidR="002A12D5" w:rsidRPr="002A12D5">
        <w:rPr>
          <w:sz w:val="24"/>
          <w:vertAlign w:val="superscript"/>
        </w:rPr>
        <w:instrText xml:space="preserve"> REF _Ref166833998 \r \h </w:instrText>
      </w:r>
      <w:r w:rsidR="002A12D5">
        <w:rPr>
          <w:sz w:val="24"/>
          <w:vertAlign w:val="superscript"/>
        </w:rPr>
        <w:instrText xml:space="preserve"> \* MERGEFORMAT </w:instrText>
      </w:r>
      <w:r w:rsidR="002A12D5" w:rsidRPr="002A12D5">
        <w:rPr>
          <w:sz w:val="24"/>
          <w:vertAlign w:val="superscript"/>
        </w:rPr>
      </w:r>
      <w:r w:rsidR="002A12D5" w:rsidRPr="002A12D5">
        <w:rPr>
          <w:sz w:val="24"/>
          <w:vertAlign w:val="superscript"/>
        </w:rPr>
        <w:fldChar w:fldCharType="separate"/>
      </w:r>
      <w:r w:rsidR="002A12D5" w:rsidRPr="002A12D5">
        <w:rPr>
          <w:sz w:val="24"/>
          <w:vertAlign w:val="superscript"/>
        </w:rPr>
        <w:t>[9]</w:t>
      </w:r>
      <w:r w:rsidR="002A12D5" w:rsidRPr="002A12D5">
        <w:rPr>
          <w:sz w:val="24"/>
          <w:vertAlign w:val="superscript"/>
        </w:rPr>
        <w:fldChar w:fldCharType="end"/>
      </w:r>
      <w:r w:rsidRPr="00AF1D96">
        <w:rPr>
          <w:sz w:val="24"/>
        </w:rPr>
        <w:t>。</w:t>
      </w:r>
    </w:p>
    <w:p w14:paraId="11F14F52" w14:textId="77777777" w:rsidR="00FF4F39" w:rsidRPr="00AF1D96" w:rsidRDefault="00FF4F39" w:rsidP="00AF1D96">
      <w:pPr>
        <w:spacing w:line="360" w:lineRule="auto"/>
        <w:ind w:firstLineChars="200" w:firstLine="480"/>
        <w:rPr>
          <w:sz w:val="24"/>
        </w:rPr>
      </w:pPr>
      <w:r w:rsidRPr="00AF1D96">
        <w:rPr>
          <w:sz w:val="24"/>
        </w:rPr>
        <w:t>在</w:t>
      </w:r>
      <w:r w:rsidRPr="00AF1D96">
        <w:rPr>
          <w:sz w:val="24"/>
        </w:rPr>
        <w:t>Vue.js</w:t>
      </w:r>
      <w:r w:rsidRPr="00AF1D96">
        <w:rPr>
          <w:sz w:val="24"/>
        </w:rPr>
        <w:t>丰富的生态系统中，社区支持和第三方库极为丰富。比如，</w:t>
      </w:r>
      <w:r w:rsidRPr="00AF1D96">
        <w:rPr>
          <w:sz w:val="24"/>
        </w:rPr>
        <w:t>Vue Router</w:t>
      </w:r>
      <w:r w:rsidRPr="00AF1D96">
        <w:rPr>
          <w:sz w:val="24"/>
        </w:rPr>
        <w:t>用于前端路由，</w:t>
      </w:r>
      <w:r w:rsidRPr="00AF1D96">
        <w:rPr>
          <w:sz w:val="24"/>
        </w:rPr>
        <w:t>Vuex</w:t>
      </w:r>
      <w:r w:rsidRPr="00AF1D96">
        <w:rPr>
          <w:sz w:val="24"/>
        </w:rPr>
        <w:t>用于状态管理，这些都是由社区维护的高质量插件，为开发者提供了更多的选择和便利。</w:t>
      </w:r>
      <w:r w:rsidRPr="00AF1D96">
        <w:rPr>
          <w:sz w:val="24"/>
        </w:rPr>
        <w:t>Vue.js</w:t>
      </w:r>
      <w:r w:rsidRPr="00AF1D96">
        <w:rPr>
          <w:sz w:val="24"/>
        </w:rPr>
        <w:t>还提供了一系列常用的指令和响应式系统，如</w:t>
      </w:r>
      <w:r w:rsidRPr="00AF1D96">
        <w:rPr>
          <w:sz w:val="24"/>
        </w:rPr>
        <w:t>v-model</w:t>
      </w:r>
      <w:r w:rsidRPr="00AF1D96">
        <w:rPr>
          <w:sz w:val="24"/>
        </w:rPr>
        <w:t>用于双向数据绑定，</w:t>
      </w:r>
      <w:r w:rsidRPr="00AF1D96">
        <w:rPr>
          <w:sz w:val="24"/>
        </w:rPr>
        <w:t>v-if</w:t>
      </w:r>
      <w:r w:rsidRPr="00AF1D96">
        <w:rPr>
          <w:sz w:val="24"/>
        </w:rPr>
        <w:t>和</w:t>
      </w:r>
      <w:r w:rsidRPr="00AF1D96">
        <w:rPr>
          <w:sz w:val="24"/>
        </w:rPr>
        <w:t>v-for</w:t>
      </w:r>
      <w:r w:rsidRPr="00AF1D96">
        <w:rPr>
          <w:sz w:val="24"/>
        </w:rPr>
        <w:t>用于控制元素的显示和循环渲染。总体而言，</w:t>
      </w:r>
      <w:r w:rsidRPr="00AF1D96">
        <w:rPr>
          <w:sz w:val="24"/>
        </w:rPr>
        <w:t>Vue.js</w:t>
      </w:r>
      <w:r w:rsidRPr="00AF1D96">
        <w:rPr>
          <w:sz w:val="24"/>
        </w:rPr>
        <w:t>的简洁易用、渐进式框架、虚拟</w:t>
      </w:r>
      <w:r w:rsidRPr="00AF1D96">
        <w:rPr>
          <w:sz w:val="24"/>
        </w:rPr>
        <w:t>DOM</w:t>
      </w:r>
      <w:r w:rsidRPr="00AF1D96">
        <w:rPr>
          <w:sz w:val="24"/>
        </w:rPr>
        <w:t>、组件化开发以及丰富的生态系统，使得其在前端开发领域备受青睐和广泛应用。</w:t>
      </w:r>
    </w:p>
    <w:p w14:paraId="717CC3BE" w14:textId="77777777" w:rsidR="00FF4F39" w:rsidRPr="00AF1D96" w:rsidRDefault="00FF4F39" w:rsidP="00BC5D3A">
      <w:pPr>
        <w:pStyle w:val="3"/>
      </w:pPr>
      <w:bookmarkStart w:id="178" w:name="_Toc165738904"/>
      <w:bookmarkStart w:id="179" w:name="_Toc165831177"/>
      <w:bookmarkStart w:id="180" w:name="_Toc166679626"/>
      <w:bookmarkStart w:id="181" w:name="_Toc166699264"/>
      <w:bookmarkStart w:id="182" w:name="_Toc166699556"/>
      <w:bookmarkStart w:id="183" w:name="_Toc166782675"/>
      <w:r w:rsidRPr="00AF1D96">
        <w:rPr>
          <w:kern w:val="0"/>
        </w:rPr>
        <w:t xml:space="preserve">2.5.2 </w:t>
      </w:r>
      <w:r w:rsidRPr="00AF1D96">
        <w:t>Vue.js</w:t>
      </w:r>
      <w:r w:rsidRPr="00AF1D96">
        <w:t>在搭建人工智能模型推理平台中的应用与实践</w:t>
      </w:r>
      <w:bookmarkEnd w:id="178"/>
      <w:bookmarkEnd w:id="179"/>
      <w:bookmarkEnd w:id="180"/>
      <w:bookmarkEnd w:id="181"/>
      <w:bookmarkEnd w:id="182"/>
      <w:bookmarkEnd w:id="183"/>
    </w:p>
    <w:p w14:paraId="5A6E50C0" w14:textId="77777777" w:rsidR="00FF4F39" w:rsidRPr="00AF1D96" w:rsidRDefault="00FF4F39" w:rsidP="00AF1D96">
      <w:pPr>
        <w:spacing w:line="360" w:lineRule="auto"/>
        <w:ind w:firstLineChars="200" w:firstLine="480"/>
        <w:rPr>
          <w:sz w:val="24"/>
        </w:rPr>
      </w:pPr>
      <w:r w:rsidRPr="00AF1D96">
        <w:rPr>
          <w:sz w:val="24"/>
        </w:rPr>
        <w:t>在人工智能模型推理平台中，</w:t>
      </w:r>
      <w:r w:rsidRPr="00AF1D96">
        <w:rPr>
          <w:sz w:val="24"/>
        </w:rPr>
        <w:t>Vue.js</w:t>
      </w:r>
      <w:r w:rsidRPr="00AF1D96">
        <w:rPr>
          <w:sz w:val="24"/>
        </w:rPr>
        <w:t>作为前端框架具有多项优势，有助于提升用户体验、实现数据可视化与实时更新、处理异步请求和状态管理、定制化功能以及安全性与性能优化。</w:t>
      </w:r>
      <w:r w:rsidRPr="00AF1D96">
        <w:rPr>
          <w:sz w:val="24"/>
        </w:rPr>
        <w:t xml:space="preserve"> </w:t>
      </w:r>
    </w:p>
    <w:p w14:paraId="551CB1FC"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）用户友好的界面设计：</w:t>
      </w:r>
      <w:r w:rsidRPr="00AF1D96">
        <w:rPr>
          <w:sz w:val="24"/>
        </w:rPr>
        <w:t>Vue.js</w:t>
      </w:r>
      <w:r w:rsidRPr="00AF1D96">
        <w:rPr>
          <w:sz w:val="24"/>
        </w:rPr>
        <w:t>提供简单直观的</w:t>
      </w:r>
      <w:r w:rsidRPr="00AF1D96">
        <w:rPr>
          <w:sz w:val="24"/>
        </w:rPr>
        <w:t>API</w:t>
      </w:r>
      <w:r w:rsidRPr="00AF1D96">
        <w:rPr>
          <w:sz w:val="24"/>
        </w:rPr>
        <w:t>和组件化开发方式，使开发者能够构建用户友好的界面。通过组件化开发，能够实现高度定制的界面，同时将功能模块拆分为独立的组件，增强了交互性和可扩展性。</w:t>
      </w:r>
      <w:r w:rsidRPr="00AF1D96">
        <w:rPr>
          <w:sz w:val="24"/>
        </w:rPr>
        <w:t xml:space="preserve"> </w:t>
      </w:r>
    </w:p>
    <w:p w14:paraId="48E50163"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）数据可视化与实时更新：结合</w:t>
      </w:r>
      <w:r w:rsidRPr="00AF1D96">
        <w:rPr>
          <w:sz w:val="24"/>
        </w:rPr>
        <w:t>Vue.js</w:t>
      </w:r>
      <w:r w:rsidRPr="00AF1D96">
        <w:rPr>
          <w:sz w:val="24"/>
        </w:rPr>
        <w:t>和数据可视化库（如</w:t>
      </w:r>
      <w:r w:rsidRPr="00AF1D96">
        <w:rPr>
          <w:sz w:val="24"/>
        </w:rPr>
        <w:t>D3.js</w:t>
      </w:r>
      <w:r w:rsidRPr="00AF1D96">
        <w:rPr>
          <w:sz w:val="24"/>
        </w:rPr>
        <w:t>、</w:t>
      </w:r>
      <w:r w:rsidRPr="00AF1D96">
        <w:rPr>
          <w:sz w:val="24"/>
        </w:rPr>
        <w:t>Echarts</w:t>
      </w:r>
      <w:r w:rsidRPr="00AF1D96">
        <w:rPr>
          <w:sz w:val="24"/>
        </w:rPr>
        <w:t>），</w:t>
      </w:r>
      <w:r w:rsidRPr="00AF1D96">
        <w:rPr>
          <w:sz w:val="24"/>
        </w:rPr>
        <w:lastRenderedPageBreak/>
        <w:t>能实现数据动态展示和实时更新。响应式数据绑定使页面能自动更新，用户可以实时查看数据变化和模型推理结果。</w:t>
      </w:r>
      <w:r w:rsidRPr="00AF1D96">
        <w:rPr>
          <w:sz w:val="24"/>
        </w:rPr>
        <w:t xml:space="preserve"> </w:t>
      </w:r>
    </w:p>
    <w:p w14:paraId="147321F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）异步请求和状态管理：处理与后端服务器的异步请求是常见操作，</w:t>
      </w:r>
      <w:r w:rsidRPr="00AF1D96">
        <w:rPr>
          <w:sz w:val="24"/>
        </w:rPr>
        <w:t>Vue.js</w:t>
      </w:r>
      <w:r w:rsidRPr="00AF1D96">
        <w:rPr>
          <w:sz w:val="24"/>
        </w:rPr>
        <w:t>提供简洁的方法处理异步请求，并与</w:t>
      </w:r>
      <w:r w:rsidRPr="00AF1D96">
        <w:rPr>
          <w:sz w:val="24"/>
        </w:rPr>
        <w:t>Vuex</w:t>
      </w:r>
      <w:r w:rsidRPr="00AF1D96">
        <w:rPr>
          <w:sz w:val="24"/>
        </w:rPr>
        <w:t>配合使用，统一管理应用的状态和数据流。这样能方便地管理推理状态，保持应用响应性和稳定性。</w:t>
      </w:r>
      <w:r w:rsidRPr="00AF1D96">
        <w:rPr>
          <w:sz w:val="24"/>
        </w:rPr>
        <w:t xml:space="preserve"> </w:t>
      </w:r>
    </w:p>
    <w:p w14:paraId="1FE9A80A"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）安全性和性能优化：在平台搭建中，安全性和性能优化至关重要。</w:t>
      </w:r>
      <w:r w:rsidRPr="00AF1D96">
        <w:rPr>
          <w:sz w:val="24"/>
        </w:rPr>
        <w:t>Vue.js</w:t>
      </w:r>
      <w:r w:rsidRPr="00AF1D96">
        <w:rPr>
          <w:sz w:val="24"/>
        </w:rPr>
        <w:t>提供网络策略、路由守卫等功能增强安全性，通过虚拟</w:t>
      </w:r>
      <w:r w:rsidRPr="00AF1D96">
        <w:rPr>
          <w:sz w:val="24"/>
        </w:rPr>
        <w:t>DOM</w:t>
      </w:r>
      <w:r w:rsidRPr="00AF1D96">
        <w:rPr>
          <w:sz w:val="24"/>
        </w:rPr>
        <w:t>和异步更新等技术提升页面性能。利用</w:t>
      </w:r>
      <w:r w:rsidRPr="00AF1D96">
        <w:rPr>
          <w:sz w:val="24"/>
        </w:rPr>
        <w:t>Vue.js</w:t>
      </w:r>
      <w:r w:rsidRPr="00AF1D96">
        <w:rPr>
          <w:sz w:val="24"/>
        </w:rPr>
        <w:t>工具和指导进行性能优化，保证平台工作效率和安全性。</w:t>
      </w:r>
    </w:p>
    <w:p w14:paraId="61E055C8" w14:textId="77777777" w:rsidR="00FF4F39" w:rsidRPr="00AF1D96" w:rsidRDefault="00FF4F39" w:rsidP="00EB3A92">
      <w:pPr>
        <w:pStyle w:val="2"/>
      </w:pPr>
      <w:bookmarkStart w:id="184" w:name="_Toc165738905"/>
      <w:bookmarkStart w:id="185" w:name="_Toc165831178"/>
      <w:bookmarkStart w:id="186" w:name="_Toc166679627"/>
      <w:bookmarkStart w:id="187" w:name="_Toc166699265"/>
      <w:bookmarkStart w:id="188" w:name="_Toc166699557"/>
      <w:bookmarkStart w:id="189" w:name="_Toc166782676"/>
      <w:r w:rsidRPr="00AF1D96">
        <w:t>2.6</w:t>
      </w:r>
      <w:r w:rsidRPr="00AF1D96">
        <w:t>后端服务框架</w:t>
      </w:r>
      <w:bookmarkEnd w:id="184"/>
      <w:bookmarkEnd w:id="185"/>
      <w:bookmarkEnd w:id="186"/>
      <w:bookmarkEnd w:id="187"/>
      <w:bookmarkEnd w:id="188"/>
      <w:bookmarkEnd w:id="189"/>
    </w:p>
    <w:p w14:paraId="7647C4CD" w14:textId="77777777" w:rsidR="00FF4F39" w:rsidRPr="00AF1D96" w:rsidRDefault="00FF4F39" w:rsidP="00AF1D96">
      <w:pPr>
        <w:spacing w:line="360" w:lineRule="auto"/>
        <w:ind w:firstLineChars="200" w:firstLine="480"/>
        <w:rPr>
          <w:sz w:val="24"/>
        </w:rPr>
      </w:pPr>
      <w:r w:rsidRPr="00AF1D96">
        <w:rPr>
          <w:sz w:val="24"/>
        </w:rPr>
        <w:t>Koa.js</w:t>
      </w:r>
      <w:r w:rsidRPr="00AF1D96">
        <w:rPr>
          <w:sz w:val="24"/>
        </w:rPr>
        <w:t>是一款轻量级的</w:t>
      </w:r>
      <w:r w:rsidRPr="00AF1D96">
        <w:rPr>
          <w:sz w:val="24"/>
        </w:rPr>
        <w:t>Node.js Web</w:t>
      </w:r>
      <w:r w:rsidRPr="00AF1D96">
        <w:rPr>
          <w:sz w:val="24"/>
        </w:rPr>
        <w:t>框架，由</w:t>
      </w:r>
      <w:r w:rsidRPr="00AF1D96">
        <w:rPr>
          <w:sz w:val="24"/>
        </w:rPr>
        <w:t>Express</w:t>
      </w:r>
      <w:r w:rsidRPr="00AF1D96">
        <w:rPr>
          <w:sz w:val="24"/>
        </w:rPr>
        <w:t>团队倾力打造并长期维护。其采用了现代的</w:t>
      </w:r>
      <w:r w:rsidRPr="00AF1D96">
        <w:rPr>
          <w:sz w:val="24"/>
        </w:rPr>
        <w:t>ES6/ES7</w:t>
      </w:r>
      <w:r w:rsidRPr="00AF1D96">
        <w:rPr>
          <w:sz w:val="24"/>
        </w:rPr>
        <w:t>语法特性，并通过中间件机制提供了高度灵活的控制流程。设计理念旨在简化开发流程、增强代码表现力，使开发者更为轻松地处理异步编程任务。</w:t>
      </w:r>
    </w:p>
    <w:p w14:paraId="3A55E2EF" w14:textId="77777777" w:rsidR="00FF4F39" w:rsidRPr="00AF1D96" w:rsidRDefault="00FF4F39" w:rsidP="00AF1D96">
      <w:pPr>
        <w:spacing w:line="360" w:lineRule="auto"/>
        <w:ind w:firstLineChars="200" w:firstLine="480"/>
        <w:rPr>
          <w:sz w:val="24"/>
        </w:rPr>
      </w:pPr>
      <w:r w:rsidRPr="00AF1D96">
        <w:rPr>
          <w:sz w:val="24"/>
        </w:rPr>
        <w:t>Koa.js</w:t>
      </w:r>
      <w:r w:rsidRPr="00AF1D96">
        <w:rPr>
          <w:sz w:val="24"/>
        </w:rPr>
        <w:t>采用基于中间件的设计模式，使得开发者能够利用各种中间件来处理请求和响应，从而使应用程序的控制流程更加清晰和可控。这种架构模式为开发者提供了灵活的工具，使得他们能够根据具体需求自由组合中间件，定制出符合项目需要的框架。</w:t>
      </w:r>
    </w:p>
    <w:p w14:paraId="0BEFCB69" w14:textId="77777777" w:rsidR="00FF4F39" w:rsidRPr="00AF1D96" w:rsidRDefault="00FF4F39" w:rsidP="00AF1D96">
      <w:pPr>
        <w:spacing w:line="360" w:lineRule="auto"/>
        <w:ind w:firstLineChars="200" w:firstLine="480"/>
        <w:rPr>
          <w:sz w:val="24"/>
        </w:rPr>
      </w:pPr>
      <w:r w:rsidRPr="00AF1D96">
        <w:rPr>
          <w:sz w:val="24"/>
        </w:rPr>
        <w:t>其核心库极其精简，仅包含最基本的功能，而其他功能则通过中间件实现。这种设计使得</w:t>
      </w:r>
      <w:r w:rsidRPr="00AF1D96">
        <w:rPr>
          <w:sz w:val="24"/>
        </w:rPr>
        <w:t>Koa.js</w:t>
      </w:r>
      <w:r w:rsidRPr="00AF1D96">
        <w:rPr>
          <w:sz w:val="24"/>
        </w:rPr>
        <w:t>具备了较高的灵活性，能够根据项目的具体需求进行灵活定制，从而提升开发效率和代码质量。</w:t>
      </w:r>
    </w:p>
    <w:p w14:paraId="0ADEB283" w14:textId="6195F342" w:rsidR="00FF4F39" w:rsidRPr="00AF1D96" w:rsidRDefault="00FF4F39" w:rsidP="005A311D">
      <w:pPr>
        <w:spacing w:line="360" w:lineRule="auto"/>
        <w:ind w:firstLineChars="200" w:firstLine="480"/>
        <w:rPr>
          <w:sz w:val="24"/>
        </w:rPr>
      </w:pPr>
      <w:r w:rsidRPr="00AF1D96">
        <w:rPr>
          <w:sz w:val="24"/>
        </w:rPr>
        <w:t>Koa.js</w:t>
      </w:r>
      <w:r w:rsidRPr="00AF1D96">
        <w:rPr>
          <w:sz w:val="24"/>
        </w:rPr>
        <w:t>深度整合了</w:t>
      </w:r>
      <w:r w:rsidRPr="00AF1D96">
        <w:rPr>
          <w:sz w:val="24"/>
        </w:rPr>
        <w:t>ES6/ES7</w:t>
      </w:r>
      <w:r w:rsidRPr="00AF1D96">
        <w:rPr>
          <w:sz w:val="24"/>
        </w:rPr>
        <w:t>的异步特性，利用</w:t>
      </w:r>
      <w:r w:rsidRPr="00AF1D96">
        <w:rPr>
          <w:sz w:val="24"/>
        </w:rPr>
        <w:t>async/await</w:t>
      </w:r>
      <w:r w:rsidRPr="00AF1D96">
        <w:rPr>
          <w:sz w:val="24"/>
        </w:rPr>
        <w:t>关键字来处理异步操作，使得编写异步代码更加简洁和易读。这种异步编程模式的采用，有助于提高系统的响应速度和并发处理能力，为用户提供更流畅的体验。同时</w:t>
      </w:r>
      <w:r w:rsidRPr="00AF1D96">
        <w:rPr>
          <w:sz w:val="24"/>
        </w:rPr>
        <w:t>Koa.js</w:t>
      </w:r>
      <w:r w:rsidRPr="00AF1D96">
        <w:rPr>
          <w:sz w:val="24"/>
        </w:rPr>
        <w:t>全面支持现代</w:t>
      </w:r>
      <w:r w:rsidRPr="00AF1D96">
        <w:rPr>
          <w:sz w:val="24"/>
        </w:rPr>
        <w:t>JavaScript</w:t>
      </w:r>
      <w:r w:rsidRPr="00AF1D96">
        <w:rPr>
          <w:sz w:val="24"/>
        </w:rPr>
        <w:t>语法，包括箭头函数、解构赋值、</w:t>
      </w:r>
      <w:r w:rsidRPr="00AF1D96">
        <w:rPr>
          <w:sz w:val="24"/>
        </w:rPr>
        <w:t>Promise</w:t>
      </w:r>
      <w:r w:rsidRPr="00AF1D96">
        <w:rPr>
          <w:sz w:val="24"/>
        </w:rPr>
        <w:t>等，为开发者提供了更为便捷的编码工具和更高效的开发环境。这种语法支持使得开发者能够更轻松地编写和维护代码，提升了开发效率和代码质量的同时，也增强了代码的可读性和可维护性。</w:t>
      </w:r>
      <w:r w:rsidRPr="00AF1D96">
        <w:rPr>
          <w:sz w:val="24"/>
        </w:rPr>
        <w:br w:type="page"/>
      </w:r>
    </w:p>
    <w:p w14:paraId="59B09152" w14:textId="77777777" w:rsidR="00B17C26" w:rsidRDefault="00B17C26">
      <w:pPr>
        <w:widowControl/>
        <w:jc w:val="left"/>
        <w:rPr>
          <w:rFonts w:ascii="黑体" w:eastAsia="黑体" w:hAnsi="黑体"/>
          <w:bCs/>
          <w:kern w:val="44"/>
          <w:sz w:val="32"/>
          <w:szCs w:val="32"/>
        </w:rPr>
      </w:pPr>
      <w:bookmarkStart w:id="190" w:name="_Toc165738906"/>
      <w:bookmarkStart w:id="191" w:name="_Toc165831179"/>
      <w:bookmarkStart w:id="192" w:name="_Toc166679628"/>
      <w:bookmarkStart w:id="193" w:name="_Toc166699266"/>
      <w:bookmarkStart w:id="194" w:name="_Toc166699558"/>
      <w:bookmarkStart w:id="195" w:name="_Toc166782677"/>
      <w:r>
        <w:lastRenderedPageBreak/>
        <w:br w:type="page"/>
      </w:r>
    </w:p>
    <w:p w14:paraId="1C73152C" w14:textId="2DFCE381" w:rsidR="00FF4F39" w:rsidRPr="00AF1D96" w:rsidRDefault="00FF4F39" w:rsidP="009D4E92">
      <w:pPr>
        <w:pStyle w:val="1"/>
      </w:pPr>
      <w:r w:rsidRPr="00AF1D96">
        <w:lastRenderedPageBreak/>
        <w:t>第</w:t>
      </w:r>
      <w:r w:rsidRPr="00AF1D96">
        <w:rPr>
          <w:lang w:eastAsia="zh-Hans"/>
        </w:rPr>
        <w:t>三</w:t>
      </w:r>
      <w:r w:rsidRPr="00AF1D96">
        <w:t xml:space="preserve">章 </w:t>
      </w:r>
      <w:r w:rsidRPr="00AF1D96">
        <w:rPr>
          <w:lang w:eastAsia="zh-Hans"/>
        </w:rPr>
        <w:t>需求分析</w:t>
      </w:r>
      <w:bookmarkEnd w:id="190"/>
      <w:bookmarkEnd w:id="191"/>
      <w:bookmarkEnd w:id="192"/>
      <w:bookmarkEnd w:id="193"/>
      <w:bookmarkEnd w:id="194"/>
      <w:bookmarkEnd w:id="195"/>
    </w:p>
    <w:p w14:paraId="05FFFAB3" w14:textId="77777777" w:rsidR="00FF4F39" w:rsidRPr="00AF1D96" w:rsidRDefault="00FF4F39" w:rsidP="00AF1D96">
      <w:pPr>
        <w:spacing w:line="360" w:lineRule="auto"/>
        <w:ind w:firstLineChars="200" w:firstLine="480"/>
        <w:rPr>
          <w:sz w:val="24"/>
        </w:rPr>
      </w:pPr>
      <w:r w:rsidRPr="00AF1D96">
        <w:rPr>
          <w:sz w:val="24"/>
        </w:rPr>
        <w:t>在人工智能（</w:t>
      </w:r>
      <w:r w:rsidRPr="00AF1D96">
        <w:rPr>
          <w:sz w:val="24"/>
        </w:rPr>
        <w:t>AI</w:t>
      </w:r>
      <w:r w:rsidRPr="00AF1D96">
        <w:rPr>
          <w:sz w:val="24"/>
        </w:rPr>
        <w:t>）领域，传统的研究和开发方式存在一些局限性，这些局限性影响着我们对</w:t>
      </w:r>
      <w:r w:rsidRPr="00AF1D96">
        <w:rPr>
          <w:sz w:val="24"/>
        </w:rPr>
        <w:t>AI</w:t>
      </w:r>
      <w:r w:rsidRPr="00AF1D96">
        <w:rPr>
          <w:sz w:val="24"/>
        </w:rPr>
        <w:t>的进一步发展。让我们深入探讨一下这些问题。</w:t>
      </w:r>
    </w:p>
    <w:p w14:paraId="484163F8" w14:textId="77777777" w:rsidR="00FF4F39" w:rsidRPr="00AF1D96" w:rsidRDefault="00FF4F39" w:rsidP="00EB3A92">
      <w:pPr>
        <w:pStyle w:val="2"/>
      </w:pPr>
      <w:bookmarkStart w:id="196" w:name="_Toc165831180"/>
      <w:bookmarkStart w:id="197" w:name="_Toc166679629"/>
      <w:bookmarkStart w:id="198" w:name="_Toc166699267"/>
      <w:bookmarkStart w:id="199" w:name="_Toc166699559"/>
      <w:bookmarkStart w:id="200" w:name="_Toc166782678"/>
      <w:r w:rsidRPr="00AF1D96">
        <w:t>3.1</w:t>
      </w:r>
      <w:r w:rsidRPr="00AF1D96">
        <w:t>复现研究成果困难</w:t>
      </w:r>
      <w:bookmarkEnd w:id="196"/>
      <w:bookmarkEnd w:id="197"/>
      <w:bookmarkEnd w:id="198"/>
      <w:bookmarkEnd w:id="199"/>
      <w:bookmarkEnd w:id="200"/>
    </w:p>
    <w:p w14:paraId="0FA4EAC0" w14:textId="77777777" w:rsidR="00FF4F39" w:rsidRPr="00AF1D96" w:rsidRDefault="00FF4F39" w:rsidP="00AF1D96">
      <w:pPr>
        <w:spacing w:line="360" w:lineRule="auto"/>
        <w:ind w:firstLineChars="200" w:firstLine="480"/>
        <w:rPr>
          <w:sz w:val="24"/>
        </w:rPr>
      </w:pPr>
      <w:r w:rsidRPr="00AF1D96">
        <w:rPr>
          <w:sz w:val="24"/>
        </w:rPr>
        <w:t>复现他人的研究成果是科学研究的基石，但在</w:t>
      </w:r>
      <w:r w:rsidRPr="00AF1D96">
        <w:rPr>
          <w:sz w:val="24"/>
        </w:rPr>
        <w:t>AI</w:t>
      </w:r>
      <w:r w:rsidRPr="00AF1D96">
        <w:rPr>
          <w:sz w:val="24"/>
        </w:rPr>
        <w:t>领域，这一过程常常充满挑战。以下是一些原因：</w:t>
      </w:r>
    </w:p>
    <w:p w14:paraId="44CE906E"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）缺乏详细的实验步骤：很多研究论文并没有提供足够详细的实验步骤，使得其他研究人员难以重现实验结果。这可能是因为篇幅限制或作者的疏忽。</w:t>
      </w:r>
    </w:p>
    <w:p w14:paraId="4387AD25"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）无法获取原始数据：有时，研究人员不愿意或无法共享原始数据集，这使得其他人无法验证研究结果。数据的可用性对于科学研究的透明度至关重要。</w:t>
      </w:r>
    </w:p>
    <w:p w14:paraId="470A2E7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）算力资源不足：一些前沿的</w:t>
      </w:r>
      <w:r w:rsidRPr="00AF1D96">
        <w:rPr>
          <w:sz w:val="24"/>
        </w:rPr>
        <w:t>AI</w:t>
      </w:r>
      <w:r w:rsidRPr="00AF1D96">
        <w:rPr>
          <w:sz w:val="24"/>
        </w:rPr>
        <w:t>研究需要大量的计算资源，包括</w:t>
      </w:r>
      <w:r w:rsidRPr="00AF1D96">
        <w:rPr>
          <w:sz w:val="24"/>
        </w:rPr>
        <w:t>GPU</w:t>
      </w:r>
      <w:r w:rsidRPr="00AF1D96">
        <w:rPr>
          <w:sz w:val="24"/>
        </w:rPr>
        <w:t>和</w:t>
      </w:r>
      <w:r w:rsidRPr="00AF1D96">
        <w:rPr>
          <w:sz w:val="24"/>
        </w:rPr>
        <w:t>TPU</w:t>
      </w:r>
      <w:r w:rsidRPr="00AF1D96">
        <w:rPr>
          <w:sz w:val="24"/>
        </w:rPr>
        <w:t>。如果其他研究人员无法获得这些资源，复现就变得困难。</w:t>
      </w:r>
    </w:p>
    <w:p w14:paraId="6CA59D1D" w14:textId="77777777" w:rsidR="00FF4F39" w:rsidRPr="00AF1D96" w:rsidRDefault="00FF4F39" w:rsidP="00AF1D96">
      <w:pPr>
        <w:spacing w:line="360" w:lineRule="auto"/>
        <w:ind w:firstLineChars="200" w:firstLine="480"/>
        <w:rPr>
          <w:sz w:val="24"/>
        </w:rPr>
      </w:pPr>
      <w:r w:rsidRPr="00AF1D96">
        <w:rPr>
          <w:sz w:val="24"/>
        </w:rPr>
        <w:t>解决这一问题的关键在于建立一个能够降低复现难度的平台。这个平台应该提供详细的实验步骤、开源代码和数据，以及针对复现需求的算力资源。以</w:t>
      </w:r>
      <w:r w:rsidRPr="00AF1D96">
        <w:rPr>
          <w:sz w:val="24"/>
        </w:rPr>
        <w:t xml:space="preserve">OpenAI </w:t>
      </w:r>
      <w:r w:rsidRPr="00AF1D96">
        <w:rPr>
          <w:sz w:val="24"/>
        </w:rPr>
        <w:t>的</w:t>
      </w:r>
      <w:r w:rsidRPr="00AF1D96">
        <w:rPr>
          <w:sz w:val="24"/>
        </w:rPr>
        <w:t>Reproducibility Platform</w:t>
      </w:r>
      <w:r w:rsidRPr="00AF1D96">
        <w:rPr>
          <w:sz w:val="24"/>
        </w:rPr>
        <w:t>项目为例，该平台提供了一站式的服务，包括实验环境配置、数据集获取和算力资源支持，大大降低了复现的门槛。</w:t>
      </w:r>
    </w:p>
    <w:p w14:paraId="2889547A" w14:textId="77777777" w:rsidR="00FF4F39" w:rsidRPr="00AF1D96" w:rsidRDefault="00FF4F39" w:rsidP="00EB3A92">
      <w:pPr>
        <w:pStyle w:val="2"/>
      </w:pPr>
      <w:bookmarkStart w:id="201" w:name="_Toc165831181"/>
      <w:bookmarkStart w:id="202" w:name="_Toc166679630"/>
      <w:bookmarkStart w:id="203" w:name="_Toc166699268"/>
      <w:bookmarkStart w:id="204" w:name="_Toc166699560"/>
      <w:bookmarkStart w:id="205" w:name="_Toc166782679"/>
      <w:r w:rsidRPr="00AF1D96">
        <w:t>3.2</w:t>
      </w:r>
      <w:r w:rsidRPr="00AF1D96">
        <w:t>跨学科合作的门槛</w:t>
      </w:r>
      <w:bookmarkEnd w:id="201"/>
      <w:bookmarkEnd w:id="202"/>
      <w:bookmarkEnd w:id="203"/>
      <w:bookmarkEnd w:id="204"/>
      <w:bookmarkEnd w:id="205"/>
    </w:p>
    <w:p w14:paraId="377A9860" w14:textId="77777777" w:rsidR="00FF4F39" w:rsidRPr="00AF1D96" w:rsidRDefault="00FF4F39" w:rsidP="00AF1D96">
      <w:pPr>
        <w:spacing w:line="360" w:lineRule="auto"/>
        <w:ind w:firstLineChars="200" w:firstLine="480"/>
        <w:rPr>
          <w:sz w:val="24"/>
        </w:rPr>
      </w:pPr>
      <w:r w:rsidRPr="00AF1D96">
        <w:rPr>
          <w:sz w:val="24"/>
        </w:rPr>
        <w:t>AI</w:t>
      </w:r>
      <w:r w:rsidRPr="00AF1D96">
        <w:rPr>
          <w:sz w:val="24"/>
        </w:rPr>
        <w:t>的发展需要跨越多个学科的界限，但不同领域的专家之间往往难以找到合适的平台进行有效的交流和合作。以下是一些挑战：</w:t>
      </w:r>
    </w:p>
    <w:p w14:paraId="75345C5C"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）语言障碍：不同领域的专家使用不同的术语和语言，这增加了跨学科协作的难度。有效的沟通需要建立共同的语言桥梁。</w:t>
      </w:r>
    </w:p>
    <w:p w14:paraId="74C82C2E"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）文化差异：不同学科之间的文化和工作方式也可能不同。例如，计算机科学家和生物学家的研究方法和思维方式可能存在差异。</w:t>
      </w:r>
    </w:p>
    <w:p w14:paraId="3E53DD2B"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）学科壁垒：学科之间的壁垒可能阻碍了知识的流动。为了有效地跨学科合作，我们需要打破这些壁垒。</w:t>
      </w:r>
    </w:p>
    <w:p w14:paraId="32588939" w14:textId="77777777" w:rsidR="00FF4F39" w:rsidRPr="00AF1D96" w:rsidRDefault="00FF4F39" w:rsidP="00AF1D96">
      <w:pPr>
        <w:spacing w:line="360" w:lineRule="auto"/>
        <w:ind w:firstLineChars="200" w:firstLine="480"/>
        <w:rPr>
          <w:sz w:val="24"/>
        </w:rPr>
      </w:pPr>
      <w:r w:rsidRPr="00AF1D96">
        <w:rPr>
          <w:sz w:val="24"/>
        </w:rPr>
        <w:t>为了解决这一问题，我们需要建立一个能够降低跨学科协作门槛的平台。这个</w:t>
      </w:r>
      <w:r w:rsidRPr="00AF1D96">
        <w:rPr>
          <w:sz w:val="24"/>
        </w:rPr>
        <w:lastRenderedPageBreak/>
        <w:t>平台应该提供直观、易用的版本控制和协作工具，让各领域的专家都能方便地参与到</w:t>
      </w:r>
      <w:r w:rsidRPr="00AF1D96">
        <w:rPr>
          <w:sz w:val="24"/>
        </w:rPr>
        <w:t>AI</w:t>
      </w:r>
      <w:r w:rsidRPr="00AF1D96">
        <w:rPr>
          <w:sz w:val="24"/>
        </w:rPr>
        <w:t>模型的开发、评估和演示过程中。例如，</w:t>
      </w:r>
      <w:r w:rsidRPr="00AF1D96">
        <w:rPr>
          <w:sz w:val="24"/>
        </w:rPr>
        <w:t xml:space="preserve">GitHub </w:t>
      </w:r>
      <w:r w:rsidRPr="00AF1D96">
        <w:rPr>
          <w:sz w:val="24"/>
        </w:rPr>
        <w:t>提供了一个功能强大的版本控制平台，可以让研究团队轻松地共享代码和文档，并进行实时协作。</w:t>
      </w:r>
    </w:p>
    <w:p w14:paraId="099517F1" w14:textId="77777777" w:rsidR="00FF4F39" w:rsidRPr="00AF1D96" w:rsidRDefault="00FF4F39" w:rsidP="00EB3A92">
      <w:pPr>
        <w:pStyle w:val="2"/>
      </w:pPr>
      <w:bookmarkStart w:id="206" w:name="_Toc165831182"/>
      <w:bookmarkStart w:id="207" w:name="_Toc166679631"/>
      <w:bookmarkStart w:id="208" w:name="_Toc166699269"/>
      <w:bookmarkStart w:id="209" w:name="_Toc166699561"/>
      <w:bookmarkStart w:id="210" w:name="_Toc166782680"/>
      <w:r w:rsidRPr="00AF1D96">
        <w:t>3.3</w:t>
      </w:r>
      <w:r w:rsidRPr="00AF1D96">
        <w:t>版本管理的挑战</w:t>
      </w:r>
      <w:bookmarkEnd w:id="206"/>
      <w:bookmarkEnd w:id="207"/>
      <w:bookmarkEnd w:id="208"/>
      <w:bookmarkEnd w:id="209"/>
      <w:bookmarkEnd w:id="210"/>
    </w:p>
    <w:p w14:paraId="37C42FEC" w14:textId="77777777" w:rsidR="00FF4F39" w:rsidRPr="00AF1D96" w:rsidRDefault="00FF4F39" w:rsidP="00AF1D96">
      <w:pPr>
        <w:tabs>
          <w:tab w:val="left" w:pos="495"/>
        </w:tabs>
        <w:spacing w:line="360" w:lineRule="auto"/>
        <w:ind w:firstLineChars="200" w:firstLine="480"/>
        <w:rPr>
          <w:sz w:val="24"/>
        </w:rPr>
      </w:pPr>
      <w:r w:rsidRPr="00AF1D96">
        <w:rPr>
          <w:sz w:val="24"/>
        </w:rPr>
        <w:tab/>
      </w:r>
      <w:r w:rsidRPr="00AF1D96">
        <w:rPr>
          <w:sz w:val="24"/>
        </w:rPr>
        <w:t>在</w:t>
      </w:r>
      <w:r w:rsidRPr="00AF1D96">
        <w:rPr>
          <w:sz w:val="24"/>
        </w:rPr>
        <w:t>AI</w:t>
      </w:r>
      <w:r w:rsidRPr="00AF1D96">
        <w:rPr>
          <w:sz w:val="24"/>
        </w:rPr>
        <w:t>研究和开发中，版本管理是一个关键问题。开源社区和平台（如</w:t>
      </w:r>
      <w:r w:rsidRPr="00AF1D96">
        <w:rPr>
          <w:sz w:val="24"/>
        </w:rPr>
        <w:t>GitHub</w:t>
      </w:r>
      <w:r w:rsidRPr="00AF1D96">
        <w:rPr>
          <w:sz w:val="24"/>
        </w:rPr>
        <w:t>）为代码共享和版本控制提供了便利，但在处理大规模</w:t>
      </w:r>
      <w:r w:rsidRPr="00AF1D96">
        <w:rPr>
          <w:sz w:val="24"/>
        </w:rPr>
        <w:t>AI</w:t>
      </w:r>
      <w:r w:rsidRPr="00AF1D96">
        <w:rPr>
          <w:sz w:val="24"/>
        </w:rPr>
        <w:t>模型和实验的版本管理方面仍存在不足之处。以下是一些具体挑战：</w:t>
      </w:r>
    </w:p>
    <w:p w14:paraId="7C6F537D" w14:textId="77777777" w:rsidR="00FF4F39" w:rsidRPr="00AF1D96" w:rsidRDefault="00FF4F39" w:rsidP="00AF1D96">
      <w:pPr>
        <w:tabs>
          <w:tab w:val="left" w:pos="495"/>
        </w:tabs>
        <w:spacing w:line="360" w:lineRule="auto"/>
        <w:ind w:firstLineChars="200" w:firstLine="480"/>
        <w:rPr>
          <w:sz w:val="24"/>
        </w:rPr>
      </w:pPr>
      <w:r w:rsidRPr="00AF1D96">
        <w:rPr>
          <w:sz w:val="24"/>
        </w:rPr>
        <w:tab/>
      </w:r>
      <w:r w:rsidRPr="00AF1D96">
        <w:rPr>
          <w:sz w:val="24"/>
        </w:rPr>
        <w:t>（</w:t>
      </w:r>
      <w:r w:rsidRPr="00AF1D96">
        <w:rPr>
          <w:sz w:val="24"/>
        </w:rPr>
        <w:t>1</w:t>
      </w:r>
      <w:r w:rsidRPr="00AF1D96">
        <w:rPr>
          <w:sz w:val="24"/>
        </w:rPr>
        <w:t>）复杂的模型结构：大规模</w:t>
      </w:r>
      <w:r w:rsidRPr="00AF1D96">
        <w:rPr>
          <w:sz w:val="24"/>
        </w:rPr>
        <w:t>AI</w:t>
      </w:r>
      <w:r w:rsidRPr="00AF1D96">
        <w:rPr>
          <w:sz w:val="24"/>
        </w:rPr>
        <w:t>模型的复杂性使得版本管理变得棘手。模型的不断优化、超参数调整和架构变化需要有效的版本控制。</w:t>
      </w:r>
    </w:p>
    <w:p w14:paraId="78ACDA5A" w14:textId="4836C018" w:rsidR="00FF4F39" w:rsidRPr="00AF1D96" w:rsidRDefault="00FF4F39" w:rsidP="00340970">
      <w:pPr>
        <w:tabs>
          <w:tab w:val="left" w:pos="495"/>
        </w:tabs>
        <w:spacing w:line="360" w:lineRule="auto"/>
        <w:ind w:firstLineChars="200" w:firstLine="480"/>
        <w:rPr>
          <w:sz w:val="24"/>
        </w:rPr>
      </w:pPr>
      <w:r w:rsidRPr="00AF1D96">
        <w:rPr>
          <w:sz w:val="24"/>
        </w:rPr>
        <w:tab/>
      </w:r>
      <w:r w:rsidRPr="00AF1D96">
        <w:rPr>
          <w:sz w:val="24"/>
        </w:rPr>
        <w:t>（</w:t>
      </w:r>
      <w:r w:rsidRPr="00AF1D96">
        <w:rPr>
          <w:sz w:val="24"/>
        </w:rPr>
        <w:t>2</w:t>
      </w:r>
      <w:r w:rsidRPr="00AF1D96">
        <w:rPr>
          <w:sz w:val="24"/>
        </w:rPr>
        <w:t>）数据集的变化：随着数据集的不断更新和扩充，模型的性能也会发生变化。如何跟踪这些变化并管理不同版本的数据集是一个挑战。</w:t>
      </w:r>
      <w:r w:rsidRPr="00AF1D96">
        <w:rPr>
          <w:sz w:val="24"/>
        </w:rPr>
        <w:br w:type="page"/>
      </w:r>
    </w:p>
    <w:p w14:paraId="1A41B079" w14:textId="77777777" w:rsidR="00FF4F39" w:rsidRPr="00AF1D96" w:rsidRDefault="00FF4F39" w:rsidP="009D4E92">
      <w:pPr>
        <w:pStyle w:val="1"/>
      </w:pPr>
      <w:bookmarkStart w:id="211" w:name="_Toc165738907"/>
      <w:bookmarkStart w:id="212" w:name="_Toc165831183"/>
      <w:bookmarkStart w:id="213" w:name="_Toc166679632"/>
      <w:bookmarkStart w:id="214" w:name="_Toc166699270"/>
      <w:bookmarkStart w:id="215" w:name="_Toc166699562"/>
      <w:bookmarkStart w:id="216" w:name="_Toc166782681"/>
      <w:r w:rsidRPr="00AF1D96">
        <w:lastRenderedPageBreak/>
        <w:t>第</w:t>
      </w:r>
      <w:r w:rsidRPr="00AF1D96">
        <w:rPr>
          <w:lang w:eastAsia="zh-Hans"/>
        </w:rPr>
        <w:t>四</w:t>
      </w:r>
      <w:r w:rsidRPr="00AF1D96">
        <w:t xml:space="preserve">章 </w:t>
      </w:r>
      <w:r w:rsidRPr="00AF1D96">
        <w:rPr>
          <w:lang w:eastAsia="zh-Hans"/>
        </w:rPr>
        <w:t>系统架构设计</w:t>
      </w:r>
      <w:bookmarkEnd w:id="211"/>
      <w:bookmarkEnd w:id="212"/>
      <w:bookmarkEnd w:id="213"/>
      <w:bookmarkEnd w:id="214"/>
      <w:bookmarkEnd w:id="215"/>
      <w:bookmarkEnd w:id="216"/>
    </w:p>
    <w:p w14:paraId="651BDC82" w14:textId="77777777" w:rsidR="00FF4F39" w:rsidRPr="00AF1D96" w:rsidRDefault="00FF4F39" w:rsidP="00AF1D96">
      <w:pPr>
        <w:spacing w:line="360" w:lineRule="auto"/>
        <w:ind w:firstLineChars="200" w:firstLine="480"/>
        <w:rPr>
          <w:sz w:val="24"/>
        </w:rPr>
      </w:pPr>
      <w:r w:rsidRPr="00AF1D96">
        <w:rPr>
          <w:sz w:val="24"/>
        </w:rPr>
        <w:t>在本章节中，基于研究的目的和项目的需求，综合考虑当前主流技术方案，着重设计了项目中关键的服务和功能架构。本章旨在深入探讨如何将项目的目标与技术方案相结合，以实现系统的高效性、可靠性和可扩展性。</w:t>
      </w:r>
    </w:p>
    <w:p w14:paraId="78E75D29" w14:textId="77777777" w:rsidR="00FF4F39" w:rsidRPr="00AF1D96" w:rsidRDefault="00FF4F39" w:rsidP="00AF1D96">
      <w:pPr>
        <w:spacing w:line="360" w:lineRule="auto"/>
        <w:ind w:firstLineChars="200" w:firstLine="480"/>
        <w:rPr>
          <w:sz w:val="24"/>
        </w:rPr>
      </w:pPr>
      <w:r w:rsidRPr="00AF1D96">
        <w:rPr>
          <w:sz w:val="24"/>
        </w:rPr>
        <w:t>首先，详细介绍系统设计的整体思路和方法。随后，针对项目中的重要服务和功能，提供详尽的架构设计和技术选型，以确保系统能够满足项目的需求并具备良好的性能表现。此外，还分析每个设计决策的背景和原因，以便读者全面理解系统设计的合理性和可行性。</w:t>
      </w:r>
    </w:p>
    <w:p w14:paraId="5EEDEA59" w14:textId="77777777" w:rsidR="00FF4F39" w:rsidRPr="00AF1D96" w:rsidRDefault="00FF4F39" w:rsidP="00EB3A92">
      <w:pPr>
        <w:pStyle w:val="2"/>
        <w:rPr>
          <w:lang w:eastAsia="zh-Hans"/>
        </w:rPr>
      </w:pPr>
      <w:bookmarkStart w:id="217" w:name="_Toc165738908"/>
      <w:bookmarkStart w:id="218" w:name="_Toc165831184"/>
      <w:bookmarkStart w:id="219" w:name="_Toc166679633"/>
      <w:bookmarkStart w:id="220" w:name="_Toc166699271"/>
      <w:bookmarkStart w:id="221" w:name="_Toc166699563"/>
      <w:bookmarkStart w:id="222" w:name="_Toc166782682"/>
      <w:r w:rsidRPr="00AF1D96">
        <w:t xml:space="preserve">4.1 </w:t>
      </w:r>
      <w:r w:rsidRPr="00AF1D96">
        <w:rPr>
          <w:lang w:eastAsia="zh-Hans"/>
        </w:rPr>
        <w:t>设计原则</w:t>
      </w:r>
      <w:bookmarkEnd w:id="217"/>
      <w:bookmarkEnd w:id="218"/>
      <w:bookmarkEnd w:id="219"/>
      <w:bookmarkEnd w:id="220"/>
      <w:bookmarkEnd w:id="221"/>
      <w:bookmarkEnd w:id="222"/>
    </w:p>
    <w:p w14:paraId="68444D4B" w14:textId="77777777" w:rsidR="00FF4F39" w:rsidRPr="00AF1D96" w:rsidRDefault="00FF4F39" w:rsidP="00BC5D3A">
      <w:pPr>
        <w:pStyle w:val="3"/>
        <w:rPr>
          <w:lang w:eastAsia="zh-Hans"/>
        </w:rPr>
      </w:pPr>
      <w:bookmarkStart w:id="223" w:name="_Toc165738909"/>
      <w:bookmarkStart w:id="224" w:name="_Toc165831185"/>
      <w:bookmarkStart w:id="225" w:name="_Toc166679634"/>
      <w:bookmarkStart w:id="226" w:name="_Toc166699272"/>
      <w:bookmarkStart w:id="227" w:name="_Toc166699564"/>
      <w:bookmarkStart w:id="228" w:name="_Toc166782683"/>
      <w:bookmarkStart w:id="229" w:name="_Hlk165730066"/>
      <w:r w:rsidRPr="00AF1D96">
        <w:t xml:space="preserve">4.1.1 </w:t>
      </w:r>
      <w:r w:rsidRPr="00AF1D96">
        <w:t>灵活性与可扩展性</w:t>
      </w:r>
      <w:bookmarkEnd w:id="223"/>
      <w:bookmarkEnd w:id="224"/>
      <w:bookmarkEnd w:id="225"/>
      <w:bookmarkEnd w:id="226"/>
      <w:bookmarkEnd w:id="227"/>
      <w:bookmarkEnd w:id="228"/>
    </w:p>
    <w:bookmarkEnd w:id="229"/>
    <w:p w14:paraId="1F5624D8" w14:textId="77777777" w:rsidR="00FF4F39" w:rsidRPr="00AF1D96" w:rsidRDefault="00FF4F39" w:rsidP="00AF1D96">
      <w:pPr>
        <w:spacing w:line="360" w:lineRule="auto"/>
        <w:ind w:firstLineChars="200" w:firstLine="480"/>
        <w:rPr>
          <w:sz w:val="24"/>
        </w:rPr>
      </w:pPr>
      <w:r w:rsidRPr="00AF1D96">
        <w:rPr>
          <w:sz w:val="24"/>
        </w:rPr>
        <w:t>设计应考虑到平台需要应对不断增长的数据量和用户需求，因此必须具有灵活性和可扩展性。这意味着采用模块化的架构设计，以便轻松添加新的功能模块和处理更多的数据。同时，系统应该能够自动适应不同地域的环境和资源，确保在多个地域间实现高效的资源利用和负载均衡。</w:t>
      </w:r>
      <w:r w:rsidRPr="00AF1D96">
        <w:rPr>
          <w:sz w:val="24"/>
        </w:rPr>
        <w:t xml:space="preserve"> </w:t>
      </w:r>
    </w:p>
    <w:p w14:paraId="46D029D7" w14:textId="77777777" w:rsidR="00FF4F39" w:rsidRPr="00AF1D96" w:rsidRDefault="00FF4F39" w:rsidP="00BC5D3A">
      <w:pPr>
        <w:pStyle w:val="3"/>
      </w:pPr>
      <w:bookmarkStart w:id="230" w:name="_Toc165738910"/>
      <w:bookmarkStart w:id="231" w:name="_Toc165831186"/>
      <w:bookmarkStart w:id="232" w:name="_Toc166679635"/>
      <w:bookmarkStart w:id="233" w:name="_Toc166699273"/>
      <w:bookmarkStart w:id="234" w:name="_Toc166699565"/>
      <w:bookmarkStart w:id="235" w:name="_Toc166782684"/>
      <w:r w:rsidRPr="00AF1D96">
        <w:t xml:space="preserve">4.1.2 </w:t>
      </w:r>
      <w:r w:rsidRPr="00AF1D96">
        <w:t>安全性与隐私保护</w:t>
      </w:r>
      <w:bookmarkEnd w:id="230"/>
      <w:bookmarkEnd w:id="231"/>
      <w:bookmarkEnd w:id="232"/>
      <w:bookmarkEnd w:id="233"/>
      <w:bookmarkEnd w:id="234"/>
      <w:bookmarkEnd w:id="235"/>
    </w:p>
    <w:p w14:paraId="3AE1FFDD" w14:textId="77777777" w:rsidR="00FF4F39" w:rsidRPr="00AF1D96" w:rsidRDefault="00FF4F39" w:rsidP="00AF1D96">
      <w:pPr>
        <w:spacing w:line="360" w:lineRule="auto"/>
        <w:ind w:firstLineChars="200" w:firstLine="480"/>
        <w:rPr>
          <w:sz w:val="24"/>
        </w:rPr>
      </w:pPr>
      <w:r w:rsidRPr="00AF1D96">
        <w:rPr>
          <w:sz w:val="24"/>
        </w:rPr>
        <w:t>由于人工智能模型推理平台涉及处理敏感数据和机密信息，设计必须优先考虑安全性和隐私保护。这包括采用端到端的加密传输和存储机制，以及实施严格的访问控制和身份验证措施。此外，系统应该具备数据隐私保护的功能，包括数据脱敏、数据匿名化和访问日志审计等技术手段，以确保用户数据得到充分保护。</w:t>
      </w:r>
    </w:p>
    <w:p w14:paraId="0B218433" w14:textId="77777777" w:rsidR="00FF4F39" w:rsidRPr="00AF1D96" w:rsidRDefault="00FF4F39" w:rsidP="00BC5D3A">
      <w:pPr>
        <w:pStyle w:val="3"/>
      </w:pPr>
      <w:bookmarkStart w:id="236" w:name="_Toc165738911"/>
      <w:bookmarkStart w:id="237" w:name="_Toc165831187"/>
      <w:bookmarkStart w:id="238" w:name="_Toc166679636"/>
      <w:bookmarkStart w:id="239" w:name="_Toc166699274"/>
      <w:bookmarkStart w:id="240" w:name="_Toc166699566"/>
      <w:bookmarkStart w:id="241" w:name="_Toc166782685"/>
      <w:r w:rsidRPr="00AF1D96">
        <w:t xml:space="preserve">4.1.3 </w:t>
      </w:r>
      <w:r w:rsidRPr="00AF1D96">
        <w:t>性能优化与可靠性保障</w:t>
      </w:r>
      <w:bookmarkEnd w:id="236"/>
      <w:bookmarkEnd w:id="237"/>
      <w:bookmarkEnd w:id="238"/>
      <w:bookmarkEnd w:id="239"/>
      <w:bookmarkEnd w:id="240"/>
      <w:bookmarkEnd w:id="241"/>
    </w:p>
    <w:p w14:paraId="1FD953DF" w14:textId="77777777" w:rsidR="00FF4F39" w:rsidRPr="00AF1D96" w:rsidRDefault="00FF4F39" w:rsidP="00AF1D96">
      <w:pPr>
        <w:spacing w:line="360" w:lineRule="auto"/>
        <w:ind w:firstLineChars="200" w:firstLine="480"/>
        <w:rPr>
          <w:sz w:val="24"/>
        </w:rPr>
      </w:pPr>
      <w:r w:rsidRPr="00AF1D96">
        <w:rPr>
          <w:sz w:val="24"/>
        </w:rPr>
        <w:t>为了确保人工智能模型推理平台的高效运行和稳定性，设计必须注重性能优化和可靠性保障。这意味着采用高性能的硬件设备和优化的算法实现，以提高推理速度和响应性能。同时，系统应该具备自动化的监控和故障恢复机制，及时发现并处理潜在的性能瓶颈和故障，确保平台在长期运行中保持稳定可靠。</w:t>
      </w:r>
    </w:p>
    <w:p w14:paraId="6F736674" w14:textId="77777777" w:rsidR="00FF4F39" w:rsidRPr="00AF1D96" w:rsidRDefault="00FF4F39" w:rsidP="00EB3A92">
      <w:pPr>
        <w:pStyle w:val="2"/>
        <w:rPr>
          <w:color w:val="FF0000"/>
          <w:lang w:eastAsia="zh-Hans"/>
        </w:rPr>
      </w:pPr>
      <w:bookmarkStart w:id="242" w:name="_Toc165738912"/>
      <w:bookmarkStart w:id="243" w:name="_Toc165831188"/>
      <w:bookmarkStart w:id="244" w:name="_Toc166679637"/>
      <w:bookmarkStart w:id="245" w:name="_Toc166699275"/>
      <w:bookmarkStart w:id="246" w:name="_Toc166699567"/>
      <w:bookmarkStart w:id="247" w:name="_Toc166782686"/>
      <w:r w:rsidRPr="00AF1D96">
        <w:lastRenderedPageBreak/>
        <w:t xml:space="preserve">4.2 </w:t>
      </w:r>
      <w:r w:rsidRPr="00AF1D96">
        <w:rPr>
          <w:lang w:eastAsia="zh-Hans"/>
        </w:rPr>
        <w:t>系统架构</w:t>
      </w:r>
      <w:bookmarkEnd w:id="242"/>
      <w:bookmarkEnd w:id="243"/>
      <w:bookmarkEnd w:id="244"/>
      <w:bookmarkEnd w:id="245"/>
      <w:bookmarkEnd w:id="246"/>
      <w:bookmarkEnd w:id="247"/>
    </w:p>
    <w:p w14:paraId="392E652E" w14:textId="77777777" w:rsidR="00FF4F39" w:rsidRPr="00AF1D96" w:rsidRDefault="00FF4F39" w:rsidP="00AF1D96">
      <w:pPr>
        <w:spacing w:line="360" w:lineRule="auto"/>
        <w:ind w:firstLineChars="200" w:firstLine="480"/>
        <w:rPr>
          <w:sz w:val="24"/>
        </w:rPr>
      </w:pPr>
      <w:r w:rsidRPr="00AF1D96">
        <w:rPr>
          <w:sz w:val="24"/>
        </w:rPr>
        <w:t>可以将整个系统的服务功能分成五大服务：</w:t>
      </w:r>
    </w:p>
    <w:p w14:paraId="43EC650F"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）前端服务负责向用户提供友好的界面和交互体验，通过浏览器或移动应用程序展示系统功能和数据。前端服务应设计为高度响应式，并与后端服务进行有效的通信，以实现数据的快速加载和交互式操作。</w:t>
      </w:r>
    </w:p>
    <w:p w14:paraId="5EEDD80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后端服务充当系统的核心引擎，负责处理业务逻辑、数据处理和系统运行中的各项任务。后端服务的主要功能包括与数据库的通信、调用其他微服务接口以完成系统功能的联动，并提供高效的数据处理和计算能力，以支持系统的稳定运行和良好性能。</w:t>
      </w:r>
    </w:p>
    <w:p w14:paraId="658452E3" w14:textId="16F71F14"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w:t>
      </w:r>
      <w:r w:rsidR="00EE7B2D">
        <w:rPr>
          <w:rFonts w:hint="eastAsia"/>
          <w:sz w:val="24"/>
        </w:rPr>
        <w:t>跨地域混合云</w:t>
      </w:r>
      <w:r w:rsidRPr="00AF1D96">
        <w:rPr>
          <w:sz w:val="24"/>
        </w:rPr>
        <w:t>服务将用户项目打包部署成快速访问的演示，为用户提供直观的展示和体验。</w:t>
      </w:r>
      <w:r w:rsidR="003F49B1">
        <w:rPr>
          <w:rFonts w:hint="eastAsia"/>
          <w:sz w:val="24"/>
        </w:rPr>
        <w:t>跨地域混合云</w:t>
      </w:r>
      <w:r w:rsidRPr="00AF1D96">
        <w:rPr>
          <w:sz w:val="24"/>
        </w:rPr>
        <w:t>服务应该具备快速部署和灵活配置的能力，以满足用户对项目演示的不同需求，并与其他服务协同工作，确保演示内容的准确性和流畅性。</w:t>
      </w:r>
    </w:p>
    <w:p w14:paraId="206CB4F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）代码托管服务提供代码仓库和版本控制功能，用于存储、管理和共享系统的源代码和相关文档。代码托管服务应具备安全可靠的存储机制，并提供多种协作和权限管理功能，以支持团队协作和项目管理的需求。</w:t>
      </w:r>
    </w:p>
    <w:p w14:paraId="05675428" w14:textId="6172C854" w:rsidR="00FF4F39" w:rsidRDefault="00FF4F39" w:rsidP="00AF1D96">
      <w:pPr>
        <w:spacing w:line="360" w:lineRule="auto"/>
        <w:ind w:firstLineChars="200" w:firstLine="480"/>
        <w:rPr>
          <w:sz w:val="24"/>
        </w:rPr>
      </w:pPr>
      <w:r w:rsidRPr="00AF1D96">
        <w:rPr>
          <w:sz w:val="24"/>
        </w:rPr>
        <w:t>（</w:t>
      </w:r>
      <w:r w:rsidRPr="00AF1D96">
        <w:rPr>
          <w:sz w:val="24"/>
        </w:rPr>
        <w:t>5</w:t>
      </w:r>
      <w:r w:rsidRPr="00AF1D96">
        <w:rPr>
          <w:sz w:val="24"/>
        </w:rPr>
        <w:t>）认证授权服务负责管理用户身份验证和授权访问，确保系统资源和功能只对经过身份验证的用户可用。认证授权服务应实现安全可靠的用户身份验证机制，并提供灵活的权限管理和访问控制策略，以确保系统的安全性和数据的保密性。</w:t>
      </w:r>
    </w:p>
    <w:p w14:paraId="6086FBD5" w14:textId="1969EB89" w:rsidR="00BF6066" w:rsidRPr="00AF1D96" w:rsidRDefault="00EE09E6" w:rsidP="00BF6066">
      <w:pPr>
        <w:spacing w:line="360" w:lineRule="auto"/>
        <w:jc w:val="center"/>
        <w:rPr>
          <w:color w:val="FF0000"/>
          <w:sz w:val="24"/>
        </w:rPr>
      </w:pPr>
      <w:r w:rsidRPr="00EE09E6">
        <w:rPr>
          <w:color w:val="FF0000"/>
          <w:sz w:val="24"/>
        </w:rPr>
        <w:drawing>
          <wp:inline distT="0" distB="0" distL="0" distR="0" wp14:anchorId="0F7DAE67" wp14:editId="372054D1">
            <wp:extent cx="3274828" cy="2168294"/>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340" cy="2180551"/>
                    </a:xfrm>
                    <a:prstGeom prst="rect">
                      <a:avLst/>
                    </a:prstGeom>
                  </pic:spPr>
                </pic:pic>
              </a:graphicData>
            </a:graphic>
          </wp:inline>
        </w:drawing>
      </w:r>
    </w:p>
    <w:p w14:paraId="0B7C18BC" w14:textId="76A41BCF" w:rsidR="00BF6066" w:rsidRPr="00BF6066" w:rsidRDefault="00BF6066" w:rsidP="00BF6066">
      <w:pPr>
        <w:pStyle w:val="a7"/>
        <w:widowControl/>
        <w:spacing w:line="360" w:lineRule="auto"/>
        <w:jc w:val="center"/>
        <w:rPr>
          <w:rFonts w:ascii="Times New Roman" w:eastAsia="宋体" w:hAnsi="Times New Roman" w:cs="Times New Roman"/>
          <w:kern w:val="0"/>
          <w:sz w:val="21"/>
          <w:szCs w:val="21"/>
        </w:rPr>
      </w:pPr>
      <w:r w:rsidRPr="00F87D38">
        <w:rPr>
          <w:rFonts w:ascii="Times New Roman" w:eastAsia="宋体" w:hAnsi="Times New Roman" w:cs="Times New Roman"/>
          <w:kern w:val="0"/>
          <w:sz w:val="21"/>
          <w:szCs w:val="21"/>
        </w:rPr>
        <w:t>图</w:t>
      </w:r>
      <w:r w:rsidRPr="00F87D38">
        <w:rPr>
          <w:rFonts w:ascii="Times New Roman" w:eastAsia="宋体" w:hAnsi="Times New Roman" w:cs="Times New Roman"/>
          <w:kern w:val="0"/>
          <w:sz w:val="21"/>
          <w:szCs w:val="21"/>
        </w:rPr>
        <w:t xml:space="preserve">4.1 </w:t>
      </w:r>
      <w:r w:rsidRPr="00F87D38">
        <w:rPr>
          <w:rFonts w:ascii="Times New Roman" w:eastAsia="宋体" w:hAnsi="Times New Roman" w:cs="Times New Roman"/>
          <w:kern w:val="0"/>
          <w:sz w:val="21"/>
          <w:szCs w:val="21"/>
        </w:rPr>
        <w:t>系统服务架构图</w:t>
      </w:r>
    </w:p>
    <w:p w14:paraId="68142FA3" w14:textId="77777777" w:rsidR="00FF4F39" w:rsidRPr="00AF1D96" w:rsidRDefault="00FF4F39" w:rsidP="00AF1D96">
      <w:pPr>
        <w:spacing w:line="360" w:lineRule="auto"/>
        <w:ind w:firstLineChars="200" w:firstLine="480"/>
        <w:rPr>
          <w:sz w:val="24"/>
        </w:rPr>
      </w:pPr>
      <w:r w:rsidRPr="00AF1D96">
        <w:rPr>
          <w:sz w:val="24"/>
        </w:rPr>
        <w:t>其中前端服务提供与用户的直观交互界面，其主要界面设计围绕项目需求展</w:t>
      </w:r>
      <w:r w:rsidRPr="00AF1D96">
        <w:rPr>
          <w:sz w:val="24"/>
        </w:rPr>
        <w:lastRenderedPageBreak/>
        <w:t>开设计，其主要包含四大部分：</w:t>
      </w:r>
    </w:p>
    <w:p w14:paraId="75501B23" w14:textId="77777777" w:rsidR="00BF6066" w:rsidRPr="00AF1D96" w:rsidRDefault="00BF6066" w:rsidP="00BF6066">
      <w:pPr>
        <w:spacing w:line="360" w:lineRule="auto"/>
        <w:jc w:val="center"/>
        <w:rPr>
          <w:sz w:val="24"/>
        </w:rPr>
      </w:pPr>
      <w:r w:rsidRPr="00CB29FB">
        <w:rPr>
          <w:noProof/>
          <w:sz w:val="24"/>
        </w:rPr>
        <w:drawing>
          <wp:inline distT="0" distB="0" distL="0" distR="0" wp14:anchorId="088B7CB5" wp14:editId="6A3BED8A">
            <wp:extent cx="5400040" cy="47002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700270"/>
                    </a:xfrm>
                    <a:prstGeom prst="rect">
                      <a:avLst/>
                    </a:prstGeom>
                  </pic:spPr>
                </pic:pic>
              </a:graphicData>
            </a:graphic>
          </wp:inline>
        </w:drawing>
      </w:r>
    </w:p>
    <w:p w14:paraId="57579A0F" w14:textId="7A3D22C6" w:rsidR="00BF6066" w:rsidRPr="00BF6066" w:rsidRDefault="00BF6066" w:rsidP="00BF6066">
      <w:pPr>
        <w:pStyle w:val="a7"/>
        <w:widowControl/>
        <w:spacing w:line="360" w:lineRule="auto"/>
        <w:jc w:val="center"/>
        <w:rPr>
          <w:rFonts w:ascii="Times New Roman" w:eastAsia="宋体" w:hAnsi="Times New Roman" w:cs="Times New Roman"/>
          <w:kern w:val="0"/>
          <w:sz w:val="21"/>
          <w:szCs w:val="21"/>
        </w:rPr>
      </w:pPr>
      <w:r w:rsidRPr="00D94DE7">
        <w:rPr>
          <w:rFonts w:ascii="Times New Roman" w:eastAsia="宋体" w:hAnsi="Times New Roman" w:cs="Times New Roman"/>
          <w:kern w:val="0"/>
          <w:sz w:val="21"/>
          <w:szCs w:val="21"/>
        </w:rPr>
        <w:t>图</w:t>
      </w:r>
      <w:r w:rsidRPr="00D94DE7">
        <w:rPr>
          <w:rFonts w:ascii="Times New Roman" w:eastAsia="宋体" w:hAnsi="Times New Roman" w:cs="Times New Roman"/>
          <w:kern w:val="0"/>
          <w:sz w:val="21"/>
          <w:szCs w:val="21"/>
        </w:rPr>
        <w:t>4.</w:t>
      </w:r>
      <w:r>
        <w:rPr>
          <w:rFonts w:ascii="Times New Roman" w:eastAsia="宋体" w:hAnsi="Times New Roman" w:cs="Times New Roman"/>
          <w:kern w:val="0"/>
          <w:sz w:val="21"/>
          <w:szCs w:val="21"/>
        </w:rPr>
        <w:t>2</w:t>
      </w:r>
      <w:r w:rsidRPr="00D94DE7">
        <w:rPr>
          <w:rFonts w:ascii="Times New Roman" w:eastAsia="宋体" w:hAnsi="Times New Roman" w:cs="Times New Roman"/>
          <w:kern w:val="0"/>
          <w:sz w:val="21"/>
          <w:szCs w:val="21"/>
        </w:rPr>
        <w:t xml:space="preserve"> </w:t>
      </w:r>
      <w:r w:rsidRPr="00D94DE7">
        <w:rPr>
          <w:rFonts w:ascii="Times New Roman" w:eastAsia="宋体" w:hAnsi="Times New Roman" w:cs="Times New Roman"/>
          <w:kern w:val="0"/>
          <w:sz w:val="21"/>
          <w:szCs w:val="21"/>
        </w:rPr>
        <w:t>系统架构图</w:t>
      </w:r>
    </w:p>
    <w:p w14:paraId="69746764" w14:textId="5043E290"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对于大部分功能而言，都需要在登录认证后才可访问，且平台需要根据用户账户进行资源的区分和管理。这一设计确保了系统的安全性和数据的隐私保护，同时也提供了个性化的用户体验，使用户能够根据其权限访问相应的功能和资源。</w:t>
      </w:r>
    </w:p>
    <w:p w14:paraId="31AF45BD"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对于前端的大部分功能，都需要与后端服务进行沟通，并在数据库中进行数据的读取、写入或进一步的数据处理和资源处理。同时后端服务在某些情况下还需要负责沟通其他微服务，在服务过程中充当中间件，对需求进行一定程序的处理后，调用某微服务接口进行真正的业务操作，并在恰当时间节点返回请求。</w:t>
      </w:r>
    </w:p>
    <w:p w14:paraId="2C13386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）对于代码托管部分，采用私有化的</w:t>
      </w:r>
      <w:r w:rsidRPr="00AF1D96">
        <w:rPr>
          <w:sz w:val="24"/>
        </w:rPr>
        <w:t xml:space="preserve"> GitLab </w:t>
      </w:r>
      <w:r w:rsidRPr="00AF1D96">
        <w:rPr>
          <w:sz w:val="24"/>
        </w:rPr>
        <w:t>进行部署，提供了安全可靠的</w:t>
      </w:r>
      <w:r w:rsidRPr="00AF1D96">
        <w:rPr>
          <w:sz w:val="24"/>
        </w:rPr>
        <w:t xml:space="preserve"> git </w:t>
      </w:r>
      <w:r w:rsidRPr="00AF1D96">
        <w:rPr>
          <w:sz w:val="24"/>
        </w:rPr>
        <w:t>远程仓库，并针对其接口进行了封装，以确保对代码的存储和版本控制具备良好的管理和安全性。</w:t>
      </w:r>
    </w:p>
    <w:p w14:paraId="7867B1F6" w14:textId="007035F8"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）对于</w:t>
      </w:r>
      <w:r w:rsidR="003F49B1">
        <w:rPr>
          <w:rFonts w:hint="eastAsia"/>
          <w:sz w:val="24"/>
        </w:rPr>
        <w:t>跨地域混合云</w:t>
      </w:r>
      <w:r w:rsidRPr="00AF1D96">
        <w:rPr>
          <w:sz w:val="24"/>
        </w:rPr>
        <w:t>服务，用户在创建好仓库并满足构建条件后，可通过</w:t>
      </w:r>
      <w:r w:rsidRPr="00AF1D96">
        <w:rPr>
          <w:sz w:val="24"/>
        </w:rPr>
        <w:lastRenderedPageBreak/>
        <w:t>该服务对应用进行打包和镜像的构建。完成后，镜像将部署至平台的演示空间集群中，并提供访问链接，同时用户也可在平台上直接嵌入式地查看应用。这一设计使用户能够快速、方便地展示和分享其项目成果，促进了项目的交流与合作。</w:t>
      </w:r>
    </w:p>
    <w:p w14:paraId="3D2335CF" w14:textId="77777777" w:rsidR="00FF4F39" w:rsidRPr="00AF1D96" w:rsidRDefault="00FF4F39" w:rsidP="00AF1D96">
      <w:pPr>
        <w:spacing w:line="360" w:lineRule="auto"/>
        <w:ind w:firstLineChars="200" w:firstLine="480"/>
        <w:rPr>
          <w:sz w:val="24"/>
        </w:rPr>
      </w:pPr>
      <w:r w:rsidRPr="00AF1D96">
        <w:rPr>
          <w:sz w:val="24"/>
        </w:rPr>
        <w:t>从平台到服务的抽象相关关系来看，可以得到图</w:t>
      </w:r>
      <w:r w:rsidRPr="00AF1D96">
        <w:rPr>
          <w:sz w:val="24"/>
        </w:rPr>
        <w:t>4.1</w:t>
      </w:r>
      <w:r w:rsidRPr="00AF1D96">
        <w:rPr>
          <w:sz w:val="24"/>
        </w:rPr>
        <w:t>。</w:t>
      </w:r>
    </w:p>
    <w:p w14:paraId="7F712FAD" w14:textId="2CB1FB17" w:rsidR="00361718" w:rsidRPr="00361718" w:rsidRDefault="00361718" w:rsidP="00361718">
      <w:pPr>
        <w:spacing w:line="360" w:lineRule="auto"/>
        <w:ind w:firstLineChars="200" w:firstLine="480"/>
        <w:rPr>
          <w:sz w:val="24"/>
        </w:rPr>
      </w:pPr>
      <w:r w:rsidRPr="00AF1D96">
        <w:rPr>
          <w:sz w:val="24"/>
        </w:rPr>
        <w:t>而从架构层面，从平台到服务的具体顺序逻辑应该是图</w:t>
      </w:r>
      <w:r w:rsidRPr="00AF1D96">
        <w:rPr>
          <w:sz w:val="24"/>
        </w:rPr>
        <w:t>4.</w:t>
      </w:r>
      <w:r w:rsidR="00226DCD">
        <w:rPr>
          <w:sz w:val="24"/>
        </w:rPr>
        <w:t>3</w:t>
      </w:r>
      <w:r w:rsidRPr="00AF1D96">
        <w:rPr>
          <w:sz w:val="24"/>
        </w:rPr>
        <w:t>。</w:t>
      </w:r>
    </w:p>
    <w:p w14:paraId="3DF5A181" w14:textId="29E6DD63" w:rsidR="00FF4F39" w:rsidRPr="00AF1D96" w:rsidRDefault="00454FCC" w:rsidP="002A3A03">
      <w:pPr>
        <w:spacing w:line="360" w:lineRule="auto"/>
        <w:jc w:val="center"/>
        <w:rPr>
          <w:color w:val="FF0000"/>
          <w:sz w:val="24"/>
        </w:rPr>
      </w:pPr>
      <w:r w:rsidRPr="00454FCC">
        <w:rPr>
          <w:color w:val="FF0000"/>
          <w:sz w:val="24"/>
        </w:rPr>
        <w:drawing>
          <wp:inline distT="0" distB="0" distL="0" distR="0" wp14:anchorId="18C7FB0E" wp14:editId="645697EB">
            <wp:extent cx="4455042" cy="257642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2017" cy="2580456"/>
                    </a:xfrm>
                    <a:prstGeom prst="rect">
                      <a:avLst/>
                    </a:prstGeom>
                  </pic:spPr>
                </pic:pic>
              </a:graphicData>
            </a:graphic>
          </wp:inline>
        </w:drawing>
      </w:r>
    </w:p>
    <w:p w14:paraId="1341AA95" w14:textId="71E757E8" w:rsidR="00FF4F39" w:rsidRPr="00D94DE7" w:rsidRDefault="00FF4F39" w:rsidP="002A3A03">
      <w:pPr>
        <w:pStyle w:val="a7"/>
        <w:widowControl/>
        <w:spacing w:line="360" w:lineRule="auto"/>
        <w:jc w:val="center"/>
        <w:rPr>
          <w:rFonts w:ascii="Times New Roman" w:eastAsia="宋体" w:hAnsi="Times New Roman" w:cs="Times New Roman"/>
          <w:kern w:val="0"/>
          <w:sz w:val="21"/>
          <w:szCs w:val="21"/>
        </w:rPr>
      </w:pPr>
      <w:r w:rsidRPr="00D94DE7">
        <w:rPr>
          <w:rFonts w:ascii="Times New Roman" w:eastAsia="宋体" w:hAnsi="Times New Roman" w:cs="Times New Roman"/>
          <w:kern w:val="0"/>
          <w:sz w:val="21"/>
          <w:szCs w:val="21"/>
        </w:rPr>
        <w:t>图</w:t>
      </w:r>
      <w:r w:rsidRPr="00D94DE7">
        <w:rPr>
          <w:rFonts w:ascii="Times New Roman" w:eastAsia="宋体" w:hAnsi="Times New Roman" w:cs="Times New Roman"/>
          <w:kern w:val="0"/>
          <w:sz w:val="21"/>
          <w:szCs w:val="21"/>
        </w:rPr>
        <w:t>4.</w:t>
      </w:r>
      <w:r w:rsidR="00BF6066">
        <w:rPr>
          <w:rFonts w:ascii="Times New Roman" w:eastAsia="宋体" w:hAnsi="Times New Roman" w:cs="Times New Roman"/>
          <w:kern w:val="0"/>
          <w:sz w:val="21"/>
          <w:szCs w:val="21"/>
        </w:rPr>
        <w:t>3</w:t>
      </w:r>
      <w:r w:rsidRPr="00D94DE7">
        <w:rPr>
          <w:rFonts w:ascii="Times New Roman" w:eastAsia="宋体" w:hAnsi="Times New Roman" w:cs="Times New Roman"/>
          <w:kern w:val="0"/>
          <w:sz w:val="21"/>
          <w:szCs w:val="21"/>
        </w:rPr>
        <w:t xml:space="preserve"> </w:t>
      </w:r>
      <w:r w:rsidRPr="00D94DE7">
        <w:rPr>
          <w:rFonts w:ascii="Times New Roman" w:eastAsia="宋体" w:hAnsi="Times New Roman" w:cs="Times New Roman"/>
          <w:kern w:val="0"/>
          <w:sz w:val="21"/>
          <w:szCs w:val="21"/>
        </w:rPr>
        <w:t>服务逻辑架构图</w:t>
      </w:r>
    </w:p>
    <w:p w14:paraId="5939CC00" w14:textId="4A9DD669" w:rsidR="00FF4F39" w:rsidRPr="00AF1D96" w:rsidRDefault="00FF4F39" w:rsidP="00AF1D96">
      <w:pPr>
        <w:spacing w:line="360" w:lineRule="auto"/>
        <w:ind w:firstLineChars="200" w:firstLine="480"/>
        <w:rPr>
          <w:sz w:val="24"/>
        </w:rPr>
      </w:pPr>
      <w:r w:rsidRPr="00AF1D96">
        <w:rPr>
          <w:sz w:val="24"/>
        </w:rPr>
        <w:t>在以上服务逻辑和实现关系的基础上，我们抽离出服务主体功能，结合需求、主流技术与维护设施，可以得到系统技术架构图</w:t>
      </w:r>
      <w:r w:rsidRPr="00AF1D96">
        <w:rPr>
          <w:sz w:val="24"/>
        </w:rPr>
        <w:t>4.</w:t>
      </w:r>
      <w:r w:rsidR="00BF6066">
        <w:rPr>
          <w:sz w:val="24"/>
        </w:rPr>
        <w:t>2</w:t>
      </w:r>
      <w:r w:rsidRPr="00AF1D96">
        <w:rPr>
          <w:sz w:val="24"/>
        </w:rPr>
        <w:t>。</w:t>
      </w:r>
    </w:p>
    <w:p w14:paraId="121A4A1E" w14:textId="77777777" w:rsidR="00FF4F39" w:rsidRPr="00AF1D96" w:rsidRDefault="00FF4F39" w:rsidP="00EB3A92">
      <w:pPr>
        <w:pStyle w:val="2"/>
        <w:rPr>
          <w:color w:val="FF0000"/>
          <w:lang w:eastAsia="zh-Hans"/>
        </w:rPr>
      </w:pPr>
      <w:bookmarkStart w:id="248" w:name="_Toc165738913"/>
      <w:bookmarkStart w:id="249" w:name="_Toc165831189"/>
      <w:bookmarkStart w:id="250" w:name="_Toc166679638"/>
      <w:bookmarkStart w:id="251" w:name="_Toc166699276"/>
      <w:bookmarkStart w:id="252" w:name="_Toc166699568"/>
      <w:bookmarkStart w:id="253" w:name="_Toc166782687"/>
      <w:r w:rsidRPr="00AF1D96">
        <w:t xml:space="preserve">4.3 </w:t>
      </w:r>
      <w:r w:rsidRPr="00AF1D96">
        <w:rPr>
          <w:lang w:eastAsia="zh-Hans"/>
        </w:rPr>
        <w:t>认证授权</w:t>
      </w:r>
      <w:bookmarkEnd w:id="248"/>
      <w:bookmarkEnd w:id="249"/>
      <w:bookmarkEnd w:id="250"/>
      <w:bookmarkEnd w:id="251"/>
      <w:bookmarkEnd w:id="252"/>
      <w:bookmarkEnd w:id="253"/>
    </w:p>
    <w:p w14:paraId="159A2F0D" w14:textId="77777777" w:rsidR="00FF4F39" w:rsidRPr="00AF1D96" w:rsidRDefault="00FF4F39" w:rsidP="00AF1D96">
      <w:pPr>
        <w:spacing w:line="360" w:lineRule="auto"/>
        <w:ind w:firstLineChars="200" w:firstLine="480"/>
        <w:rPr>
          <w:sz w:val="24"/>
        </w:rPr>
      </w:pPr>
      <w:r w:rsidRPr="00AF1D96">
        <w:rPr>
          <w:sz w:val="24"/>
        </w:rPr>
        <w:t>在基于</w:t>
      </w:r>
      <w:r w:rsidRPr="00AF1D96">
        <w:rPr>
          <w:sz w:val="24"/>
        </w:rPr>
        <w:t>session</w:t>
      </w:r>
      <w:r w:rsidRPr="00AF1D96">
        <w:rPr>
          <w:sz w:val="24"/>
        </w:rPr>
        <w:t>的认证授权模式中，用户的身份信息存储在服务端，而非在客户端，从而提高了应用的安全性。相较于基于</w:t>
      </w:r>
      <w:r w:rsidRPr="00AF1D96">
        <w:rPr>
          <w:sz w:val="24"/>
        </w:rPr>
        <w:t>token</w:t>
      </w:r>
      <w:r w:rsidRPr="00AF1D96">
        <w:rPr>
          <w:sz w:val="24"/>
        </w:rPr>
        <w:t>的模式，</w:t>
      </w:r>
      <w:r w:rsidRPr="00AF1D96">
        <w:rPr>
          <w:sz w:val="24"/>
        </w:rPr>
        <w:t>session</w:t>
      </w:r>
      <w:r w:rsidRPr="00AF1D96">
        <w:rPr>
          <w:sz w:val="24"/>
        </w:rPr>
        <w:t>模式可以有效减少令牌在传递过程中被篡改的风险，尤其是对于包含敏感信息的应用场景尤为重要。</w:t>
      </w:r>
    </w:p>
    <w:p w14:paraId="570BCA81" w14:textId="77777777" w:rsidR="00FF4F39" w:rsidRPr="00AF1D96" w:rsidRDefault="00FF4F39" w:rsidP="00AF1D96">
      <w:pPr>
        <w:spacing w:line="360" w:lineRule="auto"/>
        <w:ind w:firstLineChars="200" w:firstLine="480"/>
        <w:rPr>
          <w:sz w:val="24"/>
        </w:rPr>
      </w:pPr>
      <w:r w:rsidRPr="00AF1D96">
        <w:rPr>
          <w:sz w:val="24"/>
        </w:rPr>
        <w:t>通过将用户身份信息维护在服务端，</w:t>
      </w:r>
      <w:r w:rsidRPr="00AF1D96">
        <w:rPr>
          <w:sz w:val="24"/>
        </w:rPr>
        <w:t>session</w:t>
      </w:r>
      <w:r w:rsidRPr="00AF1D96">
        <w:rPr>
          <w:sz w:val="24"/>
        </w:rPr>
        <w:t>模式避免了客户端存储或泄露可能带来的安全隐患。这种方式下，用户信息的安全由服务器端来保障，不会受制于客户端设备的安全性水平，有效降低了潜在的风险。</w:t>
      </w:r>
    </w:p>
    <w:p w14:paraId="7A64AD52" w14:textId="5E15D4F1" w:rsidR="00FF4F39" w:rsidRPr="00AF1D96" w:rsidRDefault="00FF4F39" w:rsidP="00AF1D96">
      <w:pPr>
        <w:spacing w:line="360" w:lineRule="auto"/>
        <w:ind w:firstLineChars="200" w:firstLine="480"/>
        <w:rPr>
          <w:sz w:val="24"/>
        </w:rPr>
      </w:pPr>
      <w:r w:rsidRPr="00AF1D96">
        <w:rPr>
          <w:sz w:val="24"/>
        </w:rPr>
        <w:t>此外，由于</w:t>
      </w:r>
      <w:r w:rsidRPr="00AF1D96">
        <w:rPr>
          <w:sz w:val="24"/>
        </w:rPr>
        <w:t>session</w:t>
      </w:r>
      <w:r w:rsidRPr="00AF1D96">
        <w:rPr>
          <w:sz w:val="24"/>
        </w:rPr>
        <w:t>信息由服务器端管理，使得服务器能够更好地控制用户的会话状态</w:t>
      </w:r>
      <w:r w:rsidR="00062CE2" w:rsidRPr="00062CE2">
        <w:rPr>
          <w:sz w:val="24"/>
          <w:vertAlign w:val="superscript"/>
        </w:rPr>
        <w:fldChar w:fldCharType="begin"/>
      </w:r>
      <w:r w:rsidR="00062CE2" w:rsidRPr="00062CE2">
        <w:rPr>
          <w:sz w:val="24"/>
          <w:vertAlign w:val="superscript"/>
        </w:rPr>
        <w:instrText xml:space="preserve"> REF _Ref166834131 \r \h </w:instrText>
      </w:r>
      <w:r w:rsidR="00062CE2">
        <w:rPr>
          <w:sz w:val="24"/>
          <w:vertAlign w:val="superscript"/>
        </w:rPr>
        <w:instrText xml:space="preserve"> \* MERGEFORMAT </w:instrText>
      </w:r>
      <w:r w:rsidR="00062CE2" w:rsidRPr="00062CE2">
        <w:rPr>
          <w:sz w:val="24"/>
          <w:vertAlign w:val="superscript"/>
        </w:rPr>
      </w:r>
      <w:r w:rsidR="00062CE2" w:rsidRPr="00062CE2">
        <w:rPr>
          <w:sz w:val="24"/>
          <w:vertAlign w:val="superscript"/>
        </w:rPr>
        <w:fldChar w:fldCharType="separate"/>
      </w:r>
      <w:r w:rsidR="00062CE2" w:rsidRPr="00062CE2">
        <w:rPr>
          <w:sz w:val="24"/>
          <w:vertAlign w:val="superscript"/>
        </w:rPr>
        <w:t>[10]</w:t>
      </w:r>
      <w:r w:rsidR="00062CE2" w:rsidRPr="00062CE2">
        <w:rPr>
          <w:sz w:val="24"/>
          <w:vertAlign w:val="superscript"/>
        </w:rPr>
        <w:fldChar w:fldCharType="end"/>
      </w:r>
      <w:r w:rsidRPr="00AF1D96">
        <w:rPr>
          <w:sz w:val="24"/>
        </w:rPr>
        <w:t>。服务器可以轻松地实现会话超时、主动销毁等功能，从而更好地控制用户的访问权限和会话生命周期。这样的设计使得管理端能够更加灵活地管理用</w:t>
      </w:r>
      <w:r w:rsidRPr="00AF1D96">
        <w:rPr>
          <w:sz w:val="24"/>
        </w:rPr>
        <w:lastRenderedPageBreak/>
        <w:t>户的访问行为，保障系统的安全性和稳定性。所以该项目计划采用基于</w:t>
      </w:r>
      <w:r w:rsidRPr="00AF1D96">
        <w:rPr>
          <w:sz w:val="24"/>
        </w:rPr>
        <w:t>session</w:t>
      </w:r>
      <w:r w:rsidRPr="00AF1D96">
        <w:rPr>
          <w:sz w:val="24"/>
        </w:rPr>
        <w:t>的认证授权方式。</w:t>
      </w:r>
    </w:p>
    <w:p w14:paraId="035A29AA" w14:textId="77777777" w:rsidR="00FF4F39" w:rsidRPr="00AF1D96" w:rsidRDefault="00FF4F39" w:rsidP="00AF1D96">
      <w:pPr>
        <w:spacing w:line="360" w:lineRule="auto"/>
        <w:ind w:firstLineChars="200" w:firstLine="480"/>
        <w:rPr>
          <w:sz w:val="24"/>
        </w:rPr>
      </w:pPr>
      <w:r w:rsidRPr="00AF1D96">
        <w:rPr>
          <w:sz w:val="24"/>
        </w:rPr>
        <w:t>针对常规的</w:t>
      </w:r>
      <w:r w:rsidRPr="00AF1D96">
        <w:rPr>
          <w:sz w:val="24"/>
        </w:rPr>
        <w:t>session</w:t>
      </w:r>
      <w:r w:rsidRPr="00AF1D96">
        <w:rPr>
          <w:sz w:val="24"/>
        </w:rPr>
        <w:t>认证系统，流程通常如下所述：</w:t>
      </w:r>
    </w:p>
    <w:p w14:paraId="34FD1070" w14:textId="7DA3B156" w:rsidR="00FF4F39" w:rsidRPr="00AF1D96" w:rsidRDefault="00CB5647" w:rsidP="00CB5647">
      <w:pPr>
        <w:spacing w:line="360" w:lineRule="auto"/>
        <w:jc w:val="center"/>
        <w:rPr>
          <w:sz w:val="24"/>
        </w:rPr>
      </w:pPr>
      <w:r w:rsidRPr="00CB5647">
        <w:rPr>
          <w:noProof/>
          <w:sz w:val="24"/>
        </w:rPr>
        <w:drawing>
          <wp:inline distT="0" distB="0" distL="0" distR="0" wp14:anchorId="0BD72F40" wp14:editId="6FFF9424">
            <wp:extent cx="5400040" cy="33477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47720"/>
                    </a:xfrm>
                    <a:prstGeom prst="rect">
                      <a:avLst/>
                    </a:prstGeom>
                  </pic:spPr>
                </pic:pic>
              </a:graphicData>
            </a:graphic>
          </wp:inline>
        </w:drawing>
      </w:r>
    </w:p>
    <w:p w14:paraId="6B6C5C92" w14:textId="77777777" w:rsidR="00FF4F39" w:rsidRPr="004F70AD" w:rsidRDefault="00FF4F39" w:rsidP="00CB5647">
      <w:pPr>
        <w:pStyle w:val="a7"/>
        <w:widowControl/>
        <w:spacing w:line="360" w:lineRule="auto"/>
        <w:jc w:val="center"/>
        <w:rPr>
          <w:rFonts w:ascii="Times New Roman" w:eastAsia="宋体" w:hAnsi="Times New Roman" w:cs="Times New Roman"/>
          <w:kern w:val="0"/>
          <w:sz w:val="21"/>
          <w:szCs w:val="21"/>
        </w:rPr>
      </w:pPr>
      <w:r w:rsidRPr="004F70AD">
        <w:rPr>
          <w:rFonts w:ascii="Times New Roman" w:eastAsia="宋体" w:hAnsi="Times New Roman" w:cs="Times New Roman"/>
          <w:kern w:val="0"/>
          <w:sz w:val="21"/>
          <w:szCs w:val="21"/>
        </w:rPr>
        <w:t>图</w:t>
      </w:r>
      <w:r w:rsidRPr="004F70AD">
        <w:rPr>
          <w:rFonts w:ascii="Times New Roman" w:eastAsia="宋体" w:hAnsi="Times New Roman" w:cs="Times New Roman"/>
          <w:kern w:val="0"/>
          <w:sz w:val="21"/>
          <w:szCs w:val="21"/>
        </w:rPr>
        <w:t xml:space="preserve">4.4 </w:t>
      </w:r>
      <w:r w:rsidRPr="004F70AD">
        <w:rPr>
          <w:rFonts w:ascii="Times New Roman" w:eastAsia="宋体" w:hAnsi="Times New Roman" w:cs="Times New Roman"/>
          <w:kern w:val="0"/>
          <w:sz w:val="21"/>
          <w:szCs w:val="21"/>
        </w:rPr>
        <w:t>认证授权架构图</w:t>
      </w:r>
    </w:p>
    <w:p w14:paraId="37283C9C"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）客户端向服务器发送请求，表明其需要进行登录授权。</w:t>
      </w:r>
    </w:p>
    <w:p w14:paraId="1DA9F1FC" w14:textId="07002C01"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）服务器接收到登录请求后，开始对认证信息进行校验。认证信息可以是多种形式，例如邮箱</w:t>
      </w:r>
      <w:r w:rsidRPr="00AF1D96">
        <w:rPr>
          <w:sz w:val="24"/>
        </w:rPr>
        <w:t>-</w:t>
      </w:r>
      <w:r w:rsidRPr="00AF1D96">
        <w:rPr>
          <w:sz w:val="24"/>
        </w:rPr>
        <w:t>验证码、帐号</w:t>
      </w:r>
      <w:r w:rsidRPr="00AF1D96">
        <w:rPr>
          <w:sz w:val="24"/>
        </w:rPr>
        <w:t>-</w:t>
      </w:r>
      <w:r w:rsidRPr="00AF1D96">
        <w:rPr>
          <w:sz w:val="24"/>
        </w:rPr>
        <w:t>密码或手机号</w:t>
      </w:r>
      <w:r w:rsidRPr="00AF1D96">
        <w:rPr>
          <w:sz w:val="24"/>
        </w:rPr>
        <w:t>-</w:t>
      </w:r>
      <w:r w:rsidRPr="00AF1D96">
        <w:rPr>
          <w:sz w:val="24"/>
        </w:rPr>
        <w:t>验证码等。若校验失败，服务器将返回相应的错误响应；若校验成功，服务器将在专用数据中心（例如</w:t>
      </w:r>
      <w:r w:rsidRPr="00AF1D96">
        <w:rPr>
          <w:sz w:val="24"/>
        </w:rPr>
        <w:t xml:space="preserve"> Redis </w:t>
      </w:r>
      <w:r w:rsidRPr="00AF1D96">
        <w:rPr>
          <w:sz w:val="24"/>
        </w:rPr>
        <w:t>缓存数据库）插入一条记录。这条记录通常包含两部分信息：一是</w:t>
      </w:r>
      <w:r w:rsidRPr="00AF1D96">
        <w:rPr>
          <w:sz w:val="24"/>
        </w:rPr>
        <w:t xml:space="preserve"> sessionID</w:t>
      </w:r>
      <w:r w:rsidRPr="00AF1D96">
        <w:rPr>
          <w:sz w:val="24"/>
        </w:rPr>
        <w:t>，用于唯一标识服务器所维护的认证信息中的一条记录；二是认证通过后需要维护的用户信息。最后，服务器会在</w:t>
      </w:r>
      <w:r w:rsidRPr="00AF1D96">
        <w:rPr>
          <w:sz w:val="24"/>
        </w:rPr>
        <w:t xml:space="preserve"> HTTP </w:t>
      </w:r>
      <w:r w:rsidRPr="00AF1D96">
        <w:rPr>
          <w:sz w:val="24"/>
        </w:rPr>
        <w:t>响应的</w:t>
      </w:r>
      <w:r w:rsidRPr="00AF1D96">
        <w:rPr>
          <w:sz w:val="24"/>
        </w:rPr>
        <w:t xml:space="preserve"> Set-Cookie </w:t>
      </w:r>
      <w:r w:rsidRPr="00AF1D96">
        <w:rPr>
          <w:sz w:val="24"/>
        </w:rPr>
        <w:t>请求头中写入</w:t>
      </w:r>
      <w:r w:rsidRPr="00AF1D96">
        <w:rPr>
          <w:sz w:val="24"/>
        </w:rPr>
        <w:t xml:space="preserve"> sessionID</w:t>
      </w:r>
      <w:r w:rsidR="00267A3B" w:rsidRPr="00267A3B">
        <w:rPr>
          <w:sz w:val="24"/>
          <w:vertAlign w:val="superscript"/>
        </w:rPr>
        <w:fldChar w:fldCharType="begin"/>
      </w:r>
      <w:r w:rsidR="00267A3B" w:rsidRPr="00267A3B">
        <w:rPr>
          <w:sz w:val="24"/>
          <w:vertAlign w:val="superscript"/>
        </w:rPr>
        <w:instrText xml:space="preserve"> REF _Ref166834211 \r \h </w:instrText>
      </w:r>
      <w:r w:rsidR="00267A3B">
        <w:rPr>
          <w:sz w:val="24"/>
          <w:vertAlign w:val="superscript"/>
        </w:rPr>
        <w:instrText xml:space="preserve"> \* MERGEFORMAT </w:instrText>
      </w:r>
      <w:r w:rsidR="00267A3B" w:rsidRPr="00267A3B">
        <w:rPr>
          <w:sz w:val="24"/>
          <w:vertAlign w:val="superscript"/>
        </w:rPr>
      </w:r>
      <w:r w:rsidR="00267A3B" w:rsidRPr="00267A3B">
        <w:rPr>
          <w:sz w:val="24"/>
          <w:vertAlign w:val="superscript"/>
        </w:rPr>
        <w:fldChar w:fldCharType="separate"/>
      </w:r>
      <w:r w:rsidR="00267A3B" w:rsidRPr="00267A3B">
        <w:rPr>
          <w:sz w:val="24"/>
          <w:vertAlign w:val="superscript"/>
        </w:rPr>
        <w:t>[11]</w:t>
      </w:r>
      <w:r w:rsidR="00267A3B" w:rsidRPr="00267A3B">
        <w:rPr>
          <w:sz w:val="24"/>
          <w:vertAlign w:val="superscript"/>
        </w:rPr>
        <w:fldChar w:fldCharType="end"/>
      </w:r>
      <w:r w:rsidRPr="00AF1D96">
        <w:rPr>
          <w:sz w:val="24"/>
        </w:rPr>
        <w:t>。</w:t>
      </w:r>
    </w:p>
    <w:p w14:paraId="1BB504B3"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）客户端收到服务器的响应后，浏览器会自动识别</w:t>
      </w:r>
      <w:r w:rsidRPr="00AF1D96">
        <w:rPr>
          <w:sz w:val="24"/>
        </w:rPr>
        <w:t xml:space="preserve"> Set-Cookie </w:t>
      </w:r>
      <w:r w:rsidRPr="00AF1D96">
        <w:rPr>
          <w:sz w:val="24"/>
        </w:rPr>
        <w:t>并在</w:t>
      </w:r>
      <w:r w:rsidRPr="00AF1D96">
        <w:rPr>
          <w:sz w:val="24"/>
        </w:rPr>
        <w:t xml:space="preserve"> Cookie </w:t>
      </w:r>
      <w:r w:rsidRPr="00AF1D96">
        <w:rPr>
          <w:sz w:val="24"/>
        </w:rPr>
        <w:t>中保存对应的</w:t>
      </w:r>
      <w:r w:rsidRPr="00AF1D96">
        <w:rPr>
          <w:sz w:val="24"/>
        </w:rPr>
        <w:t xml:space="preserve"> sessionID</w:t>
      </w:r>
      <w:r w:rsidRPr="00AF1D96">
        <w:rPr>
          <w:sz w:val="24"/>
        </w:rPr>
        <w:t>。在之后的请求中，浏览器会自动携带</w:t>
      </w:r>
      <w:r w:rsidRPr="00AF1D96">
        <w:rPr>
          <w:sz w:val="24"/>
        </w:rPr>
        <w:t xml:space="preserve"> sessionID </w:t>
      </w:r>
      <w:r w:rsidRPr="00AF1D96">
        <w:rPr>
          <w:sz w:val="24"/>
        </w:rPr>
        <w:t>于请求头，以实现持久登录和持续认证。</w:t>
      </w:r>
    </w:p>
    <w:p w14:paraId="0A820AB1"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）当客户端发送后续请求时，服务器会检查请求是否需要认证。如果需要认证，服务器会检查请求头中是否包含</w:t>
      </w:r>
      <w:r w:rsidRPr="00AF1D96">
        <w:rPr>
          <w:sz w:val="24"/>
        </w:rPr>
        <w:t xml:space="preserve"> sessionID</w:t>
      </w:r>
      <w:r w:rsidRPr="00AF1D96">
        <w:rPr>
          <w:sz w:val="24"/>
        </w:rPr>
        <w:t>。若存在</w:t>
      </w:r>
      <w:r w:rsidRPr="00AF1D96">
        <w:rPr>
          <w:sz w:val="24"/>
        </w:rPr>
        <w:t xml:space="preserve"> sessionID</w:t>
      </w:r>
      <w:r w:rsidRPr="00AF1D96">
        <w:rPr>
          <w:sz w:val="24"/>
        </w:rPr>
        <w:t>，则服务器将使用该</w:t>
      </w:r>
      <w:r w:rsidRPr="00AF1D96">
        <w:rPr>
          <w:sz w:val="24"/>
        </w:rPr>
        <w:t xml:space="preserve"> sessionID </w:t>
      </w:r>
      <w:r w:rsidRPr="00AF1D96">
        <w:rPr>
          <w:sz w:val="24"/>
        </w:rPr>
        <w:t>在认证信息中心寻找对应用户的信息。</w:t>
      </w:r>
    </w:p>
    <w:p w14:paraId="39E0DC9A" w14:textId="77777777" w:rsidR="00FF4F39" w:rsidRPr="00AF1D96" w:rsidRDefault="00FF4F39" w:rsidP="00AF1D96">
      <w:pPr>
        <w:spacing w:line="360" w:lineRule="auto"/>
        <w:ind w:firstLineChars="200" w:firstLine="480"/>
        <w:rPr>
          <w:sz w:val="24"/>
        </w:rPr>
      </w:pPr>
      <w:r w:rsidRPr="00AF1D96">
        <w:rPr>
          <w:sz w:val="24"/>
        </w:rPr>
        <w:t>在这种认证授权过程中，可以最大限度地减少客户端对必要隐私安全信息的</w:t>
      </w:r>
      <w:r w:rsidRPr="00AF1D96">
        <w:rPr>
          <w:sz w:val="24"/>
        </w:rPr>
        <w:lastRenderedPageBreak/>
        <w:t>存储，从而提高系统的安全性和用户隐私保护水平。以上述四个步骤为逻辑框架，构建了</w:t>
      </w:r>
      <w:r w:rsidRPr="00AF1D96">
        <w:rPr>
          <w:sz w:val="24"/>
        </w:rPr>
        <w:t xml:space="preserve"> session </w:t>
      </w:r>
      <w:r w:rsidRPr="00AF1D96">
        <w:rPr>
          <w:sz w:val="24"/>
        </w:rPr>
        <w:t>认证的基本流程。具体的实现细节将在接下来的章节中进行详细阐述。</w:t>
      </w:r>
    </w:p>
    <w:p w14:paraId="027BD18C" w14:textId="31F29330" w:rsidR="00FF4F39" w:rsidRPr="00AF1D96" w:rsidRDefault="00FF4F39" w:rsidP="00EB3A92">
      <w:pPr>
        <w:pStyle w:val="2"/>
        <w:rPr>
          <w:color w:val="FF0000"/>
        </w:rPr>
      </w:pPr>
      <w:bookmarkStart w:id="254" w:name="_Toc165738914"/>
      <w:bookmarkStart w:id="255" w:name="_Toc165831190"/>
      <w:bookmarkStart w:id="256" w:name="_Toc166679639"/>
      <w:bookmarkStart w:id="257" w:name="_Toc166699277"/>
      <w:bookmarkStart w:id="258" w:name="_Toc166699569"/>
      <w:bookmarkStart w:id="259" w:name="_Toc166782688"/>
      <w:r w:rsidRPr="00AF1D96">
        <w:t xml:space="preserve">4.4 </w:t>
      </w:r>
      <w:bookmarkEnd w:id="254"/>
      <w:bookmarkEnd w:id="255"/>
      <w:r w:rsidR="005F4578">
        <w:rPr>
          <w:rFonts w:hint="eastAsia"/>
        </w:rPr>
        <w:t>代码托管服务</w:t>
      </w:r>
      <w:bookmarkEnd w:id="256"/>
      <w:bookmarkEnd w:id="257"/>
      <w:bookmarkEnd w:id="258"/>
      <w:bookmarkEnd w:id="259"/>
    </w:p>
    <w:p w14:paraId="632293EA" w14:textId="71B99F18" w:rsidR="00FF4F39" w:rsidRDefault="00FF4F39" w:rsidP="00AF1D96">
      <w:pPr>
        <w:spacing w:line="360" w:lineRule="auto"/>
        <w:ind w:firstLineChars="200" w:firstLine="480"/>
        <w:rPr>
          <w:sz w:val="24"/>
        </w:rPr>
      </w:pPr>
      <w:r w:rsidRPr="00AF1D96">
        <w:rPr>
          <w:sz w:val="24"/>
        </w:rPr>
        <w:t>根据上一章的需求分析，需要选择一种高效且安全的代码托管服务来满足项目的要求。该服务将用于构建仓库，为用户提供代码托管服务，从而能够更有效地进行后续演示空间的构建以及构建模型推理服务。私有化部署的</w:t>
      </w:r>
      <w:r w:rsidRPr="00AF1D96">
        <w:rPr>
          <w:sz w:val="24"/>
        </w:rPr>
        <w:t xml:space="preserve"> GitLab </w:t>
      </w:r>
      <w:r w:rsidRPr="00AF1D96">
        <w:rPr>
          <w:sz w:val="24"/>
        </w:rPr>
        <w:t>是一个理想的选择。</w:t>
      </w:r>
    </w:p>
    <w:p w14:paraId="159D6169" w14:textId="0E0E27DC" w:rsidR="0069475C" w:rsidRPr="00AF1D96" w:rsidRDefault="009C12D3" w:rsidP="0069475C">
      <w:pPr>
        <w:spacing w:line="360" w:lineRule="auto"/>
        <w:jc w:val="center"/>
        <w:rPr>
          <w:sz w:val="24"/>
        </w:rPr>
      </w:pPr>
      <w:r w:rsidRPr="009C12D3">
        <w:rPr>
          <w:noProof/>
          <w:sz w:val="24"/>
        </w:rPr>
        <w:drawing>
          <wp:inline distT="0" distB="0" distL="0" distR="0" wp14:anchorId="501BC8D6" wp14:editId="1A591C30">
            <wp:extent cx="5400040" cy="35229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522980"/>
                    </a:xfrm>
                    <a:prstGeom prst="rect">
                      <a:avLst/>
                    </a:prstGeom>
                  </pic:spPr>
                </pic:pic>
              </a:graphicData>
            </a:graphic>
          </wp:inline>
        </w:drawing>
      </w:r>
    </w:p>
    <w:p w14:paraId="791950D5" w14:textId="40C1518C" w:rsidR="0069475C" w:rsidRPr="0069475C" w:rsidRDefault="0069475C" w:rsidP="0069475C">
      <w:pPr>
        <w:pStyle w:val="a7"/>
        <w:widowControl/>
        <w:spacing w:line="360" w:lineRule="auto"/>
        <w:ind w:firstLineChars="200" w:firstLine="420"/>
        <w:jc w:val="center"/>
        <w:rPr>
          <w:rFonts w:ascii="Times New Roman" w:eastAsia="宋体" w:hAnsi="Times New Roman" w:cs="Times New Roman"/>
          <w:kern w:val="0"/>
          <w:sz w:val="21"/>
          <w:szCs w:val="21"/>
        </w:rPr>
      </w:pPr>
      <w:r w:rsidRPr="007936B5">
        <w:rPr>
          <w:rFonts w:ascii="Times New Roman" w:eastAsia="宋体" w:hAnsi="Times New Roman" w:cs="Times New Roman"/>
          <w:kern w:val="0"/>
          <w:sz w:val="21"/>
          <w:szCs w:val="21"/>
        </w:rPr>
        <w:t>图</w:t>
      </w:r>
      <w:r w:rsidRPr="007936B5">
        <w:rPr>
          <w:rFonts w:ascii="Times New Roman" w:eastAsia="宋体" w:hAnsi="Times New Roman" w:cs="Times New Roman"/>
          <w:kern w:val="0"/>
          <w:sz w:val="21"/>
          <w:szCs w:val="21"/>
        </w:rPr>
        <w:t>4.5 Gitlab</w:t>
      </w:r>
      <w:r w:rsidRPr="007936B5">
        <w:rPr>
          <w:rFonts w:ascii="Times New Roman" w:eastAsia="宋体" w:hAnsi="Times New Roman" w:cs="Times New Roman"/>
          <w:kern w:val="0"/>
          <w:sz w:val="21"/>
          <w:szCs w:val="21"/>
        </w:rPr>
        <w:t>服务架构图</w:t>
      </w:r>
    </w:p>
    <w:p w14:paraId="409170B8" w14:textId="77777777" w:rsidR="00FF4F39" w:rsidRPr="00AF1D96" w:rsidRDefault="00FF4F39" w:rsidP="00AF1D96">
      <w:pPr>
        <w:spacing w:line="360" w:lineRule="auto"/>
        <w:ind w:firstLineChars="200" w:firstLine="480"/>
        <w:rPr>
          <w:sz w:val="24"/>
        </w:rPr>
      </w:pPr>
      <w:r w:rsidRPr="00AF1D96">
        <w:rPr>
          <w:sz w:val="24"/>
        </w:rPr>
        <w:t>针对</w:t>
      </w:r>
      <w:r w:rsidRPr="00AF1D96">
        <w:rPr>
          <w:sz w:val="24"/>
        </w:rPr>
        <w:t xml:space="preserve"> GitLab </w:t>
      </w:r>
      <w:r w:rsidRPr="00AF1D96">
        <w:rPr>
          <w:sz w:val="24"/>
        </w:rPr>
        <w:t>的部署有多种选择，但考虑到项目需要在</w:t>
      </w:r>
      <w:r w:rsidRPr="00AF1D96">
        <w:rPr>
          <w:sz w:val="24"/>
        </w:rPr>
        <w:t xml:space="preserve"> Kubernetes</w:t>
      </w:r>
      <w:r w:rsidRPr="00AF1D96">
        <w:rPr>
          <w:sz w:val="24"/>
        </w:rPr>
        <w:t>（</w:t>
      </w:r>
      <w:r w:rsidRPr="00AF1D96">
        <w:rPr>
          <w:sz w:val="24"/>
        </w:rPr>
        <w:t>k8s</w:t>
      </w:r>
      <w:r w:rsidRPr="00AF1D96">
        <w:rPr>
          <w:sz w:val="24"/>
        </w:rPr>
        <w:t>）集群中进行部署，因此决定采用</w:t>
      </w:r>
      <w:r w:rsidRPr="00AF1D96">
        <w:rPr>
          <w:sz w:val="24"/>
        </w:rPr>
        <w:t xml:space="preserve"> Docker </w:t>
      </w:r>
      <w:r w:rsidRPr="00AF1D96">
        <w:rPr>
          <w:sz w:val="24"/>
        </w:rPr>
        <w:t>容器方案进行私有化部署。尽管可以直接使用官方镜像进行部署并使用其默认接口，但这显然不能满足项目的特定需求，例如对仓库权限的精细控制等。因此需要开发一个中间的仓库管理项目，该项目将作为需求方与</w:t>
      </w:r>
      <w:r w:rsidRPr="00AF1D96">
        <w:rPr>
          <w:sz w:val="24"/>
        </w:rPr>
        <w:t xml:space="preserve"> GitLab </w:t>
      </w:r>
      <w:r w:rsidRPr="00AF1D96">
        <w:rPr>
          <w:sz w:val="24"/>
        </w:rPr>
        <w:t>仓库之间的桥梁，负责沟通双方需求并进行适配。</w:t>
      </w:r>
    </w:p>
    <w:p w14:paraId="269E253A" w14:textId="77777777" w:rsidR="00FF4F39" w:rsidRPr="00AF1D96" w:rsidRDefault="00FF4F39" w:rsidP="00AF1D96">
      <w:pPr>
        <w:spacing w:line="360" w:lineRule="auto"/>
        <w:ind w:firstLineChars="200" w:firstLine="480"/>
        <w:rPr>
          <w:sz w:val="24"/>
        </w:rPr>
      </w:pPr>
      <w:r w:rsidRPr="00AF1D96">
        <w:rPr>
          <w:sz w:val="24"/>
        </w:rPr>
        <w:t>作为仓库代理服务的关键组成部分，存储方案至关重要。为了确保数据长期有效地存储，首先排除将数据存储在集群内部磁盘的方案。这是因为集群服务并不能</w:t>
      </w:r>
      <w:r w:rsidRPr="00AF1D96">
        <w:rPr>
          <w:sz w:val="24"/>
        </w:rPr>
        <w:lastRenderedPageBreak/>
        <w:t>保证永不崩溃，一旦发生崩溃并重启后，如果没有外部备份的挂载，数据就可能会永久丢失且无法恢复。</w:t>
      </w:r>
    </w:p>
    <w:p w14:paraId="50126CD0" w14:textId="7FBE243A" w:rsidR="00FF4F39" w:rsidRPr="00AF1D96" w:rsidRDefault="00FF4F39" w:rsidP="0069475C">
      <w:pPr>
        <w:spacing w:line="360" w:lineRule="auto"/>
        <w:ind w:firstLineChars="200" w:firstLine="480"/>
        <w:rPr>
          <w:sz w:val="24"/>
        </w:rPr>
      </w:pPr>
      <w:r w:rsidRPr="00AF1D96">
        <w:rPr>
          <w:sz w:val="24"/>
        </w:rPr>
        <w:t>因此，为了确保数据的安全性和可靠性，该项目采用了多种云存储结合的方式。具体来说，针对不同类型的存储，使用容器卷进行挂载或云对象存储，以实现长期稳定的数据存储。通过结合多种云存储服务，能够充分利用它们各自的优势，如高可用性、弹性扩展性和持久性，从而确保数据的安全性和可靠性。</w:t>
      </w:r>
    </w:p>
    <w:p w14:paraId="6648D26C" w14:textId="77777777" w:rsidR="00FF4F39" w:rsidRPr="00AF1D96" w:rsidRDefault="00FF4F39" w:rsidP="00EB3A92">
      <w:pPr>
        <w:pStyle w:val="2"/>
        <w:rPr>
          <w:color w:val="FF0000"/>
        </w:rPr>
      </w:pPr>
      <w:bookmarkStart w:id="260" w:name="_Toc165738915"/>
      <w:bookmarkStart w:id="261" w:name="_Toc165831191"/>
      <w:bookmarkStart w:id="262" w:name="_Toc166679640"/>
      <w:bookmarkStart w:id="263" w:name="_Toc166699278"/>
      <w:bookmarkStart w:id="264" w:name="_Toc166699570"/>
      <w:bookmarkStart w:id="265" w:name="_Toc166782689"/>
      <w:r w:rsidRPr="00AF1D96">
        <w:t xml:space="preserve">4.5 </w:t>
      </w:r>
      <w:r w:rsidRPr="00AF1D96">
        <w:t>后端服务</w:t>
      </w:r>
      <w:bookmarkEnd w:id="260"/>
      <w:bookmarkEnd w:id="261"/>
      <w:bookmarkEnd w:id="262"/>
      <w:bookmarkEnd w:id="263"/>
      <w:bookmarkEnd w:id="264"/>
      <w:bookmarkEnd w:id="265"/>
    </w:p>
    <w:p w14:paraId="12BD76D1" w14:textId="34F05EF4" w:rsidR="00FF4F39" w:rsidRPr="00AF1D96" w:rsidRDefault="00FF4F39" w:rsidP="00AF1D96">
      <w:pPr>
        <w:spacing w:line="360" w:lineRule="auto"/>
        <w:ind w:firstLineChars="200" w:firstLine="480"/>
        <w:rPr>
          <w:sz w:val="24"/>
        </w:rPr>
      </w:pPr>
      <w:r w:rsidRPr="00AF1D96">
        <w:rPr>
          <w:sz w:val="24"/>
        </w:rPr>
        <w:t>根据该项目的基础架构理念</w:t>
      </w:r>
      <w:r w:rsidRPr="00AF1D96">
        <w:rPr>
          <w:sz w:val="24"/>
        </w:rPr>
        <w:t>——</w:t>
      </w:r>
      <w:r w:rsidRPr="00AF1D96">
        <w:rPr>
          <w:sz w:val="24"/>
        </w:rPr>
        <w:t>微服务，将后端拆分为两部分：基础服务和跨地域混合云服务。</w:t>
      </w:r>
    </w:p>
    <w:p w14:paraId="0983F3E4" w14:textId="77777777" w:rsidR="00FF4F39" w:rsidRPr="00AF1D96" w:rsidRDefault="00FF4F39" w:rsidP="00BC5D3A">
      <w:pPr>
        <w:pStyle w:val="3"/>
      </w:pPr>
      <w:bookmarkStart w:id="266" w:name="_Toc165738916"/>
      <w:bookmarkStart w:id="267" w:name="_Toc165831192"/>
      <w:bookmarkStart w:id="268" w:name="_Toc166679641"/>
      <w:bookmarkStart w:id="269" w:name="_Toc166699279"/>
      <w:bookmarkStart w:id="270" w:name="_Toc166699571"/>
      <w:bookmarkStart w:id="271" w:name="_Toc166782690"/>
      <w:r w:rsidRPr="00AF1D96">
        <w:t xml:space="preserve">4.5.1 </w:t>
      </w:r>
      <w:r w:rsidRPr="00AF1D96">
        <w:t>基础服务</w:t>
      </w:r>
      <w:bookmarkEnd w:id="266"/>
      <w:bookmarkEnd w:id="267"/>
      <w:bookmarkEnd w:id="268"/>
      <w:bookmarkEnd w:id="269"/>
      <w:bookmarkEnd w:id="270"/>
      <w:bookmarkEnd w:id="271"/>
    </w:p>
    <w:p w14:paraId="26301BA4" w14:textId="77777777" w:rsidR="00FF4F39" w:rsidRPr="00AF1D96" w:rsidRDefault="00FF4F39" w:rsidP="00AF1D96">
      <w:pPr>
        <w:spacing w:line="360" w:lineRule="auto"/>
        <w:ind w:firstLineChars="200" w:firstLine="480"/>
        <w:rPr>
          <w:sz w:val="24"/>
        </w:rPr>
      </w:pPr>
      <w:r w:rsidRPr="00AF1D96">
        <w:rPr>
          <w:sz w:val="24"/>
        </w:rPr>
        <w:t>该部分负责常规的业务逻辑，例如用户信息的管理（增删改查）、项目列表的查询以及仓库的创建等。该部分采用了</w:t>
      </w:r>
      <w:r w:rsidRPr="00AF1D96">
        <w:rPr>
          <w:sz w:val="24"/>
        </w:rPr>
        <w:t xml:space="preserve"> koa.js </w:t>
      </w:r>
      <w:r w:rsidRPr="00AF1D96">
        <w:rPr>
          <w:sz w:val="24"/>
        </w:rPr>
        <w:t>框架，并使用洋葱圈模型对后端进行了分层实现。在这个后端架构中，主要将其分为三个关键层次：</w:t>
      </w:r>
    </w:p>
    <w:p w14:paraId="1EA123B1"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）模型层使用</w:t>
      </w:r>
      <w:r w:rsidRPr="00AF1D96">
        <w:rPr>
          <w:sz w:val="24"/>
        </w:rPr>
        <w:t xml:space="preserve"> Prisma </w:t>
      </w:r>
      <w:r w:rsidRPr="00AF1D96">
        <w:rPr>
          <w:sz w:val="24"/>
        </w:rPr>
        <w:t>进行数据建模，定义了各个数据表及其字段的抽象表示。</w:t>
      </w:r>
    </w:p>
    <w:p w14:paraId="26E31139"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）接口层负责管理所有</w:t>
      </w:r>
      <w:r w:rsidRPr="00AF1D96">
        <w:rPr>
          <w:sz w:val="24"/>
        </w:rPr>
        <w:t xml:space="preserve"> API </w:t>
      </w:r>
      <w:r w:rsidRPr="00AF1D96">
        <w:rPr>
          <w:sz w:val="24"/>
        </w:rPr>
        <w:t>的路由以及请求参数的验证。此外，接口层还包含多个中间件，用于封装共有逻辑。在请求到达控制层之前，接口层会执行统一的必要处理。</w:t>
      </w:r>
    </w:p>
    <w:p w14:paraId="70187BF7"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控制层是业务逻辑的核心，每个业务逻辑入口都被封装为一个函数。这些函数通过接口层进行调用，并在业务逻辑函数的入口处接收来自接口层的业务上下文。在这个上下文中，控制层解析必要的参数，并执行相应的业务处理。在处理过程中，可能需要与模型层接口进行交互，进行数据库操作等。最后，控制层将处理结果返回给接口层，由接口层将其包装为</w:t>
      </w:r>
      <w:r w:rsidRPr="00AF1D96">
        <w:rPr>
          <w:sz w:val="24"/>
        </w:rPr>
        <w:t xml:space="preserve"> HTTP </w:t>
      </w:r>
      <w:r w:rsidRPr="00AF1D96">
        <w:rPr>
          <w:sz w:val="24"/>
        </w:rPr>
        <w:t>响应并返回给客户端。</w:t>
      </w:r>
    </w:p>
    <w:p w14:paraId="76589EC6" w14:textId="4CA83ABF" w:rsidR="00FF4F39" w:rsidRDefault="00FF4F39" w:rsidP="00AF1D96">
      <w:pPr>
        <w:spacing w:line="360" w:lineRule="auto"/>
        <w:ind w:firstLineChars="200" w:firstLine="480"/>
        <w:rPr>
          <w:sz w:val="24"/>
        </w:rPr>
      </w:pPr>
      <w:r w:rsidRPr="00AF1D96">
        <w:rPr>
          <w:sz w:val="24"/>
        </w:rPr>
        <w:t>以上述三个核心层为基础，结合各个中间件的辅助作用，并在基于认证授权服务的网关前提下，可以设计架构图</w:t>
      </w:r>
      <w:r w:rsidR="00B17C26">
        <w:rPr>
          <w:rFonts w:hint="eastAsia"/>
          <w:sz w:val="24"/>
        </w:rPr>
        <w:t>4</w:t>
      </w:r>
      <w:r w:rsidR="00B17C26">
        <w:rPr>
          <w:sz w:val="24"/>
        </w:rPr>
        <w:t>.6</w:t>
      </w:r>
      <w:r w:rsidR="00B17C26">
        <w:rPr>
          <w:rFonts w:hint="eastAsia"/>
          <w:sz w:val="24"/>
        </w:rPr>
        <w:t>。</w:t>
      </w:r>
    </w:p>
    <w:p w14:paraId="060FDF61" w14:textId="3213D248" w:rsidR="00FF4F39" w:rsidRDefault="00FF4F39" w:rsidP="00AF1D96">
      <w:pPr>
        <w:spacing w:line="360" w:lineRule="auto"/>
        <w:ind w:firstLineChars="200" w:firstLine="480"/>
        <w:rPr>
          <w:sz w:val="24"/>
        </w:rPr>
      </w:pPr>
      <w:r w:rsidRPr="00AF1D96">
        <w:rPr>
          <w:sz w:val="24"/>
        </w:rPr>
        <w:t>由图可见，对于开发测试环境还有多个模块，其中测试模块使用</w:t>
      </w:r>
      <w:r w:rsidRPr="00AF1D96">
        <w:rPr>
          <w:sz w:val="24"/>
        </w:rPr>
        <w:t xml:space="preserve"> jest </w:t>
      </w:r>
      <w:r w:rsidRPr="00AF1D96">
        <w:rPr>
          <w:sz w:val="24"/>
        </w:rPr>
        <w:t>框架，在每个控制层函数完成后，都需要使用</w:t>
      </w:r>
      <w:r w:rsidRPr="00AF1D96">
        <w:rPr>
          <w:sz w:val="24"/>
        </w:rPr>
        <w:t xml:space="preserve"> jest </w:t>
      </w:r>
      <w:r w:rsidRPr="00AF1D96">
        <w:rPr>
          <w:sz w:val="24"/>
        </w:rPr>
        <w:t>针对其进行多个测试用例的全面测试，</w:t>
      </w:r>
      <w:r w:rsidRPr="00AF1D96">
        <w:rPr>
          <w:sz w:val="24"/>
        </w:rPr>
        <w:lastRenderedPageBreak/>
        <w:t>以保证项目的健壮性及可维护性；而其中的持续集成模块使用</w:t>
      </w:r>
      <w:r w:rsidRPr="00AF1D96">
        <w:rPr>
          <w:sz w:val="24"/>
        </w:rPr>
        <w:t xml:space="preserve"> github action</w:t>
      </w:r>
      <w:r w:rsidRPr="00AF1D96">
        <w:rPr>
          <w:sz w:val="24"/>
        </w:rPr>
        <w:t>，在每次后端版本更新后自动执行测试模块，测试通过后即进行服务镜像的打包和推送，并沟通跨地域混合云服务进行集群更新部署。</w:t>
      </w:r>
    </w:p>
    <w:p w14:paraId="0605EA92" w14:textId="77777777" w:rsidR="00B17C26" w:rsidRPr="00AF1D96" w:rsidRDefault="00B17C26" w:rsidP="00B17C26">
      <w:pPr>
        <w:spacing w:line="360" w:lineRule="auto"/>
        <w:rPr>
          <w:sz w:val="24"/>
        </w:rPr>
      </w:pPr>
      <w:r w:rsidRPr="00D54B25">
        <w:rPr>
          <w:noProof/>
          <w:sz w:val="24"/>
        </w:rPr>
        <w:drawing>
          <wp:inline distT="0" distB="0" distL="0" distR="0" wp14:anchorId="48766776" wp14:editId="016BE2DA">
            <wp:extent cx="5400040" cy="45046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504690"/>
                    </a:xfrm>
                    <a:prstGeom prst="rect">
                      <a:avLst/>
                    </a:prstGeom>
                  </pic:spPr>
                </pic:pic>
              </a:graphicData>
            </a:graphic>
          </wp:inline>
        </w:drawing>
      </w:r>
    </w:p>
    <w:p w14:paraId="3E73F18C" w14:textId="196A96A7" w:rsidR="00B17C26" w:rsidRPr="007526C4" w:rsidRDefault="00B17C26" w:rsidP="007526C4">
      <w:pPr>
        <w:pStyle w:val="a7"/>
        <w:widowControl/>
        <w:spacing w:line="360" w:lineRule="auto"/>
        <w:ind w:firstLineChars="200" w:firstLine="420"/>
        <w:jc w:val="center"/>
        <w:rPr>
          <w:rFonts w:ascii="Times New Roman" w:eastAsia="宋体" w:hAnsi="Times New Roman" w:cs="Times New Roman"/>
          <w:kern w:val="0"/>
          <w:sz w:val="21"/>
          <w:szCs w:val="21"/>
        </w:rPr>
      </w:pPr>
      <w:r w:rsidRPr="00191B10">
        <w:rPr>
          <w:rFonts w:ascii="Times New Roman" w:eastAsia="宋体" w:hAnsi="Times New Roman" w:cs="Times New Roman"/>
          <w:kern w:val="0"/>
          <w:sz w:val="21"/>
          <w:szCs w:val="21"/>
        </w:rPr>
        <w:t>图</w:t>
      </w:r>
      <w:r w:rsidRPr="00191B10">
        <w:rPr>
          <w:rFonts w:ascii="Times New Roman" w:eastAsia="宋体" w:hAnsi="Times New Roman" w:cs="Times New Roman"/>
          <w:kern w:val="0"/>
          <w:sz w:val="21"/>
          <w:szCs w:val="21"/>
        </w:rPr>
        <w:t xml:space="preserve">4.6 </w:t>
      </w:r>
      <w:r w:rsidRPr="00191B10">
        <w:rPr>
          <w:rFonts w:ascii="Times New Roman" w:eastAsia="宋体" w:hAnsi="Times New Roman" w:cs="Times New Roman"/>
          <w:kern w:val="0"/>
          <w:sz w:val="21"/>
          <w:szCs w:val="21"/>
        </w:rPr>
        <w:t>基础后端服务架构图</w:t>
      </w:r>
    </w:p>
    <w:p w14:paraId="29F948DB" w14:textId="77777777" w:rsidR="00FF4F39" w:rsidRPr="00AF1D96" w:rsidRDefault="00FF4F39" w:rsidP="00BC5D3A">
      <w:pPr>
        <w:pStyle w:val="3"/>
      </w:pPr>
      <w:bookmarkStart w:id="272" w:name="_Toc165738917"/>
      <w:bookmarkStart w:id="273" w:name="_Toc165831193"/>
      <w:bookmarkStart w:id="274" w:name="_Toc166679642"/>
      <w:bookmarkStart w:id="275" w:name="_Toc166699280"/>
      <w:bookmarkStart w:id="276" w:name="_Toc166699572"/>
      <w:bookmarkStart w:id="277" w:name="_Toc166782691"/>
      <w:r w:rsidRPr="00AF1D96">
        <w:t xml:space="preserve">4.5.2 </w:t>
      </w:r>
      <w:r w:rsidRPr="00AF1D96">
        <w:t>跨地域混合云服务</w:t>
      </w:r>
      <w:bookmarkEnd w:id="272"/>
      <w:bookmarkEnd w:id="273"/>
      <w:bookmarkEnd w:id="274"/>
      <w:bookmarkEnd w:id="275"/>
      <w:bookmarkEnd w:id="276"/>
      <w:bookmarkEnd w:id="277"/>
    </w:p>
    <w:p w14:paraId="5B6CD160" w14:textId="77777777" w:rsidR="00FF4F39" w:rsidRPr="00AF1D96" w:rsidRDefault="00FF4F39" w:rsidP="00AF1D96">
      <w:pPr>
        <w:spacing w:line="360" w:lineRule="auto"/>
        <w:ind w:firstLineChars="200" w:firstLine="480"/>
        <w:rPr>
          <w:sz w:val="24"/>
        </w:rPr>
      </w:pPr>
      <w:r w:rsidRPr="00AF1D96">
        <w:rPr>
          <w:sz w:val="24"/>
        </w:rPr>
        <w:t>基于</w:t>
      </w:r>
      <w:r w:rsidRPr="00AF1D96">
        <w:rPr>
          <w:sz w:val="24"/>
        </w:rPr>
        <w:t xml:space="preserve"> Terraform</w:t>
      </w:r>
      <w:r w:rsidRPr="00AF1D96">
        <w:rPr>
          <w:sz w:val="24"/>
        </w:rPr>
        <w:t>，我们可以事先配置各种不同云资源的封装，通过简单的参数即可快速创建所需的云资源。同时，通过</w:t>
      </w:r>
      <w:r w:rsidRPr="00AF1D96">
        <w:rPr>
          <w:sz w:val="24"/>
        </w:rPr>
        <w:t xml:space="preserve"> Kubernetes</w:t>
      </w:r>
      <w:r w:rsidRPr="00AF1D96">
        <w:rPr>
          <w:sz w:val="24"/>
        </w:rPr>
        <w:t>（</w:t>
      </w:r>
      <w:r w:rsidRPr="00AF1D96">
        <w:rPr>
          <w:sz w:val="24"/>
        </w:rPr>
        <w:t>k8s</w:t>
      </w:r>
      <w:r w:rsidRPr="00AF1D96">
        <w:rPr>
          <w:sz w:val="24"/>
        </w:rPr>
        <w:t>）集群管理工具及其接口，我们能够动态、快速、便捷地进行镜像部署或更新服务。</w:t>
      </w:r>
    </w:p>
    <w:p w14:paraId="78A92537" w14:textId="60BCACC0" w:rsidR="00FF4F39" w:rsidRDefault="00FF4F39" w:rsidP="00AF1D96">
      <w:pPr>
        <w:spacing w:line="360" w:lineRule="auto"/>
        <w:ind w:firstLineChars="200" w:firstLine="480"/>
        <w:rPr>
          <w:sz w:val="24"/>
        </w:rPr>
      </w:pPr>
      <w:r w:rsidRPr="00AF1D96">
        <w:rPr>
          <w:sz w:val="24"/>
        </w:rPr>
        <w:t>为了实现云资源、集群和服务的统一管理，我们需要一个程序来将</w:t>
      </w:r>
      <w:r w:rsidRPr="00AF1D96">
        <w:rPr>
          <w:sz w:val="24"/>
        </w:rPr>
        <w:t xml:space="preserve"> Terraform </w:t>
      </w:r>
      <w:r w:rsidRPr="00AF1D96">
        <w:rPr>
          <w:sz w:val="24"/>
        </w:rPr>
        <w:t>和</w:t>
      </w:r>
      <w:r w:rsidRPr="00AF1D96">
        <w:rPr>
          <w:sz w:val="24"/>
        </w:rPr>
        <w:t xml:space="preserve"> Kubernetes </w:t>
      </w:r>
      <w:r w:rsidRPr="00AF1D96">
        <w:rPr>
          <w:sz w:val="24"/>
        </w:rPr>
        <w:t>联合适配。这个程序将负责对</w:t>
      </w:r>
      <w:r w:rsidRPr="00AF1D96">
        <w:rPr>
          <w:sz w:val="24"/>
        </w:rPr>
        <w:t xml:space="preserve"> Terraform </w:t>
      </w:r>
      <w:r w:rsidRPr="00AF1D96">
        <w:rPr>
          <w:sz w:val="24"/>
        </w:rPr>
        <w:t>和</w:t>
      </w:r>
      <w:r w:rsidRPr="00AF1D96">
        <w:rPr>
          <w:sz w:val="24"/>
        </w:rPr>
        <w:t xml:space="preserve"> Kubernetes </w:t>
      </w:r>
      <w:r w:rsidRPr="00AF1D96">
        <w:rPr>
          <w:sz w:val="24"/>
        </w:rPr>
        <w:t>提供的服务进行组合和封装，以满足项目的需求。它将对外暴露统一的内部接口，使得我们能够更加高效地管理和操作云资源、集群和服务。</w:t>
      </w:r>
    </w:p>
    <w:p w14:paraId="0C05AAEA" w14:textId="07902688" w:rsidR="00FF4F39" w:rsidRPr="00AF1D96" w:rsidRDefault="00FF4F39" w:rsidP="00AF1D96">
      <w:pPr>
        <w:spacing w:line="360" w:lineRule="auto"/>
        <w:ind w:firstLineChars="200" w:firstLine="480"/>
        <w:rPr>
          <w:sz w:val="24"/>
        </w:rPr>
      </w:pPr>
      <w:r w:rsidRPr="00AF1D96">
        <w:rPr>
          <w:sz w:val="24"/>
        </w:rPr>
        <w:t>针对上述问题，该项目创新性提出</w:t>
      </w:r>
      <w:r w:rsidRPr="00AF1D96">
        <w:rPr>
          <w:sz w:val="24"/>
        </w:rPr>
        <w:t>“</w:t>
      </w:r>
      <w:r w:rsidRPr="00AF1D96">
        <w:rPr>
          <w:sz w:val="24"/>
        </w:rPr>
        <w:t>跨地域混合云</w:t>
      </w:r>
      <w:r w:rsidRPr="00AF1D96">
        <w:rPr>
          <w:sz w:val="24"/>
        </w:rPr>
        <w:t>”</w:t>
      </w:r>
      <w:r w:rsidRPr="00AF1D96">
        <w:rPr>
          <w:sz w:val="24"/>
        </w:rPr>
        <w:t>概念，并设计</w:t>
      </w:r>
      <w:r w:rsidR="00823198">
        <w:rPr>
          <w:rFonts w:hint="eastAsia"/>
          <w:sz w:val="24"/>
        </w:rPr>
        <w:t>架构</w:t>
      </w:r>
      <w:r w:rsidRPr="00AF1D96">
        <w:rPr>
          <w:sz w:val="24"/>
        </w:rPr>
        <w:t>如</w:t>
      </w:r>
      <w:r w:rsidR="00823198">
        <w:rPr>
          <w:rFonts w:hint="eastAsia"/>
          <w:sz w:val="24"/>
        </w:rPr>
        <w:t>图</w:t>
      </w:r>
      <w:r w:rsidR="00823198">
        <w:rPr>
          <w:rFonts w:hint="eastAsia"/>
          <w:sz w:val="24"/>
        </w:rPr>
        <w:t>4</w:t>
      </w:r>
      <w:r w:rsidR="00823198">
        <w:rPr>
          <w:sz w:val="24"/>
        </w:rPr>
        <w:t>.7</w:t>
      </w:r>
      <w:r w:rsidR="003C364C">
        <w:rPr>
          <w:rFonts w:hint="eastAsia"/>
          <w:sz w:val="24"/>
        </w:rPr>
        <w:t>。</w:t>
      </w:r>
    </w:p>
    <w:p w14:paraId="3B7257BE" w14:textId="763970F2" w:rsidR="00FF4F39" w:rsidRDefault="00FF4F39" w:rsidP="00AF1D96">
      <w:pPr>
        <w:spacing w:line="360" w:lineRule="auto"/>
        <w:ind w:firstLineChars="200" w:firstLine="480"/>
        <w:rPr>
          <w:sz w:val="24"/>
        </w:rPr>
      </w:pPr>
      <w:r w:rsidRPr="00AF1D96">
        <w:rPr>
          <w:sz w:val="24"/>
        </w:rPr>
        <w:lastRenderedPageBreak/>
        <w:t>管理节点和用户节点以</w:t>
      </w:r>
      <w:r w:rsidRPr="00AF1D96">
        <w:rPr>
          <w:sz w:val="24"/>
        </w:rPr>
        <w:t xml:space="preserve"> Kubernetes</w:t>
      </w:r>
      <w:r w:rsidRPr="00AF1D96">
        <w:rPr>
          <w:sz w:val="24"/>
        </w:rPr>
        <w:t>（</w:t>
      </w:r>
      <w:r w:rsidRPr="00AF1D96">
        <w:rPr>
          <w:sz w:val="24"/>
        </w:rPr>
        <w:t>k8s</w:t>
      </w:r>
      <w:r w:rsidRPr="00AF1D96">
        <w:rPr>
          <w:sz w:val="24"/>
        </w:rPr>
        <w:t>）集群为基础单位。在这个架构中，管理节点拥有管理员权限，是跨地域混合云服务的核心，主要负责对接平台需求。而用户节点则具有部分权限和部分组件，是用户服务的核心，主要负责维护用户的模型和推理服务。</w:t>
      </w:r>
    </w:p>
    <w:p w14:paraId="72578C41" w14:textId="77777777" w:rsidR="00111E69" w:rsidRPr="00AF1D96" w:rsidRDefault="00111E69" w:rsidP="00111E69">
      <w:pPr>
        <w:spacing w:line="360" w:lineRule="auto"/>
        <w:jc w:val="center"/>
        <w:rPr>
          <w:sz w:val="24"/>
        </w:rPr>
      </w:pPr>
      <w:r w:rsidRPr="00F01808">
        <w:rPr>
          <w:noProof/>
          <w:sz w:val="24"/>
        </w:rPr>
        <w:drawing>
          <wp:inline distT="0" distB="0" distL="0" distR="0" wp14:anchorId="2DAFEE9B" wp14:editId="51617731">
            <wp:extent cx="5400040" cy="44373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437380"/>
                    </a:xfrm>
                    <a:prstGeom prst="rect">
                      <a:avLst/>
                    </a:prstGeom>
                  </pic:spPr>
                </pic:pic>
              </a:graphicData>
            </a:graphic>
          </wp:inline>
        </w:drawing>
      </w:r>
      <w:r w:rsidRPr="00F01808">
        <w:rPr>
          <w:sz w:val="24"/>
        </w:rPr>
        <w:t xml:space="preserve"> </w:t>
      </w:r>
    </w:p>
    <w:p w14:paraId="14AEE210" w14:textId="6BE8F4A9" w:rsidR="00111E69" w:rsidRPr="00111E69" w:rsidRDefault="00111E69" w:rsidP="00111E69">
      <w:pPr>
        <w:spacing w:line="360" w:lineRule="auto"/>
        <w:jc w:val="center"/>
        <w:rPr>
          <w:szCs w:val="21"/>
        </w:rPr>
      </w:pPr>
      <w:r w:rsidRPr="00B231F4">
        <w:rPr>
          <w:kern w:val="0"/>
          <w:szCs w:val="21"/>
        </w:rPr>
        <w:t>图</w:t>
      </w:r>
      <w:r w:rsidRPr="00B231F4">
        <w:rPr>
          <w:kern w:val="0"/>
          <w:szCs w:val="21"/>
        </w:rPr>
        <w:t xml:space="preserve">4.7 </w:t>
      </w:r>
      <w:r w:rsidRPr="00B231F4">
        <w:rPr>
          <w:kern w:val="0"/>
          <w:szCs w:val="21"/>
        </w:rPr>
        <w:t>跨地域混合云架构图</w:t>
      </w:r>
    </w:p>
    <w:p w14:paraId="2C9CE971" w14:textId="77777777" w:rsidR="00FF4F39" w:rsidRPr="00AF1D96" w:rsidRDefault="00FF4F39" w:rsidP="00AF1D96">
      <w:pPr>
        <w:spacing w:line="360" w:lineRule="auto"/>
        <w:ind w:firstLineChars="200" w:firstLine="480"/>
        <w:rPr>
          <w:sz w:val="24"/>
        </w:rPr>
      </w:pPr>
      <w:r w:rsidRPr="00AF1D96">
        <w:rPr>
          <w:sz w:val="24"/>
        </w:rPr>
        <w:t>尽管管理节点和用户节点拥有一部分共同的组件，服务于节点内部的各个共性模块，但在不同身份的节点中，它们的工作模式和权限却有所不同。在此基础上，管理节点具有更高的权限和对一些全局组件的控制权。这种区分确保了系统在安全性和权限控制方面的有效管理，同时也充分发挥了管理节点和用户节点在平台运作中的各自优势和作用。</w:t>
      </w:r>
    </w:p>
    <w:p w14:paraId="1AB47097" w14:textId="77777777" w:rsidR="00FF4F39" w:rsidRPr="00AF1D96" w:rsidRDefault="00FF4F39" w:rsidP="00AF1D96">
      <w:pPr>
        <w:spacing w:line="360" w:lineRule="auto"/>
        <w:ind w:firstLineChars="200" w:firstLine="480"/>
        <w:rPr>
          <w:sz w:val="24"/>
        </w:rPr>
      </w:pPr>
      <w:r w:rsidRPr="00AF1D96">
        <w:rPr>
          <w:sz w:val="24"/>
        </w:rPr>
        <w:t>共性组件有：</w:t>
      </w:r>
    </w:p>
    <w:p w14:paraId="175010D9" w14:textId="6230594E"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）负载均衡和网关：因为每个节点，不管身份的不同，都是基于</w:t>
      </w:r>
      <w:r w:rsidRPr="00AF1D96">
        <w:rPr>
          <w:sz w:val="24"/>
        </w:rPr>
        <w:t xml:space="preserve"> k8s </w:t>
      </w:r>
      <w:r w:rsidRPr="00AF1D96">
        <w:rPr>
          <w:sz w:val="24"/>
        </w:rPr>
        <w:t>集群单独提供服务，而不依赖于其余节点，所以需要单独的负载均衡器和网关。</w:t>
      </w:r>
    </w:p>
    <w:p w14:paraId="75A30CF3" w14:textId="4B3DB79B" w:rsidR="00FF4F39"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）管理器：该服务为节点的核心之一，负责集群的管理以及服务的部署、</w:t>
      </w:r>
      <w:r w:rsidRPr="00AF1D96">
        <w:rPr>
          <w:sz w:val="24"/>
        </w:rPr>
        <w:lastRenderedPageBreak/>
        <w:t>更新，同时在不同的节点具有不同的权限和特定功能。其中用户节点与管理节点中的控制器可相互通信，以实现集群节点的自动化管理。在用户节点中，管理器将接受来自管理节点控制器的任务，并使用合适的集群配置完成该任务，例如使用</w:t>
      </w:r>
      <w:r w:rsidRPr="00AF1D96">
        <w:rPr>
          <w:sz w:val="24"/>
        </w:rPr>
        <w:t>deployment</w:t>
      </w:r>
      <w:r w:rsidRPr="00AF1D96">
        <w:rPr>
          <w:sz w:val="24"/>
        </w:rPr>
        <w:t>针对集群中某个容器进行动态更新或删除，在任务过程中和完成向管理节点进行进度和异常汇报。在管理节点中，控制器负责完成三部分工作：第一，接收来自用户的请求，完成任务的解构和分配，以及对接用户的任务监控；第二，对管理节点集群内部的状态和服务进行管理；第三，对所有用户节点进行集群管理、任务派发和状态监控。</w:t>
      </w:r>
    </w:p>
    <w:p w14:paraId="5D82174C" w14:textId="77777777" w:rsidR="00046953" w:rsidRPr="00AF1D96" w:rsidRDefault="00046953" w:rsidP="00046953">
      <w:pPr>
        <w:spacing w:line="360" w:lineRule="auto"/>
        <w:jc w:val="center"/>
        <w:rPr>
          <w:sz w:val="24"/>
        </w:rPr>
      </w:pPr>
      <w:r w:rsidRPr="004B6702">
        <w:rPr>
          <w:noProof/>
          <w:sz w:val="24"/>
        </w:rPr>
        <w:drawing>
          <wp:inline distT="0" distB="0" distL="0" distR="0" wp14:anchorId="2B55A2BC" wp14:editId="0F50D5E0">
            <wp:extent cx="5400040" cy="380555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05555"/>
                    </a:xfrm>
                    <a:prstGeom prst="rect">
                      <a:avLst/>
                    </a:prstGeom>
                  </pic:spPr>
                </pic:pic>
              </a:graphicData>
            </a:graphic>
          </wp:inline>
        </w:drawing>
      </w:r>
    </w:p>
    <w:p w14:paraId="19B9896B" w14:textId="4D8D477F" w:rsidR="00046953" w:rsidRPr="00046953" w:rsidRDefault="00046953" w:rsidP="00046953">
      <w:pPr>
        <w:spacing w:line="360" w:lineRule="auto"/>
        <w:jc w:val="center"/>
        <w:rPr>
          <w:szCs w:val="21"/>
        </w:rPr>
      </w:pPr>
      <w:r w:rsidRPr="00E81658">
        <w:rPr>
          <w:kern w:val="0"/>
          <w:szCs w:val="21"/>
        </w:rPr>
        <w:t>图</w:t>
      </w:r>
      <w:r w:rsidRPr="00E81658">
        <w:rPr>
          <w:kern w:val="0"/>
          <w:szCs w:val="21"/>
        </w:rPr>
        <w:t>4.</w:t>
      </w:r>
      <w:r>
        <w:rPr>
          <w:kern w:val="0"/>
          <w:szCs w:val="21"/>
        </w:rPr>
        <w:t>8</w:t>
      </w:r>
      <w:r w:rsidRPr="00E81658">
        <w:rPr>
          <w:kern w:val="0"/>
          <w:szCs w:val="21"/>
        </w:rPr>
        <w:t xml:space="preserve"> </w:t>
      </w:r>
      <w:r w:rsidRPr="00E81658">
        <w:rPr>
          <w:kern w:val="0"/>
          <w:szCs w:val="21"/>
        </w:rPr>
        <w:t>前端设计架构图</w:t>
      </w:r>
    </w:p>
    <w:p w14:paraId="0B34C85B"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w:t>
      </w:r>
      <w:r w:rsidRPr="00AF1D96">
        <w:rPr>
          <w:sz w:val="24"/>
        </w:rPr>
        <w:t>FluentBit</w:t>
      </w:r>
      <w:r w:rsidRPr="00AF1D96">
        <w:rPr>
          <w:sz w:val="24"/>
        </w:rPr>
        <w:t>：该服务作为每个节点的日志收集器，并具有聚合管道功能，在不同节点具有不同的工作模式。在用户节点，该服务仅完成集群日志的总体聚合功能，按照特定策略对集群日志进行聚合和传递。在管理节点，该服务需要完成三部分功能，第一是将用户节点聚合的日志进行收集，并二次聚合；第二是将管理节点中的日志进行打包聚合；第三是将用户节点和管理节点的日志按照特定策略聚合后存入</w:t>
      </w:r>
      <w:r w:rsidRPr="00AF1D96">
        <w:rPr>
          <w:sz w:val="24"/>
        </w:rPr>
        <w:t xml:space="preserve"> clickhouse </w:t>
      </w:r>
      <w:r w:rsidRPr="00AF1D96">
        <w:rPr>
          <w:sz w:val="24"/>
        </w:rPr>
        <w:t>数据库。</w:t>
      </w:r>
    </w:p>
    <w:p w14:paraId="02F70B2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）云函数：对于某些无状态需求，需要使用到云函数，以提供快捷高效的</w:t>
      </w:r>
      <w:r w:rsidRPr="00AF1D96">
        <w:rPr>
          <w:sz w:val="24"/>
        </w:rPr>
        <w:lastRenderedPageBreak/>
        <w:t>服务，同时简化服务的部署流程，节省服务成本。</w:t>
      </w:r>
    </w:p>
    <w:p w14:paraId="5A7289B7" w14:textId="77777777" w:rsidR="00FF4F39" w:rsidRPr="00AF1D96" w:rsidRDefault="00FF4F39" w:rsidP="00AF1D96">
      <w:pPr>
        <w:spacing w:line="360" w:lineRule="auto"/>
        <w:ind w:firstLineChars="200" w:firstLine="480"/>
        <w:rPr>
          <w:sz w:val="24"/>
        </w:rPr>
      </w:pPr>
      <w:r w:rsidRPr="00AF1D96">
        <w:rPr>
          <w:sz w:val="24"/>
        </w:rPr>
        <w:t>全局组件指负责整个跨地域混合云服务、由管理节点控制的某些服务：</w:t>
      </w:r>
    </w:p>
    <w:p w14:paraId="771A0912"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）存储服务：除了用户节点中特定的持久化服务，整个子项目中所有的存储均由管理节点统一管理，其中包含容器镜像、对象存储、日志存储等存储服务。</w:t>
      </w:r>
    </w:p>
    <w:p w14:paraId="3CDAF55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w:t>
      </w:r>
      <w:r w:rsidRPr="00AF1D96">
        <w:rPr>
          <w:sz w:val="24"/>
        </w:rPr>
        <w:t>CDN</w:t>
      </w:r>
      <w:r w:rsidRPr="00AF1D96">
        <w:rPr>
          <w:sz w:val="24"/>
        </w:rPr>
        <w:t>：该集群配置</w:t>
      </w:r>
      <w:r w:rsidRPr="00AF1D96">
        <w:rPr>
          <w:sz w:val="24"/>
        </w:rPr>
        <w:t>CDN</w:t>
      </w:r>
      <w:r w:rsidRPr="00AF1D96">
        <w:rPr>
          <w:sz w:val="24"/>
        </w:rPr>
        <w:t>加速，提高服务性能。</w:t>
      </w:r>
    </w:p>
    <w:p w14:paraId="370309E9"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w:t>
      </w:r>
      <w:r w:rsidRPr="00AF1D96">
        <w:rPr>
          <w:sz w:val="24"/>
        </w:rPr>
        <w:t>Postgresql</w:t>
      </w:r>
      <w:r w:rsidRPr="00AF1D96">
        <w:rPr>
          <w:sz w:val="24"/>
        </w:rPr>
        <w:t>：管理节点中控制器独有部分，负责管理各个节点的关键信息。</w:t>
      </w:r>
    </w:p>
    <w:p w14:paraId="0A9FFA6D" w14:textId="77777777" w:rsidR="00FF4F39" w:rsidRPr="00AF1D96" w:rsidRDefault="00FF4F39" w:rsidP="00AF1D96">
      <w:pPr>
        <w:spacing w:line="360" w:lineRule="auto"/>
        <w:ind w:firstLineChars="200" w:firstLine="480"/>
        <w:rPr>
          <w:sz w:val="24"/>
        </w:rPr>
      </w:pPr>
      <w:r w:rsidRPr="00AF1D96">
        <w:rPr>
          <w:sz w:val="24"/>
        </w:rPr>
        <w:t>通过以上架构，基于</w:t>
      </w:r>
      <w:r w:rsidRPr="00AF1D96">
        <w:rPr>
          <w:sz w:val="24"/>
        </w:rPr>
        <w:t>terraform</w:t>
      </w:r>
      <w:r w:rsidRPr="00AF1D96">
        <w:rPr>
          <w:sz w:val="24"/>
        </w:rPr>
        <w:t>和</w:t>
      </w:r>
      <w:r w:rsidRPr="00AF1D96">
        <w:rPr>
          <w:sz w:val="24"/>
        </w:rPr>
        <w:t>k8s</w:t>
      </w:r>
      <w:r w:rsidRPr="00AF1D96">
        <w:rPr>
          <w:sz w:val="24"/>
        </w:rPr>
        <w:t>集群，通过实现控制器并关联各部分组件，即可实现一键跨地域、混合云部署模型。</w:t>
      </w:r>
    </w:p>
    <w:p w14:paraId="3656E5B7" w14:textId="77777777" w:rsidR="00FF4F39" w:rsidRPr="00AF1D96" w:rsidRDefault="00FF4F39" w:rsidP="00EB3A92">
      <w:pPr>
        <w:pStyle w:val="2"/>
        <w:rPr>
          <w:color w:val="FF0000"/>
        </w:rPr>
      </w:pPr>
      <w:bookmarkStart w:id="278" w:name="_Toc165738918"/>
      <w:bookmarkStart w:id="279" w:name="_Toc165831194"/>
      <w:bookmarkStart w:id="280" w:name="_Toc166679643"/>
      <w:bookmarkStart w:id="281" w:name="_Toc166699281"/>
      <w:bookmarkStart w:id="282" w:name="_Toc166699573"/>
      <w:bookmarkStart w:id="283" w:name="_Toc166782692"/>
      <w:r w:rsidRPr="00AF1D96">
        <w:t xml:space="preserve">4.6 </w:t>
      </w:r>
      <w:r w:rsidRPr="00AF1D96">
        <w:t>前端服务</w:t>
      </w:r>
      <w:bookmarkEnd w:id="278"/>
      <w:bookmarkEnd w:id="279"/>
      <w:bookmarkEnd w:id="280"/>
      <w:bookmarkEnd w:id="281"/>
      <w:bookmarkEnd w:id="282"/>
      <w:bookmarkEnd w:id="283"/>
    </w:p>
    <w:p w14:paraId="0A03D7C5" w14:textId="20BE26B9" w:rsidR="00FF4F39" w:rsidRDefault="00FF4F39" w:rsidP="00AF1D96">
      <w:pPr>
        <w:spacing w:line="360" w:lineRule="auto"/>
        <w:ind w:firstLineChars="200" w:firstLine="480"/>
        <w:rPr>
          <w:sz w:val="24"/>
        </w:rPr>
      </w:pPr>
      <w:r w:rsidRPr="00AF1D96">
        <w:rPr>
          <w:sz w:val="24"/>
        </w:rPr>
        <w:t>前端服务基于</w:t>
      </w:r>
      <w:r w:rsidRPr="00AF1D96">
        <w:rPr>
          <w:sz w:val="24"/>
        </w:rPr>
        <w:t xml:space="preserve"> Vue.js </w:t>
      </w:r>
      <w:r w:rsidRPr="00AF1D96">
        <w:rPr>
          <w:sz w:val="24"/>
        </w:rPr>
        <w:t>和</w:t>
      </w:r>
      <w:r w:rsidRPr="00AF1D96">
        <w:rPr>
          <w:sz w:val="24"/>
        </w:rPr>
        <w:t xml:space="preserve"> Vite </w:t>
      </w:r>
      <w:r w:rsidRPr="00AF1D96">
        <w:rPr>
          <w:sz w:val="24"/>
        </w:rPr>
        <w:t>构建，利用</w:t>
      </w:r>
      <w:r w:rsidRPr="00AF1D96">
        <w:rPr>
          <w:sz w:val="24"/>
        </w:rPr>
        <w:t xml:space="preserve"> Vue Router</w:t>
      </w:r>
      <w:r w:rsidRPr="00AF1D96">
        <w:rPr>
          <w:sz w:val="24"/>
        </w:rPr>
        <w:t>、</w:t>
      </w:r>
      <w:r w:rsidRPr="00AF1D96">
        <w:rPr>
          <w:sz w:val="24"/>
        </w:rPr>
        <w:t xml:space="preserve">Axios </w:t>
      </w:r>
      <w:r w:rsidRPr="00AF1D96">
        <w:rPr>
          <w:sz w:val="24"/>
        </w:rPr>
        <w:t>等插件对项目进行解构和模块化。采用</w:t>
      </w:r>
      <w:r w:rsidRPr="00AF1D96">
        <w:rPr>
          <w:sz w:val="24"/>
        </w:rPr>
        <w:t xml:space="preserve"> Pinia </w:t>
      </w:r>
      <w:r w:rsidRPr="00AF1D96">
        <w:rPr>
          <w:sz w:val="24"/>
        </w:rPr>
        <w:t>实现了运行时组件状态的高效管理，而通过</w:t>
      </w:r>
      <w:r w:rsidRPr="00AF1D96">
        <w:rPr>
          <w:sz w:val="24"/>
        </w:rPr>
        <w:t xml:space="preserve"> i18n </w:t>
      </w:r>
      <w:r w:rsidRPr="00AF1D96">
        <w:rPr>
          <w:sz w:val="24"/>
        </w:rPr>
        <w:t>实现了多语言适配，确保用户体验的全面性。同时，为了优化前端页面的样式和展示效果，采用了多个</w:t>
      </w:r>
      <w:r w:rsidRPr="00AF1D96">
        <w:rPr>
          <w:sz w:val="24"/>
        </w:rPr>
        <w:t xml:space="preserve"> UI </w:t>
      </w:r>
      <w:r w:rsidRPr="00AF1D96">
        <w:rPr>
          <w:sz w:val="24"/>
        </w:rPr>
        <w:t>框架进行开发和展示的优化。</w:t>
      </w:r>
    </w:p>
    <w:p w14:paraId="39E04001" w14:textId="482311B0" w:rsidR="00C7066C" w:rsidRDefault="00C7066C" w:rsidP="00C7066C">
      <w:pPr>
        <w:spacing w:line="360" w:lineRule="auto"/>
        <w:ind w:firstLineChars="200" w:firstLine="480"/>
        <w:rPr>
          <w:sz w:val="24"/>
        </w:rPr>
      </w:pPr>
      <w:r w:rsidRPr="00C7066C">
        <w:rPr>
          <w:sz w:val="24"/>
        </w:rPr>
        <w:t>基于对平台需求的深入分析，我们对业务逻辑与平台功能进行了详细的划分和模块化设计，最终形成了如图</w:t>
      </w:r>
      <w:r w:rsidRPr="00C7066C">
        <w:rPr>
          <w:sz w:val="24"/>
        </w:rPr>
        <w:t>4.8</w:t>
      </w:r>
      <w:r w:rsidRPr="00C7066C">
        <w:rPr>
          <w:sz w:val="24"/>
        </w:rPr>
        <w:t>所示的平台前端架构图。该架构图展示了多个功能模块，包括首页、个人工坊、个人中心、开源项目、项目仓库等。在这些模块中，我们灵活应用了认证授权服务中的权限管理模块，以根据不同用户权限提供相应的服务。这种设计不仅提高了平台的灵活性和可扩展性，还确保了各个模块之间的协作和安全性。</w:t>
      </w:r>
    </w:p>
    <w:p w14:paraId="5079449B" w14:textId="77777777" w:rsidR="00FF4F39" w:rsidRPr="00AF1D96" w:rsidRDefault="00FF4F39" w:rsidP="00EB3A92">
      <w:pPr>
        <w:pStyle w:val="2"/>
        <w:rPr>
          <w:color w:val="FF0000"/>
        </w:rPr>
      </w:pPr>
      <w:bookmarkStart w:id="284" w:name="_Toc165738919"/>
      <w:bookmarkStart w:id="285" w:name="_Toc165831195"/>
      <w:bookmarkStart w:id="286" w:name="_Toc166679644"/>
      <w:bookmarkStart w:id="287" w:name="_Toc166699282"/>
      <w:bookmarkStart w:id="288" w:name="_Toc166699574"/>
      <w:bookmarkStart w:id="289" w:name="_Toc166782693"/>
      <w:r w:rsidRPr="00AF1D96">
        <w:t xml:space="preserve">4.7 </w:t>
      </w:r>
      <w:r w:rsidRPr="00AF1D96">
        <w:t>数据库设计</w:t>
      </w:r>
      <w:bookmarkEnd w:id="284"/>
      <w:bookmarkEnd w:id="285"/>
      <w:bookmarkEnd w:id="286"/>
      <w:bookmarkEnd w:id="287"/>
      <w:bookmarkEnd w:id="288"/>
      <w:bookmarkEnd w:id="289"/>
    </w:p>
    <w:p w14:paraId="5749D64F" w14:textId="0F4B7A80" w:rsidR="00FF4F39" w:rsidRPr="00AF1D96" w:rsidRDefault="00FF4F39" w:rsidP="00AF1D96">
      <w:pPr>
        <w:spacing w:line="360" w:lineRule="auto"/>
        <w:ind w:firstLineChars="200" w:firstLine="480"/>
        <w:rPr>
          <w:sz w:val="24"/>
        </w:rPr>
      </w:pPr>
      <w:r w:rsidRPr="00AF1D96">
        <w:rPr>
          <w:sz w:val="24"/>
        </w:rPr>
        <w:t>在该项目中，我们采用了多种数据存储方案，但各个服务的基础功能主要依赖于</w:t>
      </w:r>
      <w:r w:rsidRPr="00AF1D96">
        <w:rPr>
          <w:sz w:val="24"/>
        </w:rPr>
        <w:t>PostgreSQL</w:t>
      </w:r>
      <w:r w:rsidRPr="00AF1D96">
        <w:rPr>
          <w:sz w:val="24"/>
        </w:rPr>
        <w:t>数据库来支持核心功能。本小节将对各个服务中所需的所有数据结构进行预定义，并设计各个数据表的字段和限制。然而，由于篇幅的限制，我们只能在此针对各个服务的核心数据结构的数据表进行展示和分析，且仅针对</w:t>
      </w:r>
      <w:r w:rsidRPr="00AF1D96">
        <w:rPr>
          <w:sz w:val="24"/>
        </w:rPr>
        <w:t>PostgreSQL</w:t>
      </w:r>
      <w:r w:rsidRPr="00AF1D96">
        <w:rPr>
          <w:sz w:val="24"/>
        </w:rPr>
        <w:t>数据库。接下来，将按照认证授权服务、基础后端服务、跨地域混合云服务的顺序展示和介绍。因为</w:t>
      </w:r>
      <w:r w:rsidR="00054A51">
        <w:rPr>
          <w:rFonts w:hint="eastAsia"/>
          <w:sz w:val="24"/>
        </w:rPr>
        <w:t>代码</w:t>
      </w:r>
      <w:r w:rsidRPr="00AF1D96">
        <w:rPr>
          <w:sz w:val="24"/>
        </w:rPr>
        <w:t>服务依赖于基础后端服务，相关数据表将在基础后端服务一同介绍。</w:t>
      </w:r>
    </w:p>
    <w:p w14:paraId="46AF7309" w14:textId="77777777" w:rsidR="00FF4F39" w:rsidRPr="00AF1D96" w:rsidRDefault="00FF4F39" w:rsidP="00BC5D3A">
      <w:pPr>
        <w:pStyle w:val="3"/>
      </w:pPr>
      <w:bookmarkStart w:id="290" w:name="_Toc165831196"/>
      <w:bookmarkStart w:id="291" w:name="_Toc166679645"/>
      <w:bookmarkStart w:id="292" w:name="_Toc166699283"/>
      <w:bookmarkStart w:id="293" w:name="_Toc166699575"/>
      <w:bookmarkStart w:id="294" w:name="_Toc166782694"/>
      <w:r w:rsidRPr="00AF1D96">
        <w:lastRenderedPageBreak/>
        <w:t xml:space="preserve">4.7.1 </w:t>
      </w:r>
      <w:r w:rsidRPr="00AF1D96">
        <w:t>默认字段</w:t>
      </w:r>
      <w:bookmarkEnd w:id="290"/>
      <w:bookmarkEnd w:id="291"/>
      <w:bookmarkEnd w:id="292"/>
      <w:bookmarkEnd w:id="293"/>
      <w:bookmarkEnd w:id="294"/>
    </w:p>
    <w:p w14:paraId="53DCEE0B" w14:textId="77777777" w:rsidR="00FF4F39" w:rsidRPr="00AF1D96" w:rsidRDefault="00FF4F39" w:rsidP="00AF1D96">
      <w:pPr>
        <w:spacing w:line="360" w:lineRule="auto"/>
        <w:ind w:firstLineChars="200" w:firstLine="480"/>
        <w:rPr>
          <w:sz w:val="24"/>
        </w:rPr>
      </w:pPr>
      <w:r w:rsidRPr="00AF1D96">
        <w:rPr>
          <w:sz w:val="24"/>
        </w:rPr>
        <w:t>不管是哪个数据表，都会存在一些通用字段。本小节将列出这些重要的公用字段，它们在每个数据表中都会存在。在接下来的数据表字段定义表格中，将不再重复列出这些公用字段，以避免重复。</w:t>
      </w:r>
    </w:p>
    <w:p w14:paraId="5DA50AAA" w14:textId="32188D39" w:rsidR="00FF4F39" w:rsidRPr="00034877" w:rsidRDefault="00FF4F39" w:rsidP="00AF1D96">
      <w:pPr>
        <w:spacing w:line="360" w:lineRule="auto"/>
        <w:ind w:firstLineChars="200" w:firstLine="420"/>
        <w:jc w:val="center"/>
        <w:rPr>
          <w:szCs w:val="21"/>
        </w:rPr>
      </w:pPr>
      <w:r w:rsidRPr="00034877">
        <w:rPr>
          <w:szCs w:val="21"/>
        </w:rPr>
        <w:t>表</w:t>
      </w:r>
      <w:r w:rsidRPr="00034877">
        <w:rPr>
          <w:szCs w:val="21"/>
        </w:rPr>
        <w:t>4</w:t>
      </w:r>
      <w:r w:rsidR="006901C2">
        <w:rPr>
          <w:rFonts w:hint="eastAsia"/>
          <w:szCs w:val="21"/>
        </w:rPr>
        <w:t>.</w:t>
      </w:r>
      <w:r w:rsidRPr="00034877">
        <w:rPr>
          <w:szCs w:val="21"/>
        </w:rPr>
        <w:t xml:space="preserve">1 </w:t>
      </w:r>
      <w:r w:rsidRPr="00034877">
        <w:rPr>
          <w:szCs w:val="21"/>
        </w:rPr>
        <w:t>通用字段</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6"/>
        <w:gridCol w:w="1648"/>
        <w:gridCol w:w="2305"/>
        <w:gridCol w:w="2872"/>
      </w:tblGrid>
      <w:tr w:rsidR="00FF4F39" w:rsidRPr="00AF1D96" w14:paraId="40231BDB" w14:textId="77777777" w:rsidTr="00AD3871">
        <w:trPr>
          <w:jc w:val="center"/>
        </w:trPr>
        <w:tc>
          <w:tcPr>
            <w:tcW w:w="1576" w:type="dxa"/>
            <w:tcBorders>
              <w:bottom w:val="single" w:sz="4" w:space="0" w:color="auto"/>
            </w:tcBorders>
          </w:tcPr>
          <w:p w14:paraId="1F970077"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1648" w:type="dxa"/>
            <w:tcBorders>
              <w:bottom w:val="single" w:sz="4" w:space="0" w:color="auto"/>
            </w:tcBorders>
          </w:tcPr>
          <w:p w14:paraId="7EF98D80"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305" w:type="dxa"/>
            <w:tcBorders>
              <w:bottom w:val="single" w:sz="4" w:space="0" w:color="auto"/>
            </w:tcBorders>
          </w:tcPr>
          <w:p w14:paraId="46B65126"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2872" w:type="dxa"/>
            <w:tcBorders>
              <w:bottom w:val="single" w:sz="4" w:space="0" w:color="auto"/>
            </w:tcBorders>
          </w:tcPr>
          <w:p w14:paraId="5B53FD23"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FF4F39" w:rsidRPr="00AF1D96" w14:paraId="53A269A0" w14:textId="77777777" w:rsidTr="00AD3871">
        <w:trPr>
          <w:jc w:val="center"/>
        </w:trPr>
        <w:tc>
          <w:tcPr>
            <w:tcW w:w="1576" w:type="dxa"/>
            <w:tcBorders>
              <w:top w:val="single" w:sz="4" w:space="0" w:color="auto"/>
              <w:bottom w:val="nil"/>
            </w:tcBorders>
          </w:tcPr>
          <w:p w14:paraId="1DF068DE" w14:textId="77777777" w:rsidR="00FF4F39" w:rsidRPr="00AF1D96" w:rsidRDefault="00FF4F39" w:rsidP="00AF1D96">
            <w:pPr>
              <w:spacing w:line="360" w:lineRule="auto"/>
              <w:ind w:firstLineChars="200" w:firstLine="480"/>
              <w:rPr>
                <w:sz w:val="24"/>
              </w:rPr>
            </w:pPr>
            <w:r w:rsidRPr="00AF1D96">
              <w:rPr>
                <w:sz w:val="24"/>
              </w:rPr>
              <w:t>_id</w:t>
            </w:r>
          </w:p>
        </w:tc>
        <w:tc>
          <w:tcPr>
            <w:tcW w:w="1648" w:type="dxa"/>
            <w:tcBorders>
              <w:top w:val="single" w:sz="4" w:space="0" w:color="auto"/>
              <w:bottom w:val="nil"/>
            </w:tcBorders>
          </w:tcPr>
          <w:p w14:paraId="2AF3CAFE" w14:textId="77777777" w:rsidR="00FF4F39" w:rsidRPr="00AF1D96" w:rsidRDefault="00FF4F39" w:rsidP="00AF1D96">
            <w:pPr>
              <w:spacing w:line="360" w:lineRule="auto"/>
              <w:ind w:firstLineChars="200" w:firstLine="480"/>
              <w:rPr>
                <w:sz w:val="24"/>
              </w:rPr>
            </w:pPr>
            <w:r w:rsidRPr="00AF1D96">
              <w:rPr>
                <w:sz w:val="24"/>
              </w:rPr>
              <w:t>Int</w:t>
            </w:r>
          </w:p>
        </w:tc>
        <w:tc>
          <w:tcPr>
            <w:tcW w:w="2305" w:type="dxa"/>
            <w:tcBorders>
              <w:top w:val="single" w:sz="4" w:space="0" w:color="auto"/>
              <w:bottom w:val="nil"/>
            </w:tcBorders>
          </w:tcPr>
          <w:p w14:paraId="65BF2A8B" w14:textId="74ED7C74" w:rsidR="00FF4F39" w:rsidRPr="00AF1D96" w:rsidRDefault="00FF4F39" w:rsidP="00AD3871">
            <w:pPr>
              <w:spacing w:line="360" w:lineRule="auto"/>
              <w:ind w:leftChars="200" w:left="420"/>
              <w:rPr>
                <w:sz w:val="24"/>
              </w:rPr>
            </w:pPr>
            <w:r w:rsidRPr="00AF1D96">
              <w:rPr>
                <w:sz w:val="24"/>
              </w:rPr>
              <w:t>Auto</w:t>
            </w:r>
            <w:r w:rsidR="00792C33">
              <w:rPr>
                <w:sz w:val="24"/>
              </w:rPr>
              <w:t>-</w:t>
            </w:r>
            <w:r w:rsidRPr="00AF1D96">
              <w:rPr>
                <w:sz w:val="24"/>
              </w:rPr>
              <w:t>Increment Key</w:t>
            </w:r>
          </w:p>
        </w:tc>
        <w:tc>
          <w:tcPr>
            <w:tcW w:w="2872" w:type="dxa"/>
            <w:tcBorders>
              <w:top w:val="single" w:sz="4" w:space="0" w:color="auto"/>
              <w:bottom w:val="nil"/>
            </w:tcBorders>
          </w:tcPr>
          <w:p w14:paraId="71D00024" w14:textId="77777777" w:rsidR="00FF4F39" w:rsidRPr="00AF1D96" w:rsidRDefault="00FF4F39" w:rsidP="00AF1D96">
            <w:pPr>
              <w:spacing w:line="360" w:lineRule="auto"/>
              <w:ind w:firstLineChars="200" w:firstLine="480"/>
              <w:rPr>
                <w:sz w:val="24"/>
              </w:rPr>
            </w:pPr>
            <w:r w:rsidRPr="00AF1D96">
              <w:rPr>
                <w:sz w:val="24"/>
              </w:rPr>
              <w:t>自增长键</w:t>
            </w:r>
          </w:p>
        </w:tc>
      </w:tr>
      <w:tr w:rsidR="00FF4F39" w:rsidRPr="00AF1D96" w14:paraId="19D0989B" w14:textId="77777777" w:rsidTr="00AD3871">
        <w:trPr>
          <w:jc w:val="center"/>
        </w:trPr>
        <w:tc>
          <w:tcPr>
            <w:tcW w:w="1576" w:type="dxa"/>
          </w:tcPr>
          <w:p w14:paraId="18BB0568" w14:textId="77777777" w:rsidR="00FF4F39" w:rsidRPr="00AF1D96" w:rsidRDefault="00FF4F39" w:rsidP="00AF1D96">
            <w:pPr>
              <w:spacing w:line="360" w:lineRule="auto"/>
              <w:ind w:firstLineChars="200" w:firstLine="480"/>
              <w:rPr>
                <w:sz w:val="24"/>
              </w:rPr>
            </w:pPr>
            <w:r w:rsidRPr="00AF1D96">
              <w:rPr>
                <w:sz w:val="24"/>
              </w:rPr>
              <w:t>createAt</w:t>
            </w:r>
          </w:p>
        </w:tc>
        <w:tc>
          <w:tcPr>
            <w:tcW w:w="1648" w:type="dxa"/>
          </w:tcPr>
          <w:p w14:paraId="59CB17EF" w14:textId="77777777" w:rsidR="00FF4F39" w:rsidRPr="00AF1D96" w:rsidRDefault="00FF4F39" w:rsidP="00AF1D96">
            <w:pPr>
              <w:spacing w:line="360" w:lineRule="auto"/>
              <w:ind w:firstLineChars="200" w:firstLine="480"/>
              <w:rPr>
                <w:sz w:val="24"/>
              </w:rPr>
            </w:pPr>
            <w:r w:rsidRPr="00AF1D96">
              <w:rPr>
                <w:sz w:val="24"/>
              </w:rPr>
              <w:t>DateTime</w:t>
            </w:r>
          </w:p>
        </w:tc>
        <w:tc>
          <w:tcPr>
            <w:tcW w:w="2305" w:type="dxa"/>
          </w:tcPr>
          <w:p w14:paraId="5F620BA8" w14:textId="77777777" w:rsidR="00FF4F39" w:rsidRPr="00AF1D96" w:rsidRDefault="00FF4F39" w:rsidP="00AF1D96">
            <w:pPr>
              <w:spacing w:line="360" w:lineRule="auto"/>
              <w:ind w:firstLineChars="200" w:firstLine="480"/>
              <w:rPr>
                <w:sz w:val="24"/>
              </w:rPr>
            </w:pPr>
            <w:r w:rsidRPr="00AF1D96">
              <w:rPr>
                <w:sz w:val="24"/>
              </w:rPr>
              <w:t>NOT NULL</w:t>
            </w:r>
          </w:p>
        </w:tc>
        <w:tc>
          <w:tcPr>
            <w:tcW w:w="2872" w:type="dxa"/>
          </w:tcPr>
          <w:p w14:paraId="4F661215" w14:textId="77777777" w:rsidR="00FF4F39" w:rsidRPr="00AF1D96" w:rsidRDefault="00FF4F39" w:rsidP="00AF1D96">
            <w:pPr>
              <w:spacing w:line="360" w:lineRule="auto"/>
              <w:ind w:firstLineChars="200" w:firstLine="480"/>
              <w:rPr>
                <w:sz w:val="24"/>
              </w:rPr>
            </w:pPr>
            <w:r w:rsidRPr="00AF1D96">
              <w:rPr>
                <w:sz w:val="24"/>
              </w:rPr>
              <w:t>数据表记录创建时间</w:t>
            </w:r>
          </w:p>
        </w:tc>
      </w:tr>
      <w:tr w:rsidR="00FF4F39" w:rsidRPr="00AF1D96" w14:paraId="5EE96DF6" w14:textId="77777777" w:rsidTr="00AD3871">
        <w:trPr>
          <w:jc w:val="center"/>
        </w:trPr>
        <w:tc>
          <w:tcPr>
            <w:tcW w:w="1576" w:type="dxa"/>
          </w:tcPr>
          <w:p w14:paraId="727B3824" w14:textId="77777777" w:rsidR="00FF4F39" w:rsidRPr="00AF1D96" w:rsidRDefault="00FF4F39" w:rsidP="00AF1D96">
            <w:pPr>
              <w:spacing w:line="360" w:lineRule="auto"/>
              <w:ind w:firstLineChars="200" w:firstLine="480"/>
              <w:rPr>
                <w:sz w:val="24"/>
              </w:rPr>
            </w:pPr>
            <w:r w:rsidRPr="00AF1D96">
              <w:rPr>
                <w:sz w:val="24"/>
              </w:rPr>
              <w:t>updateAt</w:t>
            </w:r>
          </w:p>
        </w:tc>
        <w:tc>
          <w:tcPr>
            <w:tcW w:w="1648" w:type="dxa"/>
          </w:tcPr>
          <w:p w14:paraId="7C25A201" w14:textId="77777777" w:rsidR="00FF4F39" w:rsidRPr="00AF1D96" w:rsidRDefault="00FF4F39" w:rsidP="00AF1D96">
            <w:pPr>
              <w:spacing w:line="360" w:lineRule="auto"/>
              <w:ind w:firstLineChars="200" w:firstLine="480"/>
              <w:rPr>
                <w:sz w:val="24"/>
              </w:rPr>
            </w:pPr>
            <w:r w:rsidRPr="00AF1D96">
              <w:rPr>
                <w:sz w:val="24"/>
              </w:rPr>
              <w:t>DateTime</w:t>
            </w:r>
          </w:p>
        </w:tc>
        <w:tc>
          <w:tcPr>
            <w:tcW w:w="2305" w:type="dxa"/>
          </w:tcPr>
          <w:p w14:paraId="4AC4F3FA" w14:textId="77777777" w:rsidR="00FF4F39" w:rsidRPr="00AF1D96" w:rsidRDefault="00FF4F39" w:rsidP="00AF1D96">
            <w:pPr>
              <w:spacing w:line="360" w:lineRule="auto"/>
              <w:ind w:firstLineChars="200" w:firstLine="480"/>
              <w:rPr>
                <w:sz w:val="24"/>
              </w:rPr>
            </w:pPr>
            <w:r w:rsidRPr="00AF1D96">
              <w:rPr>
                <w:sz w:val="24"/>
              </w:rPr>
              <w:t>NOT NULL</w:t>
            </w:r>
          </w:p>
        </w:tc>
        <w:tc>
          <w:tcPr>
            <w:tcW w:w="2872" w:type="dxa"/>
          </w:tcPr>
          <w:p w14:paraId="00D0A227" w14:textId="77777777" w:rsidR="00FF4F39" w:rsidRPr="00AF1D96" w:rsidRDefault="00FF4F39" w:rsidP="00AF1D96">
            <w:pPr>
              <w:spacing w:line="360" w:lineRule="auto"/>
              <w:ind w:firstLineChars="200" w:firstLine="480"/>
              <w:rPr>
                <w:sz w:val="24"/>
              </w:rPr>
            </w:pPr>
            <w:r w:rsidRPr="00AF1D96">
              <w:rPr>
                <w:sz w:val="24"/>
              </w:rPr>
              <w:t>数据表记录更新时间</w:t>
            </w:r>
          </w:p>
        </w:tc>
      </w:tr>
    </w:tbl>
    <w:p w14:paraId="0AC321C1" w14:textId="77777777" w:rsidR="00FF4F39" w:rsidRPr="00AF1D96" w:rsidRDefault="00FF4F39" w:rsidP="00BC5D3A">
      <w:pPr>
        <w:pStyle w:val="3"/>
      </w:pPr>
      <w:bookmarkStart w:id="295" w:name="_Toc165831197"/>
      <w:bookmarkStart w:id="296" w:name="_Toc166679646"/>
      <w:bookmarkStart w:id="297" w:name="_Toc166699284"/>
      <w:bookmarkStart w:id="298" w:name="_Toc166699576"/>
      <w:bookmarkStart w:id="299" w:name="_Toc166782695"/>
      <w:r w:rsidRPr="00AF1D96">
        <w:t xml:space="preserve">4.7.2 </w:t>
      </w:r>
      <w:r w:rsidRPr="00AF1D96">
        <w:t>认证授权相关</w:t>
      </w:r>
      <w:bookmarkEnd w:id="295"/>
      <w:bookmarkEnd w:id="296"/>
      <w:bookmarkEnd w:id="297"/>
      <w:bookmarkEnd w:id="298"/>
      <w:bookmarkEnd w:id="299"/>
    </w:p>
    <w:p w14:paraId="7AF2B28A" w14:textId="5EE3A287" w:rsidR="00FF4F39" w:rsidRPr="00AF1D96" w:rsidRDefault="00FF4F39" w:rsidP="00AF1D96">
      <w:pPr>
        <w:spacing w:line="360" w:lineRule="auto"/>
        <w:ind w:firstLineChars="200" w:firstLine="480"/>
        <w:rPr>
          <w:sz w:val="24"/>
        </w:rPr>
      </w:pPr>
      <w:r w:rsidRPr="00AF1D96">
        <w:rPr>
          <w:sz w:val="24"/>
        </w:rPr>
        <w:t>该服务主要使用</w:t>
      </w:r>
      <w:r w:rsidRPr="00AF1D96">
        <w:rPr>
          <w:sz w:val="24"/>
        </w:rPr>
        <w:t>PostgreSQL</w:t>
      </w:r>
      <w:r w:rsidRPr="00AF1D96">
        <w:rPr>
          <w:sz w:val="24"/>
        </w:rPr>
        <w:t>数据库，其核心功能对应的核心数据表如下列所示</w:t>
      </w:r>
      <w:r w:rsidR="005C7454" w:rsidRPr="005C7454">
        <w:rPr>
          <w:sz w:val="24"/>
          <w:vertAlign w:val="superscript"/>
        </w:rPr>
        <w:fldChar w:fldCharType="begin"/>
      </w:r>
      <w:r w:rsidR="005C7454" w:rsidRPr="005C7454">
        <w:rPr>
          <w:sz w:val="24"/>
          <w:vertAlign w:val="superscript"/>
        </w:rPr>
        <w:instrText xml:space="preserve"> REF _Ref166834388 \r \h </w:instrText>
      </w:r>
      <w:r w:rsidR="005C7454">
        <w:rPr>
          <w:sz w:val="24"/>
          <w:vertAlign w:val="superscript"/>
        </w:rPr>
        <w:instrText xml:space="preserve"> \* MERGEFORMAT </w:instrText>
      </w:r>
      <w:r w:rsidR="005C7454" w:rsidRPr="005C7454">
        <w:rPr>
          <w:sz w:val="24"/>
          <w:vertAlign w:val="superscript"/>
        </w:rPr>
      </w:r>
      <w:r w:rsidR="005C7454" w:rsidRPr="005C7454">
        <w:rPr>
          <w:sz w:val="24"/>
          <w:vertAlign w:val="superscript"/>
        </w:rPr>
        <w:fldChar w:fldCharType="separate"/>
      </w:r>
      <w:r w:rsidR="005C7454" w:rsidRPr="005C7454">
        <w:rPr>
          <w:sz w:val="24"/>
          <w:vertAlign w:val="superscript"/>
        </w:rPr>
        <w:t>[12]</w:t>
      </w:r>
      <w:r w:rsidR="005C7454" w:rsidRPr="005C7454">
        <w:rPr>
          <w:sz w:val="24"/>
          <w:vertAlign w:val="superscript"/>
        </w:rPr>
        <w:fldChar w:fldCharType="end"/>
      </w:r>
      <w:r w:rsidRPr="00AF1D96">
        <w:rPr>
          <w:sz w:val="24"/>
        </w:rPr>
        <w:t>。</w:t>
      </w:r>
    </w:p>
    <w:p w14:paraId="6428ED02" w14:textId="64C4F11D" w:rsidR="005D12D6" w:rsidRPr="005D12D6" w:rsidRDefault="00FF4F39" w:rsidP="00685942">
      <w:pPr>
        <w:spacing w:line="360" w:lineRule="auto"/>
        <w:ind w:firstLineChars="200" w:firstLine="480"/>
        <w:rPr>
          <w:sz w:val="24"/>
        </w:rPr>
      </w:pPr>
      <w:r w:rsidRPr="00AF1D96">
        <w:rPr>
          <w:sz w:val="24"/>
        </w:rPr>
        <w:t>（</w:t>
      </w:r>
      <w:r w:rsidRPr="00AF1D96">
        <w:rPr>
          <w:sz w:val="24"/>
        </w:rPr>
        <w:t>1</w:t>
      </w:r>
      <w:r w:rsidRPr="00AF1D96">
        <w:rPr>
          <w:sz w:val="24"/>
        </w:rPr>
        <w:t>）对于用户信息，使用</w:t>
      </w:r>
      <w:r w:rsidRPr="00AF1D96">
        <w:rPr>
          <w:sz w:val="24"/>
        </w:rPr>
        <w:t>USER</w:t>
      </w:r>
      <w:r w:rsidRPr="00AF1D96">
        <w:rPr>
          <w:sz w:val="24"/>
        </w:rPr>
        <w:t>表及</w:t>
      </w:r>
      <w:r w:rsidRPr="00AF1D96">
        <w:rPr>
          <w:sz w:val="24"/>
        </w:rPr>
        <w:t>PROFILE</w:t>
      </w:r>
      <w:r w:rsidRPr="00AF1D96">
        <w:rPr>
          <w:sz w:val="24"/>
        </w:rPr>
        <w:t>等表共同联表记录</w:t>
      </w:r>
      <w:r w:rsidR="00EA5704">
        <w:rPr>
          <w:rFonts w:hint="eastAsia"/>
          <w:sz w:val="24"/>
        </w:rPr>
        <w:t>，此处仅展示</w:t>
      </w:r>
      <w:r w:rsidR="00EA5704">
        <w:rPr>
          <w:rFonts w:hint="eastAsia"/>
          <w:sz w:val="24"/>
        </w:rPr>
        <w:t>U</w:t>
      </w:r>
      <w:r w:rsidR="00EA5704">
        <w:rPr>
          <w:sz w:val="24"/>
        </w:rPr>
        <w:t>SER</w:t>
      </w:r>
      <w:r w:rsidR="00EA5704">
        <w:rPr>
          <w:rFonts w:hint="eastAsia"/>
          <w:sz w:val="24"/>
        </w:rPr>
        <w:t>表设计</w:t>
      </w:r>
      <w:r w:rsidRPr="00AF1D96">
        <w:rPr>
          <w:sz w:val="24"/>
        </w:rPr>
        <w:t>。</w:t>
      </w:r>
    </w:p>
    <w:p w14:paraId="7A2D2C78" w14:textId="07D184DD" w:rsidR="00FF4F39" w:rsidRPr="00034877" w:rsidRDefault="00FF4F39" w:rsidP="00AF1D96">
      <w:pPr>
        <w:spacing w:line="360" w:lineRule="auto"/>
        <w:ind w:firstLineChars="200" w:firstLine="420"/>
        <w:jc w:val="center"/>
        <w:rPr>
          <w:szCs w:val="21"/>
        </w:rPr>
      </w:pPr>
      <w:r w:rsidRPr="00034877">
        <w:rPr>
          <w:szCs w:val="21"/>
        </w:rPr>
        <w:t>表</w:t>
      </w:r>
      <w:r w:rsidRPr="00034877">
        <w:rPr>
          <w:szCs w:val="21"/>
        </w:rPr>
        <w:t>4</w:t>
      </w:r>
      <w:r w:rsidR="006B449C">
        <w:rPr>
          <w:szCs w:val="21"/>
        </w:rPr>
        <w:t>.2</w:t>
      </w:r>
      <w:r w:rsidRPr="00034877">
        <w:rPr>
          <w:szCs w:val="21"/>
        </w:rPr>
        <w:t xml:space="preserve"> </w:t>
      </w:r>
      <w:r w:rsidRPr="00034877">
        <w:rPr>
          <w:szCs w:val="21"/>
        </w:rPr>
        <w:t>用户信息表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268"/>
        <w:gridCol w:w="2551"/>
        <w:gridCol w:w="1700"/>
      </w:tblGrid>
      <w:tr w:rsidR="0056054D" w:rsidRPr="00AF1D96" w14:paraId="00996C94" w14:textId="77777777" w:rsidTr="00256884">
        <w:trPr>
          <w:jc w:val="center"/>
        </w:trPr>
        <w:tc>
          <w:tcPr>
            <w:tcW w:w="1985" w:type="dxa"/>
            <w:tcBorders>
              <w:bottom w:val="single" w:sz="4" w:space="0" w:color="auto"/>
            </w:tcBorders>
          </w:tcPr>
          <w:p w14:paraId="320FEDD5"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2268" w:type="dxa"/>
            <w:tcBorders>
              <w:bottom w:val="single" w:sz="4" w:space="0" w:color="auto"/>
            </w:tcBorders>
          </w:tcPr>
          <w:p w14:paraId="2823D022"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551" w:type="dxa"/>
            <w:tcBorders>
              <w:bottom w:val="single" w:sz="4" w:space="0" w:color="auto"/>
            </w:tcBorders>
          </w:tcPr>
          <w:p w14:paraId="00F47455"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1700" w:type="dxa"/>
            <w:tcBorders>
              <w:bottom w:val="single" w:sz="4" w:space="0" w:color="auto"/>
            </w:tcBorders>
          </w:tcPr>
          <w:p w14:paraId="3D1F9B66"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56054D" w:rsidRPr="00AF1D96" w14:paraId="2AB2A943" w14:textId="77777777" w:rsidTr="00256884">
        <w:trPr>
          <w:jc w:val="center"/>
        </w:trPr>
        <w:tc>
          <w:tcPr>
            <w:tcW w:w="1985" w:type="dxa"/>
            <w:tcBorders>
              <w:top w:val="single" w:sz="4" w:space="0" w:color="auto"/>
              <w:bottom w:val="nil"/>
            </w:tcBorders>
          </w:tcPr>
          <w:p w14:paraId="18E72483" w14:textId="77777777" w:rsidR="00FF4F39" w:rsidRPr="00AF1D96" w:rsidRDefault="00FF4F39" w:rsidP="00AF1D96">
            <w:pPr>
              <w:spacing w:line="360" w:lineRule="auto"/>
              <w:ind w:firstLineChars="200" w:firstLine="480"/>
              <w:rPr>
                <w:sz w:val="24"/>
              </w:rPr>
            </w:pPr>
            <w:r w:rsidRPr="00AF1D96">
              <w:rPr>
                <w:sz w:val="24"/>
              </w:rPr>
              <w:t>Id</w:t>
            </w:r>
          </w:p>
        </w:tc>
        <w:tc>
          <w:tcPr>
            <w:tcW w:w="2268" w:type="dxa"/>
            <w:tcBorders>
              <w:top w:val="single" w:sz="4" w:space="0" w:color="auto"/>
              <w:bottom w:val="nil"/>
            </w:tcBorders>
          </w:tcPr>
          <w:p w14:paraId="767078A6"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Borders>
              <w:top w:val="single" w:sz="4" w:space="0" w:color="auto"/>
              <w:bottom w:val="nil"/>
            </w:tcBorders>
          </w:tcPr>
          <w:p w14:paraId="53D17373" w14:textId="77777777" w:rsidR="00FF4F39" w:rsidRPr="00AF1D96" w:rsidRDefault="00FF4F39" w:rsidP="00AF1D96">
            <w:pPr>
              <w:spacing w:line="360" w:lineRule="auto"/>
              <w:ind w:firstLineChars="200" w:firstLine="480"/>
              <w:rPr>
                <w:sz w:val="24"/>
              </w:rPr>
            </w:pPr>
            <w:r w:rsidRPr="00AF1D96">
              <w:rPr>
                <w:sz w:val="24"/>
              </w:rPr>
              <w:t>UNIQUE</w:t>
            </w:r>
          </w:p>
        </w:tc>
        <w:tc>
          <w:tcPr>
            <w:tcW w:w="1700" w:type="dxa"/>
            <w:tcBorders>
              <w:top w:val="single" w:sz="4" w:space="0" w:color="auto"/>
              <w:bottom w:val="nil"/>
            </w:tcBorders>
          </w:tcPr>
          <w:p w14:paraId="2546DDAB" w14:textId="77777777" w:rsidR="00FF4F39" w:rsidRPr="00AF1D96" w:rsidRDefault="00FF4F39" w:rsidP="00AF1D96">
            <w:pPr>
              <w:spacing w:line="360" w:lineRule="auto"/>
              <w:ind w:firstLineChars="200" w:firstLine="480"/>
              <w:rPr>
                <w:sz w:val="24"/>
              </w:rPr>
            </w:pPr>
            <w:r w:rsidRPr="00AF1D96">
              <w:rPr>
                <w:sz w:val="24"/>
              </w:rPr>
              <w:t>用户</w:t>
            </w:r>
            <w:r w:rsidRPr="00AF1D96">
              <w:rPr>
                <w:sz w:val="24"/>
              </w:rPr>
              <w:t>ID</w:t>
            </w:r>
          </w:p>
        </w:tc>
      </w:tr>
      <w:tr w:rsidR="0056054D" w:rsidRPr="00AF1D96" w14:paraId="243775D7" w14:textId="77777777" w:rsidTr="00256884">
        <w:trPr>
          <w:jc w:val="center"/>
        </w:trPr>
        <w:tc>
          <w:tcPr>
            <w:tcW w:w="1985" w:type="dxa"/>
          </w:tcPr>
          <w:p w14:paraId="23143566" w14:textId="77777777" w:rsidR="00FF4F39" w:rsidRPr="00AF1D96" w:rsidRDefault="00FF4F39" w:rsidP="00AF1D96">
            <w:pPr>
              <w:spacing w:line="360" w:lineRule="auto"/>
              <w:ind w:firstLineChars="200" w:firstLine="480"/>
              <w:rPr>
                <w:sz w:val="24"/>
              </w:rPr>
            </w:pPr>
            <w:r w:rsidRPr="00AF1D96">
              <w:rPr>
                <w:sz w:val="24"/>
              </w:rPr>
              <w:t>Username</w:t>
            </w:r>
          </w:p>
        </w:tc>
        <w:tc>
          <w:tcPr>
            <w:tcW w:w="2268" w:type="dxa"/>
          </w:tcPr>
          <w:p w14:paraId="59515D86"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217DC4DC" w14:textId="77777777" w:rsidR="00FF4F39" w:rsidRPr="00AF1D96" w:rsidRDefault="00FF4F39" w:rsidP="00AF1D96">
            <w:pPr>
              <w:spacing w:line="360" w:lineRule="auto"/>
              <w:ind w:firstLineChars="200" w:firstLine="480"/>
              <w:rPr>
                <w:sz w:val="24"/>
              </w:rPr>
            </w:pPr>
            <w:r w:rsidRPr="00AF1D96">
              <w:rPr>
                <w:sz w:val="24"/>
              </w:rPr>
              <w:t>UNIQUE</w:t>
            </w:r>
          </w:p>
        </w:tc>
        <w:tc>
          <w:tcPr>
            <w:tcW w:w="1700" w:type="dxa"/>
          </w:tcPr>
          <w:p w14:paraId="70F5E3F7" w14:textId="77777777" w:rsidR="00FF4F39" w:rsidRPr="00AF1D96" w:rsidRDefault="00FF4F39" w:rsidP="00AF1D96">
            <w:pPr>
              <w:spacing w:line="360" w:lineRule="auto"/>
              <w:ind w:firstLineChars="200" w:firstLine="480"/>
              <w:rPr>
                <w:sz w:val="24"/>
              </w:rPr>
            </w:pPr>
            <w:r w:rsidRPr="00AF1D96">
              <w:rPr>
                <w:sz w:val="24"/>
              </w:rPr>
              <w:t>用户名</w:t>
            </w:r>
          </w:p>
        </w:tc>
      </w:tr>
      <w:tr w:rsidR="0056054D" w:rsidRPr="00AF1D96" w14:paraId="08762DEF" w14:textId="77777777" w:rsidTr="00256884">
        <w:trPr>
          <w:jc w:val="center"/>
        </w:trPr>
        <w:tc>
          <w:tcPr>
            <w:tcW w:w="1985" w:type="dxa"/>
          </w:tcPr>
          <w:p w14:paraId="7EB07D5D" w14:textId="77777777" w:rsidR="00FF4F39" w:rsidRPr="00AF1D96" w:rsidRDefault="00FF4F39" w:rsidP="00AF1D96">
            <w:pPr>
              <w:spacing w:line="360" w:lineRule="auto"/>
              <w:ind w:firstLineChars="200" w:firstLine="480"/>
              <w:rPr>
                <w:sz w:val="24"/>
              </w:rPr>
            </w:pPr>
            <w:r w:rsidRPr="00AF1D96">
              <w:rPr>
                <w:sz w:val="24"/>
              </w:rPr>
              <w:t>Salt</w:t>
            </w:r>
          </w:p>
        </w:tc>
        <w:tc>
          <w:tcPr>
            <w:tcW w:w="2268" w:type="dxa"/>
          </w:tcPr>
          <w:p w14:paraId="53C644D5"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784B7684" w14:textId="77777777" w:rsidR="00FF4F39" w:rsidRPr="00AF1D96" w:rsidRDefault="00FF4F39" w:rsidP="00AF1D96">
            <w:pPr>
              <w:spacing w:line="360" w:lineRule="auto"/>
              <w:ind w:firstLineChars="200" w:firstLine="480"/>
              <w:rPr>
                <w:sz w:val="24"/>
              </w:rPr>
            </w:pPr>
            <w:r w:rsidRPr="00AF1D96">
              <w:rPr>
                <w:sz w:val="24"/>
              </w:rPr>
              <w:t>NOT NULL</w:t>
            </w:r>
          </w:p>
        </w:tc>
        <w:tc>
          <w:tcPr>
            <w:tcW w:w="1700" w:type="dxa"/>
          </w:tcPr>
          <w:p w14:paraId="020EAFAD" w14:textId="77777777" w:rsidR="00FF4F39" w:rsidRPr="00AF1D96" w:rsidRDefault="00FF4F39" w:rsidP="00AF1D96">
            <w:pPr>
              <w:spacing w:line="360" w:lineRule="auto"/>
              <w:ind w:firstLineChars="200" w:firstLine="480"/>
              <w:rPr>
                <w:sz w:val="24"/>
              </w:rPr>
            </w:pPr>
            <w:r w:rsidRPr="00AF1D96">
              <w:rPr>
                <w:sz w:val="24"/>
              </w:rPr>
              <w:t>密盐</w:t>
            </w:r>
          </w:p>
        </w:tc>
      </w:tr>
      <w:tr w:rsidR="0056054D" w:rsidRPr="00AF1D96" w14:paraId="13E1D819" w14:textId="77777777" w:rsidTr="00256884">
        <w:trPr>
          <w:jc w:val="center"/>
        </w:trPr>
        <w:tc>
          <w:tcPr>
            <w:tcW w:w="1985" w:type="dxa"/>
          </w:tcPr>
          <w:p w14:paraId="38CCD224" w14:textId="77777777" w:rsidR="00FF4F39" w:rsidRPr="00AF1D96" w:rsidRDefault="00FF4F39" w:rsidP="00AF1D96">
            <w:pPr>
              <w:spacing w:line="360" w:lineRule="auto"/>
              <w:ind w:firstLineChars="200" w:firstLine="480"/>
              <w:rPr>
                <w:sz w:val="24"/>
              </w:rPr>
            </w:pPr>
            <w:r w:rsidRPr="00AF1D96">
              <w:rPr>
                <w:sz w:val="24"/>
              </w:rPr>
              <w:t>Password</w:t>
            </w:r>
          </w:p>
        </w:tc>
        <w:tc>
          <w:tcPr>
            <w:tcW w:w="2268" w:type="dxa"/>
          </w:tcPr>
          <w:p w14:paraId="24A66EE9"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1FF9A1E9" w14:textId="77777777" w:rsidR="00FF4F39" w:rsidRPr="00AF1D96" w:rsidRDefault="00FF4F39" w:rsidP="00AF1D96">
            <w:pPr>
              <w:spacing w:line="360" w:lineRule="auto"/>
              <w:ind w:firstLineChars="200" w:firstLine="480"/>
              <w:rPr>
                <w:sz w:val="24"/>
              </w:rPr>
            </w:pPr>
            <w:r w:rsidRPr="00AF1D96">
              <w:rPr>
                <w:sz w:val="24"/>
              </w:rPr>
              <w:t>NOT NULL</w:t>
            </w:r>
          </w:p>
        </w:tc>
        <w:tc>
          <w:tcPr>
            <w:tcW w:w="1700" w:type="dxa"/>
          </w:tcPr>
          <w:p w14:paraId="46C52323" w14:textId="20B808FD" w:rsidR="00FF4F39" w:rsidRPr="00AF1D96" w:rsidRDefault="00FF4F39" w:rsidP="00AF1D96">
            <w:pPr>
              <w:spacing w:line="360" w:lineRule="auto"/>
              <w:ind w:firstLineChars="200" w:firstLine="480"/>
              <w:rPr>
                <w:sz w:val="24"/>
              </w:rPr>
            </w:pPr>
            <w:r w:rsidRPr="00AF1D96">
              <w:rPr>
                <w:sz w:val="24"/>
              </w:rPr>
              <w:t>加密密码</w:t>
            </w:r>
          </w:p>
        </w:tc>
      </w:tr>
      <w:tr w:rsidR="0056054D" w:rsidRPr="00AF1D96" w14:paraId="77E32ECC" w14:textId="77777777" w:rsidTr="00256884">
        <w:trPr>
          <w:jc w:val="center"/>
        </w:trPr>
        <w:tc>
          <w:tcPr>
            <w:tcW w:w="1985" w:type="dxa"/>
          </w:tcPr>
          <w:p w14:paraId="5A2BFD83" w14:textId="77777777" w:rsidR="00FF4F39" w:rsidRPr="00AF1D96" w:rsidRDefault="00FF4F39" w:rsidP="00AF1D96">
            <w:pPr>
              <w:spacing w:line="360" w:lineRule="auto"/>
              <w:ind w:firstLineChars="200" w:firstLine="480"/>
              <w:rPr>
                <w:sz w:val="24"/>
              </w:rPr>
            </w:pPr>
            <w:r w:rsidRPr="00AF1D96">
              <w:rPr>
                <w:sz w:val="24"/>
              </w:rPr>
              <w:t>Profile</w:t>
            </w:r>
          </w:p>
        </w:tc>
        <w:tc>
          <w:tcPr>
            <w:tcW w:w="2268" w:type="dxa"/>
          </w:tcPr>
          <w:p w14:paraId="64A980E6" w14:textId="77777777" w:rsidR="00FF4F39" w:rsidRPr="00AF1D96" w:rsidRDefault="00FF4F39" w:rsidP="00AF1D96">
            <w:pPr>
              <w:spacing w:line="360" w:lineRule="auto"/>
              <w:ind w:firstLineChars="200" w:firstLine="480"/>
              <w:rPr>
                <w:sz w:val="24"/>
              </w:rPr>
            </w:pPr>
            <w:r w:rsidRPr="00AF1D96">
              <w:rPr>
                <w:color w:val="0D0D0D"/>
                <w:sz w:val="24"/>
                <w:shd w:val="clear" w:color="auto" w:fill="FFFFFF"/>
              </w:rPr>
              <w:t>Foreign Key</w:t>
            </w:r>
          </w:p>
        </w:tc>
        <w:tc>
          <w:tcPr>
            <w:tcW w:w="2551" w:type="dxa"/>
          </w:tcPr>
          <w:p w14:paraId="55C2F07D" w14:textId="77777777" w:rsidR="00FF4F39" w:rsidRPr="00AF1D96" w:rsidRDefault="00FF4F39" w:rsidP="00AF1D96">
            <w:pPr>
              <w:spacing w:line="360" w:lineRule="auto"/>
              <w:ind w:firstLineChars="200" w:firstLine="480"/>
              <w:rPr>
                <w:sz w:val="24"/>
              </w:rPr>
            </w:pPr>
            <w:r w:rsidRPr="00AF1D96">
              <w:rPr>
                <w:sz w:val="24"/>
              </w:rPr>
              <w:t>DEFAULT NULL</w:t>
            </w:r>
          </w:p>
        </w:tc>
        <w:tc>
          <w:tcPr>
            <w:tcW w:w="1700" w:type="dxa"/>
          </w:tcPr>
          <w:p w14:paraId="3290CBB2" w14:textId="77777777" w:rsidR="00FF4F39" w:rsidRPr="00AF1D96" w:rsidRDefault="00FF4F39" w:rsidP="00AF1D96">
            <w:pPr>
              <w:spacing w:line="360" w:lineRule="auto"/>
              <w:ind w:firstLineChars="200" w:firstLine="480"/>
              <w:rPr>
                <w:sz w:val="24"/>
              </w:rPr>
            </w:pPr>
            <w:r w:rsidRPr="00AF1D96">
              <w:rPr>
                <w:sz w:val="24"/>
              </w:rPr>
              <w:t>用户信息</w:t>
            </w:r>
          </w:p>
        </w:tc>
      </w:tr>
      <w:tr w:rsidR="0056054D" w:rsidRPr="00AF1D96" w14:paraId="12BF28FC" w14:textId="77777777" w:rsidTr="00256884">
        <w:trPr>
          <w:jc w:val="center"/>
        </w:trPr>
        <w:tc>
          <w:tcPr>
            <w:tcW w:w="1985" w:type="dxa"/>
          </w:tcPr>
          <w:p w14:paraId="61873EB8" w14:textId="77777777" w:rsidR="00FF4F39" w:rsidRPr="00AF1D96" w:rsidRDefault="00FF4F39" w:rsidP="00AF1D96">
            <w:pPr>
              <w:spacing w:line="360" w:lineRule="auto"/>
              <w:ind w:firstLineChars="200" w:firstLine="480"/>
              <w:rPr>
                <w:sz w:val="24"/>
              </w:rPr>
            </w:pPr>
            <w:r w:rsidRPr="00AF1D96">
              <w:rPr>
                <w:sz w:val="24"/>
              </w:rPr>
              <w:t>Mobile</w:t>
            </w:r>
          </w:p>
        </w:tc>
        <w:tc>
          <w:tcPr>
            <w:tcW w:w="2268" w:type="dxa"/>
          </w:tcPr>
          <w:p w14:paraId="1C7E075E"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29ED518E" w14:textId="77777777" w:rsidR="00FF4F39" w:rsidRPr="00AF1D96" w:rsidRDefault="00FF4F39" w:rsidP="00AF1D96">
            <w:pPr>
              <w:spacing w:line="360" w:lineRule="auto"/>
              <w:ind w:firstLineChars="200" w:firstLine="480"/>
              <w:rPr>
                <w:sz w:val="24"/>
              </w:rPr>
            </w:pPr>
            <w:r w:rsidRPr="00AF1D96">
              <w:rPr>
                <w:sz w:val="24"/>
              </w:rPr>
              <w:t>UNIQUE</w:t>
            </w:r>
          </w:p>
        </w:tc>
        <w:tc>
          <w:tcPr>
            <w:tcW w:w="1700" w:type="dxa"/>
          </w:tcPr>
          <w:p w14:paraId="105E751A" w14:textId="77777777" w:rsidR="00FF4F39" w:rsidRPr="00AF1D96" w:rsidRDefault="00FF4F39" w:rsidP="00AF1D96">
            <w:pPr>
              <w:spacing w:line="360" w:lineRule="auto"/>
              <w:ind w:firstLineChars="200" w:firstLine="480"/>
              <w:rPr>
                <w:sz w:val="24"/>
              </w:rPr>
            </w:pPr>
            <w:r w:rsidRPr="00AF1D96">
              <w:rPr>
                <w:sz w:val="24"/>
              </w:rPr>
              <w:t>手机号</w:t>
            </w:r>
          </w:p>
        </w:tc>
      </w:tr>
      <w:tr w:rsidR="0056054D" w:rsidRPr="00AF1D96" w14:paraId="7202CCAE" w14:textId="77777777" w:rsidTr="00256884">
        <w:trPr>
          <w:jc w:val="center"/>
        </w:trPr>
        <w:tc>
          <w:tcPr>
            <w:tcW w:w="1985" w:type="dxa"/>
          </w:tcPr>
          <w:p w14:paraId="4A940A69" w14:textId="77777777" w:rsidR="00FF4F39" w:rsidRPr="00AF1D96" w:rsidRDefault="00FF4F39" w:rsidP="00AF1D96">
            <w:pPr>
              <w:spacing w:line="360" w:lineRule="auto"/>
              <w:ind w:firstLineChars="200" w:firstLine="480"/>
              <w:rPr>
                <w:sz w:val="24"/>
              </w:rPr>
            </w:pPr>
            <w:r w:rsidRPr="00AF1D96">
              <w:rPr>
                <w:sz w:val="24"/>
              </w:rPr>
              <w:t>Email</w:t>
            </w:r>
          </w:p>
        </w:tc>
        <w:tc>
          <w:tcPr>
            <w:tcW w:w="2268" w:type="dxa"/>
          </w:tcPr>
          <w:p w14:paraId="2C604732"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049815F8" w14:textId="77777777" w:rsidR="00FF4F39" w:rsidRPr="00AF1D96" w:rsidRDefault="00FF4F39" w:rsidP="00AF1D96">
            <w:pPr>
              <w:spacing w:line="360" w:lineRule="auto"/>
              <w:ind w:firstLineChars="200" w:firstLine="480"/>
              <w:rPr>
                <w:sz w:val="24"/>
              </w:rPr>
            </w:pPr>
            <w:r w:rsidRPr="00AF1D96">
              <w:rPr>
                <w:sz w:val="24"/>
              </w:rPr>
              <w:t>DEFAULT NULL</w:t>
            </w:r>
          </w:p>
        </w:tc>
        <w:tc>
          <w:tcPr>
            <w:tcW w:w="1700" w:type="dxa"/>
          </w:tcPr>
          <w:p w14:paraId="598F8589" w14:textId="77777777" w:rsidR="00FF4F39" w:rsidRPr="00AF1D96" w:rsidRDefault="00FF4F39" w:rsidP="00AF1D96">
            <w:pPr>
              <w:spacing w:line="360" w:lineRule="auto"/>
              <w:ind w:firstLineChars="200" w:firstLine="480"/>
              <w:rPr>
                <w:sz w:val="24"/>
              </w:rPr>
            </w:pPr>
            <w:r w:rsidRPr="00AF1D96">
              <w:rPr>
                <w:sz w:val="24"/>
              </w:rPr>
              <w:t>邮箱地址</w:t>
            </w:r>
          </w:p>
        </w:tc>
      </w:tr>
      <w:tr w:rsidR="0056054D" w:rsidRPr="00AF1D96" w14:paraId="46EFDD2A" w14:textId="77777777" w:rsidTr="00256884">
        <w:trPr>
          <w:jc w:val="center"/>
        </w:trPr>
        <w:tc>
          <w:tcPr>
            <w:tcW w:w="1985" w:type="dxa"/>
          </w:tcPr>
          <w:p w14:paraId="70732F56" w14:textId="77777777" w:rsidR="00FF4F39" w:rsidRPr="00AF1D96" w:rsidRDefault="00FF4F39" w:rsidP="00AF1D96">
            <w:pPr>
              <w:spacing w:line="360" w:lineRule="auto"/>
              <w:ind w:firstLineChars="200" w:firstLine="480"/>
              <w:rPr>
                <w:sz w:val="24"/>
              </w:rPr>
            </w:pPr>
            <w:r w:rsidRPr="00AF1D96">
              <w:rPr>
                <w:sz w:val="24"/>
              </w:rPr>
              <w:t>Notification</w:t>
            </w:r>
          </w:p>
        </w:tc>
        <w:tc>
          <w:tcPr>
            <w:tcW w:w="2268" w:type="dxa"/>
          </w:tcPr>
          <w:p w14:paraId="0DEBE776" w14:textId="77777777" w:rsidR="00FF4F39" w:rsidRPr="00AF1D96" w:rsidRDefault="00FF4F39" w:rsidP="00AF1D96">
            <w:pPr>
              <w:spacing w:line="360" w:lineRule="auto"/>
              <w:ind w:firstLineChars="200" w:firstLine="480"/>
              <w:rPr>
                <w:sz w:val="24"/>
              </w:rPr>
            </w:pPr>
            <w:r w:rsidRPr="00AF1D96">
              <w:rPr>
                <w:sz w:val="24"/>
              </w:rPr>
              <w:t>Bool</w:t>
            </w:r>
          </w:p>
        </w:tc>
        <w:tc>
          <w:tcPr>
            <w:tcW w:w="2551" w:type="dxa"/>
          </w:tcPr>
          <w:p w14:paraId="2E1B5F07" w14:textId="77777777" w:rsidR="00FF4F39" w:rsidRPr="00AF1D96" w:rsidRDefault="00FF4F39" w:rsidP="00AF1D96">
            <w:pPr>
              <w:spacing w:line="360" w:lineRule="auto"/>
              <w:ind w:firstLineChars="200" w:firstLine="480"/>
              <w:rPr>
                <w:sz w:val="24"/>
              </w:rPr>
            </w:pPr>
            <w:r w:rsidRPr="00AF1D96">
              <w:rPr>
                <w:sz w:val="24"/>
              </w:rPr>
              <w:t>DEFAULT FALSE</w:t>
            </w:r>
          </w:p>
        </w:tc>
        <w:tc>
          <w:tcPr>
            <w:tcW w:w="1700" w:type="dxa"/>
          </w:tcPr>
          <w:p w14:paraId="6B195C1E" w14:textId="77777777" w:rsidR="00FF4F39" w:rsidRPr="00AF1D96" w:rsidRDefault="00FF4F39" w:rsidP="00AF1D96">
            <w:pPr>
              <w:spacing w:line="360" w:lineRule="auto"/>
              <w:ind w:firstLineChars="200" w:firstLine="480"/>
              <w:rPr>
                <w:sz w:val="24"/>
              </w:rPr>
            </w:pPr>
            <w:r w:rsidRPr="00AF1D96">
              <w:rPr>
                <w:sz w:val="24"/>
              </w:rPr>
              <w:t>是否通知</w:t>
            </w:r>
          </w:p>
        </w:tc>
      </w:tr>
      <w:tr w:rsidR="0056054D" w:rsidRPr="00AF1D96" w14:paraId="0C22CEB8" w14:textId="77777777" w:rsidTr="00256884">
        <w:trPr>
          <w:jc w:val="center"/>
        </w:trPr>
        <w:tc>
          <w:tcPr>
            <w:tcW w:w="1985" w:type="dxa"/>
          </w:tcPr>
          <w:p w14:paraId="7B046E3E" w14:textId="77777777" w:rsidR="00FF4F39" w:rsidRPr="00AF1D96" w:rsidRDefault="00FF4F39" w:rsidP="00AF1D96">
            <w:pPr>
              <w:spacing w:line="360" w:lineRule="auto"/>
              <w:ind w:firstLineChars="200" w:firstLine="480"/>
              <w:rPr>
                <w:sz w:val="24"/>
              </w:rPr>
            </w:pPr>
            <w:r w:rsidRPr="00AF1D96">
              <w:rPr>
                <w:sz w:val="24"/>
              </w:rPr>
              <w:t>Oauth</w:t>
            </w:r>
          </w:p>
        </w:tc>
        <w:tc>
          <w:tcPr>
            <w:tcW w:w="2268" w:type="dxa"/>
          </w:tcPr>
          <w:p w14:paraId="7406467E" w14:textId="77777777" w:rsidR="00FF4F39" w:rsidRPr="00AF1D96" w:rsidRDefault="00FF4F39" w:rsidP="00AF1D96">
            <w:pPr>
              <w:spacing w:line="360" w:lineRule="auto"/>
              <w:ind w:firstLineChars="200" w:firstLine="480"/>
              <w:rPr>
                <w:sz w:val="24"/>
              </w:rPr>
            </w:pPr>
            <w:r w:rsidRPr="00AF1D96">
              <w:rPr>
                <w:color w:val="0D0D0D"/>
                <w:sz w:val="24"/>
                <w:shd w:val="clear" w:color="auto" w:fill="FFFFFF"/>
              </w:rPr>
              <w:t>Foreign Key</w:t>
            </w:r>
          </w:p>
        </w:tc>
        <w:tc>
          <w:tcPr>
            <w:tcW w:w="2551" w:type="dxa"/>
          </w:tcPr>
          <w:p w14:paraId="2FCB4749" w14:textId="77777777" w:rsidR="00FF4F39" w:rsidRPr="00AF1D96" w:rsidRDefault="00FF4F39" w:rsidP="00AF1D96">
            <w:pPr>
              <w:spacing w:line="360" w:lineRule="auto"/>
              <w:ind w:firstLineChars="200" w:firstLine="480"/>
              <w:rPr>
                <w:sz w:val="24"/>
              </w:rPr>
            </w:pPr>
            <w:r w:rsidRPr="00AF1D96">
              <w:rPr>
                <w:sz w:val="24"/>
              </w:rPr>
              <w:t>DEFAULT NULL</w:t>
            </w:r>
          </w:p>
        </w:tc>
        <w:tc>
          <w:tcPr>
            <w:tcW w:w="1700" w:type="dxa"/>
          </w:tcPr>
          <w:p w14:paraId="247A8A92" w14:textId="189450E1" w:rsidR="00FF4F39" w:rsidRPr="00AF1D96" w:rsidRDefault="00FF4F39" w:rsidP="00AF1D96">
            <w:pPr>
              <w:spacing w:line="360" w:lineRule="auto"/>
              <w:ind w:firstLineChars="200" w:firstLine="480"/>
              <w:rPr>
                <w:sz w:val="24"/>
              </w:rPr>
            </w:pPr>
            <w:r w:rsidRPr="00AF1D96">
              <w:rPr>
                <w:sz w:val="24"/>
              </w:rPr>
              <w:t>三方登录</w:t>
            </w:r>
          </w:p>
        </w:tc>
      </w:tr>
      <w:tr w:rsidR="0056054D" w:rsidRPr="00AF1D96" w14:paraId="02464824" w14:textId="77777777" w:rsidTr="00256884">
        <w:trPr>
          <w:jc w:val="center"/>
        </w:trPr>
        <w:tc>
          <w:tcPr>
            <w:tcW w:w="1985" w:type="dxa"/>
          </w:tcPr>
          <w:p w14:paraId="2E612DDB" w14:textId="77777777" w:rsidR="00FF4F39" w:rsidRPr="00AF1D96" w:rsidRDefault="00FF4F39" w:rsidP="00AF1D96">
            <w:pPr>
              <w:spacing w:line="360" w:lineRule="auto"/>
              <w:ind w:firstLineChars="200" w:firstLine="480"/>
              <w:rPr>
                <w:sz w:val="24"/>
              </w:rPr>
            </w:pPr>
            <w:r w:rsidRPr="00AF1D96">
              <w:rPr>
                <w:sz w:val="24"/>
              </w:rPr>
              <w:t>RegisterType</w:t>
            </w:r>
          </w:p>
        </w:tc>
        <w:tc>
          <w:tcPr>
            <w:tcW w:w="2268" w:type="dxa"/>
          </w:tcPr>
          <w:p w14:paraId="6128E932"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79871DAB" w14:textId="77777777" w:rsidR="00FF4F39" w:rsidRPr="00AF1D96" w:rsidRDefault="00FF4F39" w:rsidP="00AF1D96">
            <w:pPr>
              <w:spacing w:line="360" w:lineRule="auto"/>
              <w:ind w:firstLineChars="200" w:firstLine="480"/>
              <w:rPr>
                <w:sz w:val="24"/>
              </w:rPr>
            </w:pPr>
            <w:r w:rsidRPr="00AF1D96">
              <w:rPr>
                <w:sz w:val="24"/>
              </w:rPr>
              <w:t>NOT NULL</w:t>
            </w:r>
          </w:p>
        </w:tc>
        <w:tc>
          <w:tcPr>
            <w:tcW w:w="1700" w:type="dxa"/>
          </w:tcPr>
          <w:p w14:paraId="4F8A28A6" w14:textId="77777777" w:rsidR="00FF4F39" w:rsidRPr="00AF1D96" w:rsidRDefault="00FF4F39" w:rsidP="00AF1D96">
            <w:pPr>
              <w:spacing w:line="360" w:lineRule="auto"/>
              <w:ind w:firstLineChars="200" w:firstLine="480"/>
              <w:rPr>
                <w:sz w:val="24"/>
              </w:rPr>
            </w:pPr>
            <w:r w:rsidRPr="00AF1D96">
              <w:rPr>
                <w:sz w:val="24"/>
              </w:rPr>
              <w:t>注册方式</w:t>
            </w:r>
          </w:p>
        </w:tc>
      </w:tr>
      <w:tr w:rsidR="0056054D" w:rsidRPr="00AF1D96" w14:paraId="49864235" w14:textId="77777777" w:rsidTr="00256884">
        <w:trPr>
          <w:jc w:val="center"/>
        </w:trPr>
        <w:tc>
          <w:tcPr>
            <w:tcW w:w="1985" w:type="dxa"/>
          </w:tcPr>
          <w:p w14:paraId="5D4A4CC4" w14:textId="77777777" w:rsidR="00FF4F39" w:rsidRPr="00AF1D96" w:rsidRDefault="00FF4F39" w:rsidP="00AF1D96">
            <w:pPr>
              <w:spacing w:line="360" w:lineRule="auto"/>
              <w:ind w:firstLineChars="200" w:firstLine="480"/>
              <w:rPr>
                <w:sz w:val="24"/>
              </w:rPr>
            </w:pPr>
            <w:r w:rsidRPr="00AF1D96">
              <w:rPr>
                <w:sz w:val="24"/>
              </w:rPr>
              <w:lastRenderedPageBreak/>
              <w:t>RegisterInfo</w:t>
            </w:r>
          </w:p>
        </w:tc>
        <w:tc>
          <w:tcPr>
            <w:tcW w:w="2268" w:type="dxa"/>
          </w:tcPr>
          <w:p w14:paraId="066FE42F" w14:textId="77777777" w:rsidR="00FF4F39" w:rsidRPr="00AF1D96" w:rsidRDefault="00FF4F39" w:rsidP="00AF1D96">
            <w:pPr>
              <w:spacing w:line="360" w:lineRule="auto"/>
              <w:ind w:firstLineChars="200" w:firstLine="480"/>
              <w:rPr>
                <w:sz w:val="24"/>
              </w:rPr>
            </w:pPr>
            <w:r w:rsidRPr="00AF1D96">
              <w:rPr>
                <w:color w:val="0D0D0D"/>
                <w:sz w:val="24"/>
                <w:shd w:val="clear" w:color="auto" w:fill="FFFFFF"/>
              </w:rPr>
              <w:t>Foreign Key</w:t>
            </w:r>
          </w:p>
        </w:tc>
        <w:tc>
          <w:tcPr>
            <w:tcW w:w="2551" w:type="dxa"/>
          </w:tcPr>
          <w:p w14:paraId="0D91958D" w14:textId="77777777" w:rsidR="00FF4F39" w:rsidRPr="00AF1D96" w:rsidRDefault="00FF4F39" w:rsidP="00AF1D96">
            <w:pPr>
              <w:spacing w:line="360" w:lineRule="auto"/>
              <w:ind w:firstLineChars="200" w:firstLine="480"/>
              <w:rPr>
                <w:sz w:val="24"/>
              </w:rPr>
            </w:pPr>
            <w:r w:rsidRPr="00AF1D96">
              <w:rPr>
                <w:sz w:val="24"/>
              </w:rPr>
              <w:t>NOT NULL</w:t>
            </w:r>
          </w:p>
        </w:tc>
        <w:tc>
          <w:tcPr>
            <w:tcW w:w="1700" w:type="dxa"/>
          </w:tcPr>
          <w:p w14:paraId="2522F7B9" w14:textId="77777777" w:rsidR="00FF4F39" w:rsidRPr="00AF1D96" w:rsidRDefault="00FF4F39" w:rsidP="00AF1D96">
            <w:pPr>
              <w:spacing w:line="360" w:lineRule="auto"/>
              <w:ind w:firstLineChars="200" w:firstLine="480"/>
              <w:rPr>
                <w:sz w:val="24"/>
              </w:rPr>
            </w:pPr>
            <w:r w:rsidRPr="00AF1D96">
              <w:rPr>
                <w:sz w:val="24"/>
              </w:rPr>
              <w:t>注册信息</w:t>
            </w:r>
          </w:p>
        </w:tc>
      </w:tr>
      <w:tr w:rsidR="0056054D" w:rsidRPr="00AF1D96" w14:paraId="790DBAE5" w14:textId="77777777" w:rsidTr="00256884">
        <w:trPr>
          <w:jc w:val="center"/>
        </w:trPr>
        <w:tc>
          <w:tcPr>
            <w:tcW w:w="1985" w:type="dxa"/>
          </w:tcPr>
          <w:p w14:paraId="3EA6C877" w14:textId="77777777" w:rsidR="00FF4F39" w:rsidRPr="00AF1D96" w:rsidRDefault="00FF4F39" w:rsidP="00AF1D96">
            <w:pPr>
              <w:spacing w:line="360" w:lineRule="auto"/>
              <w:ind w:firstLineChars="200" w:firstLine="480"/>
              <w:rPr>
                <w:sz w:val="24"/>
              </w:rPr>
            </w:pPr>
            <w:r w:rsidRPr="00AF1D96">
              <w:rPr>
                <w:sz w:val="24"/>
              </w:rPr>
              <w:t>Status</w:t>
            </w:r>
          </w:p>
        </w:tc>
        <w:tc>
          <w:tcPr>
            <w:tcW w:w="2268" w:type="dxa"/>
          </w:tcPr>
          <w:p w14:paraId="1F655593" w14:textId="77777777" w:rsidR="00FF4F39" w:rsidRPr="00AF1D96" w:rsidRDefault="00FF4F39" w:rsidP="00AF1D96">
            <w:pPr>
              <w:spacing w:line="360" w:lineRule="auto"/>
              <w:ind w:firstLineChars="200" w:firstLine="480"/>
              <w:rPr>
                <w:sz w:val="24"/>
              </w:rPr>
            </w:pPr>
            <w:r w:rsidRPr="00AF1D96">
              <w:rPr>
                <w:sz w:val="24"/>
              </w:rPr>
              <w:t>Int</w:t>
            </w:r>
          </w:p>
        </w:tc>
        <w:tc>
          <w:tcPr>
            <w:tcW w:w="2551" w:type="dxa"/>
          </w:tcPr>
          <w:p w14:paraId="0D90A1CD" w14:textId="77777777" w:rsidR="00FF4F39" w:rsidRPr="00AF1D96" w:rsidRDefault="00FF4F39" w:rsidP="00AF1D96">
            <w:pPr>
              <w:spacing w:line="360" w:lineRule="auto"/>
              <w:ind w:firstLineChars="200" w:firstLine="480"/>
              <w:rPr>
                <w:sz w:val="24"/>
              </w:rPr>
            </w:pPr>
            <w:r w:rsidRPr="00AF1D96">
              <w:rPr>
                <w:sz w:val="24"/>
              </w:rPr>
              <w:t>NOT NULL</w:t>
            </w:r>
          </w:p>
        </w:tc>
        <w:tc>
          <w:tcPr>
            <w:tcW w:w="1700" w:type="dxa"/>
          </w:tcPr>
          <w:p w14:paraId="009BEE33" w14:textId="77777777" w:rsidR="00FF4F39" w:rsidRPr="00AF1D96" w:rsidRDefault="00FF4F39" w:rsidP="00AF1D96">
            <w:pPr>
              <w:spacing w:line="360" w:lineRule="auto"/>
              <w:ind w:firstLineChars="200" w:firstLine="480"/>
              <w:rPr>
                <w:sz w:val="24"/>
              </w:rPr>
            </w:pPr>
            <w:r w:rsidRPr="00AF1D96">
              <w:rPr>
                <w:sz w:val="24"/>
              </w:rPr>
              <w:t>用户状态</w:t>
            </w:r>
          </w:p>
        </w:tc>
      </w:tr>
      <w:tr w:rsidR="0056054D" w:rsidRPr="00AF1D96" w14:paraId="39725238" w14:textId="77777777" w:rsidTr="00256884">
        <w:trPr>
          <w:jc w:val="center"/>
        </w:trPr>
        <w:tc>
          <w:tcPr>
            <w:tcW w:w="1985" w:type="dxa"/>
          </w:tcPr>
          <w:p w14:paraId="1EC7CF04" w14:textId="77777777" w:rsidR="00FF4F39" w:rsidRPr="00AF1D96" w:rsidRDefault="00FF4F39" w:rsidP="00AF1D96">
            <w:pPr>
              <w:spacing w:line="360" w:lineRule="auto"/>
              <w:ind w:firstLineChars="200" w:firstLine="480"/>
              <w:rPr>
                <w:sz w:val="24"/>
              </w:rPr>
            </w:pPr>
            <w:r w:rsidRPr="00AF1D96">
              <w:rPr>
                <w:sz w:val="24"/>
              </w:rPr>
              <w:t>LastLogin</w:t>
            </w:r>
          </w:p>
        </w:tc>
        <w:tc>
          <w:tcPr>
            <w:tcW w:w="2268" w:type="dxa"/>
          </w:tcPr>
          <w:p w14:paraId="725D9A27" w14:textId="77777777" w:rsidR="00FF4F39" w:rsidRPr="00AF1D96" w:rsidRDefault="00FF4F39" w:rsidP="00AF1D96">
            <w:pPr>
              <w:spacing w:line="360" w:lineRule="auto"/>
              <w:ind w:firstLineChars="200" w:firstLine="480"/>
              <w:rPr>
                <w:sz w:val="24"/>
              </w:rPr>
            </w:pPr>
            <w:r w:rsidRPr="00AF1D96">
              <w:rPr>
                <w:color w:val="0D0D0D"/>
                <w:sz w:val="24"/>
                <w:shd w:val="clear" w:color="auto" w:fill="FFFFFF"/>
              </w:rPr>
              <w:t>Foreign Key</w:t>
            </w:r>
          </w:p>
        </w:tc>
        <w:tc>
          <w:tcPr>
            <w:tcW w:w="2551" w:type="dxa"/>
          </w:tcPr>
          <w:p w14:paraId="0BEFB1DF" w14:textId="77777777" w:rsidR="00FF4F39" w:rsidRPr="00AF1D96" w:rsidRDefault="00FF4F39" w:rsidP="00AF1D96">
            <w:pPr>
              <w:spacing w:line="360" w:lineRule="auto"/>
              <w:ind w:firstLineChars="200" w:firstLine="480"/>
              <w:rPr>
                <w:sz w:val="24"/>
              </w:rPr>
            </w:pPr>
            <w:r w:rsidRPr="00AF1D96">
              <w:rPr>
                <w:sz w:val="24"/>
              </w:rPr>
              <w:t>NOT NULL</w:t>
            </w:r>
          </w:p>
        </w:tc>
        <w:tc>
          <w:tcPr>
            <w:tcW w:w="1700" w:type="dxa"/>
          </w:tcPr>
          <w:p w14:paraId="05877A7A" w14:textId="59116311" w:rsidR="00FF4F39" w:rsidRPr="00AF1D96" w:rsidRDefault="00FF4F39" w:rsidP="00AF1D96">
            <w:pPr>
              <w:spacing w:line="360" w:lineRule="auto"/>
              <w:ind w:firstLineChars="200" w:firstLine="480"/>
              <w:rPr>
                <w:sz w:val="24"/>
              </w:rPr>
            </w:pPr>
            <w:r w:rsidRPr="00AF1D96">
              <w:rPr>
                <w:sz w:val="24"/>
              </w:rPr>
              <w:t>最后登录</w:t>
            </w:r>
          </w:p>
        </w:tc>
      </w:tr>
      <w:tr w:rsidR="0056054D" w:rsidRPr="00AF1D96" w14:paraId="59893658" w14:textId="77777777" w:rsidTr="00256884">
        <w:trPr>
          <w:jc w:val="center"/>
        </w:trPr>
        <w:tc>
          <w:tcPr>
            <w:tcW w:w="1985" w:type="dxa"/>
          </w:tcPr>
          <w:p w14:paraId="71C8F526" w14:textId="77777777" w:rsidR="00FF4F39" w:rsidRPr="00AF1D96" w:rsidRDefault="00FF4F39" w:rsidP="00AF1D96">
            <w:pPr>
              <w:spacing w:line="360" w:lineRule="auto"/>
              <w:ind w:firstLineChars="200" w:firstLine="480"/>
              <w:rPr>
                <w:sz w:val="24"/>
              </w:rPr>
            </w:pPr>
            <w:r w:rsidRPr="00AF1D96">
              <w:rPr>
                <w:sz w:val="24"/>
              </w:rPr>
              <w:t>Tag</w:t>
            </w:r>
          </w:p>
        </w:tc>
        <w:tc>
          <w:tcPr>
            <w:tcW w:w="2268" w:type="dxa"/>
          </w:tcPr>
          <w:p w14:paraId="4571A598" w14:textId="77777777" w:rsidR="00FF4F39" w:rsidRPr="00AF1D96" w:rsidRDefault="00FF4F39" w:rsidP="00AF1D96">
            <w:pPr>
              <w:spacing w:line="360" w:lineRule="auto"/>
              <w:ind w:firstLineChars="200" w:firstLine="480"/>
              <w:rPr>
                <w:sz w:val="24"/>
              </w:rPr>
            </w:pPr>
            <w:r w:rsidRPr="00AF1D96">
              <w:rPr>
                <w:sz w:val="24"/>
              </w:rPr>
              <w:t>Array</w:t>
            </w:r>
          </w:p>
        </w:tc>
        <w:tc>
          <w:tcPr>
            <w:tcW w:w="2551" w:type="dxa"/>
          </w:tcPr>
          <w:p w14:paraId="33EA9C8C" w14:textId="77777777" w:rsidR="00FF4F39" w:rsidRPr="00AF1D96" w:rsidRDefault="00FF4F39" w:rsidP="00AF1D96">
            <w:pPr>
              <w:spacing w:line="360" w:lineRule="auto"/>
              <w:ind w:firstLineChars="200" w:firstLine="480"/>
              <w:rPr>
                <w:sz w:val="24"/>
              </w:rPr>
            </w:pPr>
            <w:r w:rsidRPr="00AF1D96">
              <w:rPr>
                <w:sz w:val="24"/>
              </w:rPr>
              <w:t>DEFAULT `[]`</w:t>
            </w:r>
          </w:p>
        </w:tc>
        <w:tc>
          <w:tcPr>
            <w:tcW w:w="1700" w:type="dxa"/>
          </w:tcPr>
          <w:p w14:paraId="4A848904" w14:textId="77777777" w:rsidR="00FF4F39" w:rsidRPr="00AF1D96" w:rsidRDefault="00FF4F39" w:rsidP="00AF1D96">
            <w:pPr>
              <w:spacing w:line="360" w:lineRule="auto"/>
              <w:ind w:firstLineChars="200" w:firstLine="480"/>
              <w:rPr>
                <w:sz w:val="24"/>
              </w:rPr>
            </w:pPr>
            <w:r w:rsidRPr="00AF1D96">
              <w:rPr>
                <w:sz w:val="24"/>
              </w:rPr>
              <w:t>用户标签</w:t>
            </w:r>
          </w:p>
        </w:tc>
      </w:tr>
    </w:tbl>
    <w:p w14:paraId="7FF6AA47"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）会话信息单独使用</w:t>
      </w:r>
      <w:r w:rsidRPr="00AF1D96">
        <w:rPr>
          <w:sz w:val="24"/>
        </w:rPr>
        <w:t>SESSION</w:t>
      </w:r>
      <w:r w:rsidRPr="00AF1D96">
        <w:rPr>
          <w:sz w:val="24"/>
        </w:rPr>
        <w:t>表记录，通过</w:t>
      </w:r>
      <w:r w:rsidRPr="00AF1D96">
        <w:rPr>
          <w:sz w:val="24"/>
        </w:rPr>
        <w:t>redis</w:t>
      </w:r>
      <w:r w:rsidRPr="00AF1D96">
        <w:rPr>
          <w:sz w:val="24"/>
        </w:rPr>
        <w:t>缓存数据库与用户信息关联，实现快速查询和客户端会话信息的维护。</w:t>
      </w:r>
    </w:p>
    <w:p w14:paraId="34EF5D9B" w14:textId="6D51E980" w:rsidR="00FF4F39" w:rsidRPr="00C03295" w:rsidRDefault="00FF4F39" w:rsidP="00AF1D96">
      <w:pPr>
        <w:spacing w:line="360" w:lineRule="auto"/>
        <w:ind w:firstLineChars="200" w:firstLine="420"/>
        <w:jc w:val="center"/>
        <w:rPr>
          <w:szCs w:val="21"/>
        </w:rPr>
      </w:pPr>
      <w:r w:rsidRPr="00C03295">
        <w:rPr>
          <w:szCs w:val="21"/>
        </w:rPr>
        <w:t>表</w:t>
      </w:r>
      <w:r w:rsidRPr="00C03295">
        <w:rPr>
          <w:szCs w:val="21"/>
        </w:rPr>
        <w:t>4</w:t>
      </w:r>
      <w:r w:rsidR="00C03295">
        <w:rPr>
          <w:szCs w:val="21"/>
        </w:rPr>
        <w:t>.3</w:t>
      </w:r>
      <w:r w:rsidRPr="00C03295">
        <w:rPr>
          <w:szCs w:val="21"/>
        </w:rPr>
        <w:t xml:space="preserve"> </w:t>
      </w:r>
      <w:r w:rsidRPr="00C03295">
        <w:rPr>
          <w:szCs w:val="21"/>
        </w:rPr>
        <w:t>会话管理表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2092"/>
        <w:gridCol w:w="2409"/>
        <w:gridCol w:w="2267"/>
      </w:tblGrid>
      <w:tr w:rsidR="00FF4F39" w:rsidRPr="00AF1D96" w14:paraId="1A1D17CD" w14:textId="77777777" w:rsidTr="00281B9C">
        <w:trPr>
          <w:jc w:val="center"/>
        </w:trPr>
        <w:tc>
          <w:tcPr>
            <w:tcW w:w="1736" w:type="dxa"/>
            <w:tcBorders>
              <w:bottom w:val="single" w:sz="4" w:space="0" w:color="auto"/>
            </w:tcBorders>
          </w:tcPr>
          <w:p w14:paraId="5DE6C7DE"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2092" w:type="dxa"/>
            <w:tcBorders>
              <w:bottom w:val="single" w:sz="4" w:space="0" w:color="auto"/>
            </w:tcBorders>
          </w:tcPr>
          <w:p w14:paraId="798E7134"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409" w:type="dxa"/>
            <w:tcBorders>
              <w:bottom w:val="single" w:sz="4" w:space="0" w:color="auto"/>
            </w:tcBorders>
          </w:tcPr>
          <w:p w14:paraId="6899C4C2"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2267" w:type="dxa"/>
            <w:tcBorders>
              <w:bottom w:val="single" w:sz="4" w:space="0" w:color="auto"/>
            </w:tcBorders>
          </w:tcPr>
          <w:p w14:paraId="6E1E43D4"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FF4F39" w:rsidRPr="00AF1D96" w14:paraId="2186C95F" w14:textId="77777777" w:rsidTr="00281B9C">
        <w:trPr>
          <w:jc w:val="center"/>
        </w:trPr>
        <w:tc>
          <w:tcPr>
            <w:tcW w:w="1736" w:type="dxa"/>
            <w:tcBorders>
              <w:top w:val="single" w:sz="4" w:space="0" w:color="auto"/>
              <w:bottom w:val="nil"/>
            </w:tcBorders>
          </w:tcPr>
          <w:p w14:paraId="6926C9A5" w14:textId="77777777" w:rsidR="00FF4F39" w:rsidRPr="00AF1D96" w:rsidRDefault="00FF4F39" w:rsidP="00AF1D96">
            <w:pPr>
              <w:spacing w:line="360" w:lineRule="auto"/>
              <w:ind w:firstLineChars="200" w:firstLine="480"/>
              <w:rPr>
                <w:sz w:val="24"/>
              </w:rPr>
            </w:pPr>
            <w:r w:rsidRPr="00AF1D96">
              <w:rPr>
                <w:sz w:val="24"/>
              </w:rPr>
              <w:t>Sid</w:t>
            </w:r>
          </w:p>
        </w:tc>
        <w:tc>
          <w:tcPr>
            <w:tcW w:w="2092" w:type="dxa"/>
            <w:tcBorders>
              <w:top w:val="single" w:sz="4" w:space="0" w:color="auto"/>
              <w:bottom w:val="nil"/>
            </w:tcBorders>
          </w:tcPr>
          <w:p w14:paraId="1012A54C" w14:textId="77777777" w:rsidR="00FF4F39" w:rsidRPr="00AF1D96" w:rsidRDefault="00FF4F39" w:rsidP="00AF1D96">
            <w:pPr>
              <w:spacing w:line="360" w:lineRule="auto"/>
              <w:ind w:firstLineChars="200" w:firstLine="480"/>
              <w:rPr>
                <w:sz w:val="24"/>
              </w:rPr>
            </w:pPr>
            <w:r w:rsidRPr="00AF1D96">
              <w:rPr>
                <w:sz w:val="24"/>
              </w:rPr>
              <w:t>String</w:t>
            </w:r>
          </w:p>
        </w:tc>
        <w:tc>
          <w:tcPr>
            <w:tcW w:w="2409" w:type="dxa"/>
            <w:tcBorders>
              <w:top w:val="single" w:sz="4" w:space="0" w:color="auto"/>
              <w:bottom w:val="nil"/>
            </w:tcBorders>
          </w:tcPr>
          <w:p w14:paraId="365C0CBB" w14:textId="77777777" w:rsidR="00FF4F39" w:rsidRPr="00AF1D96" w:rsidRDefault="00FF4F39" w:rsidP="00AF1D96">
            <w:pPr>
              <w:spacing w:line="360" w:lineRule="auto"/>
              <w:ind w:firstLineChars="200" w:firstLine="480"/>
              <w:rPr>
                <w:sz w:val="24"/>
              </w:rPr>
            </w:pPr>
            <w:r w:rsidRPr="00AF1D96">
              <w:rPr>
                <w:sz w:val="24"/>
              </w:rPr>
              <w:t>UNIQUE</w:t>
            </w:r>
          </w:p>
        </w:tc>
        <w:tc>
          <w:tcPr>
            <w:tcW w:w="2267" w:type="dxa"/>
            <w:tcBorders>
              <w:top w:val="single" w:sz="4" w:space="0" w:color="auto"/>
              <w:bottom w:val="nil"/>
            </w:tcBorders>
          </w:tcPr>
          <w:p w14:paraId="04613DA6" w14:textId="77777777" w:rsidR="00FF4F39" w:rsidRPr="00AF1D96" w:rsidRDefault="00FF4F39" w:rsidP="00AF1D96">
            <w:pPr>
              <w:spacing w:line="360" w:lineRule="auto"/>
              <w:ind w:firstLineChars="200" w:firstLine="480"/>
              <w:rPr>
                <w:sz w:val="24"/>
              </w:rPr>
            </w:pPr>
            <w:r w:rsidRPr="00AF1D96">
              <w:rPr>
                <w:sz w:val="24"/>
              </w:rPr>
              <w:t>会话</w:t>
            </w:r>
            <w:r w:rsidRPr="00AF1D96">
              <w:rPr>
                <w:sz w:val="24"/>
              </w:rPr>
              <w:t>ID</w:t>
            </w:r>
          </w:p>
        </w:tc>
      </w:tr>
      <w:tr w:rsidR="00FF4F39" w:rsidRPr="00AF1D96" w14:paraId="74C78271" w14:textId="77777777" w:rsidTr="00281B9C">
        <w:trPr>
          <w:jc w:val="center"/>
        </w:trPr>
        <w:tc>
          <w:tcPr>
            <w:tcW w:w="1736" w:type="dxa"/>
          </w:tcPr>
          <w:p w14:paraId="4AE8009A" w14:textId="77777777" w:rsidR="00FF4F39" w:rsidRPr="00AF1D96" w:rsidRDefault="00FF4F39" w:rsidP="00AF1D96">
            <w:pPr>
              <w:spacing w:line="360" w:lineRule="auto"/>
              <w:ind w:firstLineChars="200" w:firstLine="480"/>
              <w:rPr>
                <w:sz w:val="24"/>
              </w:rPr>
            </w:pPr>
            <w:r w:rsidRPr="00AF1D96">
              <w:rPr>
                <w:sz w:val="24"/>
              </w:rPr>
              <w:t>Ips</w:t>
            </w:r>
          </w:p>
        </w:tc>
        <w:tc>
          <w:tcPr>
            <w:tcW w:w="2092" w:type="dxa"/>
          </w:tcPr>
          <w:p w14:paraId="416BEB89" w14:textId="77777777" w:rsidR="00FF4F39" w:rsidRPr="00AF1D96" w:rsidRDefault="00FF4F39" w:rsidP="00AF1D96">
            <w:pPr>
              <w:spacing w:line="360" w:lineRule="auto"/>
              <w:ind w:firstLineChars="200" w:firstLine="480"/>
              <w:rPr>
                <w:sz w:val="24"/>
              </w:rPr>
            </w:pPr>
            <w:r w:rsidRPr="00AF1D96">
              <w:rPr>
                <w:sz w:val="24"/>
              </w:rPr>
              <w:t>Array</w:t>
            </w:r>
          </w:p>
        </w:tc>
        <w:tc>
          <w:tcPr>
            <w:tcW w:w="2409" w:type="dxa"/>
          </w:tcPr>
          <w:p w14:paraId="6437CD92" w14:textId="77777777" w:rsidR="00FF4F39" w:rsidRPr="00AF1D96" w:rsidRDefault="00FF4F39" w:rsidP="00AF1D96">
            <w:pPr>
              <w:spacing w:line="360" w:lineRule="auto"/>
              <w:ind w:firstLineChars="200" w:firstLine="480"/>
              <w:rPr>
                <w:sz w:val="24"/>
              </w:rPr>
            </w:pPr>
            <w:r w:rsidRPr="00AF1D96">
              <w:rPr>
                <w:sz w:val="24"/>
              </w:rPr>
              <w:t>DEFAULT `[]`</w:t>
            </w:r>
          </w:p>
        </w:tc>
        <w:tc>
          <w:tcPr>
            <w:tcW w:w="2267" w:type="dxa"/>
          </w:tcPr>
          <w:p w14:paraId="4BD63BF8" w14:textId="77777777" w:rsidR="00FF4F39" w:rsidRPr="00AF1D96" w:rsidRDefault="00FF4F39" w:rsidP="00AF1D96">
            <w:pPr>
              <w:spacing w:line="360" w:lineRule="auto"/>
              <w:ind w:firstLineChars="200" w:firstLine="480"/>
              <w:rPr>
                <w:sz w:val="24"/>
              </w:rPr>
            </w:pPr>
            <w:r w:rsidRPr="00AF1D96">
              <w:rPr>
                <w:sz w:val="24"/>
              </w:rPr>
              <w:t>IP</w:t>
            </w:r>
            <w:r w:rsidRPr="00AF1D96">
              <w:rPr>
                <w:sz w:val="24"/>
              </w:rPr>
              <w:t>池</w:t>
            </w:r>
          </w:p>
        </w:tc>
      </w:tr>
      <w:tr w:rsidR="00FF4F39" w:rsidRPr="00AF1D96" w14:paraId="4DD74A1A" w14:textId="77777777" w:rsidTr="00281B9C">
        <w:trPr>
          <w:jc w:val="center"/>
        </w:trPr>
        <w:tc>
          <w:tcPr>
            <w:tcW w:w="1736" w:type="dxa"/>
          </w:tcPr>
          <w:p w14:paraId="24E411BA" w14:textId="77777777" w:rsidR="00FF4F39" w:rsidRPr="00AF1D96" w:rsidRDefault="00FF4F39" w:rsidP="00AF1D96">
            <w:pPr>
              <w:spacing w:line="360" w:lineRule="auto"/>
              <w:ind w:firstLineChars="200" w:firstLine="480"/>
              <w:rPr>
                <w:sz w:val="24"/>
              </w:rPr>
            </w:pPr>
            <w:r w:rsidRPr="00AF1D96">
              <w:rPr>
                <w:sz w:val="24"/>
              </w:rPr>
              <w:t>UserAgent</w:t>
            </w:r>
          </w:p>
        </w:tc>
        <w:tc>
          <w:tcPr>
            <w:tcW w:w="2092" w:type="dxa"/>
          </w:tcPr>
          <w:p w14:paraId="5C88DCF8" w14:textId="77777777" w:rsidR="00FF4F39" w:rsidRPr="00AF1D96" w:rsidRDefault="00FF4F39" w:rsidP="00AF1D96">
            <w:pPr>
              <w:spacing w:line="360" w:lineRule="auto"/>
              <w:ind w:firstLineChars="200" w:firstLine="480"/>
              <w:rPr>
                <w:sz w:val="24"/>
              </w:rPr>
            </w:pPr>
            <w:r w:rsidRPr="00AF1D96">
              <w:rPr>
                <w:sz w:val="24"/>
              </w:rPr>
              <w:t>Json</w:t>
            </w:r>
          </w:p>
        </w:tc>
        <w:tc>
          <w:tcPr>
            <w:tcW w:w="2409" w:type="dxa"/>
          </w:tcPr>
          <w:p w14:paraId="0991EC1D" w14:textId="77777777" w:rsidR="00FF4F39" w:rsidRPr="00AF1D96" w:rsidRDefault="00FF4F39" w:rsidP="00AF1D96">
            <w:pPr>
              <w:spacing w:line="360" w:lineRule="auto"/>
              <w:ind w:firstLineChars="200" w:firstLine="480"/>
              <w:rPr>
                <w:sz w:val="24"/>
              </w:rPr>
            </w:pPr>
            <w:r w:rsidRPr="00AF1D96">
              <w:rPr>
                <w:sz w:val="24"/>
              </w:rPr>
              <w:t>DEFAULT `{}`</w:t>
            </w:r>
          </w:p>
        </w:tc>
        <w:tc>
          <w:tcPr>
            <w:tcW w:w="2267" w:type="dxa"/>
          </w:tcPr>
          <w:p w14:paraId="3E1BDC18" w14:textId="77777777" w:rsidR="00FF4F39" w:rsidRPr="00AF1D96" w:rsidRDefault="00FF4F39" w:rsidP="00AF1D96">
            <w:pPr>
              <w:spacing w:line="360" w:lineRule="auto"/>
              <w:ind w:firstLineChars="200" w:firstLine="480"/>
              <w:rPr>
                <w:sz w:val="24"/>
              </w:rPr>
            </w:pPr>
            <w:r w:rsidRPr="00AF1D96">
              <w:rPr>
                <w:sz w:val="24"/>
              </w:rPr>
              <w:t>用户代理</w:t>
            </w:r>
          </w:p>
        </w:tc>
      </w:tr>
      <w:tr w:rsidR="00FF4F39" w:rsidRPr="00AF1D96" w14:paraId="765429EE" w14:textId="77777777" w:rsidTr="00281B9C">
        <w:trPr>
          <w:jc w:val="center"/>
        </w:trPr>
        <w:tc>
          <w:tcPr>
            <w:tcW w:w="1736" w:type="dxa"/>
          </w:tcPr>
          <w:p w14:paraId="5742A8ED" w14:textId="77777777" w:rsidR="00FF4F39" w:rsidRPr="00AF1D96" w:rsidRDefault="00FF4F39" w:rsidP="00AF1D96">
            <w:pPr>
              <w:spacing w:line="360" w:lineRule="auto"/>
              <w:ind w:firstLineChars="200" w:firstLine="480"/>
              <w:rPr>
                <w:sz w:val="24"/>
              </w:rPr>
            </w:pPr>
            <w:r w:rsidRPr="00AF1D96">
              <w:rPr>
                <w:sz w:val="24"/>
              </w:rPr>
              <w:t>ExpiredAt</w:t>
            </w:r>
          </w:p>
        </w:tc>
        <w:tc>
          <w:tcPr>
            <w:tcW w:w="2092" w:type="dxa"/>
          </w:tcPr>
          <w:p w14:paraId="33577200" w14:textId="77777777" w:rsidR="00FF4F39" w:rsidRPr="00AF1D96" w:rsidRDefault="00FF4F39" w:rsidP="00AF1D96">
            <w:pPr>
              <w:spacing w:line="360" w:lineRule="auto"/>
              <w:ind w:firstLineChars="200" w:firstLine="480"/>
              <w:rPr>
                <w:sz w:val="24"/>
              </w:rPr>
            </w:pPr>
            <w:r w:rsidRPr="00AF1D96">
              <w:rPr>
                <w:sz w:val="24"/>
              </w:rPr>
              <w:t>DateTime</w:t>
            </w:r>
          </w:p>
        </w:tc>
        <w:tc>
          <w:tcPr>
            <w:tcW w:w="2409" w:type="dxa"/>
          </w:tcPr>
          <w:p w14:paraId="3CBD450A" w14:textId="77777777" w:rsidR="00FF4F39" w:rsidRPr="00AF1D96" w:rsidRDefault="00FF4F39" w:rsidP="00AF1D96">
            <w:pPr>
              <w:spacing w:line="360" w:lineRule="auto"/>
              <w:ind w:firstLineChars="200" w:firstLine="480"/>
              <w:rPr>
                <w:sz w:val="24"/>
              </w:rPr>
            </w:pPr>
            <w:r w:rsidRPr="00AF1D96">
              <w:rPr>
                <w:sz w:val="24"/>
              </w:rPr>
              <w:t>NOT NULL</w:t>
            </w:r>
          </w:p>
        </w:tc>
        <w:tc>
          <w:tcPr>
            <w:tcW w:w="2267" w:type="dxa"/>
          </w:tcPr>
          <w:p w14:paraId="440E5EB5" w14:textId="77777777" w:rsidR="00FF4F39" w:rsidRPr="00AF1D96" w:rsidRDefault="00FF4F39" w:rsidP="00AF1D96">
            <w:pPr>
              <w:spacing w:line="360" w:lineRule="auto"/>
              <w:ind w:firstLineChars="200" w:firstLine="480"/>
              <w:rPr>
                <w:sz w:val="24"/>
              </w:rPr>
            </w:pPr>
            <w:r w:rsidRPr="00AF1D96">
              <w:rPr>
                <w:sz w:val="24"/>
              </w:rPr>
              <w:t>会话过期时间</w:t>
            </w:r>
          </w:p>
        </w:tc>
      </w:tr>
      <w:tr w:rsidR="00FF4F39" w:rsidRPr="00AF1D96" w14:paraId="48E0E5D0" w14:textId="77777777" w:rsidTr="00281B9C">
        <w:trPr>
          <w:jc w:val="center"/>
        </w:trPr>
        <w:tc>
          <w:tcPr>
            <w:tcW w:w="1736" w:type="dxa"/>
          </w:tcPr>
          <w:p w14:paraId="15D98A0C" w14:textId="77777777" w:rsidR="00FF4F39" w:rsidRPr="00AF1D96" w:rsidRDefault="00FF4F39" w:rsidP="00AF1D96">
            <w:pPr>
              <w:spacing w:line="360" w:lineRule="auto"/>
              <w:ind w:firstLineChars="200" w:firstLine="480"/>
              <w:rPr>
                <w:sz w:val="24"/>
              </w:rPr>
            </w:pPr>
            <w:r w:rsidRPr="00AF1D96">
              <w:rPr>
                <w:sz w:val="24"/>
              </w:rPr>
              <w:t>UserId</w:t>
            </w:r>
          </w:p>
        </w:tc>
        <w:tc>
          <w:tcPr>
            <w:tcW w:w="2092" w:type="dxa"/>
          </w:tcPr>
          <w:p w14:paraId="5591A821" w14:textId="77777777" w:rsidR="00FF4F39" w:rsidRPr="00AF1D96" w:rsidRDefault="00FF4F39" w:rsidP="00AF1D96">
            <w:pPr>
              <w:spacing w:line="360" w:lineRule="auto"/>
              <w:ind w:firstLineChars="200" w:firstLine="480"/>
              <w:rPr>
                <w:sz w:val="24"/>
              </w:rPr>
            </w:pPr>
            <w:r w:rsidRPr="00AF1D96">
              <w:rPr>
                <w:sz w:val="24"/>
              </w:rPr>
              <w:t>Foreign Key</w:t>
            </w:r>
          </w:p>
        </w:tc>
        <w:tc>
          <w:tcPr>
            <w:tcW w:w="2409" w:type="dxa"/>
          </w:tcPr>
          <w:p w14:paraId="4FEBD58D" w14:textId="77777777" w:rsidR="00FF4F39" w:rsidRPr="00AF1D96" w:rsidRDefault="00FF4F39" w:rsidP="00AF1D96">
            <w:pPr>
              <w:spacing w:line="360" w:lineRule="auto"/>
              <w:ind w:firstLineChars="200" w:firstLine="480"/>
              <w:rPr>
                <w:sz w:val="24"/>
              </w:rPr>
            </w:pPr>
            <w:r w:rsidRPr="00AF1D96">
              <w:rPr>
                <w:sz w:val="24"/>
              </w:rPr>
              <w:t>UNIQUE</w:t>
            </w:r>
          </w:p>
        </w:tc>
        <w:tc>
          <w:tcPr>
            <w:tcW w:w="2267" w:type="dxa"/>
          </w:tcPr>
          <w:p w14:paraId="256C5AB7" w14:textId="77777777" w:rsidR="00FF4F39" w:rsidRPr="00AF1D96" w:rsidRDefault="00FF4F39" w:rsidP="00AF1D96">
            <w:pPr>
              <w:spacing w:line="360" w:lineRule="auto"/>
              <w:ind w:firstLineChars="200" w:firstLine="480"/>
              <w:rPr>
                <w:sz w:val="24"/>
              </w:rPr>
            </w:pPr>
            <w:r w:rsidRPr="00AF1D96">
              <w:rPr>
                <w:sz w:val="24"/>
              </w:rPr>
              <w:t>用户</w:t>
            </w:r>
            <w:r w:rsidRPr="00AF1D96">
              <w:rPr>
                <w:sz w:val="24"/>
              </w:rPr>
              <w:t>ID</w:t>
            </w:r>
          </w:p>
        </w:tc>
      </w:tr>
    </w:tbl>
    <w:p w14:paraId="76DD3367" w14:textId="77777777" w:rsidR="00FF4F39" w:rsidRPr="00AF1D96" w:rsidRDefault="00FF4F39" w:rsidP="00BC5D3A">
      <w:pPr>
        <w:pStyle w:val="3"/>
      </w:pPr>
      <w:bookmarkStart w:id="300" w:name="_Toc165831198"/>
      <w:bookmarkStart w:id="301" w:name="_Toc166679647"/>
      <w:bookmarkStart w:id="302" w:name="_Toc166699285"/>
      <w:bookmarkStart w:id="303" w:name="_Toc166699577"/>
      <w:bookmarkStart w:id="304" w:name="_Toc166782696"/>
      <w:r w:rsidRPr="00AF1D96">
        <w:t xml:space="preserve">4.7.3 </w:t>
      </w:r>
      <w:r w:rsidRPr="00AF1D96">
        <w:t>基础后端服务</w:t>
      </w:r>
      <w:bookmarkEnd w:id="300"/>
      <w:bookmarkEnd w:id="301"/>
      <w:bookmarkEnd w:id="302"/>
      <w:bookmarkEnd w:id="303"/>
      <w:bookmarkEnd w:id="304"/>
    </w:p>
    <w:p w14:paraId="1F09E444" w14:textId="77777777" w:rsidR="00FF4F39" w:rsidRPr="00AF1D96" w:rsidRDefault="00FF4F39" w:rsidP="00AF1D96">
      <w:pPr>
        <w:spacing w:line="360" w:lineRule="auto"/>
        <w:ind w:firstLineChars="200" w:firstLine="480"/>
        <w:rPr>
          <w:sz w:val="24"/>
        </w:rPr>
      </w:pPr>
      <w:r w:rsidRPr="00AF1D96">
        <w:rPr>
          <w:sz w:val="24"/>
        </w:rPr>
        <w:tab/>
      </w:r>
      <w:r w:rsidRPr="00AF1D96">
        <w:rPr>
          <w:sz w:val="24"/>
        </w:rPr>
        <w:t>该服务功能众多，包含大量数据表设计，如仓库信息、</w:t>
      </w:r>
      <w:r w:rsidRPr="00AF1D96">
        <w:rPr>
          <w:sz w:val="24"/>
        </w:rPr>
        <w:t>demo</w:t>
      </w:r>
      <w:r w:rsidRPr="00AF1D96">
        <w:rPr>
          <w:sz w:val="24"/>
        </w:rPr>
        <w:t>信息、贡献者信息、提交信息、</w:t>
      </w:r>
      <w:r w:rsidRPr="00AF1D96">
        <w:rPr>
          <w:sz w:val="24"/>
        </w:rPr>
        <w:t>issue</w:t>
      </w:r>
      <w:r w:rsidRPr="00AF1D96">
        <w:rPr>
          <w:sz w:val="24"/>
        </w:rPr>
        <w:t>信息、文件树信息等相关的二十多张数据表，在此处仅展示核心服务相关数据表。</w:t>
      </w:r>
    </w:p>
    <w:p w14:paraId="5986C344"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）该部分的核心服务之一为代码托管仓库，其数据结构如下表所示：</w:t>
      </w:r>
    </w:p>
    <w:p w14:paraId="21FDFB3F" w14:textId="6EB49D9A" w:rsidR="00FF4F39" w:rsidRPr="00E728FA" w:rsidRDefault="00FF4F39" w:rsidP="00AF1D96">
      <w:pPr>
        <w:spacing w:line="360" w:lineRule="auto"/>
        <w:ind w:firstLineChars="200" w:firstLine="420"/>
        <w:jc w:val="center"/>
        <w:rPr>
          <w:szCs w:val="21"/>
        </w:rPr>
      </w:pPr>
      <w:r w:rsidRPr="00E728FA">
        <w:rPr>
          <w:szCs w:val="21"/>
        </w:rPr>
        <w:t>表</w:t>
      </w:r>
      <w:r w:rsidRPr="00E728FA">
        <w:rPr>
          <w:szCs w:val="21"/>
        </w:rPr>
        <w:t>4</w:t>
      </w:r>
      <w:r w:rsidR="008D6D58" w:rsidRPr="00E728FA">
        <w:rPr>
          <w:szCs w:val="21"/>
        </w:rPr>
        <w:t>.4</w:t>
      </w:r>
      <w:r w:rsidRPr="00E728FA">
        <w:rPr>
          <w:szCs w:val="21"/>
        </w:rPr>
        <w:t xml:space="preserve"> </w:t>
      </w:r>
      <w:r w:rsidRPr="00E728FA">
        <w:rPr>
          <w:szCs w:val="21"/>
        </w:rPr>
        <w:t>代码仓库数据表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84"/>
        <w:gridCol w:w="1886"/>
        <w:gridCol w:w="2693"/>
        <w:gridCol w:w="1558"/>
      </w:tblGrid>
      <w:tr w:rsidR="0056054D" w:rsidRPr="00AF1D96" w14:paraId="5F857B99" w14:textId="77777777" w:rsidTr="00576A5B">
        <w:trPr>
          <w:jc w:val="center"/>
        </w:trPr>
        <w:tc>
          <w:tcPr>
            <w:tcW w:w="2283" w:type="dxa"/>
            <w:tcBorders>
              <w:bottom w:val="single" w:sz="4" w:space="0" w:color="auto"/>
            </w:tcBorders>
          </w:tcPr>
          <w:p w14:paraId="279C56D0"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1970" w:type="dxa"/>
            <w:gridSpan w:val="2"/>
            <w:tcBorders>
              <w:bottom w:val="single" w:sz="4" w:space="0" w:color="auto"/>
            </w:tcBorders>
          </w:tcPr>
          <w:p w14:paraId="33BB2282"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693" w:type="dxa"/>
            <w:tcBorders>
              <w:bottom w:val="single" w:sz="4" w:space="0" w:color="auto"/>
            </w:tcBorders>
          </w:tcPr>
          <w:p w14:paraId="2D27B0DE"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1558" w:type="dxa"/>
            <w:tcBorders>
              <w:bottom w:val="single" w:sz="4" w:space="0" w:color="auto"/>
            </w:tcBorders>
          </w:tcPr>
          <w:p w14:paraId="66B8EDBE"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56054D" w:rsidRPr="00AF1D96" w14:paraId="182FFEF5" w14:textId="77777777" w:rsidTr="00576A5B">
        <w:trPr>
          <w:jc w:val="center"/>
        </w:trPr>
        <w:tc>
          <w:tcPr>
            <w:tcW w:w="2283" w:type="dxa"/>
            <w:tcBorders>
              <w:top w:val="single" w:sz="4" w:space="0" w:color="auto"/>
              <w:bottom w:val="nil"/>
            </w:tcBorders>
          </w:tcPr>
          <w:p w14:paraId="1EE373CD" w14:textId="77777777" w:rsidR="00FF4F39" w:rsidRPr="00AF1D96" w:rsidRDefault="00FF4F39" w:rsidP="00AF1D96">
            <w:pPr>
              <w:spacing w:line="360" w:lineRule="auto"/>
              <w:ind w:firstLineChars="200" w:firstLine="480"/>
              <w:rPr>
                <w:sz w:val="24"/>
              </w:rPr>
            </w:pPr>
            <w:r w:rsidRPr="00AF1D96">
              <w:rPr>
                <w:sz w:val="24"/>
              </w:rPr>
              <w:t>Uid</w:t>
            </w:r>
          </w:p>
        </w:tc>
        <w:tc>
          <w:tcPr>
            <w:tcW w:w="1970" w:type="dxa"/>
            <w:gridSpan w:val="2"/>
            <w:tcBorders>
              <w:top w:val="single" w:sz="4" w:space="0" w:color="auto"/>
              <w:bottom w:val="nil"/>
            </w:tcBorders>
          </w:tcPr>
          <w:p w14:paraId="16DE436F" w14:textId="77777777" w:rsidR="00FF4F39" w:rsidRPr="00AF1D96" w:rsidRDefault="00FF4F39" w:rsidP="00AF1D96">
            <w:pPr>
              <w:spacing w:line="360" w:lineRule="auto"/>
              <w:ind w:firstLineChars="200" w:firstLine="480"/>
              <w:rPr>
                <w:sz w:val="24"/>
              </w:rPr>
            </w:pPr>
            <w:r w:rsidRPr="00AF1D96">
              <w:rPr>
                <w:sz w:val="24"/>
              </w:rPr>
              <w:t>Int</w:t>
            </w:r>
          </w:p>
        </w:tc>
        <w:tc>
          <w:tcPr>
            <w:tcW w:w="2693" w:type="dxa"/>
            <w:tcBorders>
              <w:top w:val="single" w:sz="4" w:space="0" w:color="auto"/>
              <w:bottom w:val="nil"/>
            </w:tcBorders>
          </w:tcPr>
          <w:p w14:paraId="67CDC97F" w14:textId="77777777" w:rsidR="00FF4F39" w:rsidRPr="00AF1D96" w:rsidRDefault="00FF4F39" w:rsidP="00AF1D96">
            <w:pPr>
              <w:spacing w:line="360" w:lineRule="auto"/>
              <w:ind w:firstLineChars="200" w:firstLine="480"/>
              <w:rPr>
                <w:sz w:val="24"/>
              </w:rPr>
            </w:pPr>
            <w:r w:rsidRPr="00AF1D96">
              <w:rPr>
                <w:sz w:val="24"/>
              </w:rPr>
              <w:t>UNIQUE</w:t>
            </w:r>
          </w:p>
        </w:tc>
        <w:tc>
          <w:tcPr>
            <w:tcW w:w="1558" w:type="dxa"/>
            <w:tcBorders>
              <w:top w:val="single" w:sz="4" w:space="0" w:color="auto"/>
              <w:bottom w:val="nil"/>
            </w:tcBorders>
          </w:tcPr>
          <w:p w14:paraId="5CB7F49C" w14:textId="77777777" w:rsidR="00FF4F39" w:rsidRPr="00AF1D96" w:rsidRDefault="00FF4F39" w:rsidP="00AF1D96">
            <w:pPr>
              <w:spacing w:line="360" w:lineRule="auto"/>
              <w:ind w:firstLineChars="200" w:firstLine="480"/>
              <w:rPr>
                <w:sz w:val="24"/>
              </w:rPr>
            </w:pPr>
            <w:r w:rsidRPr="00AF1D96">
              <w:rPr>
                <w:sz w:val="24"/>
              </w:rPr>
              <w:t>用户</w:t>
            </w:r>
            <w:r w:rsidRPr="00AF1D96">
              <w:rPr>
                <w:sz w:val="24"/>
              </w:rPr>
              <w:t>ID</w:t>
            </w:r>
          </w:p>
        </w:tc>
      </w:tr>
      <w:tr w:rsidR="0056054D" w:rsidRPr="00AF1D96" w14:paraId="5E1652C5" w14:textId="77777777" w:rsidTr="00576A5B">
        <w:trPr>
          <w:jc w:val="center"/>
        </w:trPr>
        <w:tc>
          <w:tcPr>
            <w:tcW w:w="2283" w:type="dxa"/>
          </w:tcPr>
          <w:p w14:paraId="0454C144" w14:textId="77777777" w:rsidR="00FF4F39" w:rsidRPr="00AF1D96" w:rsidRDefault="00FF4F39" w:rsidP="00AF1D96">
            <w:pPr>
              <w:spacing w:line="360" w:lineRule="auto"/>
              <w:ind w:firstLineChars="200" w:firstLine="480"/>
              <w:rPr>
                <w:sz w:val="24"/>
              </w:rPr>
            </w:pPr>
            <w:r w:rsidRPr="00AF1D96">
              <w:rPr>
                <w:sz w:val="24"/>
              </w:rPr>
              <w:t>Owner</w:t>
            </w:r>
          </w:p>
        </w:tc>
        <w:tc>
          <w:tcPr>
            <w:tcW w:w="1970" w:type="dxa"/>
            <w:gridSpan w:val="2"/>
          </w:tcPr>
          <w:p w14:paraId="42871363" w14:textId="77777777" w:rsidR="00FF4F39" w:rsidRPr="00AF1D96" w:rsidRDefault="00FF4F39" w:rsidP="00AF1D96">
            <w:pPr>
              <w:spacing w:line="360" w:lineRule="auto"/>
              <w:ind w:firstLineChars="200" w:firstLine="480"/>
              <w:rPr>
                <w:sz w:val="24"/>
              </w:rPr>
            </w:pPr>
            <w:r w:rsidRPr="00AF1D96">
              <w:rPr>
                <w:sz w:val="24"/>
              </w:rPr>
              <w:t>Foreign Key</w:t>
            </w:r>
          </w:p>
        </w:tc>
        <w:tc>
          <w:tcPr>
            <w:tcW w:w="2693" w:type="dxa"/>
          </w:tcPr>
          <w:p w14:paraId="52FF93F5" w14:textId="77777777" w:rsidR="00FF4F39" w:rsidRPr="00AF1D96" w:rsidRDefault="00FF4F39" w:rsidP="00AF1D96">
            <w:pPr>
              <w:spacing w:line="360" w:lineRule="auto"/>
              <w:ind w:firstLineChars="200" w:firstLine="480"/>
              <w:rPr>
                <w:sz w:val="24"/>
              </w:rPr>
            </w:pPr>
            <w:r w:rsidRPr="00AF1D96">
              <w:rPr>
                <w:sz w:val="24"/>
              </w:rPr>
              <w:t>UNIQUE</w:t>
            </w:r>
          </w:p>
        </w:tc>
        <w:tc>
          <w:tcPr>
            <w:tcW w:w="1558" w:type="dxa"/>
          </w:tcPr>
          <w:p w14:paraId="31DBF36C" w14:textId="409E7F6C" w:rsidR="00FF4F39" w:rsidRPr="00AF1D96" w:rsidRDefault="00FF4F39" w:rsidP="00AF1D96">
            <w:pPr>
              <w:spacing w:line="360" w:lineRule="auto"/>
              <w:ind w:firstLineChars="200" w:firstLine="480"/>
              <w:rPr>
                <w:sz w:val="24"/>
              </w:rPr>
            </w:pPr>
            <w:r w:rsidRPr="00AF1D96">
              <w:rPr>
                <w:sz w:val="24"/>
              </w:rPr>
              <w:t>拥有者</w:t>
            </w:r>
          </w:p>
        </w:tc>
      </w:tr>
      <w:tr w:rsidR="0056054D" w:rsidRPr="00AF1D96" w14:paraId="491D734D" w14:textId="77777777" w:rsidTr="00576A5B">
        <w:trPr>
          <w:jc w:val="center"/>
        </w:trPr>
        <w:tc>
          <w:tcPr>
            <w:tcW w:w="2283" w:type="dxa"/>
          </w:tcPr>
          <w:p w14:paraId="197235EC" w14:textId="77777777" w:rsidR="00FF4F39" w:rsidRPr="00AF1D96" w:rsidRDefault="00FF4F39" w:rsidP="00AF1D96">
            <w:pPr>
              <w:spacing w:line="360" w:lineRule="auto"/>
              <w:ind w:firstLineChars="200" w:firstLine="480"/>
              <w:rPr>
                <w:sz w:val="24"/>
              </w:rPr>
            </w:pPr>
            <w:r w:rsidRPr="00AF1D96">
              <w:rPr>
                <w:sz w:val="24"/>
              </w:rPr>
              <w:t>RepoPath</w:t>
            </w:r>
          </w:p>
        </w:tc>
        <w:tc>
          <w:tcPr>
            <w:tcW w:w="1970" w:type="dxa"/>
            <w:gridSpan w:val="2"/>
          </w:tcPr>
          <w:p w14:paraId="4D8B56DB" w14:textId="77777777" w:rsidR="00FF4F39" w:rsidRPr="00AF1D96" w:rsidRDefault="00FF4F39" w:rsidP="00AF1D96">
            <w:pPr>
              <w:spacing w:line="360" w:lineRule="auto"/>
              <w:ind w:firstLineChars="200" w:firstLine="480"/>
              <w:rPr>
                <w:sz w:val="24"/>
              </w:rPr>
            </w:pPr>
            <w:r w:rsidRPr="00AF1D96">
              <w:rPr>
                <w:sz w:val="24"/>
              </w:rPr>
              <w:t>String</w:t>
            </w:r>
          </w:p>
        </w:tc>
        <w:tc>
          <w:tcPr>
            <w:tcW w:w="2693" w:type="dxa"/>
          </w:tcPr>
          <w:p w14:paraId="758FEB45" w14:textId="77777777" w:rsidR="00FF4F39" w:rsidRPr="00AF1D96" w:rsidRDefault="00FF4F39" w:rsidP="00AF1D96">
            <w:pPr>
              <w:spacing w:line="360" w:lineRule="auto"/>
              <w:ind w:firstLineChars="200" w:firstLine="480"/>
              <w:rPr>
                <w:sz w:val="24"/>
              </w:rPr>
            </w:pPr>
            <w:r w:rsidRPr="00AF1D96">
              <w:rPr>
                <w:sz w:val="24"/>
              </w:rPr>
              <w:t>NOT NULL</w:t>
            </w:r>
          </w:p>
        </w:tc>
        <w:tc>
          <w:tcPr>
            <w:tcW w:w="1558" w:type="dxa"/>
          </w:tcPr>
          <w:p w14:paraId="2D419C7F" w14:textId="393D57C1" w:rsidR="00FF4F39" w:rsidRPr="00AF1D96" w:rsidRDefault="00FF4F39" w:rsidP="00AF1D96">
            <w:pPr>
              <w:spacing w:line="360" w:lineRule="auto"/>
              <w:ind w:firstLineChars="200" w:firstLine="480"/>
              <w:rPr>
                <w:sz w:val="24"/>
              </w:rPr>
            </w:pPr>
            <w:r w:rsidRPr="00AF1D96">
              <w:rPr>
                <w:sz w:val="24"/>
              </w:rPr>
              <w:t>路径</w:t>
            </w:r>
          </w:p>
        </w:tc>
      </w:tr>
      <w:tr w:rsidR="0056054D" w:rsidRPr="00AF1D96" w14:paraId="0DB2F2C3" w14:textId="77777777" w:rsidTr="00576A5B">
        <w:trPr>
          <w:jc w:val="center"/>
        </w:trPr>
        <w:tc>
          <w:tcPr>
            <w:tcW w:w="2283" w:type="dxa"/>
          </w:tcPr>
          <w:p w14:paraId="09DD2F89" w14:textId="77777777" w:rsidR="00FF4F39" w:rsidRPr="00AF1D96" w:rsidRDefault="00FF4F39" w:rsidP="00AF1D96">
            <w:pPr>
              <w:spacing w:line="360" w:lineRule="auto"/>
              <w:ind w:firstLineChars="200" w:firstLine="480"/>
              <w:rPr>
                <w:sz w:val="24"/>
              </w:rPr>
            </w:pPr>
            <w:r w:rsidRPr="00AF1D96">
              <w:rPr>
                <w:sz w:val="24"/>
              </w:rPr>
              <w:t>RepoId</w:t>
            </w:r>
          </w:p>
        </w:tc>
        <w:tc>
          <w:tcPr>
            <w:tcW w:w="1970" w:type="dxa"/>
            <w:gridSpan w:val="2"/>
          </w:tcPr>
          <w:p w14:paraId="05755717" w14:textId="77777777" w:rsidR="00FF4F39" w:rsidRPr="00AF1D96" w:rsidRDefault="00FF4F39" w:rsidP="00AF1D96">
            <w:pPr>
              <w:spacing w:line="360" w:lineRule="auto"/>
              <w:ind w:firstLineChars="200" w:firstLine="480"/>
              <w:rPr>
                <w:sz w:val="24"/>
              </w:rPr>
            </w:pPr>
            <w:r w:rsidRPr="00AF1D96">
              <w:rPr>
                <w:sz w:val="24"/>
              </w:rPr>
              <w:t>String</w:t>
            </w:r>
          </w:p>
        </w:tc>
        <w:tc>
          <w:tcPr>
            <w:tcW w:w="2693" w:type="dxa"/>
          </w:tcPr>
          <w:p w14:paraId="019AC94D" w14:textId="77777777" w:rsidR="00FF4F39" w:rsidRPr="00AF1D96" w:rsidRDefault="00FF4F39" w:rsidP="00AF1D96">
            <w:pPr>
              <w:spacing w:line="360" w:lineRule="auto"/>
              <w:ind w:firstLineChars="200" w:firstLine="480"/>
              <w:rPr>
                <w:sz w:val="24"/>
              </w:rPr>
            </w:pPr>
            <w:r w:rsidRPr="00AF1D96">
              <w:rPr>
                <w:sz w:val="24"/>
              </w:rPr>
              <w:t>UNIQUE</w:t>
            </w:r>
          </w:p>
        </w:tc>
        <w:tc>
          <w:tcPr>
            <w:tcW w:w="1558" w:type="dxa"/>
          </w:tcPr>
          <w:p w14:paraId="2A294E70" w14:textId="77777777" w:rsidR="00FF4F39" w:rsidRPr="00AF1D96" w:rsidRDefault="00FF4F39" w:rsidP="00AF1D96">
            <w:pPr>
              <w:spacing w:line="360" w:lineRule="auto"/>
              <w:ind w:firstLineChars="200" w:firstLine="480"/>
              <w:rPr>
                <w:sz w:val="24"/>
              </w:rPr>
            </w:pPr>
            <w:r w:rsidRPr="00AF1D96">
              <w:rPr>
                <w:sz w:val="24"/>
              </w:rPr>
              <w:t>仓库</w:t>
            </w:r>
            <w:r w:rsidRPr="00AF1D96">
              <w:rPr>
                <w:sz w:val="24"/>
              </w:rPr>
              <w:t>ID</w:t>
            </w:r>
          </w:p>
        </w:tc>
      </w:tr>
      <w:tr w:rsidR="0056054D" w:rsidRPr="00AF1D96" w14:paraId="6000314A" w14:textId="77777777" w:rsidTr="00576A5B">
        <w:trPr>
          <w:jc w:val="center"/>
        </w:trPr>
        <w:tc>
          <w:tcPr>
            <w:tcW w:w="2283" w:type="dxa"/>
          </w:tcPr>
          <w:p w14:paraId="2517DA2D" w14:textId="77777777" w:rsidR="00FF4F39" w:rsidRPr="00AF1D96" w:rsidRDefault="00FF4F39" w:rsidP="00AF1D96">
            <w:pPr>
              <w:spacing w:line="360" w:lineRule="auto"/>
              <w:ind w:firstLineChars="200" w:firstLine="480"/>
              <w:rPr>
                <w:sz w:val="24"/>
              </w:rPr>
            </w:pPr>
            <w:r w:rsidRPr="00AF1D96">
              <w:rPr>
                <w:sz w:val="24"/>
              </w:rPr>
              <w:t>Desc</w:t>
            </w:r>
          </w:p>
        </w:tc>
        <w:tc>
          <w:tcPr>
            <w:tcW w:w="1970" w:type="dxa"/>
            <w:gridSpan w:val="2"/>
          </w:tcPr>
          <w:p w14:paraId="1F19BC71" w14:textId="77777777" w:rsidR="00FF4F39" w:rsidRPr="00AF1D96" w:rsidRDefault="00FF4F39" w:rsidP="00AF1D96">
            <w:pPr>
              <w:spacing w:line="360" w:lineRule="auto"/>
              <w:ind w:firstLineChars="200" w:firstLine="480"/>
              <w:rPr>
                <w:sz w:val="24"/>
              </w:rPr>
            </w:pPr>
            <w:r w:rsidRPr="00AF1D96">
              <w:rPr>
                <w:sz w:val="24"/>
              </w:rPr>
              <w:t>String</w:t>
            </w:r>
          </w:p>
        </w:tc>
        <w:tc>
          <w:tcPr>
            <w:tcW w:w="2693" w:type="dxa"/>
          </w:tcPr>
          <w:p w14:paraId="395EECD7" w14:textId="77777777" w:rsidR="00FF4F39" w:rsidRPr="00AF1D96" w:rsidRDefault="00FF4F39" w:rsidP="00AF1D96">
            <w:pPr>
              <w:spacing w:line="360" w:lineRule="auto"/>
              <w:ind w:firstLineChars="200" w:firstLine="480"/>
              <w:rPr>
                <w:sz w:val="24"/>
              </w:rPr>
            </w:pPr>
            <w:r w:rsidRPr="00AF1D96">
              <w:rPr>
                <w:sz w:val="24"/>
              </w:rPr>
              <w:t>DEFAULT NULL</w:t>
            </w:r>
          </w:p>
        </w:tc>
        <w:tc>
          <w:tcPr>
            <w:tcW w:w="1558" w:type="dxa"/>
          </w:tcPr>
          <w:p w14:paraId="09B0D5A1" w14:textId="32C0CD9F" w:rsidR="00FF4F39" w:rsidRPr="00AF1D96" w:rsidRDefault="00FF4F39" w:rsidP="00AF1D96">
            <w:pPr>
              <w:spacing w:line="360" w:lineRule="auto"/>
              <w:ind w:firstLineChars="200" w:firstLine="480"/>
              <w:rPr>
                <w:sz w:val="24"/>
              </w:rPr>
            </w:pPr>
            <w:r w:rsidRPr="00AF1D96">
              <w:rPr>
                <w:sz w:val="24"/>
              </w:rPr>
              <w:t>描述</w:t>
            </w:r>
          </w:p>
        </w:tc>
      </w:tr>
      <w:tr w:rsidR="0056054D" w:rsidRPr="00AF1D96" w14:paraId="43340BA1" w14:textId="77777777" w:rsidTr="00576A5B">
        <w:trPr>
          <w:jc w:val="center"/>
        </w:trPr>
        <w:tc>
          <w:tcPr>
            <w:tcW w:w="2283" w:type="dxa"/>
          </w:tcPr>
          <w:p w14:paraId="026FDFBE" w14:textId="77777777" w:rsidR="00FF4F39" w:rsidRPr="00AF1D96" w:rsidRDefault="00FF4F39" w:rsidP="00AF1D96">
            <w:pPr>
              <w:spacing w:line="360" w:lineRule="auto"/>
              <w:ind w:firstLineChars="200" w:firstLine="480"/>
              <w:rPr>
                <w:sz w:val="24"/>
              </w:rPr>
            </w:pPr>
            <w:r w:rsidRPr="00AF1D96">
              <w:rPr>
                <w:sz w:val="24"/>
              </w:rPr>
              <w:t>Website</w:t>
            </w:r>
          </w:p>
        </w:tc>
        <w:tc>
          <w:tcPr>
            <w:tcW w:w="1970" w:type="dxa"/>
            <w:gridSpan w:val="2"/>
          </w:tcPr>
          <w:p w14:paraId="18E7392B" w14:textId="77777777" w:rsidR="00FF4F39" w:rsidRPr="00AF1D96" w:rsidRDefault="00FF4F39" w:rsidP="00AF1D96">
            <w:pPr>
              <w:spacing w:line="360" w:lineRule="auto"/>
              <w:ind w:firstLineChars="200" w:firstLine="480"/>
              <w:rPr>
                <w:sz w:val="24"/>
              </w:rPr>
            </w:pPr>
            <w:r w:rsidRPr="00AF1D96">
              <w:rPr>
                <w:sz w:val="24"/>
              </w:rPr>
              <w:t>String</w:t>
            </w:r>
          </w:p>
        </w:tc>
        <w:tc>
          <w:tcPr>
            <w:tcW w:w="2693" w:type="dxa"/>
          </w:tcPr>
          <w:p w14:paraId="7988E27D" w14:textId="77777777" w:rsidR="00FF4F39" w:rsidRPr="00AF1D96" w:rsidRDefault="00FF4F39" w:rsidP="00AF1D96">
            <w:pPr>
              <w:spacing w:line="360" w:lineRule="auto"/>
              <w:ind w:firstLineChars="200" w:firstLine="480"/>
              <w:rPr>
                <w:sz w:val="24"/>
              </w:rPr>
            </w:pPr>
            <w:r w:rsidRPr="00AF1D96">
              <w:rPr>
                <w:sz w:val="24"/>
              </w:rPr>
              <w:t>UNIQUE</w:t>
            </w:r>
          </w:p>
        </w:tc>
        <w:tc>
          <w:tcPr>
            <w:tcW w:w="1558" w:type="dxa"/>
          </w:tcPr>
          <w:p w14:paraId="1365CB47" w14:textId="12550DDD" w:rsidR="00FF4F39" w:rsidRPr="00AF1D96" w:rsidRDefault="00FF4F39" w:rsidP="00AF1D96">
            <w:pPr>
              <w:spacing w:line="360" w:lineRule="auto"/>
              <w:ind w:firstLineChars="200" w:firstLine="480"/>
              <w:rPr>
                <w:sz w:val="24"/>
              </w:rPr>
            </w:pPr>
            <w:r w:rsidRPr="00AF1D96">
              <w:rPr>
                <w:sz w:val="24"/>
              </w:rPr>
              <w:t>URL</w:t>
            </w:r>
          </w:p>
        </w:tc>
      </w:tr>
      <w:tr w:rsidR="0056054D" w:rsidRPr="00AF1D96" w14:paraId="541C222B" w14:textId="77777777" w:rsidTr="00576A5B">
        <w:trPr>
          <w:jc w:val="center"/>
        </w:trPr>
        <w:tc>
          <w:tcPr>
            <w:tcW w:w="2283" w:type="dxa"/>
          </w:tcPr>
          <w:p w14:paraId="3EAEF91A" w14:textId="77777777" w:rsidR="00FF4F39" w:rsidRPr="00AF1D96" w:rsidRDefault="00FF4F39" w:rsidP="00AF1D96">
            <w:pPr>
              <w:spacing w:line="360" w:lineRule="auto"/>
              <w:ind w:firstLineChars="200" w:firstLine="480"/>
              <w:rPr>
                <w:sz w:val="24"/>
              </w:rPr>
            </w:pPr>
            <w:r w:rsidRPr="00AF1D96">
              <w:rPr>
                <w:sz w:val="24"/>
              </w:rPr>
              <w:t>Visibility</w:t>
            </w:r>
          </w:p>
        </w:tc>
        <w:tc>
          <w:tcPr>
            <w:tcW w:w="1970" w:type="dxa"/>
            <w:gridSpan w:val="2"/>
          </w:tcPr>
          <w:p w14:paraId="59973D93" w14:textId="77777777" w:rsidR="00FF4F39" w:rsidRPr="00AF1D96" w:rsidRDefault="00FF4F39" w:rsidP="00AF1D96">
            <w:pPr>
              <w:spacing w:line="360" w:lineRule="auto"/>
              <w:ind w:firstLineChars="200" w:firstLine="480"/>
              <w:rPr>
                <w:sz w:val="24"/>
              </w:rPr>
            </w:pPr>
            <w:r w:rsidRPr="00AF1D96">
              <w:rPr>
                <w:sz w:val="24"/>
              </w:rPr>
              <w:t>Bool</w:t>
            </w:r>
          </w:p>
        </w:tc>
        <w:tc>
          <w:tcPr>
            <w:tcW w:w="2693" w:type="dxa"/>
          </w:tcPr>
          <w:p w14:paraId="1A221628" w14:textId="77777777" w:rsidR="00FF4F39" w:rsidRPr="00AF1D96" w:rsidRDefault="00FF4F39" w:rsidP="00AF1D96">
            <w:pPr>
              <w:spacing w:line="360" w:lineRule="auto"/>
              <w:ind w:firstLineChars="200" w:firstLine="480"/>
              <w:rPr>
                <w:sz w:val="24"/>
              </w:rPr>
            </w:pPr>
            <w:r w:rsidRPr="00AF1D96">
              <w:rPr>
                <w:sz w:val="24"/>
              </w:rPr>
              <w:t>DEFAULT FALSE</w:t>
            </w:r>
          </w:p>
        </w:tc>
        <w:tc>
          <w:tcPr>
            <w:tcW w:w="1558" w:type="dxa"/>
          </w:tcPr>
          <w:p w14:paraId="28B8C9A2" w14:textId="5136516E" w:rsidR="00FF4F39" w:rsidRPr="00AF1D96" w:rsidRDefault="00576A5B" w:rsidP="00AF1D96">
            <w:pPr>
              <w:spacing w:line="360" w:lineRule="auto"/>
              <w:ind w:firstLineChars="200" w:firstLine="480"/>
              <w:rPr>
                <w:sz w:val="24"/>
              </w:rPr>
            </w:pPr>
            <w:r>
              <w:rPr>
                <w:rFonts w:hint="eastAsia"/>
                <w:sz w:val="24"/>
              </w:rPr>
              <w:t>可见性</w:t>
            </w:r>
          </w:p>
        </w:tc>
      </w:tr>
      <w:tr w:rsidR="0056054D" w:rsidRPr="00AF1D96" w14:paraId="2BA36D23" w14:textId="77777777" w:rsidTr="00576A5B">
        <w:trPr>
          <w:jc w:val="center"/>
        </w:trPr>
        <w:tc>
          <w:tcPr>
            <w:tcW w:w="2283" w:type="dxa"/>
          </w:tcPr>
          <w:p w14:paraId="5657AF0D" w14:textId="77777777" w:rsidR="00FF4F39" w:rsidRPr="00AF1D96" w:rsidRDefault="00FF4F39" w:rsidP="00AF1D96">
            <w:pPr>
              <w:spacing w:line="360" w:lineRule="auto"/>
              <w:ind w:firstLineChars="200" w:firstLine="480"/>
              <w:rPr>
                <w:sz w:val="24"/>
              </w:rPr>
            </w:pPr>
            <w:r w:rsidRPr="00AF1D96">
              <w:rPr>
                <w:sz w:val="24"/>
              </w:rPr>
              <w:t>DefaultBranch</w:t>
            </w:r>
          </w:p>
        </w:tc>
        <w:tc>
          <w:tcPr>
            <w:tcW w:w="1970" w:type="dxa"/>
            <w:gridSpan w:val="2"/>
          </w:tcPr>
          <w:p w14:paraId="7CE360FB" w14:textId="77777777" w:rsidR="00FF4F39" w:rsidRPr="00AF1D96" w:rsidRDefault="00FF4F39" w:rsidP="00AF1D96">
            <w:pPr>
              <w:spacing w:line="360" w:lineRule="auto"/>
              <w:ind w:firstLineChars="200" w:firstLine="480"/>
              <w:rPr>
                <w:sz w:val="24"/>
              </w:rPr>
            </w:pPr>
            <w:r w:rsidRPr="00AF1D96">
              <w:rPr>
                <w:sz w:val="24"/>
              </w:rPr>
              <w:t>String</w:t>
            </w:r>
          </w:p>
        </w:tc>
        <w:tc>
          <w:tcPr>
            <w:tcW w:w="2693" w:type="dxa"/>
          </w:tcPr>
          <w:p w14:paraId="3A0C8687" w14:textId="77777777" w:rsidR="00FF4F39" w:rsidRPr="00AF1D96" w:rsidRDefault="00FF4F39" w:rsidP="00AF1D96">
            <w:pPr>
              <w:spacing w:line="360" w:lineRule="auto"/>
              <w:ind w:firstLineChars="200" w:firstLine="480"/>
              <w:rPr>
                <w:sz w:val="24"/>
              </w:rPr>
            </w:pPr>
            <w:r w:rsidRPr="00AF1D96">
              <w:rPr>
                <w:sz w:val="24"/>
              </w:rPr>
              <w:t>DEFAULT `main`</w:t>
            </w:r>
          </w:p>
        </w:tc>
        <w:tc>
          <w:tcPr>
            <w:tcW w:w="1558" w:type="dxa"/>
          </w:tcPr>
          <w:p w14:paraId="0D91C0F0" w14:textId="6FA13DF9" w:rsidR="00FF4F39" w:rsidRPr="00AF1D96" w:rsidRDefault="00576A5B" w:rsidP="00AF1D96">
            <w:pPr>
              <w:spacing w:line="360" w:lineRule="auto"/>
              <w:ind w:firstLineChars="200" w:firstLine="480"/>
              <w:rPr>
                <w:sz w:val="24"/>
              </w:rPr>
            </w:pPr>
            <w:r>
              <w:rPr>
                <w:rFonts w:hint="eastAsia"/>
                <w:sz w:val="24"/>
              </w:rPr>
              <w:t>主</w:t>
            </w:r>
            <w:r w:rsidR="00FF4F39" w:rsidRPr="00AF1D96">
              <w:rPr>
                <w:sz w:val="24"/>
              </w:rPr>
              <w:t>分支</w:t>
            </w:r>
          </w:p>
        </w:tc>
      </w:tr>
      <w:tr w:rsidR="0056054D" w:rsidRPr="00AF1D96" w14:paraId="44B52C4D" w14:textId="77777777" w:rsidTr="00576A5B">
        <w:trPr>
          <w:jc w:val="center"/>
        </w:trPr>
        <w:tc>
          <w:tcPr>
            <w:tcW w:w="2283" w:type="dxa"/>
          </w:tcPr>
          <w:p w14:paraId="379EA92A" w14:textId="77777777" w:rsidR="00FF4F39" w:rsidRPr="00AF1D96" w:rsidRDefault="00FF4F39" w:rsidP="00AF1D96">
            <w:pPr>
              <w:spacing w:line="360" w:lineRule="auto"/>
              <w:ind w:firstLineChars="200" w:firstLine="480"/>
              <w:rPr>
                <w:sz w:val="24"/>
              </w:rPr>
            </w:pPr>
            <w:r w:rsidRPr="00AF1D96">
              <w:rPr>
                <w:sz w:val="24"/>
              </w:rPr>
              <w:lastRenderedPageBreak/>
              <w:t>Branches</w:t>
            </w:r>
          </w:p>
        </w:tc>
        <w:tc>
          <w:tcPr>
            <w:tcW w:w="1970" w:type="dxa"/>
            <w:gridSpan w:val="2"/>
          </w:tcPr>
          <w:p w14:paraId="5CCC74BE" w14:textId="77777777" w:rsidR="00FF4F39" w:rsidRPr="00AF1D96" w:rsidRDefault="00FF4F39" w:rsidP="00AF1D96">
            <w:pPr>
              <w:spacing w:line="360" w:lineRule="auto"/>
              <w:ind w:firstLineChars="200" w:firstLine="480"/>
              <w:rPr>
                <w:sz w:val="24"/>
              </w:rPr>
            </w:pPr>
            <w:r w:rsidRPr="00AF1D96">
              <w:rPr>
                <w:sz w:val="24"/>
              </w:rPr>
              <w:t>Array</w:t>
            </w:r>
          </w:p>
        </w:tc>
        <w:tc>
          <w:tcPr>
            <w:tcW w:w="2693" w:type="dxa"/>
          </w:tcPr>
          <w:p w14:paraId="2AA7779D" w14:textId="77777777" w:rsidR="00FF4F39" w:rsidRPr="00AF1D96" w:rsidRDefault="00FF4F39" w:rsidP="00AF1D96">
            <w:pPr>
              <w:spacing w:line="360" w:lineRule="auto"/>
              <w:ind w:firstLineChars="200" w:firstLine="480"/>
              <w:rPr>
                <w:sz w:val="24"/>
              </w:rPr>
            </w:pPr>
            <w:r w:rsidRPr="00AF1D96">
              <w:rPr>
                <w:sz w:val="24"/>
              </w:rPr>
              <w:t>DEFAULT `[]`</w:t>
            </w:r>
          </w:p>
        </w:tc>
        <w:tc>
          <w:tcPr>
            <w:tcW w:w="1558" w:type="dxa"/>
          </w:tcPr>
          <w:p w14:paraId="75A48CA9" w14:textId="56E9A3D9" w:rsidR="00FF4F39" w:rsidRPr="00AF1D96" w:rsidRDefault="00FF4F39" w:rsidP="00AF1D96">
            <w:pPr>
              <w:spacing w:line="360" w:lineRule="auto"/>
              <w:ind w:firstLineChars="200" w:firstLine="480"/>
              <w:rPr>
                <w:sz w:val="24"/>
              </w:rPr>
            </w:pPr>
            <w:r w:rsidRPr="00AF1D96">
              <w:rPr>
                <w:sz w:val="24"/>
              </w:rPr>
              <w:t>分支</w:t>
            </w:r>
          </w:p>
        </w:tc>
      </w:tr>
      <w:tr w:rsidR="0056054D" w:rsidRPr="00AF1D96" w14:paraId="2CA58D11" w14:textId="77777777" w:rsidTr="00576A5B">
        <w:trPr>
          <w:jc w:val="center"/>
        </w:trPr>
        <w:tc>
          <w:tcPr>
            <w:tcW w:w="2283" w:type="dxa"/>
          </w:tcPr>
          <w:p w14:paraId="75715804" w14:textId="77777777" w:rsidR="00FF4F39" w:rsidRPr="00AF1D96" w:rsidRDefault="00FF4F39" w:rsidP="00AF1D96">
            <w:pPr>
              <w:spacing w:line="360" w:lineRule="auto"/>
              <w:ind w:firstLineChars="200" w:firstLine="480"/>
              <w:rPr>
                <w:sz w:val="24"/>
              </w:rPr>
            </w:pPr>
            <w:r w:rsidRPr="00AF1D96">
              <w:rPr>
                <w:sz w:val="24"/>
              </w:rPr>
              <w:t>Clone</w:t>
            </w:r>
          </w:p>
        </w:tc>
        <w:tc>
          <w:tcPr>
            <w:tcW w:w="1970" w:type="dxa"/>
            <w:gridSpan w:val="2"/>
          </w:tcPr>
          <w:p w14:paraId="184A8DB0" w14:textId="77777777" w:rsidR="00FF4F39" w:rsidRPr="00AF1D96" w:rsidRDefault="00FF4F39" w:rsidP="00AF1D96">
            <w:pPr>
              <w:spacing w:line="360" w:lineRule="auto"/>
              <w:ind w:firstLineChars="200" w:firstLine="480"/>
              <w:rPr>
                <w:sz w:val="24"/>
              </w:rPr>
            </w:pPr>
            <w:r w:rsidRPr="00AF1D96">
              <w:rPr>
                <w:sz w:val="24"/>
              </w:rPr>
              <w:t>Foreign Key</w:t>
            </w:r>
          </w:p>
        </w:tc>
        <w:tc>
          <w:tcPr>
            <w:tcW w:w="2693" w:type="dxa"/>
          </w:tcPr>
          <w:p w14:paraId="7F2A52B4" w14:textId="77777777" w:rsidR="00FF4F39" w:rsidRPr="00AF1D96" w:rsidRDefault="00FF4F39" w:rsidP="00AF1D96">
            <w:pPr>
              <w:spacing w:line="360" w:lineRule="auto"/>
              <w:ind w:firstLineChars="200" w:firstLine="480"/>
              <w:rPr>
                <w:sz w:val="24"/>
              </w:rPr>
            </w:pPr>
            <w:r w:rsidRPr="00AF1D96">
              <w:rPr>
                <w:sz w:val="24"/>
              </w:rPr>
              <w:t>UNIQUE</w:t>
            </w:r>
          </w:p>
        </w:tc>
        <w:tc>
          <w:tcPr>
            <w:tcW w:w="1558" w:type="dxa"/>
          </w:tcPr>
          <w:p w14:paraId="15B3C552" w14:textId="03D27441" w:rsidR="00FF4F39" w:rsidRPr="00AF1D96" w:rsidRDefault="00FF4F39" w:rsidP="00AF1D96">
            <w:pPr>
              <w:spacing w:line="360" w:lineRule="auto"/>
              <w:ind w:firstLineChars="200" w:firstLine="480"/>
              <w:rPr>
                <w:sz w:val="24"/>
              </w:rPr>
            </w:pPr>
            <w:r w:rsidRPr="00AF1D96">
              <w:rPr>
                <w:sz w:val="24"/>
              </w:rPr>
              <w:t>克隆</w:t>
            </w:r>
            <w:r w:rsidR="00576A5B">
              <w:rPr>
                <w:rFonts w:hint="eastAsia"/>
                <w:sz w:val="24"/>
              </w:rPr>
              <w:t>url</w:t>
            </w:r>
          </w:p>
        </w:tc>
      </w:tr>
      <w:tr w:rsidR="0056054D" w:rsidRPr="00AF1D96" w14:paraId="36EE6B75" w14:textId="77777777" w:rsidTr="00576A5B">
        <w:trPr>
          <w:jc w:val="center"/>
        </w:trPr>
        <w:tc>
          <w:tcPr>
            <w:tcW w:w="2283" w:type="dxa"/>
          </w:tcPr>
          <w:p w14:paraId="66219A71" w14:textId="77777777" w:rsidR="00FF4F39" w:rsidRPr="00AF1D96" w:rsidRDefault="00FF4F39" w:rsidP="00AF1D96">
            <w:pPr>
              <w:spacing w:line="360" w:lineRule="auto"/>
              <w:ind w:firstLineChars="200" w:firstLine="480"/>
              <w:rPr>
                <w:sz w:val="24"/>
              </w:rPr>
            </w:pPr>
            <w:r w:rsidRPr="00AF1D96">
              <w:rPr>
                <w:sz w:val="24"/>
              </w:rPr>
              <w:t>Metadata</w:t>
            </w:r>
          </w:p>
        </w:tc>
        <w:tc>
          <w:tcPr>
            <w:tcW w:w="1970" w:type="dxa"/>
            <w:gridSpan w:val="2"/>
          </w:tcPr>
          <w:p w14:paraId="322ED604" w14:textId="77777777" w:rsidR="00FF4F39" w:rsidRPr="00AF1D96" w:rsidRDefault="00FF4F39" w:rsidP="00AF1D96">
            <w:pPr>
              <w:spacing w:line="360" w:lineRule="auto"/>
              <w:ind w:firstLineChars="200" w:firstLine="480"/>
              <w:rPr>
                <w:sz w:val="24"/>
              </w:rPr>
            </w:pPr>
            <w:r w:rsidRPr="00AF1D96">
              <w:rPr>
                <w:sz w:val="24"/>
              </w:rPr>
              <w:t>Foreign Key</w:t>
            </w:r>
          </w:p>
        </w:tc>
        <w:tc>
          <w:tcPr>
            <w:tcW w:w="2693" w:type="dxa"/>
          </w:tcPr>
          <w:p w14:paraId="49D51FAF" w14:textId="77777777" w:rsidR="00FF4F39" w:rsidRPr="00AF1D96" w:rsidRDefault="00FF4F39" w:rsidP="00AF1D96">
            <w:pPr>
              <w:spacing w:line="360" w:lineRule="auto"/>
              <w:ind w:firstLineChars="200" w:firstLine="480"/>
              <w:rPr>
                <w:sz w:val="24"/>
              </w:rPr>
            </w:pPr>
            <w:r w:rsidRPr="00AF1D96">
              <w:rPr>
                <w:sz w:val="24"/>
              </w:rPr>
              <w:t>UNIQUE</w:t>
            </w:r>
          </w:p>
        </w:tc>
        <w:tc>
          <w:tcPr>
            <w:tcW w:w="1558" w:type="dxa"/>
          </w:tcPr>
          <w:p w14:paraId="102D5A50" w14:textId="39BEEE3E" w:rsidR="00FF4F39" w:rsidRPr="00AF1D96" w:rsidRDefault="00FF4F39" w:rsidP="00AF1D96">
            <w:pPr>
              <w:spacing w:line="360" w:lineRule="auto"/>
              <w:ind w:firstLineChars="200" w:firstLine="480"/>
              <w:rPr>
                <w:sz w:val="24"/>
              </w:rPr>
            </w:pPr>
            <w:r w:rsidRPr="00AF1D96">
              <w:rPr>
                <w:sz w:val="24"/>
              </w:rPr>
              <w:t>元信息</w:t>
            </w:r>
          </w:p>
        </w:tc>
      </w:tr>
      <w:tr w:rsidR="0056054D" w:rsidRPr="00AF1D96" w14:paraId="73C2807F" w14:textId="77777777" w:rsidTr="00576A5B">
        <w:trPr>
          <w:jc w:val="center"/>
        </w:trPr>
        <w:tc>
          <w:tcPr>
            <w:tcW w:w="2283" w:type="dxa"/>
          </w:tcPr>
          <w:p w14:paraId="739D2A69" w14:textId="77777777" w:rsidR="00FF4F39" w:rsidRPr="00AF1D96" w:rsidRDefault="00FF4F39" w:rsidP="00AF1D96">
            <w:pPr>
              <w:spacing w:line="360" w:lineRule="auto"/>
              <w:ind w:firstLineChars="200" w:firstLine="480"/>
              <w:rPr>
                <w:sz w:val="24"/>
              </w:rPr>
            </w:pPr>
            <w:r w:rsidRPr="00AF1D96">
              <w:rPr>
                <w:sz w:val="24"/>
              </w:rPr>
              <w:t>LfsFilters</w:t>
            </w:r>
          </w:p>
        </w:tc>
        <w:tc>
          <w:tcPr>
            <w:tcW w:w="1970" w:type="dxa"/>
            <w:gridSpan w:val="2"/>
          </w:tcPr>
          <w:p w14:paraId="6F710636" w14:textId="77777777" w:rsidR="00FF4F39" w:rsidRPr="00AF1D96" w:rsidRDefault="00FF4F39" w:rsidP="00AF1D96">
            <w:pPr>
              <w:spacing w:line="360" w:lineRule="auto"/>
              <w:ind w:firstLineChars="200" w:firstLine="480"/>
              <w:rPr>
                <w:sz w:val="24"/>
              </w:rPr>
            </w:pPr>
            <w:r w:rsidRPr="00AF1D96">
              <w:rPr>
                <w:sz w:val="24"/>
              </w:rPr>
              <w:t>Array</w:t>
            </w:r>
          </w:p>
        </w:tc>
        <w:tc>
          <w:tcPr>
            <w:tcW w:w="2693" w:type="dxa"/>
          </w:tcPr>
          <w:p w14:paraId="5E08406C" w14:textId="77777777" w:rsidR="00FF4F39" w:rsidRPr="00AF1D96" w:rsidRDefault="00FF4F39" w:rsidP="00AF1D96">
            <w:pPr>
              <w:spacing w:line="360" w:lineRule="auto"/>
              <w:ind w:firstLineChars="200" w:firstLine="480"/>
              <w:rPr>
                <w:sz w:val="24"/>
              </w:rPr>
            </w:pPr>
            <w:r w:rsidRPr="00AF1D96">
              <w:rPr>
                <w:sz w:val="24"/>
              </w:rPr>
              <w:t>DEFAULT `[]`</w:t>
            </w:r>
          </w:p>
        </w:tc>
        <w:tc>
          <w:tcPr>
            <w:tcW w:w="1558" w:type="dxa"/>
          </w:tcPr>
          <w:p w14:paraId="7D9C6458" w14:textId="49D7986C" w:rsidR="00FF4F39" w:rsidRPr="00AF1D96" w:rsidRDefault="00DB6EC4" w:rsidP="00AF1D96">
            <w:pPr>
              <w:spacing w:line="360" w:lineRule="auto"/>
              <w:ind w:firstLineChars="200" w:firstLine="480"/>
              <w:rPr>
                <w:sz w:val="24"/>
              </w:rPr>
            </w:pPr>
            <w:r w:rsidRPr="00AF1D96">
              <w:rPr>
                <w:sz w:val="24"/>
              </w:rPr>
              <w:t>L</w:t>
            </w:r>
            <w:r w:rsidR="00FF4F39" w:rsidRPr="00AF1D96">
              <w:rPr>
                <w:sz w:val="24"/>
              </w:rPr>
              <w:t>fs</w:t>
            </w:r>
            <w:r>
              <w:rPr>
                <w:rFonts w:hint="eastAsia"/>
                <w:sz w:val="24"/>
              </w:rPr>
              <w:t>标识</w:t>
            </w:r>
          </w:p>
        </w:tc>
      </w:tr>
      <w:tr w:rsidR="0056054D" w:rsidRPr="00AF1D96" w14:paraId="1863D244" w14:textId="77777777" w:rsidTr="00576A5B">
        <w:trPr>
          <w:jc w:val="center"/>
        </w:trPr>
        <w:tc>
          <w:tcPr>
            <w:tcW w:w="2283" w:type="dxa"/>
          </w:tcPr>
          <w:p w14:paraId="07C88426" w14:textId="77777777" w:rsidR="00FF4F39" w:rsidRPr="00AF1D96" w:rsidRDefault="00FF4F39" w:rsidP="00AF1D96">
            <w:pPr>
              <w:spacing w:line="360" w:lineRule="auto"/>
              <w:ind w:firstLineChars="200" w:firstLine="480"/>
              <w:rPr>
                <w:sz w:val="24"/>
              </w:rPr>
            </w:pPr>
            <w:r w:rsidRPr="00AF1D96">
              <w:rPr>
                <w:sz w:val="24"/>
              </w:rPr>
              <w:t>Demo</w:t>
            </w:r>
          </w:p>
        </w:tc>
        <w:tc>
          <w:tcPr>
            <w:tcW w:w="1970" w:type="dxa"/>
            <w:gridSpan w:val="2"/>
          </w:tcPr>
          <w:p w14:paraId="32824A98" w14:textId="77777777" w:rsidR="00FF4F39" w:rsidRPr="00AF1D96" w:rsidRDefault="00FF4F39" w:rsidP="00AF1D96">
            <w:pPr>
              <w:spacing w:line="360" w:lineRule="auto"/>
              <w:ind w:firstLineChars="200" w:firstLine="480"/>
              <w:rPr>
                <w:sz w:val="24"/>
              </w:rPr>
            </w:pPr>
            <w:r w:rsidRPr="00AF1D96">
              <w:rPr>
                <w:sz w:val="24"/>
              </w:rPr>
              <w:t>Foreign Key</w:t>
            </w:r>
          </w:p>
        </w:tc>
        <w:tc>
          <w:tcPr>
            <w:tcW w:w="2693" w:type="dxa"/>
          </w:tcPr>
          <w:p w14:paraId="4B748A2D" w14:textId="77777777" w:rsidR="00FF4F39" w:rsidRPr="00AF1D96" w:rsidRDefault="00FF4F39" w:rsidP="00AF1D96">
            <w:pPr>
              <w:spacing w:line="360" w:lineRule="auto"/>
              <w:ind w:firstLineChars="200" w:firstLine="480"/>
              <w:rPr>
                <w:sz w:val="24"/>
              </w:rPr>
            </w:pPr>
            <w:r w:rsidRPr="00AF1D96">
              <w:rPr>
                <w:sz w:val="24"/>
              </w:rPr>
              <w:t>DEFAULT NULL</w:t>
            </w:r>
          </w:p>
        </w:tc>
        <w:tc>
          <w:tcPr>
            <w:tcW w:w="1558" w:type="dxa"/>
          </w:tcPr>
          <w:p w14:paraId="50E5BBD6" w14:textId="2D2E85D6" w:rsidR="00FF4F39" w:rsidRPr="00AF1D96" w:rsidRDefault="00576A5B" w:rsidP="00AF1D96">
            <w:pPr>
              <w:spacing w:line="360" w:lineRule="auto"/>
              <w:ind w:firstLineChars="200" w:firstLine="480"/>
              <w:rPr>
                <w:sz w:val="24"/>
              </w:rPr>
            </w:pPr>
            <w:r>
              <w:rPr>
                <w:rFonts w:hint="eastAsia"/>
                <w:sz w:val="24"/>
              </w:rPr>
              <w:t>演示</w:t>
            </w:r>
          </w:p>
        </w:tc>
      </w:tr>
      <w:tr w:rsidR="0056054D" w:rsidRPr="00AF1D96" w14:paraId="4841BA55" w14:textId="77777777" w:rsidTr="00576A5B">
        <w:trPr>
          <w:jc w:val="center"/>
        </w:trPr>
        <w:tc>
          <w:tcPr>
            <w:tcW w:w="2283" w:type="dxa"/>
          </w:tcPr>
          <w:p w14:paraId="48864628" w14:textId="77777777" w:rsidR="00FF4F39" w:rsidRPr="00AF1D96" w:rsidRDefault="00FF4F39" w:rsidP="00AF1D96">
            <w:pPr>
              <w:spacing w:line="360" w:lineRule="auto"/>
              <w:ind w:firstLineChars="200" w:firstLine="480"/>
              <w:rPr>
                <w:sz w:val="24"/>
              </w:rPr>
            </w:pPr>
            <w:r w:rsidRPr="00AF1D96">
              <w:rPr>
                <w:sz w:val="24"/>
              </w:rPr>
              <w:t>Import</w:t>
            </w:r>
          </w:p>
        </w:tc>
        <w:tc>
          <w:tcPr>
            <w:tcW w:w="1970" w:type="dxa"/>
            <w:gridSpan w:val="2"/>
          </w:tcPr>
          <w:p w14:paraId="623E42FF" w14:textId="77777777" w:rsidR="00FF4F39" w:rsidRPr="00AF1D96" w:rsidRDefault="00FF4F39" w:rsidP="00AF1D96">
            <w:pPr>
              <w:spacing w:line="360" w:lineRule="auto"/>
              <w:ind w:firstLineChars="200" w:firstLine="480"/>
              <w:rPr>
                <w:sz w:val="24"/>
              </w:rPr>
            </w:pPr>
            <w:r w:rsidRPr="00AF1D96">
              <w:rPr>
                <w:sz w:val="24"/>
              </w:rPr>
              <w:t>Foreign Key</w:t>
            </w:r>
          </w:p>
        </w:tc>
        <w:tc>
          <w:tcPr>
            <w:tcW w:w="2693" w:type="dxa"/>
          </w:tcPr>
          <w:p w14:paraId="099D2202" w14:textId="77777777" w:rsidR="00FF4F39" w:rsidRPr="00AF1D96" w:rsidRDefault="00FF4F39" w:rsidP="00AF1D96">
            <w:pPr>
              <w:spacing w:line="360" w:lineRule="auto"/>
              <w:ind w:firstLineChars="200" w:firstLine="480"/>
              <w:rPr>
                <w:sz w:val="24"/>
              </w:rPr>
            </w:pPr>
            <w:r w:rsidRPr="00AF1D96">
              <w:rPr>
                <w:sz w:val="24"/>
              </w:rPr>
              <w:t>DEFAULT NULL</w:t>
            </w:r>
          </w:p>
        </w:tc>
        <w:tc>
          <w:tcPr>
            <w:tcW w:w="1558" w:type="dxa"/>
          </w:tcPr>
          <w:p w14:paraId="6C2E5362" w14:textId="13BEE273" w:rsidR="00FF4F39" w:rsidRPr="00AF1D96" w:rsidRDefault="00576A5B" w:rsidP="00AF1D96">
            <w:pPr>
              <w:spacing w:line="360" w:lineRule="auto"/>
              <w:ind w:firstLineChars="200" w:firstLine="480"/>
              <w:rPr>
                <w:sz w:val="24"/>
              </w:rPr>
            </w:pPr>
            <w:r>
              <w:rPr>
                <w:rFonts w:hint="eastAsia"/>
                <w:sz w:val="24"/>
              </w:rPr>
              <w:t>导入源</w:t>
            </w:r>
          </w:p>
        </w:tc>
      </w:tr>
      <w:tr w:rsidR="0056054D" w:rsidRPr="00AF1D96" w14:paraId="78E8A0A2" w14:textId="77777777" w:rsidTr="00576A5B">
        <w:trPr>
          <w:jc w:val="center"/>
        </w:trPr>
        <w:tc>
          <w:tcPr>
            <w:tcW w:w="2283" w:type="dxa"/>
          </w:tcPr>
          <w:p w14:paraId="1C961FBB" w14:textId="77777777" w:rsidR="00FF4F39" w:rsidRPr="00AF1D96" w:rsidRDefault="00FF4F39" w:rsidP="00AF1D96">
            <w:pPr>
              <w:spacing w:line="360" w:lineRule="auto"/>
              <w:ind w:firstLineChars="200" w:firstLine="480"/>
              <w:rPr>
                <w:sz w:val="24"/>
              </w:rPr>
            </w:pPr>
            <w:r w:rsidRPr="00AF1D96">
              <w:rPr>
                <w:sz w:val="24"/>
              </w:rPr>
              <w:t>StarCount</w:t>
            </w:r>
          </w:p>
        </w:tc>
        <w:tc>
          <w:tcPr>
            <w:tcW w:w="1970" w:type="dxa"/>
            <w:gridSpan w:val="2"/>
          </w:tcPr>
          <w:p w14:paraId="464BFC09" w14:textId="77777777" w:rsidR="00FF4F39" w:rsidRPr="00AF1D96" w:rsidRDefault="00FF4F39" w:rsidP="00AF1D96">
            <w:pPr>
              <w:spacing w:line="360" w:lineRule="auto"/>
              <w:ind w:firstLineChars="200" w:firstLine="480"/>
              <w:rPr>
                <w:sz w:val="24"/>
              </w:rPr>
            </w:pPr>
            <w:r w:rsidRPr="00AF1D96">
              <w:rPr>
                <w:sz w:val="24"/>
              </w:rPr>
              <w:t>Int</w:t>
            </w:r>
          </w:p>
        </w:tc>
        <w:tc>
          <w:tcPr>
            <w:tcW w:w="2693" w:type="dxa"/>
          </w:tcPr>
          <w:p w14:paraId="6C10BA76" w14:textId="77777777" w:rsidR="00FF4F39" w:rsidRPr="00AF1D96" w:rsidRDefault="00FF4F39" w:rsidP="00AF1D96">
            <w:pPr>
              <w:spacing w:line="360" w:lineRule="auto"/>
              <w:ind w:firstLineChars="200" w:firstLine="480"/>
              <w:rPr>
                <w:sz w:val="24"/>
              </w:rPr>
            </w:pPr>
            <w:r w:rsidRPr="00AF1D96">
              <w:rPr>
                <w:sz w:val="24"/>
              </w:rPr>
              <w:t>DEFAULT `0`</w:t>
            </w:r>
          </w:p>
        </w:tc>
        <w:tc>
          <w:tcPr>
            <w:tcW w:w="1558" w:type="dxa"/>
          </w:tcPr>
          <w:p w14:paraId="58CE2EDC" w14:textId="77777777" w:rsidR="00FF4F39" w:rsidRPr="00AF1D96" w:rsidRDefault="00FF4F39" w:rsidP="00AF1D96">
            <w:pPr>
              <w:spacing w:line="360" w:lineRule="auto"/>
              <w:ind w:firstLineChars="200" w:firstLine="480"/>
              <w:rPr>
                <w:sz w:val="24"/>
              </w:rPr>
            </w:pPr>
            <w:r w:rsidRPr="00AF1D96">
              <w:rPr>
                <w:sz w:val="24"/>
              </w:rPr>
              <w:t>收藏量</w:t>
            </w:r>
          </w:p>
        </w:tc>
      </w:tr>
      <w:tr w:rsidR="0056054D" w:rsidRPr="00AF1D96" w14:paraId="45163DE0" w14:textId="77777777" w:rsidTr="00576A5B">
        <w:trPr>
          <w:jc w:val="center"/>
        </w:trPr>
        <w:tc>
          <w:tcPr>
            <w:tcW w:w="2283" w:type="dxa"/>
          </w:tcPr>
          <w:p w14:paraId="0F676A94" w14:textId="77777777" w:rsidR="00FF4F39" w:rsidRPr="00AF1D96" w:rsidRDefault="00FF4F39" w:rsidP="00AF1D96">
            <w:pPr>
              <w:spacing w:line="360" w:lineRule="auto"/>
              <w:ind w:firstLineChars="200" w:firstLine="480"/>
              <w:rPr>
                <w:sz w:val="24"/>
              </w:rPr>
            </w:pPr>
            <w:r w:rsidRPr="00AF1D96">
              <w:rPr>
                <w:sz w:val="24"/>
              </w:rPr>
              <w:t>DownloadCount</w:t>
            </w:r>
          </w:p>
        </w:tc>
        <w:tc>
          <w:tcPr>
            <w:tcW w:w="1970" w:type="dxa"/>
            <w:gridSpan w:val="2"/>
          </w:tcPr>
          <w:p w14:paraId="0D706FD5" w14:textId="77777777" w:rsidR="00FF4F39" w:rsidRPr="00AF1D96" w:rsidRDefault="00FF4F39" w:rsidP="00AF1D96">
            <w:pPr>
              <w:spacing w:line="360" w:lineRule="auto"/>
              <w:ind w:firstLineChars="200" w:firstLine="480"/>
              <w:rPr>
                <w:sz w:val="24"/>
              </w:rPr>
            </w:pPr>
            <w:r w:rsidRPr="00AF1D96">
              <w:rPr>
                <w:sz w:val="24"/>
              </w:rPr>
              <w:t>Int</w:t>
            </w:r>
          </w:p>
        </w:tc>
        <w:tc>
          <w:tcPr>
            <w:tcW w:w="2693" w:type="dxa"/>
          </w:tcPr>
          <w:p w14:paraId="2D7EFD78" w14:textId="77777777" w:rsidR="00FF4F39" w:rsidRPr="00AF1D96" w:rsidRDefault="00FF4F39" w:rsidP="00AF1D96">
            <w:pPr>
              <w:spacing w:line="360" w:lineRule="auto"/>
              <w:ind w:firstLineChars="200" w:firstLine="480"/>
              <w:rPr>
                <w:sz w:val="24"/>
              </w:rPr>
            </w:pPr>
            <w:r w:rsidRPr="00AF1D96">
              <w:rPr>
                <w:sz w:val="24"/>
              </w:rPr>
              <w:t>DEFAULT `0`</w:t>
            </w:r>
          </w:p>
        </w:tc>
        <w:tc>
          <w:tcPr>
            <w:tcW w:w="1558" w:type="dxa"/>
          </w:tcPr>
          <w:p w14:paraId="7BCEBC2E" w14:textId="77777777" w:rsidR="00FF4F39" w:rsidRPr="00AF1D96" w:rsidRDefault="00FF4F39" w:rsidP="00AF1D96">
            <w:pPr>
              <w:spacing w:line="360" w:lineRule="auto"/>
              <w:ind w:firstLineChars="200" w:firstLine="480"/>
              <w:rPr>
                <w:sz w:val="24"/>
              </w:rPr>
            </w:pPr>
            <w:r w:rsidRPr="00AF1D96">
              <w:rPr>
                <w:sz w:val="24"/>
              </w:rPr>
              <w:t>下载量</w:t>
            </w:r>
          </w:p>
        </w:tc>
      </w:tr>
      <w:tr w:rsidR="0056054D" w:rsidRPr="00AF1D96" w14:paraId="36B3889A" w14:textId="77777777" w:rsidTr="00576A5B">
        <w:trPr>
          <w:jc w:val="center"/>
        </w:trPr>
        <w:tc>
          <w:tcPr>
            <w:tcW w:w="2367" w:type="dxa"/>
            <w:gridSpan w:val="2"/>
          </w:tcPr>
          <w:p w14:paraId="01509C4F" w14:textId="77777777" w:rsidR="00FF4F39" w:rsidRPr="00AF1D96" w:rsidRDefault="00FF4F39" w:rsidP="00AF1D96">
            <w:pPr>
              <w:spacing w:line="360" w:lineRule="auto"/>
              <w:ind w:firstLineChars="200" w:firstLine="480"/>
              <w:rPr>
                <w:sz w:val="24"/>
              </w:rPr>
            </w:pPr>
            <w:r w:rsidRPr="00AF1D96">
              <w:rPr>
                <w:sz w:val="24"/>
              </w:rPr>
              <w:t>IssueCount</w:t>
            </w:r>
          </w:p>
        </w:tc>
        <w:tc>
          <w:tcPr>
            <w:tcW w:w="1886" w:type="dxa"/>
          </w:tcPr>
          <w:p w14:paraId="0C8945B0" w14:textId="77777777" w:rsidR="00FF4F39" w:rsidRPr="00AF1D96" w:rsidRDefault="00FF4F39" w:rsidP="0026685C">
            <w:pPr>
              <w:spacing w:line="360" w:lineRule="auto"/>
              <w:ind w:firstLineChars="200" w:firstLine="480"/>
              <w:rPr>
                <w:sz w:val="24"/>
              </w:rPr>
            </w:pPr>
            <w:r w:rsidRPr="00AF1D96">
              <w:rPr>
                <w:sz w:val="24"/>
              </w:rPr>
              <w:t>Int</w:t>
            </w:r>
          </w:p>
        </w:tc>
        <w:tc>
          <w:tcPr>
            <w:tcW w:w="2693" w:type="dxa"/>
          </w:tcPr>
          <w:p w14:paraId="09433341" w14:textId="77777777" w:rsidR="00FF4F39" w:rsidRPr="00AF1D96" w:rsidRDefault="00FF4F39" w:rsidP="00AF1D96">
            <w:pPr>
              <w:spacing w:line="360" w:lineRule="auto"/>
              <w:ind w:firstLineChars="200" w:firstLine="480"/>
              <w:rPr>
                <w:sz w:val="24"/>
              </w:rPr>
            </w:pPr>
            <w:r w:rsidRPr="00AF1D96">
              <w:rPr>
                <w:sz w:val="24"/>
              </w:rPr>
              <w:t>DEFAULT `0`</w:t>
            </w:r>
          </w:p>
        </w:tc>
        <w:tc>
          <w:tcPr>
            <w:tcW w:w="1558" w:type="dxa"/>
          </w:tcPr>
          <w:p w14:paraId="7211FA12" w14:textId="6F7C51CA" w:rsidR="00FF4F39" w:rsidRPr="00AF1D96" w:rsidRDefault="00FF4F39" w:rsidP="00AF1D96">
            <w:pPr>
              <w:spacing w:line="360" w:lineRule="auto"/>
              <w:ind w:firstLineChars="200" w:firstLine="480"/>
              <w:rPr>
                <w:sz w:val="24"/>
              </w:rPr>
            </w:pPr>
            <w:r w:rsidRPr="00AF1D96">
              <w:rPr>
                <w:sz w:val="24"/>
              </w:rPr>
              <w:t>Issue</w:t>
            </w:r>
            <w:r w:rsidR="00576A5B">
              <w:rPr>
                <w:rFonts w:hint="eastAsia"/>
                <w:sz w:val="24"/>
              </w:rPr>
              <w:t>数</w:t>
            </w:r>
            <w:r w:rsidR="00576A5B" w:rsidRPr="00AF1D96">
              <w:rPr>
                <w:sz w:val="24"/>
              </w:rPr>
              <w:t xml:space="preserve"> </w:t>
            </w:r>
          </w:p>
        </w:tc>
      </w:tr>
      <w:tr w:rsidR="0056054D" w:rsidRPr="00AF1D96" w14:paraId="68B119A3" w14:textId="77777777" w:rsidTr="00576A5B">
        <w:trPr>
          <w:jc w:val="center"/>
        </w:trPr>
        <w:tc>
          <w:tcPr>
            <w:tcW w:w="2367" w:type="dxa"/>
            <w:gridSpan w:val="2"/>
          </w:tcPr>
          <w:p w14:paraId="208C4826" w14:textId="77777777" w:rsidR="00FF4F39" w:rsidRPr="00AF1D96" w:rsidRDefault="00FF4F39" w:rsidP="00AF1D96">
            <w:pPr>
              <w:spacing w:line="360" w:lineRule="auto"/>
              <w:ind w:firstLineChars="200" w:firstLine="480"/>
              <w:rPr>
                <w:sz w:val="24"/>
              </w:rPr>
            </w:pPr>
            <w:r w:rsidRPr="00AF1D96">
              <w:rPr>
                <w:sz w:val="24"/>
              </w:rPr>
              <w:t>PrCount</w:t>
            </w:r>
          </w:p>
        </w:tc>
        <w:tc>
          <w:tcPr>
            <w:tcW w:w="1886" w:type="dxa"/>
          </w:tcPr>
          <w:p w14:paraId="40B8A93B" w14:textId="77777777" w:rsidR="00FF4F39" w:rsidRPr="00AF1D96" w:rsidRDefault="00FF4F39" w:rsidP="00AF1D96">
            <w:pPr>
              <w:spacing w:line="360" w:lineRule="auto"/>
              <w:ind w:firstLineChars="200" w:firstLine="480"/>
              <w:rPr>
                <w:sz w:val="24"/>
              </w:rPr>
            </w:pPr>
            <w:r w:rsidRPr="00AF1D96">
              <w:rPr>
                <w:sz w:val="24"/>
              </w:rPr>
              <w:t>Int</w:t>
            </w:r>
          </w:p>
        </w:tc>
        <w:tc>
          <w:tcPr>
            <w:tcW w:w="2693" w:type="dxa"/>
          </w:tcPr>
          <w:p w14:paraId="07410498" w14:textId="77777777" w:rsidR="00FF4F39" w:rsidRPr="00AF1D96" w:rsidRDefault="00FF4F39" w:rsidP="00AF1D96">
            <w:pPr>
              <w:spacing w:line="360" w:lineRule="auto"/>
              <w:ind w:firstLineChars="200" w:firstLine="480"/>
              <w:rPr>
                <w:sz w:val="24"/>
              </w:rPr>
            </w:pPr>
            <w:r w:rsidRPr="00AF1D96">
              <w:rPr>
                <w:sz w:val="24"/>
              </w:rPr>
              <w:t>DEFAULT `0`</w:t>
            </w:r>
          </w:p>
        </w:tc>
        <w:tc>
          <w:tcPr>
            <w:tcW w:w="1558" w:type="dxa"/>
          </w:tcPr>
          <w:p w14:paraId="6459EB9F" w14:textId="7C59ECD0" w:rsidR="00FF4F39" w:rsidRPr="00AF1D96" w:rsidRDefault="00FF4F39" w:rsidP="00AF1D96">
            <w:pPr>
              <w:spacing w:line="360" w:lineRule="auto"/>
              <w:ind w:firstLineChars="200" w:firstLine="480"/>
              <w:rPr>
                <w:sz w:val="24"/>
              </w:rPr>
            </w:pPr>
            <w:r w:rsidRPr="00AF1D96">
              <w:rPr>
                <w:sz w:val="24"/>
              </w:rPr>
              <w:t>PR</w:t>
            </w:r>
            <w:r w:rsidRPr="00AF1D96">
              <w:rPr>
                <w:sz w:val="24"/>
              </w:rPr>
              <w:t>数</w:t>
            </w:r>
          </w:p>
        </w:tc>
      </w:tr>
    </w:tbl>
    <w:p w14:paraId="6D316B1D"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）通过仓库可以构建在线的演示</w:t>
      </w:r>
      <w:r w:rsidRPr="00AF1D96">
        <w:rPr>
          <w:sz w:val="24"/>
        </w:rPr>
        <w:t>demo</w:t>
      </w:r>
      <w:r w:rsidRPr="00AF1D96">
        <w:rPr>
          <w:sz w:val="24"/>
        </w:rPr>
        <w:t>，其为仓库的一个核心子表，数据结构如下：</w:t>
      </w:r>
    </w:p>
    <w:p w14:paraId="1BE71CC4" w14:textId="501508FF" w:rsidR="00FF4F39" w:rsidRPr="00245CE9" w:rsidRDefault="00FF4F39" w:rsidP="00AF1D96">
      <w:pPr>
        <w:spacing w:line="360" w:lineRule="auto"/>
        <w:ind w:firstLineChars="200" w:firstLine="420"/>
        <w:jc w:val="center"/>
        <w:rPr>
          <w:szCs w:val="21"/>
        </w:rPr>
      </w:pPr>
      <w:r w:rsidRPr="00245CE9">
        <w:rPr>
          <w:szCs w:val="21"/>
        </w:rPr>
        <w:t>表</w:t>
      </w:r>
      <w:r w:rsidRPr="00245CE9">
        <w:rPr>
          <w:szCs w:val="21"/>
        </w:rPr>
        <w:t>4</w:t>
      </w:r>
      <w:r w:rsidR="00245CE9">
        <w:rPr>
          <w:szCs w:val="21"/>
        </w:rPr>
        <w:t>.5</w:t>
      </w:r>
      <w:r w:rsidRPr="00245CE9">
        <w:rPr>
          <w:szCs w:val="21"/>
        </w:rPr>
        <w:t xml:space="preserve"> </w:t>
      </w:r>
      <w:r w:rsidRPr="00245CE9">
        <w:rPr>
          <w:szCs w:val="21"/>
        </w:rPr>
        <w:t>演示</w:t>
      </w:r>
      <w:r w:rsidRPr="00245CE9">
        <w:rPr>
          <w:szCs w:val="21"/>
        </w:rPr>
        <w:t>demo</w:t>
      </w:r>
      <w:r w:rsidRPr="00245CE9">
        <w:rPr>
          <w:szCs w:val="21"/>
        </w:rPr>
        <w:t>数据表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1559"/>
        <w:gridCol w:w="2517"/>
        <w:gridCol w:w="2660"/>
      </w:tblGrid>
      <w:tr w:rsidR="00FF4F39" w:rsidRPr="00AF1D96" w14:paraId="15A21C08" w14:textId="77777777" w:rsidTr="00352865">
        <w:trPr>
          <w:jc w:val="center"/>
        </w:trPr>
        <w:tc>
          <w:tcPr>
            <w:tcW w:w="1736" w:type="dxa"/>
            <w:tcBorders>
              <w:bottom w:val="single" w:sz="4" w:space="0" w:color="auto"/>
            </w:tcBorders>
          </w:tcPr>
          <w:p w14:paraId="0C474DF8"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1559" w:type="dxa"/>
            <w:tcBorders>
              <w:bottom w:val="single" w:sz="4" w:space="0" w:color="auto"/>
            </w:tcBorders>
          </w:tcPr>
          <w:p w14:paraId="2686D081"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517" w:type="dxa"/>
            <w:tcBorders>
              <w:bottom w:val="single" w:sz="4" w:space="0" w:color="auto"/>
            </w:tcBorders>
          </w:tcPr>
          <w:p w14:paraId="1CF99B30"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2660" w:type="dxa"/>
            <w:tcBorders>
              <w:bottom w:val="single" w:sz="4" w:space="0" w:color="auto"/>
            </w:tcBorders>
          </w:tcPr>
          <w:p w14:paraId="2EC34E5D"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FF4F39" w:rsidRPr="00AF1D96" w14:paraId="7F40309E" w14:textId="77777777" w:rsidTr="00352865">
        <w:trPr>
          <w:jc w:val="center"/>
        </w:trPr>
        <w:tc>
          <w:tcPr>
            <w:tcW w:w="1736" w:type="dxa"/>
            <w:tcBorders>
              <w:top w:val="single" w:sz="4" w:space="0" w:color="auto"/>
              <w:bottom w:val="nil"/>
            </w:tcBorders>
          </w:tcPr>
          <w:p w14:paraId="071A1502" w14:textId="77777777" w:rsidR="00FF4F39" w:rsidRPr="00AF1D96" w:rsidRDefault="00FF4F39" w:rsidP="00AF1D96">
            <w:pPr>
              <w:spacing w:line="360" w:lineRule="auto"/>
              <w:ind w:firstLineChars="200" w:firstLine="480"/>
              <w:rPr>
                <w:sz w:val="24"/>
              </w:rPr>
            </w:pPr>
            <w:r w:rsidRPr="00AF1D96">
              <w:rPr>
                <w:sz w:val="24"/>
              </w:rPr>
              <w:t>Url</w:t>
            </w:r>
          </w:p>
        </w:tc>
        <w:tc>
          <w:tcPr>
            <w:tcW w:w="1559" w:type="dxa"/>
            <w:tcBorders>
              <w:top w:val="single" w:sz="4" w:space="0" w:color="auto"/>
              <w:bottom w:val="nil"/>
            </w:tcBorders>
          </w:tcPr>
          <w:p w14:paraId="0EA4A6C0" w14:textId="77777777" w:rsidR="00FF4F39" w:rsidRPr="00AF1D96" w:rsidRDefault="00FF4F39" w:rsidP="00AF1D96">
            <w:pPr>
              <w:spacing w:line="360" w:lineRule="auto"/>
              <w:ind w:firstLineChars="200" w:firstLine="480"/>
              <w:rPr>
                <w:sz w:val="24"/>
              </w:rPr>
            </w:pPr>
            <w:r w:rsidRPr="00AF1D96">
              <w:rPr>
                <w:sz w:val="24"/>
              </w:rPr>
              <w:t>String</w:t>
            </w:r>
          </w:p>
        </w:tc>
        <w:tc>
          <w:tcPr>
            <w:tcW w:w="2517" w:type="dxa"/>
            <w:tcBorders>
              <w:top w:val="single" w:sz="4" w:space="0" w:color="auto"/>
              <w:bottom w:val="nil"/>
            </w:tcBorders>
          </w:tcPr>
          <w:p w14:paraId="5D9DCFFE" w14:textId="77777777" w:rsidR="00FF4F39" w:rsidRPr="00AF1D96" w:rsidRDefault="00FF4F39" w:rsidP="00AF1D96">
            <w:pPr>
              <w:spacing w:line="360" w:lineRule="auto"/>
              <w:ind w:firstLineChars="200" w:firstLine="480"/>
              <w:rPr>
                <w:sz w:val="24"/>
              </w:rPr>
            </w:pPr>
            <w:r w:rsidRPr="00AF1D96">
              <w:rPr>
                <w:sz w:val="24"/>
              </w:rPr>
              <w:t>UNIQUE</w:t>
            </w:r>
          </w:p>
        </w:tc>
        <w:tc>
          <w:tcPr>
            <w:tcW w:w="2660" w:type="dxa"/>
            <w:tcBorders>
              <w:top w:val="single" w:sz="4" w:space="0" w:color="auto"/>
              <w:bottom w:val="nil"/>
            </w:tcBorders>
          </w:tcPr>
          <w:p w14:paraId="0A411E9D" w14:textId="77777777" w:rsidR="00FF4F39" w:rsidRPr="00AF1D96" w:rsidRDefault="00FF4F39" w:rsidP="00AF1D96">
            <w:pPr>
              <w:spacing w:line="360" w:lineRule="auto"/>
              <w:ind w:firstLineChars="200" w:firstLine="480"/>
              <w:rPr>
                <w:sz w:val="24"/>
              </w:rPr>
            </w:pPr>
            <w:r w:rsidRPr="00AF1D96">
              <w:rPr>
                <w:sz w:val="24"/>
              </w:rPr>
              <w:t>服务链接</w:t>
            </w:r>
          </w:p>
        </w:tc>
      </w:tr>
      <w:tr w:rsidR="00FF4F39" w:rsidRPr="00AF1D96" w14:paraId="70D2C35E" w14:textId="77777777" w:rsidTr="00352865">
        <w:trPr>
          <w:jc w:val="center"/>
        </w:trPr>
        <w:tc>
          <w:tcPr>
            <w:tcW w:w="1736" w:type="dxa"/>
          </w:tcPr>
          <w:p w14:paraId="5C961775" w14:textId="77777777" w:rsidR="00FF4F39" w:rsidRPr="00AF1D96" w:rsidRDefault="00FF4F39" w:rsidP="00AF1D96">
            <w:pPr>
              <w:spacing w:line="360" w:lineRule="auto"/>
              <w:ind w:firstLineChars="200" w:firstLine="480"/>
              <w:rPr>
                <w:sz w:val="24"/>
              </w:rPr>
            </w:pPr>
            <w:r w:rsidRPr="00AF1D96">
              <w:rPr>
                <w:sz w:val="24"/>
              </w:rPr>
              <w:t>Cover</w:t>
            </w:r>
          </w:p>
        </w:tc>
        <w:tc>
          <w:tcPr>
            <w:tcW w:w="1559" w:type="dxa"/>
          </w:tcPr>
          <w:p w14:paraId="050EB94D" w14:textId="77777777" w:rsidR="00FF4F39" w:rsidRPr="00AF1D96" w:rsidRDefault="00FF4F39" w:rsidP="00AF1D96">
            <w:pPr>
              <w:spacing w:line="360" w:lineRule="auto"/>
              <w:ind w:firstLineChars="200" w:firstLine="480"/>
              <w:rPr>
                <w:sz w:val="24"/>
              </w:rPr>
            </w:pPr>
            <w:r w:rsidRPr="00AF1D96">
              <w:rPr>
                <w:sz w:val="24"/>
              </w:rPr>
              <w:t>String</w:t>
            </w:r>
          </w:p>
        </w:tc>
        <w:tc>
          <w:tcPr>
            <w:tcW w:w="2517" w:type="dxa"/>
          </w:tcPr>
          <w:p w14:paraId="20E771A0" w14:textId="77777777" w:rsidR="00FF4F39" w:rsidRPr="00AF1D96" w:rsidRDefault="00FF4F39" w:rsidP="00AF1D96">
            <w:pPr>
              <w:spacing w:line="360" w:lineRule="auto"/>
              <w:ind w:firstLineChars="200" w:firstLine="480"/>
              <w:rPr>
                <w:sz w:val="24"/>
              </w:rPr>
            </w:pPr>
            <w:r w:rsidRPr="00AF1D96">
              <w:rPr>
                <w:sz w:val="24"/>
              </w:rPr>
              <w:t>UNIQUE</w:t>
            </w:r>
          </w:p>
        </w:tc>
        <w:tc>
          <w:tcPr>
            <w:tcW w:w="2660" w:type="dxa"/>
          </w:tcPr>
          <w:p w14:paraId="69FED8DF" w14:textId="77777777" w:rsidR="00FF4F39" w:rsidRPr="00AF1D96" w:rsidRDefault="00FF4F39" w:rsidP="00AF1D96">
            <w:pPr>
              <w:spacing w:line="360" w:lineRule="auto"/>
              <w:ind w:firstLineChars="200" w:firstLine="480"/>
              <w:rPr>
                <w:sz w:val="24"/>
              </w:rPr>
            </w:pPr>
            <w:r w:rsidRPr="00AF1D96">
              <w:rPr>
                <w:sz w:val="24"/>
              </w:rPr>
              <w:t>封面链接</w:t>
            </w:r>
          </w:p>
        </w:tc>
      </w:tr>
      <w:tr w:rsidR="00FF4F39" w:rsidRPr="00AF1D96" w14:paraId="675DEFE3" w14:textId="77777777" w:rsidTr="00352865">
        <w:trPr>
          <w:jc w:val="center"/>
        </w:trPr>
        <w:tc>
          <w:tcPr>
            <w:tcW w:w="1736" w:type="dxa"/>
          </w:tcPr>
          <w:p w14:paraId="609DDD9D" w14:textId="77777777" w:rsidR="00FF4F39" w:rsidRPr="00AF1D96" w:rsidRDefault="00FF4F39" w:rsidP="00AF1D96">
            <w:pPr>
              <w:spacing w:line="360" w:lineRule="auto"/>
              <w:ind w:firstLineChars="200" w:firstLine="480"/>
              <w:rPr>
                <w:sz w:val="24"/>
              </w:rPr>
            </w:pPr>
            <w:r w:rsidRPr="00AF1D96">
              <w:rPr>
                <w:sz w:val="24"/>
              </w:rPr>
              <w:t>Status</w:t>
            </w:r>
          </w:p>
        </w:tc>
        <w:tc>
          <w:tcPr>
            <w:tcW w:w="1559" w:type="dxa"/>
          </w:tcPr>
          <w:p w14:paraId="234BC29A" w14:textId="77777777" w:rsidR="00FF4F39" w:rsidRPr="00AF1D96" w:rsidRDefault="00FF4F39" w:rsidP="00AF1D96">
            <w:pPr>
              <w:spacing w:line="360" w:lineRule="auto"/>
              <w:ind w:firstLineChars="200" w:firstLine="480"/>
              <w:rPr>
                <w:sz w:val="24"/>
              </w:rPr>
            </w:pPr>
            <w:r w:rsidRPr="00AF1D96">
              <w:rPr>
                <w:sz w:val="24"/>
              </w:rPr>
              <w:t>String</w:t>
            </w:r>
          </w:p>
        </w:tc>
        <w:tc>
          <w:tcPr>
            <w:tcW w:w="2517" w:type="dxa"/>
          </w:tcPr>
          <w:p w14:paraId="2C755D5F" w14:textId="77777777" w:rsidR="00FF4F39" w:rsidRPr="00AF1D96" w:rsidRDefault="00FF4F39" w:rsidP="00AF1D96">
            <w:pPr>
              <w:spacing w:line="360" w:lineRule="auto"/>
              <w:ind w:firstLineChars="200" w:firstLine="480"/>
              <w:rPr>
                <w:sz w:val="24"/>
              </w:rPr>
            </w:pPr>
            <w:r w:rsidRPr="00AF1D96">
              <w:rPr>
                <w:sz w:val="24"/>
              </w:rPr>
              <w:t>NOT NULL</w:t>
            </w:r>
          </w:p>
        </w:tc>
        <w:tc>
          <w:tcPr>
            <w:tcW w:w="2660" w:type="dxa"/>
          </w:tcPr>
          <w:p w14:paraId="2D8BCDAB" w14:textId="77777777" w:rsidR="00FF4F39" w:rsidRPr="00AF1D96" w:rsidRDefault="00FF4F39" w:rsidP="00AF1D96">
            <w:pPr>
              <w:spacing w:line="360" w:lineRule="auto"/>
              <w:ind w:firstLineChars="200" w:firstLine="480"/>
              <w:rPr>
                <w:sz w:val="24"/>
              </w:rPr>
            </w:pPr>
            <w:r w:rsidRPr="00AF1D96">
              <w:rPr>
                <w:sz w:val="24"/>
              </w:rPr>
              <w:t>Demo</w:t>
            </w:r>
            <w:r w:rsidRPr="00AF1D96">
              <w:rPr>
                <w:sz w:val="24"/>
              </w:rPr>
              <w:t>状态</w:t>
            </w:r>
          </w:p>
        </w:tc>
      </w:tr>
      <w:tr w:rsidR="00FF4F39" w:rsidRPr="00AF1D96" w14:paraId="0E95D397" w14:textId="77777777" w:rsidTr="00352865">
        <w:trPr>
          <w:jc w:val="center"/>
        </w:trPr>
        <w:tc>
          <w:tcPr>
            <w:tcW w:w="1736" w:type="dxa"/>
          </w:tcPr>
          <w:p w14:paraId="19C8BE58" w14:textId="77777777" w:rsidR="00FF4F39" w:rsidRPr="00AF1D96" w:rsidRDefault="00FF4F39" w:rsidP="00AF1D96">
            <w:pPr>
              <w:spacing w:line="360" w:lineRule="auto"/>
              <w:ind w:firstLineChars="200" w:firstLine="480"/>
              <w:rPr>
                <w:sz w:val="24"/>
              </w:rPr>
            </w:pPr>
            <w:r w:rsidRPr="00AF1D96">
              <w:rPr>
                <w:sz w:val="24"/>
              </w:rPr>
              <w:t>Step</w:t>
            </w:r>
          </w:p>
        </w:tc>
        <w:tc>
          <w:tcPr>
            <w:tcW w:w="1559" w:type="dxa"/>
          </w:tcPr>
          <w:p w14:paraId="453AF881" w14:textId="77777777" w:rsidR="00FF4F39" w:rsidRPr="00AF1D96" w:rsidRDefault="00FF4F39" w:rsidP="00AF1D96">
            <w:pPr>
              <w:spacing w:line="360" w:lineRule="auto"/>
              <w:ind w:firstLineChars="200" w:firstLine="480"/>
              <w:rPr>
                <w:sz w:val="24"/>
              </w:rPr>
            </w:pPr>
            <w:r w:rsidRPr="00AF1D96">
              <w:rPr>
                <w:sz w:val="24"/>
              </w:rPr>
              <w:t>String</w:t>
            </w:r>
          </w:p>
        </w:tc>
        <w:tc>
          <w:tcPr>
            <w:tcW w:w="2517" w:type="dxa"/>
          </w:tcPr>
          <w:p w14:paraId="025C5218" w14:textId="77777777" w:rsidR="00FF4F39" w:rsidRPr="00AF1D96" w:rsidRDefault="00FF4F39" w:rsidP="00AF1D96">
            <w:pPr>
              <w:spacing w:line="360" w:lineRule="auto"/>
              <w:ind w:firstLineChars="200" w:firstLine="480"/>
              <w:rPr>
                <w:sz w:val="24"/>
              </w:rPr>
            </w:pPr>
            <w:r w:rsidRPr="00AF1D96">
              <w:rPr>
                <w:sz w:val="24"/>
              </w:rPr>
              <w:t>NOT NULL</w:t>
            </w:r>
          </w:p>
        </w:tc>
        <w:tc>
          <w:tcPr>
            <w:tcW w:w="2660" w:type="dxa"/>
          </w:tcPr>
          <w:p w14:paraId="2AC62568" w14:textId="77777777" w:rsidR="00FF4F39" w:rsidRPr="00AF1D96" w:rsidRDefault="00FF4F39" w:rsidP="00AF1D96">
            <w:pPr>
              <w:spacing w:line="360" w:lineRule="auto"/>
              <w:ind w:firstLineChars="200" w:firstLine="480"/>
              <w:rPr>
                <w:sz w:val="24"/>
              </w:rPr>
            </w:pPr>
            <w:r w:rsidRPr="00AF1D96">
              <w:rPr>
                <w:sz w:val="24"/>
              </w:rPr>
              <w:t>当前执行步骤</w:t>
            </w:r>
          </w:p>
        </w:tc>
      </w:tr>
      <w:tr w:rsidR="00FF4F39" w:rsidRPr="00AF1D96" w14:paraId="378478C4" w14:textId="77777777" w:rsidTr="00352865">
        <w:trPr>
          <w:jc w:val="center"/>
        </w:trPr>
        <w:tc>
          <w:tcPr>
            <w:tcW w:w="1736" w:type="dxa"/>
          </w:tcPr>
          <w:p w14:paraId="24E2F2F1" w14:textId="77777777" w:rsidR="00FF4F39" w:rsidRPr="00AF1D96" w:rsidRDefault="00FF4F39" w:rsidP="00AF1D96">
            <w:pPr>
              <w:spacing w:line="360" w:lineRule="auto"/>
              <w:ind w:firstLineChars="200" w:firstLine="480"/>
              <w:rPr>
                <w:sz w:val="24"/>
              </w:rPr>
            </w:pPr>
            <w:r w:rsidRPr="00AF1D96">
              <w:rPr>
                <w:sz w:val="24"/>
              </w:rPr>
              <w:t>Conf</w:t>
            </w:r>
          </w:p>
        </w:tc>
        <w:tc>
          <w:tcPr>
            <w:tcW w:w="1559" w:type="dxa"/>
          </w:tcPr>
          <w:p w14:paraId="318ECC09" w14:textId="77777777" w:rsidR="00FF4F39" w:rsidRPr="00AF1D96" w:rsidRDefault="00FF4F39" w:rsidP="00AF1D96">
            <w:pPr>
              <w:spacing w:line="360" w:lineRule="auto"/>
              <w:ind w:firstLineChars="200" w:firstLine="480"/>
              <w:rPr>
                <w:sz w:val="24"/>
              </w:rPr>
            </w:pPr>
            <w:r w:rsidRPr="00AF1D96">
              <w:rPr>
                <w:sz w:val="24"/>
              </w:rPr>
              <w:t>Json</w:t>
            </w:r>
          </w:p>
        </w:tc>
        <w:tc>
          <w:tcPr>
            <w:tcW w:w="2517" w:type="dxa"/>
          </w:tcPr>
          <w:p w14:paraId="4E364FDB" w14:textId="77777777" w:rsidR="00FF4F39" w:rsidRPr="00AF1D96" w:rsidRDefault="00FF4F39" w:rsidP="00AF1D96">
            <w:pPr>
              <w:spacing w:line="360" w:lineRule="auto"/>
              <w:ind w:firstLineChars="200" w:firstLine="480"/>
              <w:rPr>
                <w:sz w:val="24"/>
              </w:rPr>
            </w:pPr>
            <w:r w:rsidRPr="00AF1D96">
              <w:rPr>
                <w:sz w:val="24"/>
              </w:rPr>
              <w:t>DEFAULT `{}`</w:t>
            </w:r>
          </w:p>
        </w:tc>
        <w:tc>
          <w:tcPr>
            <w:tcW w:w="2660" w:type="dxa"/>
          </w:tcPr>
          <w:p w14:paraId="14A2758E" w14:textId="77777777" w:rsidR="00FF4F39" w:rsidRPr="00AF1D96" w:rsidRDefault="00FF4F39" w:rsidP="00AF1D96">
            <w:pPr>
              <w:spacing w:line="360" w:lineRule="auto"/>
              <w:ind w:firstLineChars="200" w:firstLine="480"/>
              <w:rPr>
                <w:sz w:val="24"/>
              </w:rPr>
            </w:pPr>
            <w:r w:rsidRPr="00AF1D96">
              <w:rPr>
                <w:sz w:val="24"/>
              </w:rPr>
              <w:t>配置信息</w:t>
            </w:r>
          </w:p>
        </w:tc>
      </w:tr>
      <w:tr w:rsidR="00FF4F39" w:rsidRPr="00AF1D96" w14:paraId="6DB179D2" w14:textId="77777777" w:rsidTr="00352865">
        <w:trPr>
          <w:jc w:val="center"/>
        </w:trPr>
        <w:tc>
          <w:tcPr>
            <w:tcW w:w="1736" w:type="dxa"/>
          </w:tcPr>
          <w:p w14:paraId="7019C92C" w14:textId="77777777" w:rsidR="00FF4F39" w:rsidRPr="00AF1D96" w:rsidRDefault="00FF4F39" w:rsidP="00AF1D96">
            <w:pPr>
              <w:spacing w:line="360" w:lineRule="auto"/>
              <w:ind w:firstLineChars="200" w:firstLine="480"/>
              <w:rPr>
                <w:sz w:val="24"/>
              </w:rPr>
            </w:pPr>
            <w:r w:rsidRPr="00AF1D96">
              <w:rPr>
                <w:sz w:val="24"/>
              </w:rPr>
              <w:t>Version</w:t>
            </w:r>
          </w:p>
        </w:tc>
        <w:tc>
          <w:tcPr>
            <w:tcW w:w="1559" w:type="dxa"/>
          </w:tcPr>
          <w:p w14:paraId="28479240" w14:textId="77777777" w:rsidR="00FF4F39" w:rsidRPr="00AF1D96" w:rsidRDefault="00FF4F39" w:rsidP="00AF1D96">
            <w:pPr>
              <w:spacing w:line="360" w:lineRule="auto"/>
              <w:ind w:firstLineChars="200" w:firstLine="480"/>
              <w:rPr>
                <w:sz w:val="24"/>
              </w:rPr>
            </w:pPr>
            <w:r w:rsidRPr="00AF1D96">
              <w:rPr>
                <w:sz w:val="24"/>
              </w:rPr>
              <w:t>String</w:t>
            </w:r>
          </w:p>
        </w:tc>
        <w:tc>
          <w:tcPr>
            <w:tcW w:w="2517" w:type="dxa"/>
          </w:tcPr>
          <w:p w14:paraId="5CC25F10" w14:textId="77777777" w:rsidR="00FF4F39" w:rsidRPr="00AF1D96" w:rsidRDefault="00FF4F39" w:rsidP="00AF1D96">
            <w:pPr>
              <w:spacing w:line="360" w:lineRule="auto"/>
              <w:ind w:firstLineChars="200" w:firstLine="480"/>
              <w:rPr>
                <w:sz w:val="24"/>
              </w:rPr>
            </w:pPr>
            <w:r w:rsidRPr="00AF1D96">
              <w:rPr>
                <w:sz w:val="24"/>
              </w:rPr>
              <w:t>NOT NULL</w:t>
            </w:r>
          </w:p>
        </w:tc>
        <w:tc>
          <w:tcPr>
            <w:tcW w:w="2660" w:type="dxa"/>
          </w:tcPr>
          <w:p w14:paraId="27C5E366" w14:textId="77777777" w:rsidR="00FF4F39" w:rsidRPr="00AF1D96" w:rsidRDefault="00FF4F39" w:rsidP="00AF1D96">
            <w:pPr>
              <w:spacing w:line="360" w:lineRule="auto"/>
              <w:ind w:firstLineChars="200" w:firstLine="480"/>
              <w:rPr>
                <w:sz w:val="24"/>
              </w:rPr>
            </w:pPr>
            <w:r w:rsidRPr="00AF1D96">
              <w:rPr>
                <w:sz w:val="24"/>
              </w:rPr>
              <w:t>版本</w:t>
            </w:r>
          </w:p>
        </w:tc>
      </w:tr>
      <w:tr w:rsidR="00FF4F39" w:rsidRPr="00AF1D96" w14:paraId="12127577" w14:textId="77777777" w:rsidTr="00352865">
        <w:trPr>
          <w:jc w:val="center"/>
        </w:trPr>
        <w:tc>
          <w:tcPr>
            <w:tcW w:w="1736" w:type="dxa"/>
          </w:tcPr>
          <w:p w14:paraId="4C9B6F37" w14:textId="77777777" w:rsidR="00FF4F39" w:rsidRPr="00AF1D96" w:rsidRDefault="00FF4F39" w:rsidP="00AF1D96">
            <w:pPr>
              <w:spacing w:line="360" w:lineRule="auto"/>
              <w:ind w:firstLineChars="200" w:firstLine="480"/>
              <w:rPr>
                <w:sz w:val="24"/>
              </w:rPr>
            </w:pPr>
            <w:r w:rsidRPr="00AF1D96">
              <w:rPr>
                <w:sz w:val="24"/>
              </w:rPr>
              <w:t>VisitCount</w:t>
            </w:r>
          </w:p>
        </w:tc>
        <w:tc>
          <w:tcPr>
            <w:tcW w:w="1559" w:type="dxa"/>
          </w:tcPr>
          <w:p w14:paraId="020669A0" w14:textId="77777777" w:rsidR="00FF4F39" w:rsidRPr="00AF1D96" w:rsidRDefault="00FF4F39" w:rsidP="00AF1D96">
            <w:pPr>
              <w:spacing w:line="360" w:lineRule="auto"/>
              <w:ind w:firstLineChars="200" w:firstLine="480"/>
              <w:rPr>
                <w:sz w:val="24"/>
              </w:rPr>
            </w:pPr>
            <w:r w:rsidRPr="00AF1D96">
              <w:rPr>
                <w:sz w:val="24"/>
              </w:rPr>
              <w:t>Int</w:t>
            </w:r>
          </w:p>
        </w:tc>
        <w:tc>
          <w:tcPr>
            <w:tcW w:w="2517" w:type="dxa"/>
          </w:tcPr>
          <w:p w14:paraId="4B0ECE08" w14:textId="77777777" w:rsidR="00FF4F39" w:rsidRPr="00AF1D96" w:rsidRDefault="00FF4F39" w:rsidP="00AF1D96">
            <w:pPr>
              <w:spacing w:line="360" w:lineRule="auto"/>
              <w:ind w:firstLineChars="200" w:firstLine="480"/>
              <w:rPr>
                <w:sz w:val="24"/>
              </w:rPr>
            </w:pPr>
            <w:r w:rsidRPr="00AF1D96">
              <w:rPr>
                <w:sz w:val="24"/>
              </w:rPr>
              <w:t>DEFAULT `0`</w:t>
            </w:r>
          </w:p>
        </w:tc>
        <w:tc>
          <w:tcPr>
            <w:tcW w:w="2660" w:type="dxa"/>
          </w:tcPr>
          <w:p w14:paraId="1202D783" w14:textId="77777777" w:rsidR="00FF4F39" w:rsidRPr="00AF1D96" w:rsidRDefault="00FF4F39" w:rsidP="00AF1D96">
            <w:pPr>
              <w:spacing w:line="360" w:lineRule="auto"/>
              <w:ind w:firstLineChars="200" w:firstLine="480"/>
              <w:rPr>
                <w:sz w:val="24"/>
              </w:rPr>
            </w:pPr>
            <w:r w:rsidRPr="00AF1D96">
              <w:rPr>
                <w:sz w:val="24"/>
              </w:rPr>
              <w:t>访问量</w:t>
            </w:r>
          </w:p>
        </w:tc>
      </w:tr>
    </w:tbl>
    <w:p w14:paraId="69310489" w14:textId="11AB3082"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）对于仓库中的文件，因为设计到众多单独处理需求和与</w:t>
      </w:r>
      <w:r w:rsidRPr="00AF1D96">
        <w:rPr>
          <w:sz w:val="24"/>
        </w:rPr>
        <w:t>Gitlab</w:t>
      </w:r>
      <w:r w:rsidRPr="00AF1D96">
        <w:rPr>
          <w:sz w:val="24"/>
        </w:rPr>
        <w:t>服务的联系，需要设计一个文件数据表：</w:t>
      </w:r>
    </w:p>
    <w:p w14:paraId="1887DF5A" w14:textId="2AE18EBC" w:rsidR="00FF4F39" w:rsidRPr="00AA5233" w:rsidRDefault="00FF4F39" w:rsidP="00AF1D96">
      <w:pPr>
        <w:spacing w:line="360" w:lineRule="auto"/>
        <w:ind w:firstLineChars="200" w:firstLine="420"/>
        <w:jc w:val="center"/>
        <w:rPr>
          <w:szCs w:val="21"/>
        </w:rPr>
      </w:pPr>
      <w:r w:rsidRPr="00AA5233">
        <w:rPr>
          <w:szCs w:val="21"/>
        </w:rPr>
        <w:t>表</w:t>
      </w:r>
      <w:r w:rsidRPr="00AA5233">
        <w:rPr>
          <w:szCs w:val="21"/>
        </w:rPr>
        <w:t>4</w:t>
      </w:r>
      <w:r w:rsidR="004C382C" w:rsidRPr="00AA5233">
        <w:rPr>
          <w:szCs w:val="21"/>
        </w:rPr>
        <w:t>.6</w:t>
      </w:r>
      <w:r w:rsidRPr="00AA5233">
        <w:rPr>
          <w:szCs w:val="21"/>
        </w:rPr>
        <w:t xml:space="preserve"> </w:t>
      </w:r>
      <w:r w:rsidRPr="00AA5233">
        <w:rPr>
          <w:szCs w:val="21"/>
        </w:rPr>
        <w:t>文件管理数据表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559"/>
        <w:gridCol w:w="2765"/>
        <w:gridCol w:w="2412"/>
      </w:tblGrid>
      <w:tr w:rsidR="00FF4F39" w:rsidRPr="00AF1D96" w14:paraId="63F14056" w14:textId="77777777" w:rsidTr="00093154">
        <w:trPr>
          <w:jc w:val="center"/>
        </w:trPr>
        <w:tc>
          <w:tcPr>
            <w:tcW w:w="1630" w:type="dxa"/>
            <w:tcBorders>
              <w:bottom w:val="single" w:sz="4" w:space="0" w:color="auto"/>
            </w:tcBorders>
          </w:tcPr>
          <w:p w14:paraId="2F904288"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1559" w:type="dxa"/>
            <w:tcBorders>
              <w:bottom w:val="single" w:sz="4" w:space="0" w:color="auto"/>
            </w:tcBorders>
          </w:tcPr>
          <w:p w14:paraId="4C553625"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765" w:type="dxa"/>
            <w:tcBorders>
              <w:bottom w:val="single" w:sz="4" w:space="0" w:color="auto"/>
            </w:tcBorders>
          </w:tcPr>
          <w:p w14:paraId="7C0B0201"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2412" w:type="dxa"/>
            <w:tcBorders>
              <w:bottom w:val="single" w:sz="4" w:space="0" w:color="auto"/>
            </w:tcBorders>
          </w:tcPr>
          <w:p w14:paraId="4D58D507"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FF4F39" w:rsidRPr="00AF1D96" w14:paraId="65367186" w14:textId="77777777" w:rsidTr="00093154">
        <w:trPr>
          <w:jc w:val="center"/>
        </w:trPr>
        <w:tc>
          <w:tcPr>
            <w:tcW w:w="1630" w:type="dxa"/>
            <w:tcBorders>
              <w:top w:val="single" w:sz="4" w:space="0" w:color="auto"/>
              <w:bottom w:val="nil"/>
            </w:tcBorders>
          </w:tcPr>
          <w:p w14:paraId="393E186E" w14:textId="77777777" w:rsidR="00FF4F39" w:rsidRPr="00AF1D96" w:rsidRDefault="00FF4F39" w:rsidP="00AF1D96">
            <w:pPr>
              <w:spacing w:line="360" w:lineRule="auto"/>
              <w:ind w:firstLineChars="200" w:firstLine="480"/>
              <w:rPr>
                <w:sz w:val="24"/>
              </w:rPr>
            </w:pPr>
            <w:r w:rsidRPr="00AF1D96">
              <w:rPr>
                <w:sz w:val="24"/>
              </w:rPr>
              <w:t>RepoPath</w:t>
            </w:r>
          </w:p>
        </w:tc>
        <w:tc>
          <w:tcPr>
            <w:tcW w:w="1559" w:type="dxa"/>
            <w:tcBorders>
              <w:top w:val="single" w:sz="4" w:space="0" w:color="auto"/>
              <w:bottom w:val="nil"/>
            </w:tcBorders>
          </w:tcPr>
          <w:p w14:paraId="1E3C1119"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Borders>
              <w:top w:val="single" w:sz="4" w:space="0" w:color="auto"/>
              <w:bottom w:val="nil"/>
            </w:tcBorders>
          </w:tcPr>
          <w:p w14:paraId="0168BD75" w14:textId="77777777" w:rsidR="00FF4F39" w:rsidRPr="00AF1D96" w:rsidRDefault="00FF4F39" w:rsidP="00AF1D96">
            <w:pPr>
              <w:spacing w:line="360" w:lineRule="auto"/>
              <w:ind w:firstLineChars="200" w:firstLine="480"/>
              <w:rPr>
                <w:sz w:val="24"/>
              </w:rPr>
            </w:pPr>
            <w:r w:rsidRPr="00AF1D96">
              <w:rPr>
                <w:sz w:val="24"/>
              </w:rPr>
              <w:t>NOT NULL</w:t>
            </w:r>
          </w:p>
        </w:tc>
        <w:tc>
          <w:tcPr>
            <w:tcW w:w="2412" w:type="dxa"/>
            <w:tcBorders>
              <w:top w:val="single" w:sz="4" w:space="0" w:color="auto"/>
              <w:bottom w:val="nil"/>
            </w:tcBorders>
          </w:tcPr>
          <w:p w14:paraId="2A38EF06" w14:textId="77777777" w:rsidR="00FF4F39" w:rsidRPr="00AF1D96" w:rsidRDefault="00FF4F39" w:rsidP="00AF1D96">
            <w:pPr>
              <w:spacing w:line="360" w:lineRule="auto"/>
              <w:ind w:firstLineChars="200" w:firstLine="480"/>
              <w:rPr>
                <w:sz w:val="24"/>
              </w:rPr>
            </w:pPr>
            <w:r w:rsidRPr="00AF1D96">
              <w:rPr>
                <w:sz w:val="24"/>
              </w:rPr>
              <w:t>仓库路径</w:t>
            </w:r>
          </w:p>
        </w:tc>
      </w:tr>
      <w:tr w:rsidR="00FF4F39" w:rsidRPr="00AF1D96" w14:paraId="0455087B" w14:textId="77777777" w:rsidTr="00093154">
        <w:trPr>
          <w:jc w:val="center"/>
        </w:trPr>
        <w:tc>
          <w:tcPr>
            <w:tcW w:w="1630" w:type="dxa"/>
          </w:tcPr>
          <w:p w14:paraId="74AE1DCC" w14:textId="77777777" w:rsidR="00FF4F39" w:rsidRPr="00AF1D96" w:rsidRDefault="00FF4F39" w:rsidP="00AF1D96">
            <w:pPr>
              <w:spacing w:line="360" w:lineRule="auto"/>
              <w:ind w:firstLineChars="200" w:firstLine="480"/>
              <w:rPr>
                <w:sz w:val="24"/>
              </w:rPr>
            </w:pPr>
            <w:r w:rsidRPr="00AF1D96">
              <w:rPr>
                <w:sz w:val="24"/>
              </w:rPr>
              <w:t>RepoId</w:t>
            </w:r>
          </w:p>
        </w:tc>
        <w:tc>
          <w:tcPr>
            <w:tcW w:w="1559" w:type="dxa"/>
          </w:tcPr>
          <w:p w14:paraId="56BA03DC"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Pr>
          <w:p w14:paraId="3932E65D" w14:textId="77777777" w:rsidR="00FF4F39" w:rsidRPr="00AF1D96" w:rsidRDefault="00FF4F39" w:rsidP="00AF1D96">
            <w:pPr>
              <w:spacing w:line="360" w:lineRule="auto"/>
              <w:ind w:firstLineChars="200" w:firstLine="480"/>
              <w:rPr>
                <w:sz w:val="24"/>
              </w:rPr>
            </w:pPr>
            <w:r w:rsidRPr="00AF1D96">
              <w:rPr>
                <w:sz w:val="24"/>
              </w:rPr>
              <w:t>NOT NULL</w:t>
            </w:r>
          </w:p>
        </w:tc>
        <w:tc>
          <w:tcPr>
            <w:tcW w:w="2412" w:type="dxa"/>
          </w:tcPr>
          <w:p w14:paraId="70BC56A6" w14:textId="77777777" w:rsidR="00FF4F39" w:rsidRPr="00AF1D96" w:rsidRDefault="00FF4F39" w:rsidP="00AF1D96">
            <w:pPr>
              <w:spacing w:line="360" w:lineRule="auto"/>
              <w:ind w:firstLineChars="200" w:firstLine="480"/>
              <w:rPr>
                <w:sz w:val="24"/>
              </w:rPr>
            </w:pPr>
            <w:r w:rsidRPr="00AF1D96">
              <w:rPr>
                <w:sz w:val="24"/>
              </w:rPr>
              <w:t>仓库</w:t>
            </w:r>
            <w:r w:rsidRPr="00AF1D96">
              <w:rPr>
                <w:sz w:val="24"/>
              </w:rPr>
              <w:t>ID</w:t>
            </w:r>
          </w:p>
        </w:tc>
      </w:tr>
      <w:tr w:rsidR="00FF4F39" w:rsidRPr="00AF1D96" w14:paraId="021CAC3C" w14:textId="77777777" w:rsidTr="00093154">
        <w:trPr>
          <w:jc w:val="center"/>
        </w:trPr>
        <w:tc>
          <w:tcPr>
            <w:tcW w:w="1630" w:type="dxa"/>
          </w:tcPr>
          <w:p w14:paraId="4D3318FF" w14:textId="77777777" w:rsidR="00FF4F39" w:rsidRPr="00AF1D96" w:rsidRDefault="00FF4F39" w:rsidP="00AF1D96">
            <w:pPr>
              <w:spacing w:line="360" w:lineRule="auto"/>
              <w:ind w:firstLineChars="200" w:firstLine="480"/>
              <w:rPr>
                <w:sz w:val="24"/>
              </w:rPr>
            </w:pPr>
            <w:r w:rsidRPr="00AF1D96">
              <w:rPr>
                <w:sz w:val="24"/>
              </w:rPr>
              <w:t>Ref</w:t>
            </w:r>
          </w:p>
        </w:tc>
        <w:tc>
          <w:tcPr>
            <w:tcW w:w="1559" w:type="dxa"/>
          </w:tcPr>
          <w:p w14:paraId="3C52BEF6"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Pr>
          <w:p w14:paraId="4D74B26B" w14:textId="77777777" w:rsidR="00FF4F39" w:rsidRPr="00AF1D96" w:rsidRDefault="00FF4F39" w:rsidP="00AF1D96">
            <w:pPr>
              <w:spacing w:line="360" w:lineRule="auto"/>
              <w:ind w:firstLineChars="200" w:firstLine="480"/>
              <w:rPr>
                <w:sz w:val="24"/>
              </w:rPr>
            </w:pPr>
            <w:r w:rsidRPr="00AF1D96">
              <w:rPr>
                <w:sz w:val="24"/>
              </w:rPr>
              <w:t>NOT NULL</w:t>
            </w:r>
          </w:p>
        </w:tc>
        <w:tc>
          <w:tcPr>
            <w:tcW w:w="2412" w:type="dxa"/>
          </w:tcPr>
          <w:p w14:paraId="10ED7E8D" w14:textId="77777777" w:rsidR="00FF4F39" w:rsidRPr="00AF1D96" w:rsidRDefault="00FF4F39" w:rsidP="00AF1D96">
            <w:pPr>
              <w:spacing w:line="360" w:lineRule="auto"/>
              <w:ind w:firstLineChars="200" w:firstLine="480"/>
              <w:rPr>
                <w:sz w:val="24"/>
              </w:rPr>
            </w:pPr>
            <w:r w:rsidRPr="00AF1D96">
              <w:rPr>
                <w:sz w:val="24"/>
              </w:rPr>
              <w:t>分支</w:t>
            </w:r>
          </w:p>
        </w:tc>
      </w:tr>
      <w:tr w:rsidR="00FF4F39" w:rsidRPr="00AF1D96" w14:paraId="5806C542" w14:textId="77777777" w:rsidTr="00093154">
        <w:trPr>
          <w:jc w:val="center"/>
        </w:trPr>
        <w:tc>
          <w:tcPr>
            <w:tcW w:w="1630" w:type="dxa"/>
          </w:tcPr>
          <w:p w14:paraId="21083870" w14:textId="77777777" w:rsidR="00FF4F39" w:rsidRPr="00AF1D96" w:rsidRDefault="00FF4F39" w:rsidP="00AF1D96">
            <w:pPr>
              <w:spacing w:line="360" w:lineRule="auto"/>
              <w:ind w:firstLineChars="200" w:firstLine="480"/>
              <w:rPr>
                <w:sz w:val="24"/>
              </w:rPr>
            </w:pPr>
            <w:r w:rsidRPr="00AF1D96">
              <w:rPr>
                <w:sz w:val="24"/>
              </w:rPr>
              <w:t>Path</w:t>
            </w:r>
          </w:p>
        </w:tc>
        <w:tc>
          <w:tcPr>
            <w:tcW w:w="1559" w:type="dxa"/>
          </w:tcPr>
          <w:p w14:paraId="5369F4D5"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Pr>
          <w:p w14:paraId="22E27F8C" w14:textId="77777777" w:rsidR="00FF4F39" w:rsidRPr="00AF1D96" w:rsidRDefault="00FF4F39" w:rsidP="00AF1D96">
            <w:pPr>
              <w:spacing w:line="360" w:lineRule="auto"/>
              <w:ind w:firstLineChars="200" w:firstLine="480"/>
              <w:rPr>
                <w:sz w:val="24"/>
              </w:rPr>
            </w:pPr>
            <w:r w:rsidRPr="00AF1D96">
              <w:rPr>
                <w:sz w:val="24"/>
              </w:rPr>
              <w:t>NOT NULL</w:t>
            </w:r>
          </w:p>
        </w:tc>
        <w:tc>
          <w:tcPr>
            <w:tcW w:w="2412" w:type="dxa"/>
          </w:tcPr>
          <w:p w14:paraId="6643F479" w14:textId="77777777" w:rsidR="00FF4F39" w:rsidRPr="00AF1D96" w:rsidRDefault="00FF4F39" w:rsidP="00AF1D96">
            <w:pPr>
              <w:spacing w:line="360" w:lineRule="auto"/>
              <w:ind w:firstLineChars="200" w:firstLine="480"/>
              <w:rPr>
                <w:sz w:val="24"/>
              </w:rPr>
            </w:pPr>
            <w:r w:rsidRPr="00AF1D96">
              <w:rPr>
                <w:sz w:val="24"/>
              </w:rPr>
              <w:t>文件路径</w:t>
            </w:r>
          </w:p>
        </w:tc>
      </w:tr>
      <w:tr w:rsidR="00FF4F39" w:rsidRPr="00AF1D96" w14:paraId="093A622A" w14:textId="77777777" w:rsidTr="00093154">
        <w:trPr>
          <w:jc w:val="center"/>
        </w:trPr>
        <w:tc>
          <w:tcPr>
            <w:tcW w:w="1630" w:type="dxa"/>
          </w:tcPr>
          <w:p w14:paraId="16CA661F" w14:textId="77777777" w:rsidR="00FF4F39" w:rsidRPr="00AF1D96" w:rsidRDefault="00FF4F39" w:rsidP="00AF1D96">
            <w:pPr>
              <w:spacing w:line="360" w:lineRule="auto"/>
              <w:ind w:firstLineChars="200" w:firstLine="480"/>
              <w:rPr>
                <w:sz w:val="24"/>
              </w:rPr>
            </w:pPr>
            <w:r w:rsidRPr="00AF1D96">
              <w:rPr>
                <w:sz w:val="24"/>
              </w:rPr>
              <w:lastRenderedPageBreak/>
              <w:t>ConmitId</w:t>
            </w:r>
          </w:p>
        </w:tc>
        <w:tc>
          <w:tcPr>
            <w:tcW w:w="1559" w:type="dxa"/>
          </w:tcPr>
          <w:p w14:paraId="6DBC7160"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Pr>
          <w:p w14:paraId="71565FF7" w14:textId="77777777" w:rsidR="00FF4F39" w:rsidRPr="00AF1D96" w:rsidRDefault="00FF4F39" w:rsidP="00AF1D96">
            <w:pPr>
              <w:spacing w:line="360" w:lineRule="auto"/>
              <w:ind w:firstLineChars="200" w:firstLine="480"/>
              <w:rPr>
                <w:sz w:val="24"/>
              </w:rPr>
            </w:pPr>
            <w:r w:rsidRPr="00AF1D96">
              <w:rPr>
                <w:sz w:val="24"/>
              </w:rPr>
              <w:t>NOT NULL</w:t>
            </w:r>
          </w:p>
        </w:tc>
        <w:tc>
          <w:tcPr>
            <w:tcW w:w="2412" w:type="dxa"/>
          </w:tcPr>
          <w:p w14:paraId="19AC7CBF" w14:textId="77777777" w:rsidR="00FF4F39" w:rsidRPr="00AF1D96" w:rsidRDefault="00FF4F39" w:rsidP="00AF1D96">
            <w:pPr>
              <w:spacing w:line="360" w:lineRule="auto"/>
              <w:ind w:firstLineChars="200" w:firstLine="480"/>
              <w:rPr>
                <w:sz w:val="24"/>
              </w:rPr>
            </w:pPr>
            <w:r w:rsidRPr="00AF1D96">
              <w:rPr>
                <w:sz w:val="24"/>
              </w:rPr>
              <w:t>最新提交</w:t>
            </w:r>
            <w:r w:rsidRPr="00AF1D96">
              <w:rPr>
                <w:sz w:val="24"/>
              </w:rPr>
              <w:t>ID</w:t>
            </w:r>
          </w:p>
        </w:tc>
      </w:tr>
      <w:tr w:rsidR="00FF4F39" w:rsidRPr="00AF1D96" w14:paraId="4ED9937C" w14:textId="77777777" w:rsidTr="00093154">
        <w:trPr>
          <w:jc w:val="center"/>
        </w:trPr>
        <w:tc>
          <w:tcPr>
            <w:tcW w:w="1630" w:type="dxa"/>
          </w:tcPr>
          <w:p w14:paraId="1FD49045" w14:textId="77777777" w:rsidR="00FF4F39" w:rsidRPr="00AF1D96" w:rsidRDefault="00FF4F39" w:rsidP="00AF1D96">
            <w:pPr>
              <w:spacing w:line="360" w:lineRule="auto"/>
              <w:ind w:firstLineChars="200" w:firstLine="480"/>
              <w:rPr>
                <w:sz w:val="24"/>
              </w:rPr>
            </w:pPr>
            <w:r w:rsidRPr="00AF1D96">
              <w:rPr>
                <w:sz w:val="24"/>
              </w:rPr>
              <w:t>Size</w:t>
            </w:r>
          </w:p>
        </w:tc>
        <w:tc>
          <w:tcPr>
            <w:tcW w:w="1559" w:type="dxa"/>
          </w:tcPr>
          <w:p w14:paraId="38AF6495" w14:textId="77777777" w:rsidR="00FF4F39" w:rsidRPr="00AF1D96" w:rsidRDefault="00FF4F39" w:rsidP="00AF1D96">
            <w:pPr>
              <w:spacing w:line="360" w:lineRule="auto"/>
              <w:ind w:firstLineChars="200" w:firstLine="480"/>
              <w:rPr>
                <w:sz w:val="24"/>
              </w:rPr>
            </w:pPr>
            <w:r w:rsidRPr="00AF1D96">
              <w:rPr>
                <w:sz w:val="24"/>
              </w:rPr>
              <w:t>Int</w:t>
            </w:r>
          </w:p>
        </w:tc>
        <w:tc>
          <w:tcPr>
            <w:tcW w:w="2765" w:type="dxa"/>
          </w:tcPr>
          <w:p w14:paraId="3BB286D7" w14:textId="77777777" w:rsidR="00FF4F39" w:rsidRPr="00AF1D96" w:rsidRDefault="00FF4F39" w:rsidP="00AF1D96">
            <w:pPr>
              <w:spacing w:line="360" w:lineRule="auto"/>
              <w:ind w:firstLineChars="200" w:firstLine="480"/>
              <w:rPr>
                <w:sz w:val="24"/>
              </w:rPr>
            </w:pPr>
            <w:r w:rsidRPr="00AF1D96">
              <w:rPr>
                <w:sz w:val="24"/>
              </w:rPr>
              <w:t>NOT NULL</w:t>
            </w:r>
          </w:p>
        </w:tc>
        <w:tc>
          <w:tcPr>
            <w:tcW w:w="2412" w:type="dxa"/>
          </w:tcPr>
          <w:p w14:paraId="4AEBB05C" w14:textId="2BBD206A" w:rsidR="00FF4F39" w:rsidRPr="00AF1D96" w:rsidRDefault="00FF4F39" w:rsidP="00AF1D96">
            <w:pPr>
              <w:spacing w:line="360" w:lineRule="auto"/>
              <w:ind w:firstLineChars="200" w:firstLine="480"/>
              <w:rPr>
                <w:sz w:val="24"/>
              </w:rPr>
            </w:pPr>
            <w:r w:rsidRPr="00AF1D96">
              <w:rPr>
                <w:sz w:val="24"/>
              </w:rPr>
              <w:t>文件大小</w:t>
            </w:r>
            <w:r w:rsidR="00093154" w:rsidRPr="00AF1D96">
              <w:rPr>
                <w:sz w:val="24"/>
              </w:rPr>
              <w:t xml:space="preserve"> </w:t>
            </w:r>
          </w:p>
        </w:tc>
      </w:tr>
      <w:tr w:rsidR="00FF4F39" w:rsidRPr="00AF1D96" w14:paraId="18AB46C1" w14:textId="77777777" w:rsidTr="00093154">
        <w:trPr>
          <w:jc w:val="center"/>
        </w:trPr>
        <w:tc>
          <w:tcPr>
            <w:tcW w:w="1630" w:type="dxa"/>
          </w:tcPr>
          <w:p w14:paraId="0BFBE2A1" w14:textId="77777777" w:rsidR="00FF4F39" w:rsidRPr="00AF1D96" w:rsidRDefault="00FF4F39" w:rsidP="00AF1D96">
            <w:pPr>
              <w:spacing w:line="360" w:lineRule="auto"/>
              <w:ind w:firstLineChars="200" w:firstLine="480"/>
              <w:rPr>
                <w:sz w:val="24"/>
              </w:rPr>
            </w:pPr>
            <w:r w:rsidRPr="00AF1D96">
              <w:rPr>
                <w:sz w:val="24"/>
              </w:rPr>
              <w:t>Key</w:t>
            </w:r>
          </w:p>
        </w:tc>
        <w:tc>
          <w:tcPr>
            <w:tcW w:w="1559" w:type="dxa"/>
          </w:tcPr>
          <w:p w14:paraId="5931E126"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Pr>
          <w:p w14:paraId="69976484" w14:textId="77777777" w:rsidR="00FF4F39" w:rsidRPr="00AF1D96" w:rsidRDefault="00FF4F39" w:rsidP="00AF1D96">
            <w:pPr>
              <w:spacing w:line="360" w:lineRule="auto"/>
              <w:ind w:firstLineChars="200" w:firstLine="480"/>
              <w:rPr>
                <w:sz w:val="24"/>
              </w:rPr>
            </w:pPr>
            <w:r w:rsidRPr="00AF1D96">
              <w:rPr>
                <w:sz w:val="24"/>
              </w:rPr>
              <w:t>DEFAULT NULL</w:t>
            </w:r>
          </w:p>
        </w:tc>
        <w:tc>
          <w:tcPr>
            <w:tcW w:w="2412" w:type="dxa"/>
          </w:tcPr>
          <w:p w14:paraId="6FF80380" w14:textId="644A6E83" w:rsidR="00FF4F39" w:rsidRPr="00AF1D96" w:rsidRDefault="00FF4F39" w:rsidP="00AF1D96">
            <w:pPr>
              <w:spacing w:line="360" w:lineRule="auto"/>
              <w:ind w:firstLineChars="200" w:firstLine="480"/>
              <w:rPr>
                <w:sz w:val="24"/>
              </w:rPr>
            </w:pPr>
            <w:r w:rsidRPr="00AF1D96">
              <w:rPr>
                <w:sz w:val="24"/>
              </w:rPr>
              <w:t>存储路径</w:t>
            </w:r>
          </w:p>
        </w:tc>
      </w:tr>
      <w:tr w:rsidR="00FF4F39" w:rsidRPr="00AF1D96" w14:paraId="0BAC2CB5" w14:textId="77777777" w:rsidTr="00093154">
        <w:trPr>
          <w:jc w:val="center"/>
        </w:trPr>
        <w:tc>
          <w:tcPr>
            <w:tcW w:w="1630" w:type="dxa"/>
          </w:tcPr>
          <w:p w14:paraId="7DC61A53" w14:textId="77777777" w:rsidR="00FF4F39" w:rsidRPr="00AF1D96" w:rsidRDefault="00FF4F39" w:rsidP="00AF1D96">
            <w:pPr>
              <w:spacing w:line="360" w:lineRule="auto"/>
              <w:ind w:firstLineChars="200" w:firstLine="480"/>
              <w:rPr>
                <w:sz w:val="24"/>
              </w:rPr>
            </w:pPr>
            <w:r w:rsidRPr="00AF1D96">
              <w:rPr>
                <w:sz w:val="24"/>
              </w:rPr>
              <w:t>Raw</w:t>
            </w:r>
          </w:p>
        </w:tc>
        <w:tc>
          <w:tcPr>
            <w:tcW w:w="1559" w:type="dxa"/>
          </w:tcPr>
          <w:p w14:paraId="33ECD58B"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Pr>
          <w:p w14:paraId="1FC904D9" w14:textId="77777777" w:rsidR="00FF4F39" w:rsidRPr="00AF1D96" w:rsidRDefault="00FF4F39" w:rsidP="00AF1D96">
            <w:pPr>
              <w:spacing w:line="360" w:lineRule="auto"/>
              <w:ind w:firstLineChars="200" w:firstLine="480"/>
              <w:rPr>
                <w:sz w:val="24"/>
              </w:rPr>
            </w:pPr>
            <w:r w:rsidRPr="00AF1D96">
              <w:rPr>
                <w:sz w:val="24"/>
              </w:rPr>
              <w:t>DEFAULT NULL</w:t>
            </w:r>
          </w:p>
        </w:tc>
        <w:tc>
          <w:tcPr>
            <w:tcW w:w="2412" w:type="dxa"/>
          </w:tcPr>
          <w:p w14:paraId="7DCBBA04" w14:textId="77777777" w:rsidR="00FF4F39" w:rsidRPr="00AF1D96" w:rsidRDefault="00FF4F39" w:rsidP="00AF1D96">
            <w:pPr>
              <w:spacing w:line="360" w:lineRule="auto"/>
              <w:ind w:firstLineChars="200" w:firstLine="480"/>
              <w:rPr>
                <w:sz w:val="24"/>
              </w:rPr>
            </w:pPr>
            <w:r w:rsidRPr="00AF1D96">
              <w:rPr>
                <w:sz w:val="24"/>
              </w:rPr>
              <w:t>原始内容</w:t>
            </w:r>
          </w:p>
        </w:tc>
      </w:tr>
      <w:tr w:rsidR="00FF4F39" w:rsidRPr="00AF1D96" w14:paraId="6C3B1F77" w14:textId="77777777" w:rsidTr="00093154">
        <w:trPr>
          <w:jc w:val="center"/>
        </w:trPr>
        <w:tc>
          <w:tcPr>
            <w:tcW w:w="1630" w:type="dxa"/>
          </w:tcPr>
          <w:p w14:paraId="673BDBF7" w14:textId="77777777" w:rsidR="00FF4F39" w:rsidRPr="00AF1D96" w:rsidRDefault="00FF4F39" w:rsidP="00AF1D96">
            <w:pPr>
              <w:spacing w:line="360" w:lineRule="auto"/>
              <w:ind w:firstLineChars="200" w:firstLine="480"/>
              <w:rPr>
                <w:sz w:val="24"/>
              </w:rPr>
            </w:pPr>
            <w:r w:rsidRPr="00AF1D96">
              <w:rPr>
                <w:sz w:val="24"/>
              </w:rPr>
              <w:t>Html</w:t>
            </w:r>
          </w:p>
        </w:tc>
        <w:tc>
          <w:tcPr>
            <w:tcW w:w="1559" w:type="dxa"/>
          </w:tcPr>
          <w:p w14:paraId="7E72861E" w14:textId="77777777" w:rsidR="00FF4F39" w:rsidRPr="00AF1D96" w:rsidRDefault="00FF4F39" w:rsidP="00AF1D96">
            <w:pPr>
              <w:spacing w:line="360" w:lineRule="auto"/>
              <w:ind w:firstLineChars="200" w:firstLine="480"/>
              <w:rPr>
                <w:sz w:val="24"/>
              </w:rPr>
            </w:pPr>
            <w:r w:rsidRPr="00AF1D96">
              <w:rPr>
                <w:sz w:val="24"/>
              </w:rPr>
              <w:t>String</w:t>
            </w:r>
          </w:p>
        </w:tc>
        <w:tc>
          <w:tcPr>
            <w:tcW w:w="2765" w:type="dxa"/>
          </w:tcPr>
          <w:p w14:paraId="0A90229D" w14:textId="77777777" w:rsidR="00FF4F39" w:rsidRPr="00AF1D96" w:rsidRDefault="00FF4F39" w:rsidP="00AF1D96">
            <w:pPr>
              <w:spacing w:line="360" w:lineRule="auto"/>
              <w:ind w:firstLineChars="200" w:firstLine="480"/>
              <w:rPr>
                <w:sz w:val="24"/>
              </w:rPr>
            </w:pPr>
            <w:r w:rsidRPr="00AF1D96">
              <w:rPr>
                <w:sz w:val="24"/>
              </w:rPr>
              <w:t>DEFAULT NULL</w:t>
            </w:r>
          </w:p>
        </w:tc>
        <w:tc>
          <w:tcPr>
            <w:tcW w:w="2412" w:type="dxa"/>
          </w:tcPr>
          <w:p w14:paraId="568CA24C" w14:textId="42FF926F" w:rsidR="00FF4F39" w:rsidRPr="00AF1D96" w:rsidRDefault="00FF4F39" w:rsidP="00AF1D96">
            <w:pPr>
              <w:spacing w:line="360" w:lineRule="auto"/>
              <w:ind w:firstLineChars="200" w:firstLine="480"/>
              <w:rPr>
                <w:sz w:val="24"/>
              </w:rPr>
            </w:pPr>
            <w:r w:rsidRPr="00AF1D96">
              <w:rPr>
                <w:sz w:val="24"/>
              </w:rPr>
              <w:t>解析结果</w:t>
            </w:r>
          </w:p>
        </w:tc>
      </w:tr>
    </w:tbl>
    <w:p w14:paraId="3332FA9D" w14:textId="77777777" w:rsidR="00FF4F39" w:rsidRPr="00AF1D96" w:rsidRDefault="00FF4F39" w:rsidP="00BC5D3A">
      <w:pPr>
        <w:pStyle w:val="3"/>
      </w:pPr>
      <w:bookmarkStart w:id="305" w:name="_Toc165831199"/>
      <w:bookmarkStart w:id="306" w:name="_Toc166679648"/>
      <w:bookmarkStart w:id="307" w:name="_Toc166699286"/>
      <w:bookmarkStart w:id="308" w:name="_Toc166699578"/>
      <w:bookmarkStart w:id="309" w:name="_Toc166782697"/>
      <w:r w:rsidRPr="00AF1D96">
        <w:t xml:space="preserve">4.7.4 </w:t>
      </w:r>
      <w:r w:rsidRPr="00AF1D96">
        <w:t>跨地域混合云服务</w:t>
      </w:r>
      <w:bookmarkEnd w:id="305"/>
      <w:bookmarkEnd w:id="306"/>
      <w:bookmarkEnd w:id="307"/>
      <w:bookmarkEnd w:id="308"/>
      <w:bookmarkEnd w:id="309"/>
    </w:p>
    <w:p w14:paraId="45C51F8B" w14:textId="38B05E29" w:rsidR="00FF4F39" w:rsidRPr="00AF1D96" w:rsidRDefault="00FF4F39" w:rsidP="00AF1D96">
      <w:pPr>
        <w:spacing w:line="360" w:lineRule="auto"/>
        <w:ind w:firstLineChars="200" w:firstLine="480"/>
        <w:rPr>
          <w:sz w:val="24"/>
        </w:rPr>
      </w:pPr>
      <w:r w:rsidRPr="00AF1D96">
        <w:rPr>
          <w:sz w:val="24"/>
        </w:rPr>
        <w:t>该服务中的数据表主要功能为记录节点管理信息与集群信息，同样具有较多相关数据表，所以在此处我们仅展示核心数据表设计。</w:t>
      </w:r>
    </w:p>
    <w:p w14:paraId="3657EE6A"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）用户账号</w:t>
      </w:r>
    </w:p>
    <w:p w14:paraId="666226F5" w14:textId="59B891AD" w:rsidR="00FF4F39" w:rsidRPr="00D62755" w:rsidRDefault="00FF4F39" w:rsidP="00AF1D96">
      <w:pPr>
        <w:spacing w:line="360" w:lineRule="auto"/>
        <w:ind w:firstLineChars="200" w:firstLine="420"/>
        <w:jc w:val="center"/>
        <w:rPr>
          <w:szCs w:val="21"/>
        </w:rPr>
      </w:pPr>
      <w:r w:rsidRPr="00D62755">
        <w:rPr>
          <w:szCs w:val="21"/>
        </w:rPr>
        <w:t>表</w:t>
      </w:r>
      <w:r w:rsidRPr="00D62755">
        <w:rPr>
          <w:szCs w:val="21"/>
        </w:rPr>
        <w:t>4</w:t>
      </w:r>
      <w:r w:rsidR="00D62755">
        <w:rPr>
          <w:szCs w:val="21"/>
        </w:rPr>
        <w:t>.7</w:t>
      </w:r>
      <w:r w:rsidRPr="00D62755">
        <w:rPr>
          <w:szCs w:val="21"/>
        </w:rPr>
        <w:t xml:space="preserve"> </w:t>
      </w:r>
      <w:r w:rsidRPr="00D62755">
        <w:rPr>
          <w:szCs w:val="21"/>
        </w:rPr>
        <w:t>账号数据表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1559"/>
        <w:gridCol w:w="2726"/>
        <w:gridCol w:w="2451"/>
      </w:tblGrid>
      <w:tr w:rsidR="00FF4F39" w:rsidRPr="00AF1D96" w14:paraId="1804339F" w14:textId="77777777" w:rsidTr="00FA2D10">
        <w:trPr>
          <w:jc w:val="center"/>
        </w:trPr>
        <w:tc>
          <w:tcPr>
            <w:tcW w:w="1669" w:type="dxa"/>
            <w:tcBorders>
              <w:bottom w:val="single" w:sz="4" w:space="0" w:color="auto"/>
            </w:tcBorders>
          </w:tcPr>
          <w:p w14:paraId="5E7D65A9"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1559" w:type="dxa"/>
            <w:tcBorders>
              <w:bottom w:val="single" w:sz="4" w:space="0" w:color="auto"/>
            </w:tcBorders>
          </w:tcPr>
          <w:p w14:paraId="0BB1EA60"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726" w:type="dxa"/>
            <w:tcBorders>
              <w:bottom w:val="single" w:sz="4" w:space="0" w:color="auto"/>
            </w:tcBorders>
          </w:tcPr>
          <w:p w14:paraId="43792085"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2451" w:type="dxa"/>
            <w:tcBorders>
              <w:bottom w:val="single" w:sz="4" w:space="0" w:color="auto"/>
            </w:tcBorders>
          </w:tcPr>
          <w:p w14:paraId="18E15846"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FF4F39" w:rsidRPr="00AF1D96" w14:paraId="4E0F938E" w14:textId="77777777" w:rsidTr="00FA2D10">
        <w:trPr>
          <w:jc w:val="center"/>
        </w:trPr>
        <w:tc>
          <w:tcPr>
            <w:tcW w:w="1669" w:type="dxa"/>
            <w:tcBorders>
              <w:top w:val="single" w:sz="4" w:space="0" w:color="auto"/>
              <w:bottom w:val="nil"/>
            </w:tcBorders>
          </w:tcPr>
          <w:p w14:paraId="743D2B75" w14:textId="77777777" w:rsidR="00FF4F39" w:rsidRPr="00AF1D96" w:rsidRDefault="00FF4F39" w:rsidP="00AF1D96">
            <w:pPr>
              <w:spacing w:line="360" w:lineRule="auto"/>
              <w:ind w:firstLineChars="200" w:firstLine="480"/>
              <w:rPr>
                <w:sz w:val="24"/>
              </w:rPr>
            </w:pPr>
            <w:r w:rsidRPr="00AF1D96">
              <w:rPr>
                <w:sz w:val="24"/>
              </w:rPr>
              <w:t>Provider</w:t>
            </w:r>
          </w:p>
        </w:tc>
        <w:tc>
          <w:tcPr>
            <w:tcW w:w="1559" w:type="dxa"/>
            <w:tcBorders>
              <w:top w:val="single" w:sz="4" w:space="0" w:color="auto"/>
              <w:bottom w:val="nil"/>
            </w:tcBorders>
          </w:tcPr>
          <w:p w14:paraId="69B91965" w14:textId="77777777" w:rsidR="00FF4F39" w:rsidRPr="00AF1D96" w:rsidRDefault="00FF4F39" w:rsidP="00AF1D96">
            <w:pPr>
              <w:spacing w:line="360" w:lineRule="auto"/>
              <w:ind w:firstLineChars="200" w:firstLine="480"/>
              <w:rPr>
                <w:sz w:val="24"/>
              </w:rPr>
            </w:pPr>
            <w:r w:rsidRPr="00AF1D96">
              <w:rPr>
                <w:sz w:val="24"/>
              </w:rPr>
              <w:t>String</w:t>
            </w:r>
          </w:p>
        </w:tc>
        <w:tc>
          <w:tcPr>
            <w:tcW w:w="2726" w:type="dxa"/>
            <w:tcBorders>
              <w:top w:val="single" w:sz="4" w:space="0" w:color="auto"/>
              <w:bottom w:val="nil"/>
            </w:tcBorders>
          </w:tcPr>
          <w:p w14:paraId="7D101520" w14:textId="77777777" w:rsidR="00FF4F39" w:rsidRPr="00AF1D96" w:rsidRDefault="00FF4F39" w:rsidP="00AF1D96">
            <w:pPr>
              <w:spacing w:line="360" w:lineRule="auto"/>
              <w:ind w:firstLineChars="200" w:firstLine="480"/>
              <w:rPr>
                <w:sz w:val="24"/>
              </w:rPr>
            </w:pPr>
            <w:r w:rsidRPr="00AF1D96">
              <w:rPr>
                <w:sz w:val="24"/>
              </w:rPr>
              <w:t>NOT NULL</w:t>
            </w:r>
          </w:p>
        </w:tc>
        <w:tc>
          <w:tcPr>
            <w:tcW w:w="2451" w:type="dxa"/>
            <w:tcBorders>
              <w:top w:val="single" w:sz="4" w:space="0" w:color="auto"/>
              <w:bottom w:val="nil"/>
            </w:tcBorders>
          </w:tcPr>
          <w:p w14:paraId="6D0759DE" w14:textId="77777777" w:rsidR="00FF4F39" w:rsidRPr="00AF1D96" w:rsidRDefault="00FF4F39" w:rsidP="00AF1D96">
            <w:pPr>
              <w:spacing w:line="360" w:lineRule="auto"/>
              <w:ind w:firstLineChars="200" w:firstLine="480"/>
              <w:rPr>
                <w:sz w:val="24"/>
              </w:rPr>
            </w:pPr>
            <w:r w:rsidRPr="00AF1D96">
              <w:rPr>
                <w:sz w:val="24"/>
              </w:rPr>
              <w:t>账号认证方</w:t>
            </w:r>
          </w:p>
        </w:tc>
      </w:tr>
      <w:tr w:rsidR="00FF4F39" w:rsidRPr="00AF1D96" w14:paraId="48086A97" w14:textId="77777777" w:rsidTr="00FA2D10">
        <w:trPr>
          <w:jc w:val="center"/>
        </w:trPr>
        <w:tc>
          <w:tcPr>
            <w:tcW w:w="1669" w:type="dxa"/>
          </w:tcPr>
          <w:p w14:paraId="469C9CCE" w14:textId="77777777" w:rsidR="00FF4F39" w:rsidRPr="00AF1D96" w:rsidRDefault="00FF4F39" w:rsidP="00AF1D96">
            <w:pPr>
              <w:spacing w:line="360" w:lineRule="auto"/>
              <w:ind w:firstLineChars="200" w:firstLine="480"/>
              <w:rPr>
                <w:sz w:val="24"/>
              </w:rPr>
            </w:pPr>
            <w:r w:rsidRPr="00AF1D96">
              <w:rPr>
                <w:sz w:val="24"/>
              </w:rPr>
              <w:t>Username</w:t>
            </w:r>
          </w:p>
        </w:tc>
        <w:tc>
          <w:tcPr>
            <w:tcW w:w="1559" w:type="dxa"/>
          </w:tcPr>
          <w:p w14:paraId="01386C19" w14:textId="77777777" w:rsidR="00FF4F39" w:rsidRPr="00AF1D96" w:rsidRDefault="00FF4F39" w:rsidP="00AF1D96">
            <w:pPr>
              <w:spacing w:line="360" w:lineRule="auto"/>
              <w:ind w:firstLineChars="200" w:firstLine="480"/>
              <w:rPr>
                <w:sz w:val="24"/>
              </w:rPr>
            </w:pPr>
            <w:r w:rsidRPr="00AF1D96">
              <w:rPr>
                <w:sz w:val="24"/>
              </w:rPr>
              <w:t>String</w:t>
            </w:r>
          </w:p>
        </w:tc>
        <w:tc>
          <w:tcPr>
            <w:tcW w:w="2726" w:type="dxa"/>
          </w:tcPr>
          <w:p w14:paraId="6C97A5B7" w14:textId="77777777" w:rsidR="00FF4F39" w:rsidRPr="00AF1D96" w:rsidRDefault="00FF4F39" w:rsidP="00AF1D96">
            <w:pPr>
              <w:spacing w:line="360" w:lineRule="auto"/>
              <w:ind w:firstLineChars="200" w:firstLine="480"/>
              <w:rPr>
                <w:sz w:val="24"/>
              </w:rPr>
            </w:pPr>
            <w:r w:rsidRPr="00AF1D96">
              <w:rPr>
                <w:sz w:val="24"/>
              </w:rPr>
              <w:t>NOT NULL</w:t>
            </w:r>
          </w:p>
        </w:tc>
        <w:tc>
          <w:tcPr>
            <w:tcW w:w="2451" w:type="dxa"/>
          </w:tcPr>
          <w:p w14:paraId="10BD44E3" w14:textId="77777777" w:rsidR="00FF4F39" w:rsidRPr="00AF1D96" w:rsidRDefault="00FF4F39" w:rsidP="00AF1D96">
            <w:pPr>
              <w:spacing w:line="360" w:lineRule="auto"/>
              <w:ind w:firstLineChars="200" w:firstLine="480"/>
              <w:rPr>
                <w:sz w:val="24"/>
              </w:rPr>
            </w:pPr>
            <w:r w:rsidRPr="00AF1D96">
              <w:rPr>
                <w:sz w:val="24"/>
              </w:rPr>
              <w:t>用户名</w:t>
            </w:r>
          </w:p>
        </w:tc>
      </w:tr>
      <w:tr w:rsidR="00FF4F39" w:rsidRPr="00AF1D96" w14:paraId="340A2ACE" w14:textId="77777777" w:rsidTr="00FA2D10">
        <w:trPr>
          <w:jc w:val="center"/>
        </w:trPr>
        <w:tc>
          <w:tcPr>
            <w:tcW w:w="1669" w:type="dxa"/>
          </w:tcPr>
          <w:p w14:paraId="05EE108E" w14:textId="77777777" w:rsidR="00FF4F39" w:rsidRPr="00AF1D96" w:rsidRDefault="00FF4F39" w:rsidP="00AF1D96">
            <w:pPr>
              <w:spacing w:line="360" w:lineRule="auto"/>
              <w:ind w:firstLineChars="200" w:firstLine="480"/>
              <w:rPr>
                <w:sz w:val="24"/>
              </w:rPr>
            </w:pPr>
            <w:r w:rsidRPr="00AF1D96">
              <w:rPr>
                <w:sz w:val="24"/>
              </w:rPr>
              <w:t>Token</w:t>
            </w:r>
          </w:p>
        </w:tc>
        <w:tc>
          <w:tcPr>
            <w:tcW w:w="1559" w:type="dxa"/>
          </w:tcPr>
          <w:p w14:paraId="18FDC811" w14:textId="77777777" w:rsidR="00FF4F39" w:rsidRPr="00AF1D96" w:rsidRDefault="00FF4F39" w:rsidP="00AF1D96">
            <w:pPr>
              <w:spacing w:line="360" w:lineRule="auto"/>
              <w:ind w:firstLineChars="200" w:firstLine="480"/>
              <w:rPr>
                <w:sz w:val="24"/>
              </w:rPr>
            </w:pPr>
            <w:r w:rsidRPr="00AF1D96">
              <w:rPr>
                <w:sz w:val="24"/>
              </w:rPr>
              <w:t>String</w:t>
            </w:r>
          </w:p>
        </w:tc>
        <w:tc>
          <w:tcPr>
            <w:tcW w:w="2726" w:type="dxa"/>
          </w:tcPr>
          <w:p w14:paraId="5AF0FBA8" w14:textId="77777777" w:rsidR="00FF4F39" w:rsidRPr="00AF1D96" w:rsidRDefault="00FF4F39" w:rsidP="00AF1D96">
            <w:pPr>
              <w:spacing w:line="360" w:lineRule="auto"/>
              <w:ind w:firstLineChars="200" w:firstLine="480"/>
              <w:rPr>
                <w:sz w:val="24"/>
              </w:rPr>
            </w:pPr>
            <w:r w:rsidRPr="00AF1D96">
              <w:rPr>
                <w:sz w:val="24"/>
              </w:rPr>
              <w:t>NOT NULL</w:t>
            </w:r>
          </w:p>
        </w:tc>
        <w:tc>
          <w:tcPr>
            <w:tcW w:w="2451" w:type="dxa"/>
          </w:tcPr>
          <w:p w14:paraId="69F340CF" w14:textId="77777777" w:rsidR="00FF4F39" w:rsidRPr="00AF1D96" w:rsidRDefault="00FF4F39" w:rsidP="00AF1D96">
            <w:pPr>
              <w:spacing w:line="360" w:lineRule="auto"/>
              <w:ind w:firstLineChars="200" w:firstLine="480"/>
              <w:rPr>
                <w:sz w:val="24"/>
              </w:rPr>
            </w:pPr>
            <w:r w:rsidRPr="00AF1D96">
              <w:rPr>
                <w:sz w:val="24"/>
              </w:rPr>
              <w:t>认证凭证</w:t>
            </w:r>
          </w:p>
        </w:tc>
      </w:tr>
      <w:tr w:rsidR="00FF4F39" w:rsidRPr="00AF1D96" w14:paraId="03091194" w14:textId="77777777" w:rsidTr="00FA2D10">
        <w:trPr>
          <w:jc w:val="center"/>
        </w:trPr>
        <w:tc>
          <w:tcPr>
            <w:tcW w:w="1669" w:type="dxa"/>
          </w:tcPr>
          <w:p w14:paraId="0518E001" w14:textId="77777777" w:rsidR="00FF4F39" w:rsidRPr="00AF1D96" w:rsidRDefault="00FF4F39" w:rsidP="00AF1D96">
            <w:pPr>
              <w:spacing w:line="360" w:lineRule="auto"/>
              <w:ind w:firstLineChars="200" w:firstLine="480"/>
              <w:rPr>
                <w:sz w:val="24"/>
              </w:rPr>
            </w:pPr>
            <w:r w:rsidRPr="00AF1D96">
              <w:rPr>
                <w:sz w:val="24"/>
              </w:rPr>
              <w:t>Tag</w:t>
            </w:r>
          </w:p>
        </w:tc>
        <w:tc>
          <w:tcPr>
            <w:tcW w:w="1559" w:type="dxa"/>
          </w:tcPr>
          <w:p w14:paraId="26563E90" w14:textId="77777777" w:rsidR="00FF4F39" w:rsidRPr="00AF1D96" w:rsidRDefault="00FF4F39" w:rsidP="00AF1D96">
            <w:pPr>
              <w:spacing w:line="360" w:lineRule="auto"/>
              <w:ind w:firstLineChars="200" w:firstLine="480"/>
              <w:rPr>
                <w:sz w:val="24"/>
              </w:rPr>
            </w:pPr>
            <w:r w:rsidRPr="00AF1D96">
              <w:rPr>
                <w:sz w:val="24"/>
              </w:rPr>
              <w:t>String</w:t>
            </w:r>
          </w:p>
        </w:tc>
        <w:tc>
          <w:tcPr>
            <w:tcW w:w="2726" w:type="dxa"/>
          </w:tcPr>
          <w:p w14:paraId="55AAD6A1" w14:textId="77777777" w:rsidR="00FF4F39" w:rsidRPr="00AF1D96" w:rsidRDefault="00FF4F39" w:rsidP="00AF1D96">
            <w:pPr>
              <w:spacing w:line="360" w:lineRule="auto"/>
              <w:ind w:firstLineChars="200" w:firstLine="480"/>
              <w:rPr>
                <w:sz w:val="24"/>
              </w:rPr>
            </w:pPr>
            <w:r w:rsidRPr="00AF1D96">
              <w:rPr>
                <w:sz w:val="24"/>
              </w:rPr>
              <w:t>NOT NULL</w:t>
            </w:r>
          </w:p>
        </w:tc>
        <w:tc>
          <w:tcPr>
            <w:tcW w:w="2451" w:type="dxa"/>
          </w:tcPr>
          <w:p w14:paraId="15F8C0CC" w14:textId="77777777" w:rsidR="00FF4F39" w:rsidRPr="00AF1D96" w:rsidRDefault="00FF4F39" w:rsidP="00AF1D96">
            <w:pPr>
              <w:spacing w:line="360" w:lineRule="auto"/>
              <w:ind w:firstLineChars="200" w:firstLine="480"/>
              <w:rPr>
                <w:sz w:val="24"/>
              </w:rPr>
            </w:pPr>
            <w:r w:rsidRPr="00AF1D96">
              <w:rPr>
                <w:sz w:val="24"/>
              </w:rPr>
              <w:t>账号标签</w:t>
            </w:r>
          </w:p>
        </w:tc>
      </w:tr>
      <w:tr w:rsidR="00FF4F39" w:rsidRPr="00AF1D96" w14:paraId="2D1F1656" w14:textId="77777777" w:rsidTr="00FA2D10">
        <w:trPr>
          <w:jc w:val="center"/>
        </w:trPr>
        <w:tc>
          <w:tcPr>
            <w:tcW w:w="1669" w:type="dxa"/>
          </w:tcPr>
          <w:p w14:paraId="0DF4087A" w14:textId="77777777" w:rsidR="00FF4F39" w:rsidRPr="00AF1D96" w:rsidRDefault="00FF4F39" w:rsidP="00AF1D96">
            <w:pPr>
              <w:spacing w:line="360" w:lineRule="auto"/>
              <w:ind w:firstLineChars="200" w:firstLine="480"/>
              <w:rPr>
                <w:sz w:val="24"/>
              </w:rPr>
            </w:pPr>
            <w:r w:rsidRPr="00AF1D96">
              <w:rPr>
                <w:sz w:val="24"/>
              </w:rPr>
              <w:t>Project</w:t>
            </w:r>
          </w:p>
        </w:tc>
        <w:tc>
          <w:tcPr>
            <w:tcW w:w="1559" w:type="dxa"/>
          </w:tcPr>
          <w:p w14:paraId="65F5DC27" w14:textId="77777777" w:rsidR="00FF4F39" w:rsidRPr="00AF1D96" w:rsidRDefault="00FF4F39" w:rsidP="00AF1D96">
            <w:pPr>
              <w:spacing w:line="360" w:lineRule="auto"/>
              <w:ind w:firstLineChars="200" w:firstLine="480"/>
              <w:rPr>
                <w:sz w:val="24"/>
              </w:rPr>
            </w:pPr>
            <w:r w:rsidRPr="00AF1D96">
              <w:rPr>
                <w:sz w:val="24"/>
              </w:rPr>
              <w:t>Array</w:t>
            </w:r>
          </w:p>
        </w:tc>
        <w:tc>
          <w:tcPr>
            <w:tcW w:w="2726" w:type="dxa"/>
          </w:tcPr>
          <w:p w14:paraId="240BBEFA" w14:textId="77777777" w:rsidR="00FF4F39" w:rsidRPr="00AF1D96" w:rsidRDefault="00FF4F39" w:rsidP="00AF1D96">
            <w:pPr>
              <w:spacing w:line="360" w:lineRule="auto"/>
              <w:ind w:firstLineChars="200" w:firstLine="480"/>
              <w:rPr>
                <w:sz w:val="24"/>
              </w:rPr>
            </w:pPr>
            <w:r w:rsidRPr="00AF1D96">
              <w:rPr>
                <w:sz w:val="24"/>
              </w:rPr>
              <w:t>DEFAULT `[]`</w:t>
            </w:r>
          </w:p>
        </w:tc>
        <w:tc>
          <w:tcPr>
            <w:tcW w:w="2451" w:type="dxa"/>
          </w:tcPr>
          <w:p w14:paraId="71AA4B7E" w14:textId="77777777" w:rsidR="00FF4F39" w:rsidRPr="00AF1D96" w:rsidRDefault="00FF4F39" w:rsidP="00AF1D96">
            <w:pPr>
              <w:spacing w:line="360" w:lineRule="auto"/>
              <w:ind w:firstLineChars="200" w:firstLine="480"/>
              <w:rPr>
                <w:sz w:val="24"/>
              </w:rPr>
            </w:pPr>
            <w:r w:rsidRPr="00AF1D96">
              <w:rPr>
                <w:sz w:val="24"/>
              </w:rPr>
              <w:t>账号资源</w:t>
            </w:r>
          </w:p>
        </w:tc>
      </w:tr>
    </w:tbl>
    <w:p w14:paraId="10182690" w14:textId="090D6CC7" w:rsidR="00FF4F39" w:rsidRPr="00AF1D96" w:rsidRDefault="00FF4F39" w:rsidP="00AA5233">
      <w:pPr>
        <w:spacing w:line="360" w:lineRule="auto"/>
        <w:ind w:firstLineChars="200" w:firstLine="480"/>
        <w:rPr>
          <w:sz w:val="24"/>
        </w:rPr>
      </w:pPr>
      <w:r w:rsidRPr="00AF1D96">
        <w:rPr>
          <w:sz w:val="24"/>
        </w:rPr>
        <w:t>（</w:t>
      </w:r>
      <w:r w:rsidRPr="00AF1D96">
        <w:rPr>
          <w:sz w:val="24"/>
        </w:rPr>
        <w:t>2</w:t>
      </w:r>
      <w:r w:rsidRPr="00AF1D96">
        <w:rPr>
          <w:sz w:val="24"/>
        </w:rPr>
        <w:t>）服务都将基于容器技术，通过提前打包容器服务镜像构建集群服务部署配置和管理配置，所以需要对容器镜像设计一个模板，通过模板和各个参数定义镜像。一个模板对应一个</w:t>
      </w:r>
      <w:r w:rsidRPr="00AF1D96">
        <w:rPr>
          <w:sz w:val="24"/>
        </w:rPr>
        <w:t>dockerfile</w:t>
      </w:r>
      <w:r w:rsidRPr="00AF1D96">
        <w:rPr>
          <w:sz w:val="24"/>
        </w:rPr>
        <w:t>。</w:t>
      </w:r>
    </w:p>
    <w:p w14:paraId="098C1D96" w14:textId="507A06E9" w:rsidR="00FF4F39" w:rsidRPr="00AA5233" w:rsidRDefault="00FF4F39" w:rsidP="00AF1D96">
      <w:pPr>
        <w:spacing w:line="360" w:lineRule="auto"/>
        <w:ind w:firstLineChars="200" w:firstLine="420"/>
        <w:jc w:val="center"/>
        <w:rPr>
          <w:szCs w:val="21"/>
        </w:rPr>
      </w:pPr>
      <w:r w:rsidRPr="00AA5233">
        <w:rPr>
          <w:szCs w:val="21"/>
        </w:rPr>
        <w:t>表</w:t>
      </w:r>
      <w:r w:rsidRPr="00AA5233">
        <w:rPr>
          <w:szCs w:val="21"/>
        </w:rPr>
        <w:t>4</w:t>
      </w:r>
      <w:r w:rsidR="00647E2C" w:rsidRPr="00AA5233">
        <w:rPr>
          <w:szCs w:val="21"/>
        </w:rPr>
        <w:t>.8</w:t>
      </w:r>
      <w:r w:rsidRPr="00AA5233">
        <w:rPr>
          <w:szCs w:val="21"/>
        </w:rPr>
        <w:t xml:space="preserve"> </w:t>
      </w:r>
      <w:r w:rsidRPr="00AA5233">
        <w:rPr>
          <w:szCs w:val="21"/>
        </w:rPr>
        <w:t>镜像模板数据表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1963"/>
        <w:gridCol w:w="2551"/>
        <w:gridCol w:w="2222"/>
      </w:tblGrid>
      <w:tr w:rsidR="00FF4F39" w:rsidRPr="00AF1D96" w14:paraId="16E3A749" w14:textId="77777777" w:rsidTr="005F4D53">
        <w:trPr>
          <w:jc w:val="center"/>
        </w:trPr>
        <w:tc>
          <w:tcPr>
            <w:tcW w:w="1723" w:type="dxa"/>
            <w:tcBorders>
              <w:bottom w:val="single" w:sz="4" w:space="0" w:color="auto"/>
            </w:tcBorders>
          </w:tcPr>
          <w:p w14:paraId="5F57AA9A"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1963" w:type="dxa"/>
            <w:tcBorders>
              <w:bottom w:val="single" w:sz="4" w:space="0" w:color="auto"/>
            </w:tcBorders>
          </w:tcPr>
          <w:p w14:paraId="4138CF1B"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551" w:type="dxa"/>
            <w:tcBorders>
              <w:bottom w:val="single" w:sz="4" w:space="0" w:color="auto"/>
            </w:tcBorders>
          </w:tcPr>
          <w:p w14:paraId="3B6E0DA2"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2222" w:type="dxa"/>
            <w:tcBorders>
              <w:bottom w:val="single" w:sz="4" w:space="0" w:color="auto"/>
            </w:tcBorders>
          </w:tcPr>
          <w:p w14:paraId="080DDCFE"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FF4F39" w:rsidRPr="00AF1D96" w14:paraId="02932155" w14:textId="77777777" w:rsidTr="005F4D53">
        <w:trPr>
          <w:jc w:val="center"/>
        </w:trPr>
        <w:tc>
          <w:tcPr>
            <w:tcW w:w="1723" w:type="dxa"/>
            <w:tcBorders>
              <w:top w:val="single" w:sz="4" w:space="0" w:color="auto"/>
              <w:bottom w:val="nil"/>
            </w:tcBorders>
          </w:tcPr>
          <w:p w14:paraId="36955909" w14:textId="77777777" w:rsidR="00FF4F39" w:rsidRPr="00AF1D96" w:rsidRDefault="00FF4F39" w:rsidP="00AF1D96">
            <w:pPr>
              <w:spacing w:line="360" w:lineRule="auto"/>
              <w:ind w:firstLineChars="200" w:firstLine="480"/>
              <w:rPr>
                <w:sz w:val="24"/>
              </w:rPr>
            </w:pPr>
            <w:r w:rsidRPr="00AF1D96">
              <w:rPr>
                <w:sz w:val="24"/>
              </w:rPr>
              <w:t>Name</w:t>
            </w:r>
          </w:p>
        </w:tc>
        <w:tc>
          <w:tcPr>
            <w:tcW w:w="1963" w:type="dxa"/>
            <w:tcBorders>
              <w:top w:val="single" w:sz="4" w:space="0" w:color="auto"/>
              <w:bottom w:val="nil"/>
            </w:tcBorders>
          </w:tcPr>
          <w:p w14:paraId="1A858CFB"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Borders>
              <w:top w:val="single" w:sz="4" w:space="0" w:color="auto"/>
              <w:bottom w:val="nil"/>
            </w:tcBorders>
          </w:tcPr>
          <w:p w14:paraId="107E4371" w14:textId="77777777" w:rsidR="00FF4F39" w:rsidRPr="00AF1D96" w:rsidRDefault="00FF4F39" w:rsidP="00AF1D96">
            <w:pPr>
              <w:spacing w:line="360" w:lineRule="auto"/>
              <w:ind w:firstLineChars="200" w:firstLine="480"/>
              <w:rPr>
                <w:sz w:val="24"/>
              </w:rPr>
            </w:pPr>
            <w:r w:rsidRPr="00AF1D96">
              <w:rPr>
                <w:sz w:val="24"/>
              </w:rPr>
              <w:t>NOT NULL</w:t>
            </w:r>
          </w:p>
        </w:tc>
        <w:tc>
          <w:tcPr>
            <w:tcW w:w="2222" w:type="dxa"/>
            <w:tcBorders>
              <w:top w:val="single" w:sz="4" w:space="0" w:color="auto"/>
              <w:bottom w:val="nil"/>
            </w:tcBorders>
          </w:tcPr>
          <w:p w14:paraId="56EDF9C0" w14:textId="77777777" w:rsidR="00FF4F39" w:rsidRPr="00AF1D96" w:rsidRDefault="00FF4F39" w:rsidP="00AF1D96">
            <w:pPr>
              <w:spacing w:line="360" w:lineRule="auto"/>
              <w:ind w:firstLineChars="200" w:firstLine="480"/>
              <w:rPr>
                <w:sz w:val="24"/>
              </w:rPr>
            </w:pPr>
            <w:r w:rsidRPr="00AF1D96">
              <w:rPr>
                <w:sz w:val="24"/>
              </w:rPr>
              <w:t>模板名称</w:t>
            </w:r>
          </w:p>
        </w:tc>
      </w:tr>
      <w:tr w:rsidR="00FF4F39" w:rsidRPr="00AF1D96" w14:paraId="6AA33332" w14:textId="77777777" w:rsidTr="005F4D53">
        <w:trPr>
          <w:jc w:val="center"/>
        </w:trPr>
        <w:tc>
          <w:tcPr>
            <w:tcW w:w="1723" w:type="dxa"/>
          </w:tcPr>
          <w:p w14:paraId="6172608A" w14:textId="77777777" w:rsidR="00FF4F39" w:rsidRPr="00AF1D96" w:rsidRDefault="00FF4F39" w:rsidP="00AF1D96">
            <w:pPr>
              <w:spacing w:line="360" w:lineRule="auto"/>
              <w:ind w:firstLineChars="200" w:firstLine="480"/>
              <w:rPr>
                <w:sz w:val="24"/>
              </w:rPr>
            </w:pPr>
            <w:r w:rsidRPr="00AF1D96">
              <w:rPr>
                <w:sz w:val="24"/>
              </w:rPr>
              <w:t>Version</w:t>
            </w:r>
          </w:p>
        </w:tc>
        <w:tc>
          <w:tcPr>
            <w:tcW w:w="1963" w:type="dxa"/>
          </w:tcPr>
          <w:p w14:paraId="7BEE83D8" w14:textId="77777777" w:rsidR="00FF4F39" w:rsidRPr="00AF1D96" w:rsidRDefault="00FF4F39" w:rsidP="00AF1D96">
            <w:pPr>
              <w:spacing w:line="360" w:lineRule="auto"/>
              <w:ind w:firstLineChars="200" w:firstLine="480"/>
              <w:rPr>
                <w:sz w:val="24"/>
              </w:rPr>
            </w:pPr>
            <w:r w:rsidRPr="00AF1D96">
              <w:rPr>
                <w:sz w:val="24"/>
              </w:rPr>
              <w:t>Int</w:t>
            </w:r>
          </w:p>
        </w:tc>
        <w:tc>
          <w:tcPr>
            <w:tcW w:w="2551" w:type="dxa"/>
          </w:tcPr>
          <w:p w14:paraId="0844F407" w14:textId="77777777" w:rsidR="00FF4F39" w:rsidRPr="00AF1D96" w:rsidRDefault="00FF4F39" w:rsidP="00AF1D96">
            <w:pPr>
              <w:spacing w:line="360" w:lineRule="auto"/>
              <w:ind w:firstLineChars="200" w:firstLine="480"/>
              <w:rPr>
                <w:sz w:val="24"/>
              </w:rPr>
            </w:pPr>
            <w:r w:rsidRPr="00AF1D96">
              <w:rPr>
                <w:sz w:val="24"/>
              </w:rPr>
              <w:t>NOT NULL</w:t>
            </w:r>
          </w:p>
        </w:tc>
        <w:tc>
          <w:tcPr>
            <w:tcW w:w="2222" w:type="dxa"/>
          </w:tcPr>
          <w:p w14:paraId="58525C13" w14:textId="77777777" w:rsidR="00FF4F39" w:rsidRPr="00AF1D96" w:rsidRDefault="00FF4F39" w:rsidP="00AF1D96">
            <w:pPr>
              <w:spacing w:line="360" w:lineRule="auto"/>
              <w:ind w:firstLineChars="200" w:firstLine="480"/>
              <w:rPr>
                <w:sz w:val="24"/>
              </w:rPr>
            </w:pPr>
            <w:r w:rsidRPr="00AF1D96">
              <w:rPr>
                <w:sz w:val="24"/>
              </w:rPr>
              <w:t>版本</w:t>
            </w:r>
          </w:p>
        </w:tc>
      </w:tr>
      <w:tr w:rsidR="00FF4F39" w:rsidRPr="00AF1D96" w14:paraId="39244C5D" w14:textId="77777777" w:rsidTr="005F4D53">
        <w:trPr>
          <w:jc w:val="center"/>
        </w:trPr>
        <w:tc>
          <w:tcPr>
            <w:tcW w:w="1723" w:type="dxa"/>
          </w:tcPr>
          <w:p w14:paraId="11EFED64" w14:textId="77777777" w:rsidR="00FF4F39" w:rsidRPr="00AF1D96" w:rsidRDefault="00FF4F39" w:rsidP="00AF1D96">
            <w:pPr>
              <w:spacing w:line="360" w:lineRule="auto"/>
              <w:ind w:firstLineChars="200" w:firstLine="480"/>
              <w:rPr>
                <w:sz w:val="24"/>
              </w:rPr>
            </w:pPr>
            <w:r w:rsidRPr="00AF1D96">
              <w:rPr>
                <w:sz w:val="24"/>
              </w:rPr>
              <w:t>Title</w:t>
            </w:r>
          </w:p>
        </w:tc>
        <w:tc>
          <w:tcPr>
            <w:tcW w:w="1963" w:type="dxa"/>
          </w:tcPr>
          <w:p w14:paraId="3C72E235"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1E5CCCAB" w14:textId="77777777" w:rsidR="00FF4F39" w:rsidRPr="00AF1D96" w:rsidRDefault="00FF4F39" w:rsidP="00AF1D96">
            <w:pPr>
              <w:spacing w:line="360" w:lineRule="auto"/>
              <w:ind w:firstLineChars="200" w:firstLine="480"/>
              <w:rPr>
                <w:sz w:val="24"/>
              </w:rPr>
            </w:pPr>
            <w:r w:rsidRPr="00AF1D96">
              <w:rPr>
                <w:sz w:val="24"/>
              </w:rPr>
              <w:t>DEFAULT NULL</w:t>
            </w:r>
          </w:p>
        </w:tc>
        <w:tc>
          <w:tcPr>
            <w:tcW w:w="2222" w:type="dxa"/>
          </w:tcPr>
          <w:p w14:paraId="6924858C" w14:textId="77777777" w:rsidR="00FF4F39" w:rsidRPr="00AF1D96" w:rsidRDefault="00FF4F39" w:rsidP="00AF1D96">
            <w:pPr>
              <w:spacing w:line="360" w:lineRule="auto"/>
              <w:ind w:firstLineChars="200" w:firstLine="480"/>
              <w:rPr>
                <w:sz w:val="24"/>
              </w:rPr>
            </w:pPr>
            <w:r w:rsidRPr="00AF1D96">
              <w:rPr>
                <w:sz w:val="24"/>
              </w:rPr>
              <w:t>镜像名称</w:t>
            </w:r>
          </w:p>
        </w:tc>
      </w:tr>
      <w:tr w:rsidR="00FF4F39" w:rsidRPr="00AF1D96" w14:paraId="504B2B71" w14:textId="77777777" w:rsidTr="005F4D53">
        <w:trPr>
          <w:jc w:val="center"/>
        </w:trPr>
        <w:tc>
          <w:tcPr>
            <w:tcW w:w="1723" w:type="dxa"/>
          </w:tcPr>
          <w:p w14:paraId="409252F8" w14:textId="77777777" w:rsidR="00FF4F39" w:rsidRPr="00AF1D96" w:rsidRDefault="00FF4F39" w:rsidP="00AF1D96">
            <w:pPr>
              <w:spacing w:line="360" w:lineRule="auto"/>
              <w:ind w:firstLineChars="200" w:firstLine="480"/>
              <w:rPr>
                <w:sz w:val="24"/>
              </w:rPr>
            </w:pPr>
            <w:r w:rsidRPr="00AF1D96">
              <w:rPr>
                <w:sz w:val="24"/>
              </w:rPr>
              <w:t>Comment</w:t>
            </w:r>
          </w:p>
        </w:tc>
        <w:tc>
          <w:tcPr>
            <w:tcW w:w="1963" w:type="dxa"/>
          </w:tcPr>
          <w:p w14:paraId="4885BD00"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4DB078B9" w14:textId="77777777" w:rsidR="00FF4F39" w:rsidRPr="00AF1D96" w:rsidRDefault="00FF4F39" w:rsidP="00AF1D96">
            <w:pPr>
              <w:spacing w:line="360" w:lineRule="auto"/>
              <w:ind w:firstLineChars="200" w:firstLine="480"/>
              <w:rPr>
                <w:sz w:val="24"/>
              </w:rPr>
            </w:pPr>
            <w:r w:rsidRPr="00AF1D96">
              <w:rPr>
                <w:sz w:val="24"/>
              </w:rPr>
              <w:t>DEFAULT NULL</w:t>
            </w:r>
          </w:p>
        </w:tc>
        <w:tc>
          <w:tcPr>
            <w:tcW w:w="2222" w:type="dxa"/>
          </w:tcPr>
          <w:p w14:paraId="0614353D" w14:textId="77777777" w:rsidR="00FF4F39" w:rsidRPr="00AF1D96" w:rsidRDefault="00FF4F39" w:rsidP="00AF1D96">
            <w:pPr>
              <w:spacing w:line="360" w:lineRule="auto"/>
              <w:ind w:firstLineChars="200" w:firstLine="480"/>
              <w:rPr>
                <w:sz w:val="24"/>
              </w:rPr>
            </w:pPr>
            <w:r w:rsidRPr="00AF1D96">
              <w:rPr>
                <w:sz w:val="24"/>
              </w:rPr>
              <w:t>备注</w:t>
            </w:r>
          </w:p>
        </w:tc>
      </w:tr>
      <w:tr w:rsidR="00FF4F39" w:rsidRPr="00AF1D96" w14:paraId="77071CE2" w14:textId="77777777" w:rsidTr="005F4D53">
        <w:trPr>
          <w:jc w:val="center"/>
        </w:trPr>
        <w:tc>
          <w:tcPr>
            <w:tcW w:w="1723" w:type="dxa"/>
          </w:tcPr>
          <w:p w14:paraId="6ECE766C" w14:textId="77777777" w:rsidR="00FF4F39" w:rsidRPr="00AF1D96" w:rsidRDefault="00FF4F39" w:rsidP="00AF1D96">
            <w:pPr>
              <w:spacing w:line="360" w:lineRule="auto"/>
              <w:ind w:firstLineChars="200" w:firstLine="480"/>
              <w:rPr>
                <w:sz w:val="24"/>
              </w:rPr>
            </w:pPr>
            <w:r w:rsidRPr="00AF1D96">
              <w:rPr>
                <w:sz w:val="24"/>
              </w:rPr>
              <w:t>Dockerfile</w:t>
            </w:r>
          </w:p>
        </w:tc>
        <w:tc>
          <w:tcPr>
            <w:tcW w:w="1963" w:type="dxa"/>
          </w:tcPr>
          <w:p w14:paraId="01A20E6A"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410FB1AE" w14:textId="77777777" w:rsidR="00FF4F39" w:rsidRPr="00AF1D96" w:rsidRDefault="00FF4F39" w:rsidP="00AF1D96">
            <w:pPr>
              <w:spacing w:line="360" w:lineRule="auto"/>
              <w:ind w:firstLineChars="200" w:firstLine="480"/>
              <w:rPr>
                <w:sz w:val="24"/>
              </w:rPr>
            </w:pPr>
            <w:r w:rsidRPr="00AF1D96">
              <w:rPr>
                <w:sz w:val="24"/>
              </w:rPr>
              <w:t>NOT NULL</w:t>
            </w:r>
          </w:p>
        </w:tc>
        <w:tc>
          <w:tcPr>
            <w:tcW w:w="2222" w:type="dxa"/>
          </w:tcPr>
          <w:p w14:paraId="12202A65" w14:textId="77777777" w:rsidR="00FF4F39" w:rsidRPr="00AF1D96" w:rsidRDefault="00FF4F39" w:rsidP="00AF1D96">
            <w:pPr>
              <w:spacing w:line="360" w:lineRule="auto"/>
              <w:ind w:firstLineChars="200" w:firstLine="480"/>
              <w:rPr>
                <w:sz w:val="24"/>
              </w:rPr>
            </w:pPr>
            <w:r w:rsidRPr="00AF1D96">
              <w:rPr>
                <w:sz w:val="24"/>
              </w:rPr>
              <w:t>镜像配置</w:t>
            </w:r>
          </w:p>
        </w:tc>
      </w:tr>
      <w:tr w:rsidR="00FF4F39" w:rsidRPr="00AF1D96" w14:paraId="715DB032" w14:textId="77777777" w:rsidTr="005F4D53">
        <w:trPr>
          <w:jc w:val="center"/>
        </w:trPr>
        <w:tc>
          <w:tcPr>
            <w:tcW w:w="1723" w:type="dxa"/>
          </w:tcPr>
          <w:p w14:paraId="66EC1325" w14:textId="77777777" w:rsidR="00FF4F39" w:rsidRPr="00AF1D96" w:rsidRDefault="00FF4F39" w:rsidP="00AF1D96">
            <w:pPr>
              <w:spacing w:line="360" w:lineRule="auto"/>
              <w:ind w:firstLineChars="200" w:firstLine="480"/>
              <w:rPr>
                <w:sz w:val="24"/>
              </w:rPr>
            </w:pPr>
            <w:r w:rsidRPr="00AF1D96">
              <w:rPr>
                <w:sz w:val="24"/>
              </w:rPr>
              <w:t>Runtime</w:t>
            </w:r>
          </w:p>
        </w:tc>
        <w:tc>
          <w:tcPr>
            <w:tcW w:w="1963" w:type="dxa"/>
          </w:tcPr>
          <w:p w14:paraId="09A754D3"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736DE915" w14:textId="77777777" w:rsidR="00FF4F39" w:rsidRPr="00AF1D96" w:rsidRDefault="00FF4F39" w:rsidP="00AF1D96">
            <w:pPr>
              <w:spacing w:line="360" w:lineRule="auto"/>
              <w:ind w:firstLineChars="200" w:firstLine="480"/>
              <w:rPr>
                <w:sz w:val="24"/>
              </w:rPr>
            </w:pPr>
            <w:r w:rsidRPr="00AF1D96">
              <w:rPr>
                <w:sz w:val="24"/>
              </w:rPr>
              <w:t>NOT NULL</w:t>
            </w:r>
          </w:p>
        </w:tc>
        <w:tc>
          <w:tcPr>
            <w:tcW w:w="2222" w:type="dxa"/>
          </w:tcPr>
          <w:p w14:paraId="5A93C0F0" w14:textId="77777777" w:rsidR="00FF4F39" w:rsidRPr="00AF1D96" w:rsidRDefault="00FF4F39" w:rsidP="00AF1D96">
            <w:pPr>
              <w:spacing w:line="360" w:lineRule="auto"/>
              <w:ind w:firstLineChars="200" w:firstLine="480"/>
              <w:rPr>
                <w:sz w:val="24"/>
              </w:rPr>
            </w:pPr>
            <w:r w:rsidRPr="00AF1D96">
              <w:rPr>
                <w:sz w:val="24"/>
              </w:rPr>
              <w:t>运行时</w:t>
            </w:r>
          </w:p>
        </w:tc>
      </w:tr>
      <w:tr w:rsidR="00FF4F39" w:rsidRPr="00AF1D96" w14:paraId="0E0975B7" w14:textId="77777777" w:rsidTr="005F4D53">
        <w:trPr>
          <w:jc w:val="center"/>
        </w:trPr>
        <w:tc>
          <w:tcPr>
            <w:tcW w:w="1723" w:type="dxa"/>
          </w:tcPr>
          <w:p w14:paraId="323D556B" w14:textId="77777777" w:rsidR="00FF4F39" w:rsidRPr="00AF1D96" w:rsidRDefault="00FF4F39" w:rsidP="00AF1D96">
            <w:pPr>
              <w:spacing w:line="360" w:lineRule="auto"/>
              <w:ind w:firstLineChars="200" w:firstLine="480"/>
              <w:rPr>
                <w:sz w:val="24"/>
              </w:rPr>
            </w:pPr>
            <w:r w:rsidRPr="00AF1D96">
              <w:rPr>
                <w:sz w:val="24"/>
              </w:rPr>
              <w:t>Tag</w:t>
            </w:r>
          </w:p>
        </w:tc>
        <w:tc>
          <w:tcPr>
            <w:tcW w:w="1963" w:type="dxa"/>
          </w:tcPr>
          <w:p w14:paraId="7602A908"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5F1B9CD4" w14:textId="77777777" w:rsidR="00FF4F39" w:rsidRPr="00AF1D96" w:rsidRDefault="00FF4F39" w:rsidP="00AF1D96">
            <w:pPr>
              <w:spacing w:line="360" w:lineRule="auto"/>
              <w:ind w:firstLineChars="200" w:firstLine="480"/>
              <w:rPr>
                <w:sz w:val="24"/>
              </w:rPr>
            </w:pPr>
            <w:r w:rsidRPr="00AF1D96">
              <w:rPr>
                <w:sz w:val="24"/>
              </w:rPr>
              <w:t>DEFAULT NULL</w:t>
            </w:r>
          </w:p>
        </w:tc>
        <w:tc>
          <w:tcPr>
            <w:tcW w:w="2222" w:type="dxa"/>
          </w:tcPr>
          <w:p w14:paraId="415C53D9" w14:textId="77777777" w:rsidR="00FF4F39" w:rsidRPr="00AF1D96" w:rsidRDefault="00FF4F39" w:rsidP="00AF1D96">
            <w:pPr>
              <w:spacing w:line="360" w:lineRule="auto"/>
              <w:ind w:firstLineChars="200" w:firstLine="480"/>
              <w:rPr>
                <w:sz w:val="24"/>
              </w:rPr>
            </w:pPr>
            <w:r w:rsidRPr="00AF1D96">
              <w:rPr>
                <w:sz w:val="24"/>
              </w:rPr>
              <w:t>标签</w:t>
            </w:r>
          </w:p>
        </w:tc>
      </w:tr>
      <w:tr w:rsidR="00FF4F39" w:rsidRPr="00AF1D96" w14:paraId="24295A2B" w14:textId="77777777" w:rsidTr="005F4D53">
        <w:trPr>
          <w:jc w:val="center"/>
        </w:trPr>
        <w:tc>
          <w:tcPr>
            <w:tcW w:w="1723" w:type="dxa"/>
          </w:tcPr>
          <w:p w14:paraId="1BF5A4B5" w14:textId="77777777" w:rsidR="00FF4F39" w:rsidRPr="00AF1D96" w:rsidRDefault="00FF4F39" w:rsidP="00AF1D96">
            <w:pPr>
              <w:spacing w:line="360" w:lineRule="auto"/>
              <w:ind w:firstLineChars="200" w:firstLine="480"/>
              <w:rPr>
                <w:sz w:val="24"/>
              </w:rPr>
            </w:pPr>
            <w:r w:rsidRPr="00AF1D96">
              <w:rPr>
                <w:sz w:val="24"/>
              </w:rPr>
              <w:lastRenderedPageBreak/>
              <w:t>Proc</w:t>
            </w:r>
          </w:p>
        </w:tc>
        <w:tc>
          <w:tcPr>
            <w:tcW w:w="1963" w:type="dxa"/>
          </w:tcPr>
          <w:p w14:paraId="39BC6236" w14:textId="77777777" w:rsidR="00FF4F39" w:rsidRPr="00AF1D96" w:rsidRDefault="00FF4F39" w:rsidP="00AF1D96">
            <w:pPr>
              <w:spacing w:line="360" w:lineRule="auto"/>
              <w:ind w:firstLineChars="200" w:firstLine="480"/>
              <w:rPr>
                <w:sz w:val="24"/>
              </w:rPr>
            </w:pPr>
            <w:r w:rsidRPr="00AF1D96">
              <w:rPr>
                <w:sz w:val="24"/>
              </w:rPr>
              <w:t>String</w:t>
            </w:r>
          </w:p>
        </w:tc>
        <w:tc>
          <w:tcPr>
            <w:tcW w:w="2551" w:type="dxa"/>
          </w:tcPr>
          <w:p w14:paraId="0B107CC6" w14:textId="77777777" w:rsidR="00FF4F39" w:rsidRPr="00AF1D96" w:rsidRDefault="00FF4F39" w:rsidP="00AF1D96">
            <w:pPr>
              <w:spacing w:line="360" w:lineRule="auto"/>
              <w:ind w:firstLineChars="200" w:firstLine="480"/>
              <w:rPr>
                <w:sz w:val="24"/>
              </w:rPr>
            </w:pPr>
            <w:r w:rsidRPr="00AF1D96">
              <w:rPr>
                <w:sz w:val="24"/>
              </w:rPr>
              <w:t>DEFAULT NULL</w:t>
            </w:r>
          </w:p>
        </w:tc>
        <w:tc>
          <w:tcPr>
            <w:tcW w:w="2222" w:type="dxa"/>
          </w:tcPr>
          <w:p w14:paraId="128F7287" w14:textId="77777777" w:rsidR="00FF4F39" w:rsidRPr="00AF1D96" w:rsidRDefault="00FF4F39" w:rsidP="00AF1D96">
            <w:pPr>
              <w:spacing w:line="360" w:lineRule="auto"/>
              <w:ind w:firstLineChars="200" w:firstLine="480"/>
              <w:rPr>
                <w:sz w:val="24"/>
              </w:rPr>
            </w:pPr>
            <w:r w:rsidRPr="00AF1D96">
              <w:rPr>
                <w:sz w:val="24"/>
              </w:rPr>
              <w:t>进程名称</w:t>
            </w:r>
          </w:p>
        </w:tc>
      </w:tr>
      <w:tr w:rsidR="00FF4F39" w:rsidRPr="00AF1D96" w14:paraId="5CD45413" w14:textId="77777777" w:rsidTr="005F4D53">
        <w:trPr>
          <w:jc w:val="center"/>
        </w:trPr>
        <w:tc>
          <w:tcPr>
            <w:tcW w:w="1723" w:type="dxa"/>
          </w:tcPr>
          <w:p w14:paraId="6174F524" w14:textId="77777777" w:rsidR="00FF4F39" w:rsidRPr="00AF1D96" w:rsidRDefault="00FF4F39" w:rsidP="00AF1D96">
            <w:pPr>
              <w:spacing w:line="360" w:lineRule="auto"/>
              <w:ind w:firstLineChars="200" w:firstLine="480"/>
              <w:rPr>
                <w:sz w:val="24"/>
              </w:rPr>
            </w:pPr>
            <w:r w:rsidRPr="00AF1D96">
              <w:rPr>
                <w:sz w:val="24"/>
              </w:rPr>
              <w:t>Port</w:t>
            </w:r>
          </w:p>
        </w:tc>
        <w:tc>
          <w:tcPr>
            <w:tcW w:w="1963" w:type="dxa"/>
          </w:tcPr>
          <w:p w14:paraId="5EED57E5" w14:textId="77777777" w:rsidR="00FF4F39" w:rsidRPr="00AF1D96" w:rsidRDefault="00FF4F39" w:rsidP="00AF1D96">
            <w:pPr>
              <w:spacing w:line="360" w:lineRule="auto"/>
              <w:ind w:firstLineChars="200" w:firstLine="480"/>
              <w:rPr>
                <w:sz w:val="24"/>
              </w:rPr>
            </w:pPr>
            <w:r w:rsidRPr="00AF1D96">
              <w:rPr>
                <w:sz w:val="24"/>
              </w:rPr>
              <w:t>Int</w:t>
            </w:r>
          </w:p>
        </w:tc>
        <w:tc>
          <w:tcPr>
            <w:tcW w:w="2551" w:type="dxa"/>
          </w:tcPr>
          <w:p w14:paraId="5251C2A8" w14:textId="77777777" w:rsidR="00FF4F39" w:rsidRPr="00AF1D96" w:rsidRDefault="00FF4F39" w:rsidP="00AF1D96">
            <w:pPr>
              <w:spacing w:line="360" w:lineRule="auto"/>
              <w:ind w:firstLineChars="200" w:firstLine="480"/>
              <w:rPr>
                <w:sz w:val="24"/>
              </w:rPr>
            </w:pPr>
            <w:r w:rsidRPr="00AF1D96">
              <w:rPr>
                <w:sz w:val="24"/>
              </w:rPr>
              <w:t>DEFAULT NULL</w:t>
            </w:r>
          </w:p>
        </w:tc>
        <w:tc>
          <w:tcPr>
            <w:tcW w:w="2222" w:type="dxa"/>
          </w:tcPr>
          <w:p w14:paraId="25A59866" w14:textId="77777777" w:rsidR="00FF4F39" w:rsidRPr="00AF1D96" w:rsidRDefault="00FF4F39" w:rsidP="00AF1D96">
            <w:pPr>
              <w:spacing w:line="360" w:lineRule="auto"/>
              <w:ind w:firstLineChars="200" w:firstLine="480"/>
              <w:rPr>
                <w:sz w:val="24"/>
              </w:rPr>
            </w:pPr>
            <w:r w:rsidRPr="00AF1D96">
              <w:rPr>
                <w:sz w:val="24"/>
              </w:rPr>
              <w:t>端口号</w:t>
            </w:r>
          </w:p>
        </w:tc>
      </w:tr>
      <w:tr w:rsidR="00FF4F39" w:rsidRPr="00AF1D96" w14:paraId="71007E85" w14:textId="77777777" w:rsidTr="005F4D53">
        <w:trPr>
          <w:jc w:val="center"/>
        </w:trPr>
        <w:tc>
          <w:tcPr>
            <w:tcW w:w="1723" w:type="dxa"/>
          </w:tcPr>
          <w:p w14:paraId="58AA40A1" w14:textId="77777777" w:rsidR="00FF4F39" w:rsidRPr="00AF1D96" w:rsidRDefault="00FF4F39" w:rsidP="00AF1D96">
            <w:pPr>
              <w:spacing w:line="360" w:lineRule="auto"/>
              <w:ind w:firstLineChars="200" w:firstLine="480"/>
              <w:rPr>
                <w:sz w:val="24"/>
              </w:rPr>
            </w:pPr>
            <w:r w:rsidRPr="00AF1D96">
              <w:rPr>
                <w:sz w:val="24"/>
              </w:rPr>
              <w:t>Var</w:t>
            </w:r>
          </w:p>
        </w:tc>
        <w:tc>
          <w:tcPr>
            <w:tcW w:w="1963" w:type="dxa"/>
          </w:tcPr>
          <w:p w14:paraId="167E57A1" w14:textId="77777777" w:rsidR="00FF4F39" w:rsidRPr="00AF1D96" w:rsidRDefault="00FF4F39" w:rsidP="00AF1D96">
            <w:pPr>
              <w:spacing w:line="360" w:lineRule="auto"/>
              <w:ind w:firstLineChars="200" w:firstLine="480"/>
              <w:rPr>
                <w:sz w:val="24"/>
              </w:rPr>
            </w:pPr>
            <w:r w:rsidRPr="00AF1D96">
              <w:rPr>
                <w:sz w:val="24"/>
              </w:rPr>
              <w:t>Json</w:t>
            </w:r>
          </w:p>
        </w:tc>
        <w:tc>
          <w:tcPr>
            <w:tcW w:w="2551" w:type="dxa"/>
          </w:tcPr>
          <w:p w14:paraId="07F467A0" w14:textId="77777777" w:rsidR="00FF4F39" w:rsidRPr="00AF1D96" w:rsidRDefault="00FF4F39" w:rsidP="00AF1D96">
            <w:pPr>
              <w:spacing w:line="360" w:lineRule="auto"/>
              <w:ind w:firstLineChars="200" w:firstLine="480"/>
              <w:rPr>
                <w:sz w:val="24"/>
              </w:rPr>
            </w:pPr>
            <w:r w:rsidRPr="00AF1D96">
              <w:rPr>
                <w:sz w:val="24"/>
              </w:rPr>
              <w:t>DEFAULT `{}`</w:t>
            </w:r>
          </w:p>
        </w:tc>
        <w:tc>
          <w:tcPr>
            <w:tcW w:w="2222" w:type="dxa"/>
          </w:tcPr>
          <w:p w14:paraId="46381814" w14:textId="77777777" w:rsidR="00FF4F39" w:rsidRPr="00AF1D96" w:rsidRDefault="00FF4F39" w:rsidP="00AF1D96">
            <w:pPr>
              <w:spacing w:line="360" w:lineRule="auto"/>
              <w:ind w:firstLineChars="200" w:firstLine="480"/>
              <w:rPr>
                <w:sz w:val="24"/>
              </w:rPr>
            </w:pPr>
            <w:r w:rsidRPr="00AF1D96">
              <w:rPr>
                <w:sz w:val="24"/>
              </w:rPr>
              <w:t>环境变量</w:t>
            </w:r>
          </w:p>
        </w:tc>
      </w:tr>
      <w:tr w:rsidR="00FF4F39" w:rsidRPr="00AF1D96" w14:paraId="4459AE5A" w14:textId="77777777" w:rsidTr="005F4D53">
        <w:trPr>
          <w:jc w:val="center"/>
        </w:trPr>
        <w:tc>
          <w:tcPr>
            <w:tcW w:w="1723" w:type="dxa"/>
          </w:tcPr>
          <w:p w14:paraId="3B02AA8E" w14:textId="77777777" w:rsidR="00FF4F39" w:rsidRPr="00AF1D96" w:rsidRDefault="00FF4F39" w:rsidP="00AF1D96">
            <w:pPr>
              <w:spacing w:line="360" w:lineRule="auto"/>
              <w:ind w:firstLineChars="200" w:firstLine="480"/>
              <w:rPr>
                <w:sz w:val="24"/>
              </w:rPr>
            </w:pPr>
            <w:r w:rsidRPr="00AF1D96">
              <w:rPr>
                <w:sz w:val="24"/>
              </w:rPr>
              <w:t>Latest</w:t>
            </w:r>
          </w:p>
        </w:tc>
        <w:tc>
          <w:tcPr>
            <w:tcW w:w="1963" w:type="dxa"/>
          </w:tcPr>
          <w:p w14:paraId="7055D556" w14:textId="77777777" w:rsidR="00FF4F39" w:rsidRPr="00AF1D96" w:rsidRDefault="00FF4F39" w:rsidP="00AF1D96">
            <w:pPr>
              <w:spacing w:line="360" w:lineRule="auto"/>
              <w:ind w:firstLineChars="200" w:firstLine="480"/>
              <w:rPr>
                <w:sz w:val="24"/>
              </w:rPr>
            </w:pPr>
            <w:r w:rsidRPr="00AF1D96">
              <w:rPr>
                <w:sz w:val="24"/>
              </w:rPr>
              <w:t>Bool</w:t>
            </w:r>
          </w:p>
        </w:tc>
        <w:tc>
          <w:tcPr>
            <w:tcW w:w="2551" w:type="dxa"/>
          </w:tcPr>
          <w:p w14:paraId="27E63696" w14:textId="77777777" w:rsidR="00FF4F39" w:rsidRPr="00AF1D96" w:rsidRDefault="00FF4F39" w:rsidP="00AF1D96">
            <w:pPr>
              <w:spacing w:line="360" w:lineRule="auto"/>
              <w:ind w:firstLineChars="200" w:firstLine="480"/>
              <w:rPr>
                <w:sz w:val="24"/>
              </w:rPr>
            </w:pPr>
            <w:r w:rsidRPr="00AF1D96">
              <w:rPr>
                <w:sz w:val="24"/>
              </w:rPr>
              <w:t>DEFAULT TRUE</w:t>
            </w:r>
          </w:p>
        </w:tc>
        <w:tc>
          <w:tcPr>
            <w:tcW w:w="2222" w:type="dxa"/>
          </w:tcPr>
          <w:p w14:paraId="45C8D329" w14:textId="07CDA462" w:rsidR="00FF4F39" w:rsidRPr="00AF1D96" w:rsidRDefault="00FF4F39" w:rsidP="00AF1D96">
            <w:pPr>
              <w:spacing w:line="360" w:lineRule="auto"/>
              <w:ind w:firstLineChars="200" w:firstLine="480"/>
              <w:rPr>
                <w:sz w:val="24"/>
              </w:rPr>
            </w:pPr>
            <w:r w:rsidRPr="00AF1D96">
              <w:rPr>
                <w:sz w:val="24"/>
              </w:rPr>
              <w:t>是否为最新</w:t>
            </w:r>
            <w:r w:rsidR="008F0687">
              <w:rPr>
                <w:rFonts w:hint="eastAsia"/>
                <w:sz w:val="24"/>
              </w:rPr>
              <w:t>版</w:t>
            </w:r>
          </w:p>
        </w:tc>
      </w:tr>
      <w:tr w:rsidR="00FF4F39" w:rsidRPr="00AF1D96" w14:paraId="61C8824A" w14:textId="77777777" w:rsidTr="005F4D53">
        <w:trPr>
          <w:jc w:val="center"/>
        </w:trPr>
        <w:tc>
          <w:tcPr>
            <w:tcW w:w="1723" w:type="dxa"/>
          </w:tcPr>
          <w:p w14:paraId="3F828019" w14:textId="77777777" w:rsidR="00FF4F39" w:rsidRPr="00AF1D96" w:rsidRDefault="00FF4F39" w:rsidP="00AF1D96">
            <w:pPr>
              <w:spacing w:line="360" w:lineRule="auto"/>
              <w:ind w:firstLineChars="200" w:firstLine="480"/>
              <w:rPr>
                <w:sz w:val="24"/>
              </w:rPr>
            </w:pPr>
            <w:r w:rsidRPr="00AF1D96">
              <w:rPr>
                <w:sz w:val="24"/>
              </w:rPr>
              <w:t>Project</w:t>
            </w:r>
          </w:p>
        </w:tc>
        <w:tc>
          <w:tcPr>
            <w:tcW w:w="1963" w:type="dxa"/>
          </w:tcPr>
          <w:p w14:paraId="0C790AEA" w14:textId="77777777" w:rsidR="00FF4F39" w:rsidRPr="00AF1D96" w:rsidRDefault="00FF4F39" w:rsidP="00AF1D96">
            <w:pPr>
              <w:spacing w:line="360" w:lineRule="auto"/>
              <w:ind w:firstLineChars="200" w:firstLine="480"/>
              <w:rPr>
                <w:sz w:val="24"/>
              </w:rPr>
            </w:pPr>
            <w:r w:rsidRPr="00AF1D96">
              <w:rPr>
                <w:sz w:val="24"/>
              </w:rPr>
              <w:t>Foreign Key</w:t>
            </w:r>
          </w:p>
        </w:tc>
        <w:tc>
          <w:tcPr>
            <w:tcW w:w="2551" w:type="dxa"/>
          </w:tcPr>
          <w:p w14:paraId="1AA45F98" w14:textId="77777777" w:rsidR="00FF4F39" w:rsidRPr="00AF1D96" w:rsidRDefault="00FF4F39" w:rsidP="00AF1D96">
            <w:pPr>
              <w:spacing w:line="360" w:lineRule="auto"/>
              <w:ind w:firstLineChars="200" w:firstLine="480"/>
              <w:rPr>
                <w:sz w:val="24"/>
              </w:rPr>
            </w:pPr>
            <w:r w:rsidRPr="00AF1D96">
              <w:rPr>
                <w:sz w:val="24"/>
              </w:rPr>
              <w:t>DEFAULT `[]`</w:t>
            </w:r>
          </w:p>
        </w:tc>
        <w:tc>
          <w:tcPr>
            <w:tcW w:w="2222" w:type="dxa"/>
          </w:tcPr>
          <w:p w14:paraId="2EF4009E" w14:textId="77777777" w:rsidR="00FF4F39" w:rsidRPr="00AF1D96" w:rsidRDefault="00FF4F39" w:rsidP="00AF1D96">
            <w:pPr>
              <w:spacing w:line="360" w:lineRule="auto"/>
              <w:ind w:firstLineChars="200" w:firstLine="480"/>
              <w:rPr>
                <w:sz w:val="24"/>
              </w:rPr>
            </w:pPr>
            <w:r w:rsidRPr="00AF1D96">
              <w:rPr>
                <w:sz w:val="24"/>
              </w:rPr>
              <w:t>相关仓库</w:t>
            </w:r>
          </w:p>
        </w:tc>
      </w:tr>
      <w:tr w:rsidR="00FF4F39" w:rsidRPr="00AF1D96" w14:paraId="656AB4A6" w14:textId="77777777" w:rsidTr="005F4D53">
        <w:trPr>
          <w:jc w:val="center"/>
        </w:trPr>
        <w:tc>
          <w:tcPr>
            <w:tcW w:w="1723" w:type="dxa"/>
          </w:tcPr>
          <w:p w14:paraId="643B495E" w14:textId="77777777" w:rsidR="00FF4F39" w:rsidRPr="00AF1D96" w:rsidRDefault="00FF4F39" w:rsidP="00AF1D96">
            <w:pPr>
              <w:spacing w:line="360" w:lineRule="auto"/>
              <w:ind w:firstLineChars="200" w:firstLine="480"/>
              <w:rPr>
                <w:sz w:val="24"/>
              </w:rPr>
            </w:pPr>
            <w:r w:rsidRPr="00AF1D96">
              <w:rPr>
                <w:sz w:val="24"/>
              </w:rPr>
              <w:t>Image</w:t>
            </w:r>
          </w:p>
        </w:tc>
        <w:tc>
          <w:tcPr>
            <w:tcW w:w="1963" w:type="dxa"/>
          </w:tcPr>
          <w:p w14:paraId="517A77FC" w14:textId="77777777" w:rsidR="00FF4F39" w:rsidRPr="00AF1D96" w:rsidRDefault="00FF4F39" w:rsidP="00AF1D96">
            <w:pPr>
              <w:spacing w:line="360" w:lineRule="auto"/>
              <w:ind w:firstLineChars="200" w:firstLine="480"/>
              <w:rPr>
                <w:sz w:val="24"/>
              </w:rPr>
            </w:pPr>
            <w:r w:rsidRPr="00AF1D96">
              <w:rPr>
                <w:sz w:val="24"/>
              </w:rPr>
              <w:t>Foreign Key</w:t>
            </w:r>
          </w:p>
        </w:tc>
        <w:tc>
          <w:tcPr>
            <w:tcW w:w="2551" w:type="dxa"/>
          </w:tcPr>
          <w:p w14:paraId="6259DA68" w14:textId="77777777" w:rsidR="00FF4F39" w:rsidRPr="00AF1D96" w:rsidRDefault="00FF4F39" w:rsidP="00AF1D96">
            <w:pPr>
              <w:spacing w:line="360" w:lineRule="auto"/>
              <w:ind w:firstLineChars="200" w:firstLine="480"/>
              <w:rPr>
                <w:sz w:val="24"/>
              </w:rPr>
            </w:pPr>
            <w:r w:rsidRPr="00AF1D96">
              <w:rPr>
                <w:sz w:val="24"/>
              </w:rPr>
              <w:t>DEFAULT `[]`</w:t>
            </w:r>
          </w:p>
        </w:tc>
        <w:tc>
          <w:tcPr>
            <w:tcW w:w="2222" w:type="dxa"/>
          </w:tcPr>
          <w:p w14:paraId="2C1CBC25" w14:textId="77777777" w:rsidR="00FF4F39" w:rsidRPr="00AF1D96" w:rsidRDefault="00FF4F39" w:rsidP="00AF1D96">
            <w:pPr>
              <w:spacing w:line="360" w:lineRule="auto"/>
              <w:ind w:firstLineChars="200" w:firstLine="480"/>
              <w:rPr>
                <w:sz w:val="24"/>
              </w:rPr>
            </w:pPr>
            <w:r w:rsidRPr="00AF1D96">
              <w:rPr>
                <w:sz w:val="24"/>
              </w:rPr>
              <w:t>相关镜像</w:t>
            </w:r>
          </w:p>
        </w:tc>
      </w:tr>
      <w:tr w:rsidR="00FF4F39" w:rsidRPr="00AF1D96" w14:paraId="1C3CB774" w14:textId="77777777" w:rsidTr="005F4D53">
        <w:trPr>
          <w:jc w:val="center"/>
        </w:trPr>
        <w:tc>
          <w:tcPr>
            <w:tcW w:w="1723" w:type="dxa"/>
          </w:tcPr>
          <w:p w14:paraId="49A14302" w14:textId="77777777" w:rsidR="00FF4F39" w:rsidRPr="00AF1D96" w:rsidRDefault="00FF4F39" w:rsidP="00AF1D96">
            <w:pPr>
              <w:spacing w:line="360" w:lineRule="auto"/>
              <w:ind w:firstLineChars="200" w:firstLine="480"/>
              <w:rPr>
                <w:sz w:val="24"/>
              </w:rPr>
            </w:pPr>
            <w:r w:rsidRPr="00AF1D96">
              <w:rPr>
                <w:sz w:val="24"/>
              </w:rPr>
              <w:t>Task</w:t>
            </w:r>
          </w:p>
        </w:tc>
        <w:tc>
          <w:tcPr>
            <w:tcW w:w="1963" w:type="dxa"/>
          </w:tcPr>
          <w:p w14:paraId="4A94837C" w14:textId="77777777" w:rsidR="00FF4F39" w:rsidRPr="00AF1D96" w:rsidRDefault="00FF4F39" w:rsidP="00AF1D96">
            <w:pPr>
              <w:spacing w:line="360" w:lineRule="auto"/>
              <w:ind w:firstLineChars="200" w:firstLine="480"/>
              <w:rPr>
                <w:sz w:val="24"/>
              </w:rPr>
            </w:pPr>
            <w:r w:rsidRPr="00AF1D96">
              <w:rPr>
                <w:sz w:val="24"/>
              </w:rPr>
              <w:t>Foreign Key</w:t>
            </w:r>
          </w:p>
        </w:tc>
        <w:tc>
          <w:tcPr>
            <w:tcW w:w="2551" w:type="dxa"/>
          </w:tcPr>
          <w:p w14:paraId="3E850B22" w14:textId="77777777" w:rsidR="00FF4F39" w:rsidRPr="00AF1D96" w:rsidRDefault="00FF4F39" w:rsidP="00AF1D96">
            <w:pPr>
              <w:spacing w:line="360" w:lineRule="auto"/>
              <w:ind w:firstLineChars="200" w:firstLine="480"/>
              <w:rPr>
                <w:sz w:val="24"/>
              </w:rPr>
            </w:pPr>
            <w:r w:rsidRPr="00AF1D96">
              <w:rPr>
                <w:sz w:val="24"/>
              </w:rPr>
              <w:t>DEFAULT `[]`</w:t>
            </w:r>
          </w:p>
        </w:tc>
        <w:tc>
          <w:tcPr>
            <w:tcW w:w="2222" w:type="dxa"/>
          </w:tcPr>
          <w:p w14:paraId="1108DE16" w14:textId="77777777" w:rsidR="00FF4F39" w:rsidRPr="00AF1D96" w:rsidRDefault="00FF4F39" w:rsidP="00AF1D96">
            <w:pPr>
              <w:spacing w:line="360" w:lineRule="auto"/>
              <w:ind w:firstLineChars="200" w:firstLine="480"/>
              <w:rPr>
                <w:sz w:val="24"/>
              </w:rPr>
            </w:pPr>
            <w:r w:rsidRPr="00AF1D96">
              <w:rPr>
                <w:sz w:val="24"/>
              </w:rPr>
              <w:t>集群任务</w:t>
            </w:r>
          </w:p>
        </w:tc>
      </w:tr>
    </w:tbl>
    <w:p w14:paraId="60569F3A"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）跨地域混合云服务中，各个节点都基于集群构建和管理，一个集群可以管理多个项目，所有数据均在管理节点中统一维护与集群表中。</w:t>
      </w:r>
    </w:p>
    <w:p w14:paraId="762755D9" w14:textId="0F629E97" w:rsidR="00FF4F39" w:rsidRPr="00AA5233" w:rsidRDefault="00FF4F39" w:rsidP="00AF1D96">
      <w:pPr>
        <w:spacing w:line="360" w:lineRule="auto"/>
        <w:ind w:firstLineChars="200" w:firstLine="420"/>
        <w:jc w:val="center"/>
        <w:rPr>
          <w:szCs w:val="21"/>
        </w:rPr>
      </w:pPr>
      <w:r w:rsidRPr="00AA5233">
        <w:rPr>
          <w:szCs w:val="21"/>
        </w:rPr>
        <w:t>表</w:t>
      </w:r>
      <w:r w:rsidRPr="00AA5233">
        <w:rPr>
          <w:szCs w:val="21"/>
        </w:rPr>
        <w:t>4</w:t>
      </w:r>
      <w:r w:rsidR="00F64F35" w:rsidRPr="00AA5233">
        <w:rPr>
          <w:szCs w:val="21"/>
        </w:rPr>
        <w:t>.9</w:t>
      </w:r>
      <w:r w:rsidRPr="00AA5233">
        <w:rPr>
          <w:szCs w:val="21"/>
        </w:rPr>
        <w:t xml:space="preserve"> </w:t>
      </w:r>
      <w:r w:rsidRPr="00AA5233">
        <w:rPr>
          <w:szCs w:val="21"/>
        </w:rPr>
        <w:t>集群数据表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901"/>
        <w:gridCol w:w="2552"/>
        <w:gridCol w:w="2283"/>
      </w:tblGrid>
      <w:tr w:rsidR="00FF4F39" w:rsidRPr="00AF1D96" w14:paraId="34B1A589" w14:textId="77777777" w:rsidTr="00E83510">
        <w:trPr>
          <w:jc w:val="center"/>
        </w:trPr>
        <w:tc>
          <w:tcPr>
            <w:tcW w:w="1643" w:type="dxa"/>
            <w:tcBorders>
              <w:bottom w:val="single" w:sz="4" w:space="0" w:color="auto"/>
            </w:tcBorders>
          </w:tcPr>
          <w:p w14:paraId="5E15679B" w14:textId="77777777" w:rsidR="00FF4F39" w:rsidRPr="00AF1D96" w:rsidRDefault="00FF4F39" w:rsidP="00AF1D96">
            <w:pPr>
              <w:spacing w:line="360" w:lineRule="auto"/>
              <w:ind w:firstLineChars="200" w:firstLine="482"/>
              <w:rPr>
                <w:b/>
                <w:bCs/>
                <w:sz w:val="24"/>
              </w:rPr>
            </w:pPr>
            <w:r w:rsidRPr="00AF1D96">
              <w:rPr>
                <w:b/>
                <w:bCs/>
                <w:sz w:val="24"/>
              </w:rPr>
              <w:t>字段</w:t>
            </w:r>
          </w:p>
        </w:tc>
        <w:tc>
          <w:tcPr>
            <w:tcW w:w="1901" w:type="dxa"/>
            <w:tcBorders>
              <w:bottom w:val="single" w:sz="4" w:space="0" w:color="auto"/>
            </w:tcBorders>
          </w:tcPr>
          <w:p w14:paraId="76349639" w14:textId="77777777" w:rsidR="00FF4F39" w:rsidRPr="00AF1D96" w:rsidRDefault="00FF4F39" w:rsidP="00AF1D96">
            <w:pPr>
              <w:spacing w:line="360" w:lineRule="auto"/>
              <w:ind w:firstLineChars="200" w:firstLine="482"/>
              <w:rPr>
                <w:b/>
                <w:bCs/>
                <w:sz w:val="24"/>
              </w:rPr>
            </w:pPr>
            <w:r w:rsidRPr="00AF1D96">
              <w:rPr>
                <w:b/>
                <w:bCs/>
                <w:sz w:val="24"/>
              </w:rPr>
              <w:t>类型</w:t>
            </w:r>
          </w:p>
        </w:tc>
        <w:tc>
          <w:tcPr>
            <w:tcW w:w="2552" w:type="dxa"/>
            <w:tcBorders>
              <w:bottom w:val="single" w:sz="4" w:space="0" w:color="auto"/>
            </w:tcBorders>
          </w:tcPr>
          <w:p w14:paraId="5A73FEA5" w14:textId="77777777" w:rsidR="00FF4F39" w:rsidRPr="00AF1D96" w:rsidRDefault="00FF4F39" w:rsidP="00AF1D96">
            <w:pPr>
              <w:spacing w:line="360" w:lineRule="auto"/>
              <w:ind w:firstLineChars="200" w:firstLine="482"/>
              <w:rPr>
                <w:b/>
                <w:bCs/>
                <w:sz w:val="24"/>
              </w:rPr>
            </w:pPr>
            <w:r w:rsidRPr="00AF1D96">
              <w:rPr>
                <w:b/>
                <w:bCs/>
                <w:sz w:val="24"/>
              </w:rPr>
              <w:t>约束</w:t>
            </w:r>
          </w:p>
        </w:tc>
        <w:tc>
          <w:tcPr>
            <w:tcW w:w="2283" w:type="dxa"/>
            <w:tcBorders>
              <w:bottom w:val="single" w:sz="4" w:space="0" w:color="auto"/>
            </w:tcBorders>
          </w:tcPr>
          <w:p w14:paraId="2EFCD62F" w14:textId="77777777" w:rsidR="00FF4F39" w:rsidRPr="00AF1D96" w:rsidRDefault="00FF4F39" w:rsidP="00AF1D96">
            <w:pPr>
              <w:spacing w:line="360" w:lineRule="auto"/>
              <w:ind w:firstLineChars="200" w:firstLine="482"/>
              <w:rPr>
                <w:b/>
                <w:bCs/>
                <w:sz w:val="24"/>
              </w:rPr>
            </w:pPr>
            <w:r w:rsidRPr="00AF1D96">
              <w:rPr>
                <w:b/>
                <w:bCs/>
                <w:sz w:val="24"/>
              </w:rPr>
              <w:t>描述</w:t>
            </w:r>
          </w:p>
        </w:tc>
      </w:tr>
      <w:tr w:rsidR="00FF4F39" w:rsidRPr="00AF1D96" w14:paraId="247AC55D" w14:textId="77777777" w:rsidTr="00E83510">
        <w:trPr>
          <w:jc w:val="center"/>
        </w:trPr>
        <w:tc>
          <w:tcPr>
            <w:tcW w:w="1643" w:type="dxa"/>
            <w:tcBorders>
              <w:top w:val="single" w:sz="4" w:space="0" w:color="auto"/>
              <w:bottom w:val="nil"/>
            </w:tcBorders>
          </w:tcPr>
          <w:p w14:paraId="1E285828" w14:textId="77777777" w:rsidR="00FF4F39" w:rsidRPr="00AF1D96" w:rsidRDefault="00FF4F39" w:rsidP="00AF1D96">
            <w:pPr>
              <w:spacing w:line="360" w:lineRule="auto"/>
              <w:ind w:firstLineChars="200" w:firstLine="480"/>
              <w:rPr>
                <w:sz w:val="24"/>
              </w:rPr>
            </w:pPr>
            <w:r w:rsidRPr="00AF1D96">
              <w:rPr>
                <w:sz w:val="24"/>
              </w:rPr>
              <w:t>Role</w:t>
            </w:r>
          </w:p>
        </w:tc>
        <w:tc>
          <w:tcPr>
            <w:tcW w:w="1901" w:type="dxa"/>
            <w:tcBorders>
              <w:top w:val="single" w:sz="4" w:space="0" w:color="auto"/>
              <w:bottom w:val="nil"/>
            </w:tcBorders>
          </w:tcPr>
          <w:p w14:paraId="0CCAB2C7"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Borders>
              <w:top w:val="single" w:sz="4" w:space="0" w:color="auto"/>
              <w:bottom w:val="nil"/>
            </w:tcBorders>
          </w:tcPr>
          <w:p w14:paraId="57393144" w14:textId="77777777" w:rsidR="00FF4F39" w:rsidRPr="00AF1D96" w:rsidRDefault="00FF4F39" w:rsidP="00AF1D96">
            <w:pPr>
              <w:spacing w:line="360" w:lineRule="auto"/>
              <w:ind w:firstLineChars="200" w:firstLine="480"/>
              <w:rPr>
                <w:sz w:val="24"/>
              </w:rPr>
            </w:pPr>
            <w:r w:rsidRPr="00AF1D96">
              <w:rPr>
                <w:sz w:val="24"/>
              </w:rPr>
              <w:t>NOT NULL</w:t>
            </w:r>
          </w:p>
        </w:tc>
        <w:tc>
          <w:tcPr>
            <w:tcW w:w="2283" w:type="dxa"/>
            <w:tcBorders>
              <w:top w:val="single" w:sz="4" w:space="0" w:color="auto"/>
              <w:bottom w:val="nil"/>
            </w:tcBorders>
          </w:tcPr>
          <w:p w14:paraId="4823E7A7" w14:textId="7B57F06C" w:rsidR="00FF4F39" w:rsidRPr="00AF1D96" w:rsidRDefault="00FF4F39" w:rsidP="00AF1D96">
            <w:pPr>
              <w:spacing w:line="360" w:lineRule="auto"/>
              <w:ind w:firstLineChars="200" w:firstLine="480"/>
              <w:rPr>
                <w:sz w:val="24"/>
              </w:rPr>
            </w:pPr>
            <w:r w:rsidRPr="00AF1D96">
              <w:rPr>
                <w:sz w:val="24"/>
              </w:rPr>
              <w:t>集群角色</w:t>
            </w:r>
            <w:r w:rsidR="00E83510" w:rsidRPr="00AF1D96">
              <w:rPr>
                <w:sz w:val="24"/>
              </w:rPr>
              <w:t xml:space="preserve"> </w:t>
            </w:r>
          </w:p>
        </w:tc>
      </w:tr>
      <w:tr w:rsidR="00FF4F39" w:rsidRPr="00AF1D96" w14:paraId="74186606" w14:textId="77777777" w:rsidTr="00E83510">
        <w:trPr>
          <w:jc w:val="center"/>
        </w:trPr>
        <w:tc>
          <w:tcPr>
            <w:tcW w:w="1643" w:type="dxa"/>
          </w:tcPr>
          <w:p w14:paraId="14F25682" w14:textId="77777777" w:rsidR="00FF4F39" w:rsidRPr="00AF1D96" w:rsidRDefault="00FF4F39" w:rsidP="00AF1D96">
            <w:pPr>
              <w:spacing w:line="360" w:lineRule="auto"/>
              <w:ind w:firstLineChars="200" w:firstLine="480"/>
              <w:rPr>
                <w:sz w:val="24"/>
              </w:rPr>
            </w:pPr>
            <w:r w:rsidRPr="00AF1D96">
              <w:rPr>
                <w:sz w:val="24"/>
              </w:rPr>
              <w:t>Domin</w:t>
            </w:r>
          </w:p>
        </w:tc>
        <w:tc>
          <w:tcPr>
            <w:tcW w:w="1901" w:type="dxa"/>
          </w:tcPr>
          <w:p w14:paraId="2FED64E9"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Pr>
          <w:p w14:paraId="41451483" w14:textId="77777777" w:rsidR="00FF4F39" w:rsidRPr="00AF1D96" w:rsidRDefault="00FF4F39" w:rsidP="00AF1D96">
            <w:pPr>
              <w:spacing w:line="360" w:lineRule="auto"/>
              <w:ind w:firstLineChars="200" w:firstLine="480"/>
              <w:rPr>
                <w:sz w:val="24"/>
              </w:rPr>
            </w:pPr>
            <w:r w:rsidRPr="00AF1D96">
              <w:rPr>
                <w:sz w:val="24"/>
              </w:rPr>
              <w:t>NOT NULL</w:t>
            </w:r>
          </w:p>
        </w:tc>
        <w:tc>
          <w:tcPr>
            <w:tcW w:w="2283" w:type="dxa"/>
          </w:tcPr>
          <w:p w14:paraId="1230C593" w14:textId="77777777" w:rsidR="00FF4F39" w:rsidRPr="00AF1D96" w:rsidRDefault="00FF4F39" w:rsidP="00AF1D96">
            <w:pPr>
              <w:spacing w:line="360" w:lineRule="auto"/>
              <w:ind w:firstLineChars="200" w:firstLine="480"/>
              <w:rPr>
                <w:sz w:val="24"/>
              </w:rPr>
            </w:pPr>
            <w:r w:rsidRPr="00AF1D96">
              <w:rPr>
                <w:sz w:val="24"/>
              </w:rPr>
              <w:t>权限</w:t>
            </w:r>
          </w:p>
        </w:tc>
      </w:tr>
      <w:tr w:rsidR="00FF4F39" w:rsidRPr="00AF1D96" w14:paraId="1A36F6DC" w14:textId="77777777" w:rsidTr="00E83510">
        <w:trPr>
          <w:jc w:val="center"/>
        </w:trPr>
        <w:tc>
          <w:tcPr>
            <w:tcW w:w="1643" w:type="dxa"/>
          </w:tcPr>
          <w:p w14:paraId="670EFB46" w14:textId="77777777" w:rsidR="00FF4F39" w:rsidRPr="00AF1D96" w:rsidRDefault="00FF4F39" w:rsidP="00AF1D96">
            <w:pPr>
              <w:spacing w:line="360" w:lineRule="auto"/>
              <w:ind w:firstLineChars="200" w:firstLine="480"/>
              <w:rPr>
                <w:sz w:val="24"/>
              </w:rPr>
            </w:pPr>
            <w:r w:rsidRPr="00AF1D96">
              <w:rPr>
                <w:sz w:val="24"/>
              </w:rPr>
              <w:t>Eip</w:t>
            </w:r>
          </w:p>
        </w:tc>
        <w:tc>
          <w:tcPr>
            <w:tcW w:w="1901" w:type="dxa"/>
          </w:tcPr>
          <w:p w14:paraId="44CA9973"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Pr>
          <w:p w14:paraId="2B6DB5A2" w14:textId="77777777" w:rsidR="00FF4F39" w:rsidRPr="00AF1D96" w:rsidRDefault="00FF4F39" w:rsidP="00AF1D96">
            <w:pPr>
              <w:spacing w:line="360" w:lineRule="auto"/>
              <w:ind w:firstLineChars="200" w:firstLine="480"/>
              <w:rPr>
                <w:sz w:val="24"/>
              </w:rPr>
            </w:pPr>
            <w:r w:rsidRPr="00AF1D96">
              <w:rPr>
                <w:sz w:val="24"/>
              </w:rPr>
              <w:t>DEFAULT NULL</w:t>
            </w:r>
          </w:p>
        </w:tc>
        <w:tc>
          <w:tcPr>
            <w:tcW w:w="2283" w:type="dxa"/>
          </w:tcPr>
          <w:p w14:paraId="2ADDCE10" w14:textId="77777777" w:rsidR="00FF4F39" w:rsidRPr="00AF1D96" w:rsidRDefault="00FF4F39" w:rsidP="00AF1D96">
            <w:pPr>
              <w:spacing w:line="360" w:lineRule="auto"/>
              <w:ind w:firstLineChars="200" w:firstLine="480"/>
              <w:rPr>
                <w:sz w:val="24"/>
              </w:rPr>
            </w:pPr>
            <w:r w:rsidRPr="00AF1D96">
              <w:rPr>
                <w:sz w:val="24"/>
              </w:rPr>
              <w:t>集群外部</w:t>
            </w:r>
            <w:r w:rsidRPr="00AF1D96">
              <w:rPr>
                <w:sz w:val="24"/>
              </w:rPr>
              <w:t>ip</w:t>
            </w:r>
          </w:p>
        </w:tc>
      </w:tr>
      <w:tr w:rsidR="00FF4F39" w:rsidRPr="00AF1D96" w14:paraId="789919EE" w14:textId="77777777" w:rsidTr="00E83510">
        <w:trPr>
          <w:jc w:val="center"/>
        </w:trPr>
        <w:tc>
          <w:tcPr>
            <w:tcW w:w="1643" w:type="dxa"/>
          </w:tcPr>
          <w:p w14:paraId="49A90E7E" w14:textId="77777777" w:rsidR="00FF4F39" w:rsidRPr="00AF1D96" w:rsidRDefault="00FF4F39" w:rsidP="00AF1D96">
            <w:pPr>
              <w:spacing w:line="360" w:lineRule="auto"/>
              <w:ind w:firstLineChars="200" w:firstLine="480"/>
              <w:rPr>
                <w:sz w:val="24"/>
              </w:rPr>
            </w:pPr>
            <w:r w:rsidRPr="00AF1D96">
              <w:rPr>
                <w:sz w:val="24"/>
              </w:rPr>
              <w:t>Cloud</w:t>
            </w:r>
          </w:p>
        </w:tc>
        <w:tc>
          <w:tcPr>
            <w:tcW w:w="1901" w:type="dxa"/>
          </w:tcPr>
          <w:p w14:paraId="759DD6EE" w14:textId="77777777" w:rsidR="00FF4F39" w:rsidRPr="00AF1D96" w:rsidRDefault="00FF4F39" w:rsidP="00AF1D96">
            <w:pPr>
              <w:spacing w:line="360" w:lineRule="auto"/>
              <w:ind w:firstLineChars="200" w:firstLine="480"/>
              <w:rPr>
                <w:sz w:val="24"/>
              </w:rPr>
            </w:pPr>
            <w:r w:rsidRPr="00AF1D96">
              <w:rPr>
                <w:sz w:val="24"/>
              </w:rPr>
              <w:t>Foreign Key</w:t>
            </w:r>
          </w:p>
        </w:tc>
        <w:tc>
          <w:tcPr>
            <w:tcW w:w="2552" w:type="dxa"/>
          </w:tcPr>
          <w:p w14:paraId="434B5C86" w14:textId="77777777" w:rsidR="00FF4F39" w:rsidRPr="00AF1D96" w:rsidRDefault="00FF4F39" w:rsidP="00AF1D96">
            <w:pPr>
              <w:spacing w:line="360" w:lineRule="auto"/>
              <w:ind w:firstLineChars="200" w:firstLine="480"/>
              <w:rPr>
                <w:sz w:val="24"/>
              </w:rPr>
            </w:pPr>
            <w:r w:rsidRPr="00AF1D96">
              <w:rPr>
                <w:sz w:val="24"/>
              </w:rPr>
              <w:t>NOT NULL</w:t>
            </w:r>
          </w:p>
        </w:tc>
        <w:tc>
          <w:tcPr>
            <w:tcW w:w="2283" w:type="dxa"/>
          </w:tcPr>
          <w:p w14:paraId="3D296875" w14:textId="77777777" w:rsidR="00FF4F39" w:rsidRPr="00AF1D96" w:rsidRDefault="00FF4F39" w:rsidP="00AF1D96">
            <w:pPr>
              <w:spacing w:line="360" w:lineRule="auto"/>
              <w:ind w:firstLineChars="200" w:firstLine="480"/>
              <w:rPr>
                <w:sz w:val="24"/>
              </w:rPr>
            </w:pPr>
            <w:r w:rsidRPr="00AF1D96">
              <w:rPr>
                <w:sz w:val="24"/>
              </w:rPr>
              <w:t>集群所在云</w:t>
            </w:r>
          </w:p>
        </w:tc>
      </w:tr>
      <w:tr w:rsidR="00FF4F39" w:rsidRPr="00AF1D96" w14:paraId="31E1DC2B" w14:textId="77777777" w:rsidTr="00E83510">
        <w:trPr>
          <w:jc w:val="center"/>
        </w:trPr>
        <w:tc>
          <w:tcPr>
            <w:tcW w:w="1643" w:type="dxa"/>
          </w:tcPr>
          <w:p w14:paraId="2484BFF7" w14:textId="77777777" w:rsidR="00FF4F39" w:rsidRPr="00AF1D96" w:rsidRDefault="00FF4F39" w:rsidP="00AF1D96">
            <w:pPr>
              <w:spacing w:line="360" w:lineRule="auto"/>
              <w:ind w:firstLineChars="200" w:firstLine="480"/>
              <w:rPr>
                <w:sz w:val="24"/>
              </w:rPr>
            </w:pPr>
            <w:r w:rsidRPr="00AF1D96">
              <w:rPr>
                <w:sz w:val="24"/>
              </w:rPr>
              <w:t>Regin</w:t>
            </w:r>
          </w:p>
        </w:tc>
        <w:tc>
          <w:tcPr>
            <w:tcW w:w="1901" w:type="dxa"/>
          </w:tcPr>
          <w:p w14:paraId="13C52DFE"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Pr>
          <w:p w14:paraId="0E8212C9" w14:textId="77777777" w:rsidR="00FF4F39" w:rsidRPr="00AF1D96" w:rsidRDefault="00FF4F39" w:rsidP="00AF1D96">
            <w:pPr>
              <w:spacing w:line="360" w:lineRule="auto"/>
              <w:ind w:firstLineChars="200" w:firstLine="480"/>
              <w:rPr>
                <w:sz w:val="24"/>
              </w:rPr>
            </w:pPr>
            <w:r w:rsidRPr="00AF1D96">
              <w:rPr>
                <w:sz w:val="24"/>
              </w:rPr>
              <w:t>NOT NULL</w:t>
            </w:r>
          </w:p>
        </w:tc>
        <w:tc>
          <w:tcPr>
            <w:tcW w:w="2283" w:type="dxa"/>
          </w:tcPr>
          <w:p w14:paraId="2F1774A0" w14:textId="77777777" w:rsidR="00FF4F39" w:rsidRPr="00AF1D96" w:rsidRDefault="00FF4F39" w:rsidP="00AF1D96">
            <w:pPr>
              <w:spacing w:line="360" w:lineRule="auto"/>
              <w:ind w:firstLineChars="200" w:firstLine="480"/>
              <w:rPr>
                <w:sz w:val="24"/>
              </w:rPr>
            </w:pPr>
            <w:r w:rsidRPr="00AF1D96">
              <w:rPr>
                <w:sz w:val="24"/>
              </w:rPr>
              <w:t>集群所在地域</w:t>
            </w:r>
          </w:p>
        </w:tc>
      </w:tr>
      <w:tr w:rsidR="00FF4F39" w:rsidRPr="00AF1D96" w14:paraId="5256F262" w14:textId="77777777" w:rsidTr="00E83510">
        <w:trPr>
          <w:jc w:val="center"/>
        </w:trPr>
        <w:tc>
          <w:tcPr>
            <w:tcW w:w="1643" w:type="dxa"/>
          </w:tcPr>
          <w:p w14:paraId="40C82062" w14:textId="77777777" w:rsidR="00FF4F39" w:rsidRPr="00AF1D96" w:rsidRDefault="00FF4F39" w:rsidP="00AF1D96">
            <w:pPr>
              <w:spacing w:line="360" w:lineRule="auto"/>
              <w:ind w:firstLineChars="200" w:firstLine="480"/>
              <w:rPr>
                <w:sz w:val="24"/>
              </w:rPr>
            </w:pPr>
            <w:r w:rsidRPr="00AF1D96">
              <w:rPr>
                <w:sz w:val="24"/>
              </w:rPr>
              <w:t>Name</w:t>
            </w:r>
          </w:p>
        </w:tc>
        <w:tc>
          <w:tcPr>
            <w:tcW w:w="1901" w:type="dxa"/>
          </w:tcPr>
          <w:p w14:paraId="588F235F"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Pr>
          <w:p w14:paraId="064CD034" w14:textId="77777777" w:rsidR="00FF4F39" w:rsidRPr="00AF1D96" w:rsidRDefault="00FF4F39" w:rsidP="00AF1D96">
            <w:pPr>
              <w:spacing w:line="360" w:lineRule="auto"/>
              <w:ind w:firstLineChars="200" w:firstLine="480"/>
              <w:rPr>
                <w:sz w:val="24"/>
              </w:rPr>
            </w:pPr>
            <w:r w:rsidRPr="00AF1D96">
              <w:rPr>
                <w:sz w:val="24"/>
              </w:rPr>
              <w:t>NOT NULL</w:t>
            </w:r>
          </w:p>
        </w:tc>
        <w:tc>
          <w:tcPr>
            <w:tcW w:w="2283" w:type="dxa"/>
          </w:tcPr>
          <w:p w14:paraId="4BDC0274" w14:textId="77777777" w:rsidR="00FF4F39" w:rsidRPr="00AF1D96" w:rsidRDefault="00FF4F39" w:rsidP="00AF1D96">
            <w:pPr>
              <w:spacing w:line="360" w:lineRule="auto"/>
              <w:ind w:firstLineChars="200" w:firstLine="480"/>
              <w:rPr>
                <w:sz w:val="24"/>
              </w:rPr>
            </w:pPr>
            <w:r w:rsidRPr="00AF1D96">
              <w:rPr>
                <w:sz w:val="24"/>
              </w:rPr>
              <w:t>集群名称</w:t>
            </w:r>
          </w:p>
        </w:tc>
      </w:tr>
      <w:tr w:rsidR="00FF4F39" w:rsidRPr="00AF1D96" w14:paraId="3B38C0A1" w14:textId="77777777" w:rsidTr="00E83510">
        <w:trPr>
          <w:jc w:val="center"/>
        </w:trPr>
        <w:tc>
          <w:tcPr>
            <w:tcW w:w="1643" w:type="dxa"/>
          </w:tcPr>
          <w:p w14:paraId="6C9D7610" w14:textId="77777777" w:rsidR="00FF4F39" w:rsidRPr="00AF1D96" w:rsidRDefault="00FF4F39" w:rsidP="00AF1D96">
            <w:pPr>
              <w:spacing w:line="360" w:lineRule="auto"/>
              <w:ind w:firstLineChars="200" w:firstLine="480"/>
              <w:rPr>
                <w:sz w:val="24"/>
              </w:rPr>
            </w:pPr>
            <w:r w:rsidRPr="00AF1D96">
              <w:rPr>
                <w:sz w:val="24"/>
              </w:rPr>
              <w:t>Comment</w:t>
            </w:r>
          </w:p>
        </w:tc>
        <w:tc>
          <w:tcPr>
            <w:tcW w:w="1901" w:type="dxa"/>
          </w:tcPr>
          <w:p w14:paraId="6FC72332"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Pr>
          <w:p w14:paraId="459E17D8" w14:textId="77777777" w:rsidR="00FF4F39" w:rsidRPr="00AF1D96" w:rsidRDefault="00FF4F39" w:rsidP="00AF1D96">
            <w:pPr>
              <w:spacing w:line="360" w:lineRule="auto"/>
              <w:ind w:firstLineChars="200" w:firstLine="480"/>
              <w:rPr>
                <w:sz w:val="24"/>
              </w:rPr>
            </w:pPr>
            <w:r w:rsidRPr="00AF1D96">
              <w:rPr>
                <w:sz w:val="24"/>
              </w:rPr>
              <w:t>DEFAULT NULL</w:t>
            </w:r>
          </w:p>
        </w:tc>
        <w:tc>
          <w:tcPr>
            <w:tcW w:w="2283" w:type="dxa"/>
          </w:tcPr>
          <w:p w14:paraId="5D059BD9" w14:textId="77777777" w:rsidR="00FF4F39" w:rsidRPr="00AF1D96" w:rsidRDefault="00FF4F39" w:rsidP="00AF1D96">
            <w:pPr>
              <w:spacing w:line="360" w:lineRule="auto"/>
              <w:ind w:firstLineChars="200" w:firstLine="480"/>
              <w:rPr>
                <w:sz w:val="24"/>
              </w:rPr>
            </w:pPr>
            <w:r w:rsidRPr="00AF1D96">
              <w:rPr>
                <w:sz w:val="24"/>
              </w:rPr>
              <w:t>集群备注</w:t>
            </w:r>
          </w:p>
        </w:tc>
      </w:tr>
      <w:tr w:rsidR="00FF4F39" w:rsidRPr="00AF1D96" w14:paraId="14572C92" w14:textId="77777777" w:rsidTr="00E83510">
        <w:trPr>
          <w:jc w:val="center"/>
        </w:trPr>
        <w:tc>
          <w:tcPr>
            <w:tcW w:w="1643" w:type="dxa"/>
          </w:tcPr>
          <w:p w14:paraId="0B42B071" w14:textId="77777777" w:rsidR="00FF4F39" w:rsidRPr="00AF1D96" w:rsidRDefault="00FF4F39" w:rsidP="00AF1D96">
            <w:pPr>
              <w:spacing w:line="360" w:lineRule="auto"/>
              <w:ind w:firstLineChars="200" w:firstLine="480"/>
              <w:rPr>
                <w:sz w:val="24"/>
              </w:rPr>
            </w:pPr>
            <w:r w:rsidRPr="00AF1D96">
              <w:rPr>
                <w:sz w:val="24"/>
              </w:rPr>
              <w:t>Status</w:t>
            </w:r>
          </w:p>
        </w:tc>
        <w:tc>
          <w:tcPr>
            <w:tcW w:w="1901" w:type="dxa"/>
          </w:tcPr>
          <w:p w14:paraId="18778B43"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Pr>
          <w:p w14:paraId="3D264343" w14:textId="77777777" w:rsidR="00FF4F39" w:rsidRPr="00AF1D96" w:rsidRDefault="00FF4F39" w:rsidP="00AF1D96">
            <w:pPr>
              <w:spacing w:line="360" w:lineRule="auto"/>
              <w:ind w:firstLineChars="200" w:firstLine="480"/>
              <w:rPr>
                <w:sz w:val="24"/>
              </w:rPr>
            </w:pPr>
            <w:r w:rsidRPr="00AF1D96">
              <w:rPr>
                <w:sz w:val="24"/>
              </w:rPr>
              <w:t>NOT NULL</w:t>
            </w:r>
          </w:p>
        </w:tc>
        <w:tc>
          <w:tcPr>
            <w:tcW w:w="2283" w:type="dxa"/>
          </w:tcPr>
          <w:p w14:paraId="7FEF2479" w14:textId="77777777" w:rsidR="00FF4F39" w:rsidRPr="00AF1D96" w:rsidRDefault="00FF4F39" w:rsidP="00AF1D96">
            <w:pPr>
              <w:spacing w:line="360" w:lineRule="auto"/>
              <w:ind w:firstLineChars="200" w:firstLine="480"/>
              <w:rPr>
                <w:sz w:val="24"/>
              </w:rPr>
            </w:pPr>
            <w:r w:rsidRPr="00AF1D96">
              <w:rPr>
                <w:sz w:val="24"/>
              </w:rPr>
              <w:t>状态</w:t>
            </w:r>
          </w:p>
        </w:tc>
      </w:tr>
      <w:tr w:rsidR="00FF4F39" w:rsidRPr="00AF1D96" w14:paraId="26C96C17" w14:textId="77777777" w:rsidTr="00E83510">
        <w:trPr>
          <w:jc w:val="center"/>
        </w:trPr>
        <w:tc>
          <w:tcPr>
            <w:tcW w:w="1643" w:type="dxa"/>
          </w:tcPr>
          <w:p w14:paraId="6F55A531" w14:textId="77777777" w:rsidR="00FF4F39" w:rsidRPr="00AF1D96" w:rsidRDefault="00FF4F39" w:rsidP="00AF1D96">
            <w:pPr>
              <w:spacing w:line="360" w:lineRule="auto"/>
              <w:ind w:firstLineChars="200" w:firstLine="480"/>
              <w:rPr>
                <w:sz w:val="24"/>
              </w:rPr>
            </w:pPr>
            <w:r w:rsidRPr="00AF1D96">
              <w:rPr>
                <w:sz w:val="24"/>
              </w:rPr>
              <w:t>Token</w:t>
            </w:r>
          </w:p>
        </w:tc>
        <w:tc>
          <w:tcPr>
            <w:tcW w:w="1901" w:type="dxa"/>
          </w:tcPr>
          <w:p w14:paraId="43AF45EE" w14:textId="77777777" w:rsidR="00FF4F39" w:rsidRPr="00AF1D96" w:rsidRDefault="00FF4F39" w:rsidP="00AF1D96">
            <w:pPr>
              <w:spacing w:line="360" w:lineRule="auto"/>
              <w:ind w:firstLineChars="200" w:firstLine="480"/>
              <w:rPr>
                <w:sz w:val="24"/>
              </w:rPr>
            </w:pPr>
            <w:r w:rsidRPr="00AF1D96">
              <w:rPr>
                <w:sz w:val="24"/>
              </w:rPr>
              <w:t>String</w:t>
            </w:r>
          </w:p>
        </w:tc>
        <w:tc>
          <w:tcPr>
            <w:tcW w:w="2552" w:type="dxa"/>
          </w:tcPr>
          <w:p w14:paraId="361AA27D" w14:textId="77777777" w:rsidR="00FF4F39" w:rsidRPr="00AF1D96" w:rsidRDefault="00FF4F39" w:rsidP="00AF1D96">
            <w:pPr>
              <w:spacing w:line="360" w:lineRule="auto"/>
              <w:ind w:firstLineChars="200" w:firstLine="480"/>
              <w:rPr>
                <w:sz w:val="24"/>
              </w:rPr>
            </w:pPr>
            <w:r w:rsidRPr="00AF1D96">
              <w:rPr>
                <w:sz w:val="24"/>
              </w:rPr>
              <w:t>NOT NULL</w:t>
            </w:r>
          </w:p>
        </w:tc>
        <w:tc>
          <w:tcPr>
            <w:tcW w:w="2283" w:type="dxa"/>
          </w:tcPr>
          <w:p w14:paraId="36D865E2" w14:textId="77777777" w:rsidR="00FF4F39" w:rsidRPr="00AF1D96" w:rsidRDefault="00FF4F39" w:rsidP="00AF1D96">
            <w:pPr>
              <w:spacing w:line="360" w:lineRule="auto"/>
              <w:ind w:firstLineChars="200" w:firstLine="480"/>
              <w:rPr>
                <w:sz w:val="24"/>
              </w:rPr>
            </w:pPr>
            <w:r w:rsidRPr="00AF1D96">
              <w:rPr>
                <w:sz w:val="24"/>
              </w:rPr>
              <w:t>认证凭证</w:t>
            </w:r>
          </w:p>
        </w:tc>
      </w:tr>
      <w:tr w:rsidR="00FF4F39" w:rsidRPr="00AF1D96" w14:paraId="14781231" w14:textId="77777777" w:rsidTr="00E83510">
        <w:trPr>
          <w:jc w:val="center"/>
        </w:trPr>
        <w:tc>
          <w:tcPr>
            <w:tcW w:w="1643" w:type="dxa"/>
          </w:tcPr>
          <w:p w14:paraId="184471CB" w14:textId="77777777" w:rsidR="00FF4F39" w:rsidRPr="00AF1D96" w:rsidRDefault="00FF4F39" w:rsidP="00AF1D96">
            <w:pPr>
              <w:spacing w:line="360" w:lineRule="auto"/>
              <w:ind w:firstLineChars="200" w:firstLine="480"/>
              <w:rPr>
                <w:sz w:val="24"/>
              </w:rPr>
            </w:pPr>
            <w:r w:rsidRPr="00AF1D96">
              <w:rPr>
                <w:sz w:val="24"/>
              </w:rPr>
              <w:t>Project</w:t>
            </w:r>
          </w:p>
        </w:tc>
        <w:tc>
          <w:tcPr>
            <w:tcW w:w="1901" w:type="dxa"/>
          </w:tcPr>
          <w:p w14:paraId="14CE3E82" w14:textId="77777777" w:rsidR="00FF4F39" w:rsidRPr="00AF1D96" w:rsidRDefault="00FF4F39" w:rsidP="00AF1D96">
            <w:pPr>
              <w:spacing w:line="360" w:lineRule="auto"/>
              <w:ind w:firstLineChars="200" w:firstLine="480"/>
              <w:rPr>
                <w:sz w:val="24"/>
              </w:rPr>
            </w:pPr>
            <w:r w:rsidRPr="00AF1D96">
              <w:rPr>
                <w:sz w:val="24"/>
              </w:rPr>
              <w:t>Array</w:t>
            </w:r>
          </w:p>
        </w:tc>
        <w:tc>
          <w:tcPr>
            <w:tcW w:w="2552" w:type="dxa"/>
          </w:tcPr>
          <w:p w14:paraId="4740B8D3" w14:textId="77777777" w:rsidR="00FF4F39" w:rsidRPr="00AF1D96" w:rsidRDefault="00FF4F39" w:rsidP="00AF1D96">
            <w:pPr>
              <w:spacing w:line="360" w:lineRule="auto"/>
              <w:ind w:firstLineChars="200" w:firstLine="480"/>
              <w:rPr>
                <w:sz w:val="24"/>
              </w:rPr>
            </w:pPr>
            <w:r w:rsidRPr="00AF1D96">
              <w:rPr>
                <w:sz w:val="24"/>
              </w:rPr>
              <w:t>DEFAULT `[]`</w:t>
            </w:r>
          </w:p>
        </w:tc>
        <w:tc>
          <w:tcPr>
            <w:tcW w:w="2283" w:type="dxa"/>
          </w:tcPr>
          <w:p w14:paraId="18FF47F4" w14:textId="77777777" w:rsidR="00FF4F39" w:rsidRPr="00AF1D96" w:rsidRDefault="00FF4F39" w:rsidP="00AF1D96">
            <w:pPr>
              <w:spacing w:line="360" w:lineRule="auto"/>
              <w:ind w:firstLineChars="200" w:firstLine="480"/>
              <w:rPr>
                <w:sz w:val="24"/>
              </w:rPr>
            </w:pPr>
            <w:r w:rsidRPr="00AF1D96">
              <w:rPr>
                <w:sz w:val="24"/>
              </w:rPr>
              <w:t>集群服务</w:t>
            </w:r>
          </w:p>
        </w:tc>
      </w:tr>
    </w:tbl>
    <w:p w14:paraId="4BCA8146" w14:textId="090CAFDE" w:rsidR="007A1EAC" w:rsidRPr="00870DC0" w:rsidRDefault="00FF4F39" w:rsidP="00870DC0">
      <w:pPr>
        <w:widowControl/>
        <w:spacing w:line="360" w:lineRule="auto"/>
        <w:jc w:val="left"/>
        <w:rPr>
          <w:sz w:val="24"/>
        </w:rPr>
      </w:pPr>
      <w:r w:rsidRPr="00AF1D96">
        <w:rPr>
          <w:sz w:val="24"/>
        </w:rPr>
        <w:br w:type="page"/>
      </w:r>
      <w:bookmarkStart w:id="310" w:name="_Toc165738920"/>
      <w:bookmarkStart w:id="311" w:name="_Toc165831200"/>
      <w:bookmarkStart w:id="312" w:name="_Toc166679649"/>
    </w:p>
    <w:p w14:paraId="6D47CF7F" w14:textId="41E6C859" w:rsidR="00FF4F39" w:rsidRPr="00AF1D96" w:rsidRDefault="00FF4F39" w:rsidP="009D4E92">
      <w:pPr>
        <w:pStyle w:val="1"/>
      </w:pPr>
      <w:bookmarkStart w:id="313" w:name="_Toc166699287"/>
      <w:bookmarkStart w:id="314" w:name="_Toc166699579"/>
      <w:bookmarkStart w:id="315" w:name="_Toc166782698"/>
      <w:r w:rsidRPr="00AF1D96">
        <w:lastRenderedPageBreak/>
        <w:t>第</w:t>
      </w:r>
      <w:r w:rsidRPr="00AF1D96">
        <w:rPr>
          <w:lang w:eastAsia="zh-Hans"/>
        </w:rPr>
        <w:t>五</w:t>
      </w:r>
      <w:r w:rsidRPr="00AF1D96">
        <w:t xml:space="preserve">章 </w:t>
      </w:r>
      <w:r w:rsidRPr="00AF1D96">
        <w:rPr>
          <w:lang w:eastAsia="zh-Hans"/>
        </w:rPr>
        <w:t>系统详细实现方案</w:t>
      </w:r>
      <w:bookmarkEnd w:id="310"/>
      <w:bookmarkEnd w:id="311"/>
      <w:bookmarkEnd w:id="312"/>
      <w:bookmarkEnd w:id="313"/>
      <w:bookmarkEnd w:id="314"/>
      <w:bookmarkEnd w:id="315"/>
    </w:p>
    <w:p w14:paraId="76F03651" w14:textId="162578EA" w:rsidR="00FF4F39" w:rsidRDefault="00FF4F39" w:rsidP="00AF1D96">
      <w:pPr>
        <w:spacing w:line="360" w:lineRule="auto"/>
        <w:ind w:firstLineChars="200" w:firstLine="480"/>
        <w:rPr>
          <w:sz w:val="24"/>
        </w:rPr>
      </w:pPr>
      <w:r w:rsidRPr="00AF1D96">
        <w:rPr>
          <w:sz w:val="24"/>
        </w:rPr>
        <w:t>在上一章中，我们已经详细阐述了该项目各项服务的组成部分，包括它们的基础设计思想和技术架构。然而，单纯描述技术架构并不能全面展示该项目的实际实施过程和细节。在技术架构的实施过程中，针对系统需求和系统架构，各部分组件和模块必然会经历大量的封装和调整。此外，技术架构并不能详尽描述各个部分的技术选型和技术实现思路，因此需要更详细地论述这些问题。在本章节中，我们将基于实际的实施过程，对项目的具体实现过程和细节进行深入的解析。</w:t>
      </w:r>
    </w:p>
    <w:p w14:paraId="369C6626" w14:textId="0A1D2375" w:rsidR="00C91E0D" w:rsidRPr="00C91E0D" w:rsidRDefault="00C91E0D" w:rsidP="00AF1D96">
      <w:pPr>
        <w:spacing w:line="360" w:lineRule="auto"/>
        <w:ind w:firstLineChars="200" w:firstLine="480"/>
        <w:rPr>
          <w:sz w:val="24"/>
        </w:rPr>
      </w:pPr>
      <w:r>
        <w:rPr>
          <w:rFonts w:hint="eastAsia"/>
          <w:sz w:val="24"/>
        </w:rPr>
        <w:t>本人对系统各个组成部分和各个服务均有大量参与，在该章节中将在各小节中结合具体实现阐述本人重点负责部分。</w:t>
      </w:r>
    </w:p>
    <w:p w14:paraId="7860B2F0" w14:textId="77777777" w:rsidR="00FF4F39" w:rsidRPr="00AF1D96" w:rsidRDefault="00FF4F39" w:rsidP="00EB3A92">
      <w:pPr>
        <w:pStyle w:val="2"/>
      </w:pPr>
      <w:bookmarkStart w:id="316" w:name="_Toc165738921"/>
      <w:bookmarkStart w:id="317" w:name="_Toc165831201"/>
      <w:bookmarkStart w:id="318" w:name="_Toc166679650"/>
      <w:bookmarkStart w:id="319" w:name="_Toc166699288"/>
      <w:bookmarkStart w:id="320" w:name="_Toc166699580"/>
      <w:bookmarkStart w:id="321" w:name="_Toc166782699"/>
      <w:r w:rsidRPr="00AF1D96">
        <w:t>5</w:t>
      </w:r>
      <w:r w:rsidRPr="00AF1D96">
        <w:rPr>
          <w:lang w:eastAsia="zh-Hans"/>
        </w:rPr>
        <w:t>.1</w:t>
      </w:r>
      <w:r w:rsidRPr="00AF1D96">
        <w:t xml:space="preserve"> </w:t>
      </w:r>
      <w:r w:rsidRPr="00AF1D96">
        <w:rPr>
          <w:lang w:eastAsia="zh-Hans"/>
        </w:rPr>
        <w:t>认证授权</w:t>
      </w:r>
      <w:bookmarkEnd w:id="316"/>
      <w:bookmarkEnd w:id="317"/>
      <w:bookmarkEnd w:id="318"/>
      <w:bookmarkEnd w:id="319"/>
      <w:bookmarkEnd w:id="320"/>
      <w:bookmarkEnd w:id="321"/>
    </w:p>
    <w:p w14:paraId="30BDA896" w14:textId="77777777" w:rsidR="00FF4F39" w:rsidRPr="00AF1D96" w:rsidRDefault="00FF4F39" w:rsidP="00AF1D96">
      <w:pPr>
        <w:spacing w:line="360" w:lineRule="auto"/>
        <w:ind w:firstLineChars="200" w:firstLine="480"/>
        <w:rPr>
          <w:sz w:val="24"/>
        </w:rPr>
      </w:pPr>
      <w:r w:rsidRPr="00AF1D96">
        <w:rPr>
          <w:sz w:val="24"/>
        </w:rPr>
        <w:t>在第四章第三节中详细阐述了该项目认证授权的基础与架构，该小节将在架构设计的基础上进行实现层面的详细分析与介绍。</w:t>
      </w:r>
    </w:p>
    <w:p w14:paraId="76F93EA8" w14:textId="77777777" w:rsidR="00FF4F39" w:rsidRPr="00AF1D96" w:rsidRDefault="00FF4F39" w:rsidP="00AF1D96">
      <w:pPr>
        <w:spacing w:line="360" w:lineRule="auto"/>
        <w:ind w:firstLineChars="200" w:firstLine="480"/>
        <w:rPr>
          <w:sz w:val="24"/>
        </w:rPr>
      </w:pPr>
      <w:r w:rsidRPr="00AF1D96">
        <w:rPr>
          <w:sz w:val="24"/>
        </w:rPr>
        <w:t>对于认证授权部分，涉及多个服务接口，其中主要接口如下列表所示：</w:t>
      </w:r>
    </w:p>
    <w:p w14:paraId="52E5ADC3" w14:textId="326E9A3D" w:rsidR="00FF4F39" w:rsidRPr="004A029E" w:rsidRDefault="00FF4F39" w:rsidP="00AF1D96">
      <w:pPr>
        <w:spacing w:line="360" w:lineRule="auto"/>
        <w:ind w:firstLineChars="200" w:firstLine="420"/>
        <w:jc w:val="center"/>
        <w:rPr>
          <w:szCs w:val="21"/>
        </w:rPr>
      </w:pPr>
      <w:r w:rsidRPr="004A029E">
        <w:rPr>
          <w:szCs w:val="21"/>
        </w:rPr>
        <w:t>表</w:t>
      </w:r>
      <w:r w:rsidRPr="004A029E">
        <w:rPr>
          <w:szCs w:val="21"/>
        </w:rPr>
        <w:t>5</w:t>
      </w:r>
      <w:r w:rsidR="002A1CBC">
        <w:rPr>
          <w:szCs w:val="21"/>
        </w:rPr>
        <w:t>.</w:t>
      </w:r>
      <w:r w:rsidRPr="004A029E">
        <w:rPr>
          <w:szCs w:val="21"/>
        </w:rPr>
        <w:t xml:space="preserve">1 </w:t>
      </w:r>
      <w:r w:rsidRPr="004A029E">
        <w:rPr>
          <w:szCs w:val="21"/>
        </w:rPr>
        <w:t>认证授权核心</w:t>
      </w:r>
      <w:r w:rsidRPr="004A029E">
        <w:rPr>
          <w:szCs w:val="21"/>
        </w:rPr>
        <w:t>api</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1905"/>
        <w:gridCol w:w="2693"/>
        <w:gridCol w:w="1983"/>
      </w:tblGrid>
      <w:tr w:rsidR="00FF4F39" w:rsidRPr="00AF1D96" w14:paraId="42866DFD" w14:textId="77777777" w:rsidTr="004D7247">
        <w:trPr>
          <w:jc w:val="center"/>
        </w:trPr>
        <w:tc>
          <w:tcPr>
            <w:tcW w:w="1923" w:type="dxa"/>
            <w:tcBorders>
              <w:bottom w:val="single" w:sz="4" w:space="0" w:color="auto"/>
            </w:tcBorders>
          </w:tcPr>
          <w:p w14:paraId="5048000F" w14:textId="77777777" w:rsidR="00FF4F39" w:rsidRPr="00AF1D96" w:rsidRDefault="00FF4F39" w:rsidP="00AF1D96">
            <w:pPr>
              <w:spacing w:line="360" w:lineRule="auto"/>
              <w:ind w:firstLineChars="200" w:firstLine="482"/>
              <w:rPr>
                <w:b/>
                <w:bCs/>
                <w:sz w:val="24"/>
              </w:rPr>
            </w:pPr>
            <w:r w:rsidRPr="00AF1D96">
              <w:rPr>
                <w:b/>
                <w:bCs/>
                <w:sz w:val="24"/>
              </w:rPr>
              <w:t>接口路径</w:t>
            </w:r>
          </w:p>
        </w:tc>
        <w:tc>
          <w:tcPr>
            <w:tcW w:w="1905" w:type="dxa"/>
            <w:tcBorders>
              <w:bottom w:val="single" w:sz="4" w:space="0" w:color="auto"/>
            </w:tcBorders>
          </w:tcPr>
          <w:p w14:paraId="753720B4" w14:textId="77777777" w:rsidR="00FF4F39" w:rsidRPr="00AF1D96" w:rsidRDefault="00FF4F39" w:rsidP="00AF1D96">
            <w:pPr>
              <w:spacing w:line="360" w:lineRule="auto"/>
              <w:ind w:firstLineChars="200" w:firstLine="482"/>
              <w:rPr>
                <w:b/>
                <w:bCs/>
                <w:sz w:val="24"/>
              </w:rPr>
            </w:pPr>
            <w:r w:rsidRPr="00AF1D96">
              <w:rPr>
                <w:b/>
                <w:bCs/>
                <w:sz w:val="24"/>
              </w:rPr>
              <w:t>请求方法</w:t>
            </w:r>
          </w:p>
        </w:tc>
        <w:tc>
          <w:tcPr>
            <w:tcW w:w="2693" w:type="dxa"/>
            <w:tcBorders>
              <w:bottom w:val="single" w:sz="4" w:space="0" w:color="auto"/>
            </w:tcBorders>
          </w:tcPr>
          <w:p w14:paraId="5EEE90C0" w14:textId="77777777" w:rsidR="00FF4F39" w:rsidRPr="00AF1D96" w:rsidRDefault="00FF4F39" w:rsidP="00AF1D96">
            <w:pPr>
              <w:spacing w:line="360" w:lineRule="auto"/>
              <w:ind w:firstLineChars="200" w:firstLine="482"/>
              <w:rPr>
                <w:b/>
                <w:bCs/>
                <w:sz w:val="24"/>
              </w:rPr>
            </w:pPr>
            <w:r w:rsidRPr="00AF1D96">
              <w:rPr>
                <w:b/>
                <w:bCs/>
                <w:sz w:val="24"/>
              </w:rPr>
              <w:t>传递参数</w:t>
            </w:r>
          </w:p>
        </w:tc>
        <w:tc>
          <w:tcPr>
            <w:tcW w:w="1983" w:type="dxa"/>
            <w:tcBorders>
              <w:bottom w:val="single" w:sz="4" w:space="0" w:color="auto"/>
            </w:tcBorders>
          </w:tcPr>
          <w:p w14:paraId="0133FD3B" w14:textId="77777777" w:rsidR="00FF4F39" w:rsidRPr="00AF1D96" w:rsidRDefault="00FF4F39" w:rsidP="00AF1D96">
            <w:pPr>
              <w:spacing w:line="360" w:lineRule="auto"/>
              <w:ind w:firstLineChars="200" w:firstLine="482"/>
              <w:rPr>
                <w:b/>
                <w:bCs/>
                <w:sz w:val="24"/>
              </w:rPr>
            </w:pPr>
            <w:r w:rsidRPr="00AF1D96">
              <w:rPr>
                <w:b/>
                <w:bCs/>
                <w:sz w:val="24"/>
              </w:rPr>
              <w:t>接口说明</w:t>
            </w:r>
          </w:p>
        </w:tc>
      </w:tr>
      <w:tr w:rsidR="00FF4F39" w:rsidRPr="00AF1D96" w14:paraId="435FA920" w14:textId="77777777" w:rsidTr="004D7247">
        <w:trPr>
          <w:jc w:val="center"/>
        </w:trPr>
        <w:tc>
          <w:tcPr>
            <w:tcW w:w="1923" w:type="dxa"/>
            <w:tcBorders>
              <w:top w:val="single" w:sz="4" w:space="0" w:color="auto"/>
              <w:bottom w:val="nil"/>
            </w:tcBorders>
          </w:tcPr>
          <w:p w14:paraId="3A366D89" w14:textId="77777777" w:rsidR="00FF4F39" w:rsidRPr="00AF1D96" w:rsidRDefault="00FF4F39" w:rsidP="00AF1D96">
            <w:pPr>
              <w:spacing w:line="360" w:lineRule="auto"/>
              <w:ind w:firstLineChars="200" w:firstLine="480"/>
              <w:rPr>
                <w:sz w:val="24"/>
              </w:rPr>
            </w:pPr>
            <w:r w:rsidRPr="00AF1D96">
              <w:rPr>
                <w:sz w:val="24"/>
              </w:rPr>
              <w:t>/phone_code</w:t>
            </w:r>
          </w:p>
        </w:tc>
        <w:tc>
          <w:tcPr>
            <w:tcW w:w="1905" w:type="dxa"/>
            <w:tcBorders>
              <w:top w:val="single" w:sz="4" w:space="0" w:color="auto"/>
              <w:bottom w:val="nil"/>
            </w:tcBorders>
          </w:tcPr>
          <w:p w14:paraId="5514F1EA" w14:textId="77777777" w:rsidR="00FF4F39" w:rsidRPr="00AF1D96" w:rsidRDefault="00FF4F39" w:rsidP="00AF1D96">
            <w:pPr>
              <w:spacing w:line="360" w:lineRule="auto"/>
              <w:ind w:firstLineChars="200" w:firstLine="480"/>
              <w:rPr>
                <w:sz w:val="24"/>
              </w:rPr>
            </w:pPr>
            <w:r w:rsidRPr="00AF1D96">
              <w:rPr>
                <w:sz w:val="24"/>
              </w:rPr>
              <w:t>POST</w:t>
            </w:r>
          </w:p>
        </w:tc>
        <w:tc>
          <w:tcPr>
            <w:tcW w:w="2693" w:type="dxa"/>
            <w:tcBorders>
              <w:top w:val="single" w:sz="4" w:space="0" w:color="auto"/>
              <w:bottom w:val="nil"/>
            </w:tcBorders>
          </w:tcPr>
          <w:p w14:paraId="1F919359" w14:textId="77777777" w:rsidR="00FF4F39" w:rsidRPr="00AF1D96" w:rsidRDefault="00FF4F39" w:rsidP="00AF1D96">
            <w:pPr>
              <w:spacing w:line="360" w:lineRule="auto"/>
              <w:ind w:firstLineChars="200" w:firstLine="480"/>
              <w:rPr>
                <w:sz w:val="24"/>
              </w:rPr>
            </w:pPr>
            <w:r w:rsidRPr="00AF1D96">
              <w:rPr>
                <w:sz w:val="24"/>
              </w:rPr>
              <w:t>手机号</w:t>
            </w:r>
          </w:p>
        </w:tc>
        <w:tc>
          <w:tcPr>
            <w:tcW w:w="1983" w:type="dxa"/>
            <w:tcBorders>
              <w:top w:val="single" w:sz="4" w:space="0" w:color="auto"/>
              <w:bottom w:val="nil"/>
            </w:tcBorders>
          </w:tcPr>
          <w:p w14:paraId="4CD4270D" w14:textId="77777777" w:rsidR="009C704D" w:rsidRDefault="00FF4F39" w:rsidP="00F469C5">
            <w:pPr>
              <w:spacing w:line="360" w:lineRule="auto"/>
              <w:jc w:val="left"/>
              <w:rPr>
                <w:sz w:val="24"/>
              </w:rPr>
            </w:pPr>
            <w:r w:rsidRPr="00AF1D96">
              <w:rPr>
                <w:sz w:val="24"/>
              </w:rPr>
              <w:t>通过云服务</w:t>
            </w:r>
          </w:p>
          <w:p w14:paraId="2ECE820B" w14:textId="4C2544FB" w:rsidR="00FF4F39" w:rsidRPr="00AF1D96" w:rsidRDefault="00FF4F39" w:rsidP="00F469C5">
            <w:pPr>
              <w:spacing w:line="360" w:lineRule="auto"/>
              <w:jc w:val="left"/>
              <w:rPr>
                <w:sz w:val="24"/>
              </w:rPr>
            </w:pPr>
            <w:r w:rsidRPr="00AF1D96">
              <w:rPr>
                <w:sz w:val="24"/>
              </w:rPr>
              <w:t>发送验证码</w:t>
            </w:r>
          </w:p>
        </w:tc>
      </w:tr>
      <w:tr w:rsidR="00FF4F39" w:rsidRPr="00AF1D96" w14:paraId="1DD3DFFD" w14:textId="77777777" w:rsidTr="004D7247">
        <w:trPr>
          <w:jc w:val="center"/>
        </w:trPr>
        <w:tc>
          <w:tcPr>
            <w:tcW w:w="1923" w:type="dxa"/>
          </w:tcPr>
          <w:p w14:paraId="47E81541" w14:textId="77777777" w:rsidR="00FF4F39" w:rsidRPr="00AF1D96" w:rsidRDefault="00FF4F39" w:rsidP="00AF1D96">
            <w:pPr>
              <w:spacing w:line="360" w:lineRule="auto"/>
              <w:ind w:firstLineChars="200" w:firstLine="480"/>
              <w:rPr>
                <w:sz w:val="24"/>
              </w:rPr>
            </w:pPr>
            <w:r w:rsidRPr="00AF1D96">
              <w:rPr>
                <w:sz w:val="24"/>
              </w:rPr>
              <w:t>/login</w:t>
            </w:r>
          </w:p>
        </w:tc>
        <w:tc>
          <w:tcPr>
            <w:tcW w:w="1905" w:type="dxa"/>
          </w:tcPr>
          <w:p w14:paraId="2D843648" w14:textId="77777777" w:rsidR="00FF4F39" w:rsidRPr="00AF1D96" w:rsidRDefault="00FF4F39" w:rsidP="00AF1D96">
            <w:pPr>
              <w:spacing w:line="360" w:lineRule="auto"/>
              <w:ind w:firstLineChars="200" w:firstLine="480"/>
              <w:rPr>
                <w:sz w:val="24"/>
              </w:rPr>
            </w:pPr>
            <w:r w:rsidRPr="00AF1D96">
              <w:rPr>
                <w:sz w:val="24"/>
              </w:rPr>
              <w:t>POST</w:t>
            </w:r>
          </w:p>
        </w:tc>
        <w:tc>
          <w:tcPr>
            <w:tcW w:w="2693" w:type="dxa"/>
          </w:tcPr>
          <w:p w14:paraId="44232F90" w14:textId="77777777" w:rsidR="00FF4F39" w:rsidRPr="00AF1D96" w:rsidRDefault="00FF4F39" w:rsidP="00AF1D96">
            <w:pPr>
              <w:spacing w:line="360" w:lineRule="auto"/>
              <w:ind w:firstLineChars="200" w:firstLine="480"/>
              <w:rPr>
                <w:sz w:val="24"/>
              </w:rPr>
            </w:pPr>
            <w:r w:rsidRPr="00AF1D96">
              <w:rPr>
                <w:sz w:val="24"/>
              </w:rPr>
              <w:t>账号和验证信息</w:t>
            </w:r>
          </w:p>
        </w:tc>
        <w:tc>
          <w:tcPr>
            <w:tcW w:w="1983" w:type="dxa"/>
          </w:tcPr>
          <w:p w14:paraId="14E48520" w14:textId="77777777" w:rsidR="00FF4F39" w:rsidRPr="00AF1D96" w:rsidRDefault="00FF4F39" w:rsidP="00F469C5">
            <w:pPr>
              <w:spacing w:line="360" w:lineRule="auto"/>
              <w:rPr>
                <w:sz w:val="24"/>
              </w:rPr>
            </w:pPr>
            <w:r w:rsidRPr="00AF1D96">
              <w:rPr>
                <w:sz w:val="24"/>
              </w:rPr>
              <w:t>注册</w:t>
            </w:r>
            <w:r w:rsidRPr="00AF1D96">
              <w:rPr>
                <w:sz w:val="24"/>
              </w:rPr>
              <w:t>/</w:t>
            </w:r>
            <w:r w:rsidRPr="00AF1D96">
              <w:rPr>
                <w:sz w:val="24"/>
              </w:rPr>
              <w:t>登录</w:t>
            </w:r>
          </w:p>
        </w:tc>
      </w:tr>
      <w:tr w:rsidR="00FF4F39" w:rsidRPr="00AF1D96" w14:paraId="07A21D3F" w14:textId="77777777" w:rsidTr="004D7247">
        <w:trPr>
          <w:jc w:val="center"/>
        </w:trPr>
        <w:tc>
          <w:tcPr>
            <w:tcW w:w="1923" w:type="dxa"/>
          </w:tcPr>
          <w:p w14:paraId="6444ABB3" w14:textId="77777777" w:rsidR="00FF4F39" w:rsidRPr="00AF1D96" w:rsidRDefault="00FF4F39" w:rsidP="00AF1D96">
            <w:pPr>
              <w:spacing w:line="360" w:lineRule="auto"/>
              <w:ind w:firstLineChars="200" w:firstLine="480"/>
              <w:rPr>
                <w:sz w:val="24"/>
              </w:rPr>
            </w:pPr>
            <w:r w:rsidRPr="00AF1D96">
              <w:rPr>
                <w:sz w:val="24"/>
              </w:rPr>
              <w:t>/identity</w:t>
            </w:r>
          </w:p>
        </w:tc>
        <w:tc>
          <w:tcPr>
            <w:tcW w:w="1905" w:type="dxa"/>
          </w:tcPr>
          <w:p w14:paraId="397BD41C" w14:textId="77777777" w:rsidR="00FF4F39" w:rsidRPr="00AF1D96" w:rsidRDefault="00FF4F39" w:rsidP="00AF1D96">
            <w:pPr>
              <w:spacing w:line="360" w:lineRule="auto"/>
              <w:ind w:firstLineChars="200" w:firstLine="480"/>
              <w:rPr>
                <w:sz w:val="24"/>
              </w:rPr>
            </w:pPr>
            <w:r w:rsidRPr="00AF1D96">
              <w:rPr>
                <w:sz w:val="24"/>
              </w:rPr>
              <w:t>GET</w:t>
            </w:r>
          </w:p>
        </w:tc>
        <w:tc>
          <w:tcPr>
            <w:tcW w:w="2693" w:type="dxa"/>
          </w:tcPr>
          <w:p w14:paraId="5E850718" w14:textId="77777777" w:rsidR="00FF4F39" w:rsidRPr="00AF1D96" w:rsidRDefault="00FF4F39" w:rsidP="00AF1D96">
            <w:pPr>
              <w:spacing w:line="360" w:lineRule="auto"/>
              <w:ind w:firstLineChars="200" w:firstLine="480"/>
              <w:rPr>
                <w:sz w:val="24"/>
              </w:rPr>
            </w:pPr>
            <w:r w:rsidRPr="00AF1D96">
              <w:rPr>
                <w:sz w:val="24"/>
              </w:rPr>
              <w:t>用户</w:t>
            </w:r>
            <w:r w:rsidRPr="00AF1D96">
              <w:rPr>
                <w:sz w:val="24"/>
              </w:rPr>
              <w:t>ID</w:t>
            </w:r>
          </w:p>
        </w:tc>
        <w:tc>
          <w:tcPr>
            <w:tcW w:w="1983" w:type="dxa"/>
          </w:tcPr>
          <w:p w14:paraId="479AB163" w14:textId="77777777" w:rsidR="009C704D" w:rsidRDefault="00FF4F39" w:rsidP="00F469C5">
            <w:pPr>
              <w:spacing w:line="360" w:lineRule="auto"/>
              <w:rPr>
                <w:sz w:val="24"/>
              </w:rPr>
            </w:pPr>
            <w:r w:rsidRPr="00AF1D96">
              <w:rPr>
                <w:sz w:val="24"/>
              </w:rPr>
              <w:t>获取请求的</w:t>
            </w:r>
          </w:p>
          <w:p w14:paraId="306E0427" w14:textId="65BABABC" w:rsidR="00FF4F39" w:rsidRPr="00AF1D96" w:rsidRDefault="00FF4F39" w:rsidP="00F469C5">
            <w:pPr>
              <w:spacing w:line="360" w:lineRule="auto"/>
              <w:rPr>
                <w:sz w:val="24"/>
              </w:rPr>
            </w:pPr>
            <w:r w:rsidRPr="00AF1D96">
              <w:rPr>
                <w:sz w:val="24"/>
              </w:rPr>
              <w:t>身份信息</w:t>
            </w:r>
          </w:p>
        </w:tc>
      </w:tr>
      <w:tr w:rsidR="00FF4F39" w:rsidRPr="00AF1D96" w14:paraId="430208CE" w14:textId="77777777" w:rsidTr="004D7247">
        <w:trPr>
          <w:jc w:val="center"/>
        </w:trPr>
        <w:tc>
          <w:tcPr>
            <w:tcW w:w="1923" w:type="dxa"/>
          </w:tcPr>
          <w:p w14:paraId="71489B87" w14:textId="77777777" w:rsidR="00FF4F39" w:rsidRPr="00AF1D96" w:rsidRDefault="00FF4F39" w:rsidP="00AF1D96">
            <w:pPr>
              <w:spacing w:line="360" w:lineRule="auto"/>
              <w:ind w:firstLineChars="200" w:firstLine="480"/>
              <w:rPr>
                <w:sz w:val="24"/>
              </w:rPr>
            </w:pPr>
            <w:r w:rsidRPr="00AF1D96">
              <w:rPr>
                <w:sz w:val="24"/>
              </w:rPr>
              <w:t>/pre_login</w:t>
            </w:r>
          </w:p>
        </w:tc>
        <w:tc>
          <w:tcPr>
            <w:tcW w:w="1905" w:type="dxa"/>
          </w:tcPr>
          <w:p w14:paraId="0983793D" w14:textId="77777777" w:rsidR="00FF4F39" w:rsidRPr="00AF1D96" w:rsidRDefault="00FF4F39" w:rsidP="00AF1D96">
            <w:pPr>
              <w:spacing w:line="360" w:lineRule="auto"/>
              <w:ind w:firstLineChars="200" w:firstLine="480"/>
              <w:rPr>
                <w:sz w:val="24"/>
              </w:rPr>
            </w:pPr>
            <w:r w:rsidRPr="00AF1D96">
              <w:rPr>
                <w:sz w:val="24"/>
              </w:rPr>
              <w:t>GET</w:t>
            </w:r>
          </w:p>
        </w:tc>
        <w:tc>
          <w:tcPr>
            <w:tcW w:w="2693" w:type="dxa"/>
          </w:tcPr>
          <w:p w14:paraId="13CEE1EB" w14:textId="77777777" w:rsidR="00FF4F39" w:rsidRPr="00AF1D96" w:rsidRDefault="00FF4F39" w:rsidP="00AF1D96">
            <w:pPr>
              <w:spacing w:line="360" w:lineRule="auto"/>
              <w:ind w:firstLineChars="200" w:firstLine="480"/>
              <w:rPr>
                <w:sz w:val="24"/>
              </w:rPr>
            </w:pPr>
            <w:r w:rsidRPr="00AF1D96">
              <w:rPr>
                <w:sz w:val="24"/>
              </w:rPr>
              <w:t>会话</w:t>
            </w:r>
            <w:r w:rsidRPr="00AF1D96">
              <w:rPr>
                <w:sz w:val="24"/>
              </w:rPr>
              <w:t>ID</w:t>
            </w:r>
          </w:p>
        </w:tc>
        <w:tc>
          <w:tcPr>
            <w:tcW w:w="1983" w:type="dxa"/>
          </w:tcPr>
          <w:p w14:paraId="02BDB62A" w14:textId="77777777" w:rsidR="00FF4F39" w:rsidRPr="00AF1D96" w:rsidRDefault="00FF4F39" w:rsidP="00F469C5">
            <w:pPr>
              <w:spacing w:line="360" w:lineRule="auto"/>
              <w:rPr>
                <w:sz w:val="24"/>
              </w:rPr>
            </w:pPr>
            <w:r w:rsidRPr="00AF1D96">
              <w:rPr>
                <w:sz w:val="24"/>
              </w:rPr>
              <w:t>预登陆：刷新凭证或重新登录</w:t>
            </w:r>
          </w:p>
        </w:tc>
      </w:tr>
      <w:tr w:rsidR="00FF4F39" w:rsidRPr="00AF1D96" w14:paraId="7175482F" w14:textId="77777777" w:rsidTr="004D7247">
        <w:trPr>
          <w:jc w:val="center"/>
        </w:trPr>
        <w:tc>
          <w:tcPr>
            <w:tcW w:w="1923" w:type="dxa"/>
          </w:tcPr>
          <w:p w14:paraId="40188C5F" w14:textId="77777777" w:rsidR="00FF4F39" w:rsidRPr="00AF1D96" w:rsidRDefault="00FF4F39" w:rsidP="00AF1D96">
            <w:pPr>
              <w:spacing w:line="360" w:lineRule="auto"/>
              <w:ind w:firstLineChars="200" w:firstLine="480"/>
              <w:rPr>
                <w:sz w:val="24"/>
              </w:rPr>
            </w:pPr>
            <w:r w:rsidRPr="00AF1D96">
              <w:rPr>
                <w:sz w:val="24"/>
              </w:rPr>
              <w:t>/sign_out</w:t>
            </w:r>
          </w:p>
        </w:tc>
        <w:tc>
          <w:tcPr>
            <w:tcW w:w="1905" w:type="dxa"/>
          </w:tcPr>
          <w:p w14:paraId="08CDF893" w14:textId="77777777" w:rsidR="00FF4F39" w:rsidRPr="00AF1D96" w:rsidRDefault="00FF4F39" w:rsidP="00AF1D96">
            <w:pPr>
              <w:spacing w:line="360" w:lineRule="auto"/>
              <w:ind w:firstLineChars="200" w:firstLine="480"/>
              <w:rPr>
                <w:sz w:val="24"/>
              </w:rPr>
            </w:pPr>
            <w:r w:rsidRPr="00AF1D96">
              <w:rPr>
                <w:sz w:val="24"/>
              </w:rPr>
              <w:t>GET</w:t>
            </w:r>
          </w:p>
        </w:tc>
        <w:tc>
          <w:tcPr>
            <w:tcW w:w="2693" w:type="dxa"/>
          </w:tcPr>
          <w:p w14:paraId="60C5CDA2" w14:textId="28A6E3DC" w:rsidR="00FF4F39" w:rsidRPr="00AF1D96" w:rsidRDefault="00FF4F39" w:rsidP="00AF1D96">
            <w:pPr>
              <w:spacing w:line="360" w:lineRule="auto"/>
              <w:ind w:firstLineChars="200" w:firstLine="480"/>
              <w:rPr>
                <w:sz w:val="24"/>
              </w:rPr>
            </w:pPr>
            <w:r w:rsidRPr="00AF1D96">
              <w:rPr>
                <w:sz w:val="24"/>
              </w:rPr>
              <w:t>用户</w:t>
            </w:r>
            <w:r w:rsidRPr="00AF1D96">
              <w:rPr>
                <w:sz w:val="24"/>
              </w:rPr>
              <w:t>ID</w:t>
            </w:r>
            <w:r w:rsidRPr="00AF1D96">
              <w:rPr>
                <w:sz w:val="24"/>
              </w:rPr>
              <w:t>、会话</w:t>
            </w:r>
            <w:r w:rsidRPr="00AF1D96">
              <w:rPr>
                <w:sz w:val="24"/>
              </w:rPr>
              <w:t>ID</w:t>
            </w:r>
          </w:p>
        </w:tc>
        <w:tc>
          <w:tcPr>
            <w:tcW w:w="1983" w:type="dxa"/>
          </w:tcPr>
          <w:p w14:paraId="1F6E9C77" w14:textId="77777777" w:rsidR="00FF4F39" w:rsidRPr="00AF1D96" w:rsidRDefault="00FF4F39" w:rsidP="00F469C5">
            <w:pPr>
              <w:spacing w:line="360" w:lineRule="auto"/>
              <w:rPr>
                <w:sz w:val="24"/>
              </w:rPr>
            </w:pPr>
            <w:r w:rsidRPr="00AF1D96">
              <w:rPr>
                <w:sz w:val="24"/>
              </w:rPr>
              <w:t>退出登录，销毁会话信息</w:t>
            </w:r>
          </w:p>
        </w:tc>
      </w:tr>
    </w:tbl>
    <w:p w14:paraId="3B5F33CD" w14:textId="385F6E3F" w:rsidR="00FF4F39" w:rsidRPr="00AF1D96" w:rsidRDefault="00FF4F39" w:rsidP="00AF1D96">
      <w:pPr>
        <w:spacing w:line="360" w:lineRule="auto"/>
        <w:ind w:firstLineChars="200" w:firstLine="480"/>
        <w:rPr>
          <w:sz w:val="24"/>
        </w:rPr>
      </w:pPr>
      <w:r w:rsidRPr="00AF1D96">
        <w:rPr>
          <w:sz w:val="24"/>
        </w:rPr>
        <w:t>在代码实现方面，该项目同样采用了类似后端服务的分层架构。控制层和模型层对服务进行封装，以提高代码的可维护性和可扩展性</w:t>
      </w:r>
      <w:r w:rsidR="00386F41" w:rsidRPr="00386F41">
        <w:rPr>
          <w:sz w:val="24"/>
          <w:vertAlign w:val="superscript"/>
        </w:rPr>
        <w:fldChar w:fldCharType="begin"/>
      </w:r>
      <w:r w:rsidR="00386F41" w:rsidRPr="00386F41">
        <w:rPr>
          <w:sz w:val="24"/>
          <w:vertAlign w:val="superscript"/>
        </w:rPr>
        <w:instrText xml:space="preserve"> REF _Ref166834547 \r \h </w:instrText>
      </w:r>
      <w:r w:rsidR="00386F41">
        <w:rPr>
          <w:sz w:val="24"/>
          <w:vertAlign w:val="superscript"/>
        </w:rPr>
        <w:instrText xml:space="preserve"> \* MERGEFORMAT </w:instrText>
      </w:r>
      <w:r w:rsidR="00386F41" w:rsidRPr="00386F41">
        <w:rPr>
          <w:sz w:val="24"/>
          <w:vertAlign w:val="superscript"/>
        </w:rPr>
      </w:r>
      <w:r w:rsidR="00386F41" w:rsidRPr="00386F41">
        <w:rPr>
          <w:sz w:val="24"/>
          <w:vertAlign w:val="superscript"/>
        </w:rPr>
        <w:fldChar w:fldCharType="separate"/>
      </w:r>
      <w:r w:rsidR="00386F41" w:rsidRPr="00386F41">
        <w:rPr>
          <w:sz w:val="24"/>
          <w:vertAlign w:val="superscript"/>
        </w:rPr>
        <w:t>[13]</w:t>
      </w:r>
      <w:r w:rsidR="00386F41" w:rsidRPr="00386F41">
        <w:rPr>
          <w:sz w:val="24"/>
          <w:vertAlign w:val="superscript"/>
        </w:rPr>
        <w:fldChar w:fldCharType="end"/>
      </w:r>
      <w:r w:rsidRPr="00AF1D96">
        <w:rPr>
          <w:sz w:val="24"/>
        </w:rPr>
        <w:t>。整体架构可以概括如下图所示：</w:t>
      </w:r>
    </w:p>
    <w:p w14:paraId="4E531BB5" w14:textId="77777777" w:rsidR="00FF4F39" w:rsidRPr="00AF1D96" w:rsidRDefault="00FF4F39" w:rsidP="00AF1D96">
      <w:pPr>
        <w:spacing w:line="360" w:lineRule="auto"/>
        <w:ind w:firstLineChars="200" w:firstLine="480"/>
        <w:jc w:val="center"/>
        <w:rPr>
          <w:sz w:val="24"/>
        </w:rPr>
      </w:pPr>
      <w:r w:rsidRPr="00AF1D96">
        <w:rPr>
          <w:noProof/>
          <w:sz w:val="24"/>
        </w:rPr>
        <w:lastRenderedPageBreak/>
        <w:drawing>
          <wp:inline distT="0" distB="0" distL="0" distR="0" wp14:anchorId="51A61867" wp14:editId="6C02FBC9">
            <wp:extent cx="4057650" cy="6020526"/>
            <wp:effectExtent l="0" t="0" r="0" b="0"/>
            <wp:docPr id="27" name="图形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形 2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068862" cy="6037162"/>
                    </a:xfrm>
                    <a:prstGeom prst="rect">
                      <a:avLst/>
                    </a:prstGeom>
                  </pic:spPr>
                </pic:pic>
              </a:graphicData>
            </a:graphic>
          </wp:inline>
        </w:drawing>
      </w:r>
    </w:p>
    <w:p w14:paraId="655ADF98" w14:textId="77777777" w:rsidR="00FF4F39" w:rsidRPr="003370C1" w:rsidRDefault="00FF4F39" w:rsidP="00AF1D96">
      <w:pPr>
        <w:spacing w:line="360" w:lineRule="auto"/>
        <w:ind w:firstLineChars="200" w:firstLine="420"/>
        <w:jc w:val="center"/>
        <w:rPr>
          <w:szCs w:val="21"/>
        </w:rPr>
      </w:pPr>
      <w:r w:rsidRPr="003370C1">
        <w:rPr>
          <w:kern w:val="0"/>
          <w:szCs w:val="21"/>
        </w:rPr>
        <w:t>图</w:t>
      </w:r>
      <w:r w:rsidRPr="003370C1">
        <w:rPr>
          <w:kern w:val="0"/>
          <w:szCs w:val="21"/>
        </w:rPr>
        <w:t xml:space="preserve">5.1 </w:t>
      </w:r>
      <w:r w:rsidRPr="003370C1">
        <w:rPr>
          <w:kern w:val="0"/>
          <w:szCs w:val="21"/>
        </w:rPr>
        <w:t>认证授权实现</w:t>
      </w:r>
    </w:p>
    <w:p w14:paraId="6A40B92F" w14:textId="19427233" w:rsidR="00FF4F39" w:rsidRDefault="00FF4F39" w:rsidP="00AF1D96">
      <w:pPr>
        <w:spacing w:line="360" w:lineRule="auto"/>
        <w:ind w:firstLineChars="200" w:firstLine="480"/>
        <w:rPr>
          <w:sz w:val="24"/>
        </w:rPr>
      </w:pPr>
      <w:r w:rsidRPr="00AF1D96">
        <w:rPr>
          <w:sz w:val="24"/>
        </w:rPr>
        <w:t>接下来本节将通过三个模块对上述重要接口及其负责的服务进行详细分析，以深入探讨其功能和实现细节。注意，接下来所有模块中的实现框图均从控制层出发，默认参数与路由匹配且正确。</w:t>
      </w:r>
    </w:p>
    <w:p w14:paraId="2523BB69" w14:textId="4D2C6668" w:rsidR="00DD5F9E" w:rsidRPr="00AF1D96" w:rsidRDefault="00DD5F9E" w:rsidP="00AF1D96">
      <w:pPr>
        <w:spacing w:line="360" w:lineRule="auto"/>
        <w:ind w:firstLineChars="200" w:firstLine="480"/>
        <w:rPr>
          <w:sz w:val="24"/>
        </w:rPr>
      </w:pPr>
      <w:r>
        <w:rPr>
          <w:rFonts w:hint="eastAsia"/>
          <w:sz w:val="24"/>
        </w:rPr>
        <w:t>本人在该小节中重点负责</w:t>
      </w:r>
      <w:r w:rsidR="002B643B">
        <w:rPr>
          <w:rFonts w:hint="eastAsia"/>
          <w:sz w:val="24"/>
        </w:rPr>
        <w:t>用户信息相关接口，包含且不限于获取用户信息、修改用户信息、管理用户关联信息如关注、被关注等等。同时针对登录注册、持续认证等模块实现关键函数或关键接口</w:t>
      </w:r>
      <w:r w:rsidR="00071363">
        <w:rPr>
          <w:rFonts w:hint="eastAsia"/>
          <w:sz w:val="24"/>
        </w:rPr>
        <w:t>，例如以验证码模板发送媒体验证信息、注册用户资源初始化等等</w:t>
      </w:r>
      <w:r w:rsidR="002B643B">
        <w:rPr>
          <w:rFonts w:hint="eastAsia"/>
          <w:sz w:val="24"/>
        </w:rPr>
        <w:t>。</w:t>
      </w:r>
    </w:p>
    <w:p w14:paraId="500D40A7" w14:textId="77777777" w:rsidR="00FF4F39" w:rsidRPr="00AF1D96" w:rsidRDefault="00FF4F39" w:rsidP="00BC5D3A">
      <w:pPr>
        <w:pStyle w:val="3"/>
        <w:rPr>
          <w:lang w:eastAsia="zh-Hans"/>
        </w:rPr>
      </w:pPr>
      <w:bookmarkStart w:id="322" w:name="_Toc165738922"/>
      <w:bookmarkStart w:id="323" w:name="_Toc165831202"/>
      <w:bookmarkStart w:id="324" w:name="_Toc166679651"/>
      <w:bookmarkStart w:id="325" w:name="_Toc166699289"/>
      <w:bookmarkStart w:id="326" w:name="_Toc166699581"/>
      <w:bookmarkStart w:id="327" w:name="_Toc166782700"/>
      <w:r w:rsidRPr="00AF1D96">
        <w:lastRenderedPageBreak/>
        <w:t>5.1.1</w:t>
      </w:r>
      <w:r w:rsidRPr="00AF1D96">
        <w:rPr>
          <w:lang w:eastAsia="zh-Hans"/>
        </w:rPr>
        <w:t>登录注册模块</w:t>
      </w:r>
      <w:bookmarkEnd w:id="322"/>
      <w:bookmarkEnd w:id="323"/>
      <w:bookmarkEnd w:id="324"/>
      <w:bookmarkEnd w:id="325"/>
      <w:bookmarkEnd w:id="326"/>
      <w:bookmarkEnd w:id="327"/>
    </w:p>
    <w:p w14:paraId="277614D2" w14:textId="77777777" w:rsidR="00FF4F39" w:rsidRPr="00AF1D96" w:rsidRDefault="00FF4F39" w:rsidP="00AF1D96">
      <w:pPr>
        <w:spacing w:line="360" w:lineRule="auto"/>
        <w:ind w:firstLineChars="200" w:firstLine="480"/>
        <w:rPr>
          <w:sz w:val="24"/>
        </w:rPr>
      </w:pPr>
      <w:r w:rsidRPr="00AF1D96">
        <w:rPr>
          <w:sz w:val="24"/>
        </w:rPr>
        <w:t>该模块基于</w:t>
      </w:r>
      <w:r w:rsidRPr="00AF1D96">
        <w:rPr>
          <w:sz w:val="24"/>
        </w:rPr>
        <w:t xml:space="preserve"> session </w:t>
      </w:r>
      <w:r w:rsidRPr="00AF1D96">
        <w:rPr>
          <w:sz w:val="24"/>
        </w:rPr>
        <w:t>认证授权模式，按照项目需求进行如下业务逻辑实现。从服务角度来看，可以将其划分为以下过程：</w:t>
      </w:r>
    </w:p>
    <w:p w14:paraId="78098112"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）在客户端，用户进入前端认证界面，以邮箱登录为例，填写个人邮箱后发送验证码。</w:t>
      </w:r>
    </w:p>
    <w:p w14:paraId="1FA98601"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）服务端的认证授权服务接收到请求后，针对该邮箱号生成具有时效性的验证码。通过预先配置的、由云厂商代理的邮件服务，系统调用自定义邮件模板，并将验证码嵌入其中，然后发送验证邮件至目标邮箱。</w:t>
      </w:r>
    </w:p>
    <w:p w14:paraId="45868E95"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）客户端用户接收验证邮件后，在界面上填入收到的验证码，并发送登录授权请求。</w:t>
      </w:r>
    </w:p>
    <w:p w14:paraId="5618C923"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服务端接收到登录请求后，首先验证邮箱与验证码是否匹配。若匹配成功，则系统进一步判断该邮箱是否已注册。如果已注册，则加载对应用户信息；如果未注册，则根据邮箱生成默认的基础信息。随后，系统根据用户信息生成</w:t>
      </w:r>
      <w:r w:rsidRPr="00AF1D96">
        <w:rPr>
          <w:sz w:val="24"/>
        </w:rPr>
        <w:t xml:space="preserve"> sessionID</w:t>
      </w:r>
      <w:r w:rsidRPr="00AF1D96">
        <w:rPr>
          <w:sz w:val="24"/>
        </w:rPr>
        <w:t>，并将其作为键，将用户唯一</w:t>
      </w:r>
      <w:r w:rsidRPr="00AF1D96">
        <w:rPr>
          <w:sz w:val="24"/>
        </w:rPr>
        <w:t>ID</w:t>
      </w:r>
      <w:r w:rsidRPr="00AF1D96">
        <w:rPr>
          <w:sz w:val="24"/>
        </w:rPr>
        <w:t>作为值，以键值对的形式存入</w:t>
      </w:r>
      <w:r w:rsidRPr="00AF1D96">
        <w:rPr>
          <w:sz w:val="24"/>
        </w:rPr>
        <w:t xml:space="preserve"> Redis </w:t>
      </w:r>
      <w:r w:rsidRPr="00AF1D96">
        <w:rPr>
          <w:sz w:val="24"/>
        </w:rPr>
        <w:t>数据库。同时，以用户唯一</w:t>
      </w:r>
      <w:r w:rsidRPr="00AF1D96">
        <w:rPr>
          <w:sz w:val="24"/>
        </w:rPr>
        <w:t>ID</w:t>
      </w:r>
      <w:r w:rsidRPr="00AF1D96">
        <w:rPr>
          <w:sz w:val="24"/>
        </w:rPr>
        <w:t>为键，用户信息为值，同样以键值对的形式存入</w:t>
      </w:r>
      <w:r w:rsidRPr="00AF1D96">
        <w:rPr>
          <w:sz w:val="24"/>
        </w:rPr>
        <w:t xml:space="preserve"> Redis </w:t>
      </w:r>
      <w:r w:rsidRPr="00AF1D96">
        <w:rPr>
          <w:sz w:val="24"/>
        </w:rPr>
        <w:t>数据库。最后，系统返回响应，其中</w:t>
      </w:r>
      <w:r w:rsidRPr="00AF1D96">
        <w:rPr>
          <w:sz w:val="24"/>
        </w:rPr>
        <w:t xml:space="preserve"> HTTP </w:t>
      </w:r>
      <w:r w:rsidRPr="00AF1D96">
        <w:rPr>
          <w:sz w:val="24"/>
        </w:rPr>
        <w:t>响应携带</w:t>
      </w:r>
      <w:r w:rsidRPr="00AF1D96">
        <w:rPr>
          <w:sz w:val="24"/>
        </w:rPr>
        <w:t xml:space="preserve"> Set-Cookie </w:t>
      </w:r>
      <w:r w:rsidRPr="00AF1D96">
        <w:rPr>
          <w:sz w:val="24"/>
        </w:rPr>
        <w:t>请求头，其值为</w:t>
      </w:r>
      <w:r w:rsidRPr="00AF1D96">
        <w:rPr>
          <w:sz w:val="24"/>
        </w:rPr>
        <w:t xml:space="preserve"> sessionID</w:t>
      </w:r>
      <w:r w:rsidRPr="00AF1D96">
        <w:rPr>
          <w:sz w:val="24"/>
        </w:rPr>
        <w:t>，并在响应中标志是新用户还是老用户。</w:t>
      </w:r>
    </w:p>
    <w:p w14:paraId="0FE929D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5</w:t>
      </w:r>
      <w:r w:rsidRPr="00AF1D96">
        <w:rPr>
          <w:sz w:val="24"/>
        </w:rPr>
        <w:t>）客户端接收到响应后，根据返回信息判断下一步操作。如果用户已注册，则顺利进入平台；如果是新用户，则需要进入账户信息初始化页，完善用户信息，如设置用户名与头像等。完成初始化后，客户端发送确认请求，确认通过后，用户可正式进入平台；如果确认未通过，例如用户名不可用，则需要重新进行初始化设置。需要注意的是，确认请求实际上是修改用户信息的接口，而非登录注册模块的一部分，将在后续内容中进行分析。</w:t>
      </w:r>
    </w:p>
    <w:p w14:paraId="0107B3E7" w14:textId="2C0E45D6" w:rsidR="0085342B" w:rsidRPr="00AF1D96" w:rsidRDefault="00FF4F39" w:rsidP="0085342B">
      <w:pPr>
        <w:spacing w:line="360" w:lineRule="auto"/>
        <w:ind w:firstLineChars="200" w:firstLine="480"/>
        <w:rPr>
          <w:sz w:val="24"/>
        </w:rPr>
      </w:pPr>
      <w:r w:rsidRPr="00AF1D96">
        <w:rPr>
          <w:sz w:val="24"/>
        </w:rPr>
        <w:t>以上述过程为基础，我们进行了对上一章中认证授权架构的业务拓展，更加详细地描述了该项目中认证授权的具体实现过程。整体架构与上一章中的认证授权架构图相符，因此在此处并不额外绘制详细的流程图。</w:t>
      </w:r>
    </w:p>
    <w:p w14:paraId="66BC6D6F" w14:textId="77777777" w:rsidR="00FF4F39" w:rsidRPr="00AF1D96" w:rsidRDefault="00FF4F39" w:rsidP="00BC5D3A">
      <w:pPr>
        <w:pStyle w:val="3"/>
        <w:rPr>
          <w:lang w:eastAsia="zh-Hans"/>
        </w:rPr>
      </w:pPr>
      <w:bookmarkStart w:id="328" w:name="_Toc165738923"/>
      <w:bookmarkStart w:id="329" w:name="_Toc165831203"/>
      <w:bookmarkStart w:id="330" w:name="_Toc166679652"/>
      <w:bookmarkStart w:id="331" w:name="_Toc166699290"/>
      <w:bookmarkStart w:id="332" w:name="_Toc166699582"/>
      <w:bookmarkStart w:id="333" w:name="_Toc166782701"/>
      <w:r w:rsidRPr="00AF1D96">
        <w:t>5.1.2</w:t>
      </w:r>
      <w:r w:rsidRPr="00AF1D96">
        <w:rPr>
          <w:lang w:eastAsia="zh-Hans"/>
        </w:rPr>
        <w:t>权限管理模块</w:t>
      </w:r>
      <w:bookmarkEnd w:id="328"/>
      <w:bookmarkEnd w:id="329"/>
      <w:bookmarkEnd w:id="330"/>
      <w:bookmarkEnd w:id="331"/>
      <w:bookmarkEnd w:id="332"/>
      <w:bookmarkEnd w:id="333"/>
    </w:p>
    <w:p w14:paraId="65BF20B3" w14:textId="77777777" w:rsidR="00FF4F39" w:rsidRPr="00AF1D96" w:rsidRDefault="00FF4F39" w:rsidP="00AF1D96">
      <w:pPr>
        <w:spacing w:line="360" w:lineRule="auto"/>
        <w:ind w:firstLineChars="200" w:firstLine="480"/>
        <w:rPr>
          <w:sz w:val="24"/>
        </w:rPr>
      </w:pPr>
      <w:r w:rsidRPr="00AF1D96">
        <w:rPr>
          <w:sz w:val="24"/>
        </w:rPr>
        <w:t>在平台的开源属性中，隐私性和安全性同样至关重要。为了确保用户资源的安</w:t>
      </w:r>
      <w:r w:rsidRPr="00AF1D96">
        <w:rPr>
          <w:sz w:val="24"/>
        </w:rPr>
        <w:lastRenderedPageBreak/>
        <w:t>全和合理使用，我们需要提供强有力的支持，而权限管理模块在此中具有关键意义。</w:t>
      </w:r>
    </w:p>
    <w:p w14:paraId="70566A03" w14:textId="77777777" w:rsidR="00FF4F39" w:rsidRPr="00AF1D96" w:rsidRDefault="00FF4F39" w:rsidP="00AF1D96">
      <w:pPr>
        <w:spacing w:line="360" w:lineRule="auto"/>
        <w:ind w:firstLineChars="200" w:firstLine="480"/>
        <w:rPr>
          <w:sz w:val="24"/>
        </w:rPr>
      </w:pPr>
      <w:r w:rsidRPr="00AF1D96">
        <w:rPr>
          <w:sz w:val="24"/>
        </w:rPr>
        <w:t>在实现权限管理模块时，我们必须从多个角度兼顾考虑，包括开发、应用和性能等方面。举例来说，对于某些接口，我们需要进行权限认证，只允许经过认证的用户访问；对于其他接口，可能需要对所有用户开放；而对于一些接口，则仅面向具有足够权限的用户提供服务。在经过深思熟虑后，结合集群网关、服务中间件和缓存数据库等因素，以请求到达认集群服务端口为起始节点，我们制定了以下技术方案：</w:t>
      </w:r>
    </w:p>
    <w:p w14:paraId="3E2DE003" w14:textId="77777777" w:rsidR="00FF4F39" w:rsidRPr="00AF1D96" w:rsidRDefault="00FF4F39" w:rsidP="00AF1D96">
      <w:pPr>
        <w:spacing w:line="360" w:lineRule="auto"/>
        <w:ind w:firstLineChars="200" w:firstLine="480"/>
        <w:jc w:val="center"/>
        <w:rPr>
          <w:sz w:val="24"/>
        </w:rPr>
      </w:pPr>
      <w:r w:rsidRPr="00AF1D96">
        <w:rPr>
          <w:noProof/>
          <w:sz w:val="24"/>
        </w:rPr>
        <w:drawing>
          <wp:inline distT="0" distB="0" distL="0" distR="0" wp14:anchorId="49823C17" wp14:editId="244811C1">
            <wp:extent cx="4262320" cy="4886325"/>
            <wp:effectExtent l="0" t="0" r="5080" b="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72586" cy="4898094"/>
                    </a:xfrm>
                    <a:prstGeom prst="rect">
                      <a:avLst/>
                    </a:prstGeom>
                  </pic:spPr>
                </pic:pic>
              </a:graphicData>
            </a:graphic>
          </wp:inline>
        </w:drawing>
      </w:r>
    </w:p>
    <w:p w14:paraId="00F7B4BA" w14:textId="77777777" w:rsidR="00FF4F39" w:rsidRPr="00B75576" w:rsidRDefault="00FF4F39" w:rsidP="00AF1D96">
      <w:pPr>
        <w:spacing w:line="360" w:lineRule="auto"/>
        <w:ind w:firstLineChars="200" w:firstLine="420"/>
        <w:jc w:val="center"/>
        <w:rPr>
          <w:szCs w:val="21"/>
        </w:rPr>
      </w:pPr>
      <w:r w:rsidRPr="00B75576">
        <w:rPr>
          <w:kern w:val="0"/>
          <w:szCs w:val="21"/>
        </w:rPr>
        <w:t>图</w:t>
      </w:r>
      <w:r w:rsidRPr="00B75576">
        <w:rPr>
          <w:kern w:val="0"/>
          <w:szCs w:val="21"/>
        </w:rPr>
        <w:t xml:space="preserve">5.2 </w:t>
      </w:r>
      <w:r w:rsidRPr="00B75576">
        <w:rPr>
          <w:kern w:val="0"/>
          <w:szCs w:val="21"/>
        </w:rPr>
        <w:t>权限管理模块实现</w:t>
      </w:r>
    </w:p>
    <w:p w14:paraId="39DCEAAF" w14:textId="77777777" w:rsidR="00FF4F39" w:rsidRPr="00AF1D96" w:rsidRDefault="00FF4F39" w:rsidP="00AF1D96">
      <w:pPr>
        <w:spacing w:line="360" w:lineRule="auto"/>
        <w:ind w:firstLineChars="200" w:firstLine="480"/>
        <w:rPr>
          <w:sz w:val="24"/>
        </w:rPr>
      </w:pPr>
      <w:r w:rsidRPr="00AF1D96">
        <w:rPr>
          <w:sz w:val="24"/>
        </w:rPr>
        <w:t>对上述框图进行分析：</w:t>
      </w:r>
    </w:p>
    <w:p w14:paraId="6B240E5E"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）请求首先到达集群网关，由</w:t>
      </w:r>
      <w:r w:rsidRPr="00AF1D96">
        <w:rPr>
          <w:sz w:val="24"/>
        </w:rPr>
        <w:t xml:space="preserve"> Traefik </w:t>
      </w:r>
      <w:r w:rsidRPr="00AF1D96">
        <w:rPr>
          <w:sz w:val="24"/>
        </w:rPr>
        <w:t>网关进行集群端口到服务的路由转发。在这个过程中，我们需要自行实现一个</w:t>
      </w:r>
      <w:r w:rsidRPr="00AF1D96">
        <w:rPr>
          <w:sz w:val="24"/>
        </w:rPr>
        <w:t xml:space="preserve"> Traefik </w:t>
      </w:r>
      <w:r w:rsidRPr="00AF1D96">
        <w:rPr>
          <w:sz w:val="24"/>
        </w:rPr>
        <w:t>插件，用于拦截被标志为需要权限管理的服务的请求。</w:t>
      </w:r>
    </w:p>
    <w:p w14:paraId="61482CCC"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）当一个请求被拦截后，插件将检查请求头中是否包含</w:t>
      </w:r>
      <w:r w:rsidRPr="00AF1D96">
        <w:rPr>
          <w:sz w:val="24"/>
        </w:rPr>
        <w:t xml:space="preserve"> sessionID</w:t>
      </w:r>
      <w:r w:rsidRPr="00AF1D96">
        <w:rPr>
          <w:sz w:val="24"/>
        </w:rPr>
        <w:t>。如果请</w:t>
      </w:r>
      <w:r w:rsidRPr="00AF1D96">
        <w:rPr>
          <w:sz w:val="24"/>
        </w:rPr>
        <w:lastRenderedPageBreak/>
        <w:t>求头中未包含</w:t>
      </w:r>
      <w:r w:rsidRPr="00AF1D96">
        <w:rPr>
          <w:sz w:val="24"/>
        </w:rPr>
        <w:t xml:space="preserve"> sessionID</w:t>
      </w:r>
      <w:r w:rsidRPr="00AF1D96">
        <w:rPr>
          <w:sz w:val="24"/>
        </w:rPr>
        <w:t>，则插件将未认证标识写入；若请求头中包含</w:t>
      </w:r>
      <w:r w:rsidRPr="00AF1D96">
        <w:rPr>
          <w:sz w:val="24"/>
        </w:rPr>
        <w:t xml:space="preserve"> sessionID</w:t>
      </w:r>
      <w:r w:rsidRPr="00AF1D96">
        <w:rPr>
          <w:sz w:val="24"/>
        </w:rPr>
        <w:t>，则插件将查询缓存数据库</w:t>
      </w:r>
      <w:r w:rsidRPr="00AF1D96">
        <w:rPr>
          <w:sz w:val="24"/>
        </w:rPr>
        <w:t xml:space="preserve"> Redis</w:t>
      </w:r>
      <w:r w:rsidRPr="00AF1D96">
        <w:rPr>
          <w:sz w:val="24"/>
        </w:rPr>
        <w:t>，查找是否存在以该</w:t>
      </w:r>
      <w:r w:rsidRPr="00AF1D96">
        <w:rPr>
          <w:sz w:val="24"/>
        </w:rPr>
        <w:t xml:space="preserve"> sessionID </w:t>
      </w:r>
      <w:r w:rsidRPr="00AF1D96">
        <w:rPr>
          <w:sz w:val="24"/>
        </w:rPr>
        <w:t>为键的键值对。若存在，则将通过</w:t>
      </w:r>
      <w:r w:rsidRPr="00AF1D96">
        <w:rPr>
          <w:sz w:val="24"/>
        </w:rPr>
        <w:t xml:space="preserve"> sessionID </w:t>
      </w:r>
      <w:r w:rsidRPr="00AF1D96">
        <w:rPr>
          <w:sz w:val="24"/>
        </w:rPr>
        <w:t>获取到的用户唯一</w:t>
      </w:r>
      <w:r w:rsidRPr="00AF1D96">
        <w:rPr>
          <w:sz w:val="24"/>
        </w:rPr>
        <w:t>ID</w:t>
      </w:r>
      <w:r w:rsidRPr="00AF1D96">
        <w:rPr>
          <w:sz w:val="24"/>
        </w:rPr>
        <w:t>写入已认证标识；若不存在，则同样写入未认证标识。</w:t>
      </w:r>
    </w:p>
    <w:p w14:paraId="28EB89AB"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）需要强调的是，该插件并不对请求做任何额外操作，例如返回响应，而是在处理完成后，将请求继续向下转发，直到到达目标服务。</w:t>
      </w:r>
    </w:p>
    <w:p w14:paraId="6F0D2CC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目标服务收到来自网关的转发后，通过路由层确定请求的处理路径，然后将其传递给相应的中间件。在这里，我们只考虑权限管理中间件。如果一个未认证请求到达某个需要认证的服务接口时，该中间件将直接返回请求，并使用</w:t>
      </w:r>
      <w:r w:rsidRPr="00AF1D96">
        <w:rPr>
          <w:sz w:val="24"/>
        </w:rPr>
        <w:t xml:space="preserve"> HTTP 401 </w:t>
      </w:r>
      <w:r w:rsidRPr="00AF1D96">
        <w:rPr>
          <w:sz w:val="24"/>
        </w:rPr>
        <w:t>错误码标识。</w:t>
      </w:r>
    </w:p>
    <w:p w14:paraId="677AB477"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5</w:t>
      </w:r>
      <w:r w:rsidRPr="00AF1D96">
        <w:rPr>
          <w:sz w:val="24"/>
        </w:rPr>
        <w:t>）若成功通过中间件到达处理函数，处理函数将会根据需要自行对用户权限进行校验。</w:t>
      </w:r>
    </w:p>
    <w:p w14:paraId="696A16AA" w14:textId="77777777" w:rsidR="00FF4F39" w:rsidRPr="00AF1D96" w:rsidRDefault="00FF4F39" w:rsidP="00BC5D3A">
      <w:pPr>
        <w:pStyle w:val="3"/>
        <w:rPr>
          <w:lang w:eastAsia="zh-Hans"/>
        </w:rPr>
      </w:pPr>
      <w:bookmarkStart w:id="334" w:name="_Toc165738924"/>
      <w:bookmarkStart w:id="335" w:name="_Toc165831204"/>
      <w:bookmarkStart w:id="336" w:name="_Toc166679653"/>
      <w:bookmarkStart w:id="337" w:name="_Toc166699291"/>
      <w:bookmarkStart w:id="338" w:name="_Toc166699583"/>
      <w:bookmarkStart w:id="339" w:name="_Toc166782702"/>
      <w:r w:rsidRPr="00AF1D96">
        <w:t>5.1.</w:t>
      </w:r>
      <w:r w:rsidRPr="00AF1D96">
        <w:rPr>
          <w:lang w:eastAsia="zh-Hans"/>
        </w:rPr>
        <w:t>3</w:t>
      </w:r>
      <w:r w:rsidRPr="00AF1D96">
        <w:rPr>
          <w:lang w:eastAsia="zh-Hans"/>
        </w:rPr>
        <w:t>持续认证模块</w:t>
      </w:r>
      <w:bookmarkEnd w:id="334"/>
      <w:bookmarkEnd w:id="335"/>
      <w:bookmarkEnd w:id="336"/>
      <w:bookmarkEnd w:id="337"/>
      <w:bookmarkEnd w:id="338"/>
      <w:bookmarkEnd w:id="339"/>
    </w:p>
    <w:p w14:paraId="25F46501" w14:textId="77777777" w:rsidR="00FF4F39" w:rsidRPr="00AF1D96" w:rsidRDefault="00FF4F39" w:rsidP="00AF1D96">
      <w:pPr>
        <w:spacing w:line="360" w:lineRule="auto"/>
        <w:ind w:firstLineChars="200" w:firstLine="480"/>
        <w:rPr>
          <w:sz w:val="24"/>
        </w:rPr>
      </w:pPr>
      <w:r w:rsidRPr="00AF1D96">
        <w:rPr>
          <w:sz w:val="24"/>
        </w:rPr>
        <w:t>基于</w:t>
      </w:r>
      <w:r w:rsidRPr="00AF1D96">
        <w:rPr>
          <w:sz w:val="24"/>
        </w:rPr>
        <w:t xml:space="preserve"> session </w:t>
      </w:r>
      <w:r w:rsidRPr="00AF1D96">
        <w:rPr>
          <w:sz w:val="24"/>
        </w:rPr>
        <w:t>模式的认证授权系统具有突出的优点，即在一定的维护成本下，服务端拥有对认证信息的完全管理权限。这使得服务端能够有效地应对突发情况，或者对用户的持续认证体验进行提升和优化。该模块负责通过动态刷新会话信息，以实现持续认证，从而避免用户在使用过程中会话超时而导致需要重新登录的情况发生。</w:t>
      </w:r>
    </w:p>
    <w:p w14:paraId="2BD3AAC3" w14:textId="77777777" w:rsidR="00FF4F39" w:rsidRPr="00AF1D96" w:rsidRDefault="00FF4F39" w:rsidP="00AF1D96">
      <w:pPr>
        <w:spacing w:line="360" w:lineRule="auto"/>
        <w:ind w:firstLineChars="200" w:firstLine="480"/>
        <w:rPr>
          <w:sz w:val="24"/>
        </w:rPr>
      </w:pPr>
      <w:r w:rsidRPr="00AF1D96">
        <w:rPr>
          <w:sz w:val="24"/>
        </w:rPr>
        <w:t>在上面两模块的基础上，我们对持续认证模块进行如下设计和实现：</w:t>
      </w:r>
    </w:p>
    <w:p w14:paraId="724AB4AF"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）用户认证通过后，再次访问该项目前端服务时，会向后端发送预登陆请求，并同时传递包含</w:t>
      </w:r>
      <w:r w:rsidRPr="00AF1D96">
        <w:rPr>
          <w:sz w:val="24"/>
        </w:rPr>
        <w:t xml:space="preserve"> sessionID </w:t>
      </w:r>
      <w:r w:rsidRPr="00AF1D96">
        <w:rPr>
          <w:sz w:val="24"/>
        </w:rPr>
        <w:t>的</w:t>
      </w:r>
      <w:r w:rsidRPr="00AF1D96">
        <w:rPr>
          <w:sz w:val="24"/>
        </w:rPr>
        <w:t xml:space="preserve"> cookie</w:t>
      </w:r>
      <w:r w:rsidRPr="00AF1D96">
        <w:rPr>
          <w:sz w:val="24"/>
        </w:rPr>
        <w:t>。</w:t>
      </w:r>
    </w:p>
    <w:p w14:paraId="3702801B"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）后端接收到预登陆请求后，首先解析其中的</w:t>
      </w:r>
      <w:r w:rsidRPr="00AF1D96">
        <w:rPr>
          <w:sz w:val="24"/>
        </w:rPr>
        <w:t xml:space="preserve"> sessionID</w:t>
      </w:r>
      <w:r w:rsidRPr="00AF1D96">
        <w:rPr>
          <w:sz w:val="24"/>
        </w:rPr>
        <w:t>。如果</w:t>
      </w:r>
      <w:r w:rsidRPr="00AF1D96">
        <w:rPr>
          <w:sz w:val="24"/>
        </w:rPr>
        <w:t xml:space="preserve"> sessionID </w:t>
      </w:r>
      <w:r w:rsidRPr="00AF1D96">
        <w:rPr>
          <w:sz w:val="24"/>
        </w:rPr>
        <w:t>存在且未到刷新时间，则返回用户信息；若需要刷新，则继续下一步处理。</w:t>
      </w:r>
    </w:p>
    <w:p w14:paraId="75F9604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）如果</w:t>
      </w:r>
      <w:r w:rsidRPr="00AF1D96">
        <w:rPr>
          <w:sz w:val="24"/>
        </w:rPr>
        <w:t xml:space="preserve"> sessionID </w:t>
      </w:r>
      <w:r w:rsidRPr="00AF1D96">
        <w:rPr>
          <w:sz w:val="24"/>
        </w:rPr>
        <w:t>不存在或已经过期，则清除相关记录，并返回</w:t>
      </w:r>
      <w:r w:rsidRPr="00AF1D96">
        <w:rPr>
          <w:sz w:val="24"/>
        </w:rPr>
        <w:t xml:space="preserve"> HTTP 401 </w:t>
      </w:r>
      <w:r w:rsidRPr="00AF1D96">
        <w:rPr>
          <w:sz w:val="24"/>
        </w:rPr>
        <w:t>响应，标志着用户需要重新登录；如果</w:t>
      </w:r>
      <w:r w:rsidRPr="00AF1D96">
        <w:rPr>
          <w:sz w:val="24"/>
        </w:rPr>
        <w:t xml:space="preserve"> sessionID </w:t>
      </w:r>
      <w:r w:rsidRPr="00AF1D96">
        <w:rPr>
          <w:sz w:val="24"/>
        </w:rPr>
        <w:t>存在且仍在有效期内，则创建新的</w:t>
      </w:r>
      <w:r w:rsidRPr="00AF1D96">
        <w:rPr>
          <w:sz w:val="24"/>
        </w:rPr>
        <w:t xml:space="preserve"> session </w:t>
      </w:r>
      <w:r w:rsidRPr="00AF1D96">
        <w:rPr>
          <w:sz w:val="24"/>
        </w:rPr>
        <w:t>记录并保存于缓存数据库。在返回用户信息之前，会将旧的会话记录删除。</w:t>
      </w:r>
    </w:p>
    <w:p w14:paraId="7AEE6C49"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）前端服务接收到后端返回的信息后，如果需要刷新授权凭证，则会将</w:t>
      </w:r>
      <w:r w:rsidRPr="00AF1D96">
        <w:rPr>
          <w:sz w:val="24"/>
        </w:rPr>
        <w:t xml:space="preserve"> </w:t>
      </w:r>
      <w:r w:rsidRPr="00AF1D96">
        <w:rPr>
          <w:sz w:val="24"/>
        </w:rPr>
        <w:lastRenderedPageBreak/>
        <w:t xml:space="preserve">cookie </w:t>
      </w:r>
      <w:r w:rsidRPr="00AF1D96">
        <w:rPr>
          <w:sz w:val="24"/>
        </w:rPr>
        <w:t>刷新为新的</w:t>
      </w:r>
      <w:r w:rsidRPr="00AF1D96">
        <w:rPr>
          <w:sz w:val="24"/>
        </w:rPr>
        <w:t xml:space="preserve"> session </w:t>
      </w:r>
      <w:r w:rsidRPr="00AF1D96">
        <w:rPr>
          <w:sz w:val="24"/>
        </w:rPr>
        <w:t>记录。</w:t>
      </w:r>
    </w:p>
    <w:p w14:paraId="27BD223C" w14:textId="77777777" w:rsidR="00FF4F39" w:rsidRPr="00AF1D96" w:rsidRDefault="00FF4F39" w:rsidP="00AF1D96">
      <w:pPr>
        <w:spacing w:line="360" w:lineRule="auto"/>
        <w:ind w:firstLineChars="200" w:firstLine="480"/>
        <w:rPr>
          <w:sz w:val="24"/>
        </w:rPr>
      </w:pPr>
      <w:r w:rsidRPr="00AF1D96">
        <w:rPr>
          <w:sz w:val="24"/>
        </w:rPr>
        <w:t>通过上述持续认证机制，即可保持用户长期稳定保持登录状态。</w:t>
      </w:r>
    </w:p>
    <w:p w14:paraId="1DD71910" w14:textId="2774DD74" w:rsidR="00FF4F39" w:rsidRPr="00AF1D96" w:rsidRDefault="00FF4F39" w:rsidP="00EB3A92">
      <w:pPr>
        <w:pStyle w:val="2"/>
      </w:pPr>
      <w:bookmarkStart w:id="340" w:name="_Toc165738925"/>
      <w:bookmarkStart w:id="341" w:name="_Toc165831205"/>
      <w:bookmarkStart w:id="342" w:name="_Toc166679654"/>
      <w:bookmarkStart w:id="343" w:name="_Toc166699292"/>
      <w:bookmarkStart w:id="344" w:name="_Toc166699584"/>
      <w:bookmarkStart w:id="345" w:name="_Toc166782703"/>
      <w:r w:rsidRPr="00AF1D96">
        <w:t>5</w:t>
      </w:r>
      <w:r w:rsidRPr="00AF1D96">
        <w:rPr>
          <w:lang w:eastAsia="zh-Hans"/>
        </w:rPr>
        <w:t>.2</w:t>
      </w:r>
      <w:r w:rsidRPr="00AF1D96">
        <w:t xml:space="preserve"> </w:t>
      </w:r>
      <w:r w:rsidR="00DE2E9A">
        <w:rPr>
          <w:rFonts w:hint="eastAsia"/>
        </w:rPr>
        <w:t>代码托管</w:t>
      </w:r>
      <w:r w:rsidRPr="00AF1D96">
        <w:t>服务</w:t>
      </w:r>
      <w:bookmarkEnd w:id="340"/>
      <w:bookmarkEnd w:id="341"/>
      <w:bookmarkEnd w:id="342"/>
      <w:bookmarkEnd w:id="343"/>
      <w:bookmarkEnd w:id="344"/>
      <w:bookmarkEnd w:id="345"/>
    </w:p>
    <w:p w14:paraId="5FE9364E" w14:textId="77777777" w:rsidR="00FF4F39" w:rsidRPr="00AF1D96" w:rsidRDefault="00FF4F39" w:rsidP="00AF1D96">
      <w:pPr>
        <w:spacing w:line="360" w:lineRule="auto"/>
        <w:ind w:firstLineChars="200" w:firstLine="480"/>
        <w:rPr>
          <w:sz w:val="24"/>
        </w:rPr>
      </w:pPr>
      <w:r w:rsidRPr="00AF1D96">
        <w:rPr>
          <w:sz w:val="24"/>
        </w:rPr>
        <w:t>通过查看</w:t>
      </w:r>
      <w:r w:rsidRPr="00AF1D96">
        <w:rPr>
          <w:sz w:val="24"/>
        </w:rPr>
        <w:t xml:space="preserve"> gitlab </w:t>
      </w:r>
      <w:r w:rsidRPr="00AF1D96">
        <w:rPr>
          <w:sz w:val="24"/>
        </w:rPr>
        <w:t>官方提供的文档及</w:t>
      </w:r>
      <w:r w:rsidRPr="00AF1D96">
        <w:rPr>
          <w:sz w:val="24"/>
        </w:rPr>
        <w:t>api</w:t>
      </w:r>
      <w:r w:rsidRPr="00AF1D96">
        <w:rPr>
          <w:sz w:val="24"/>
        </w:rPr>
        <w:t>，发现其提供的事基于用户的</w:t>
      </w:r>
      <w:r w:rsidRPr="00AF1D96">
        <w:rPr>
          <w:sz w:val="24"/>
        </w:rPr>
        <w:t>API</w:t>
      </w:r>
      <w:r w:rsidRPr="00AF1D96">
        <w:rPr>
          <w:sz w:val="24"/>
        </w:rPr>
        <w:t>，即我们如果需要通过其接口访问仓库则必须首先通过</w:t>
      </w:r>
      <w:r w:rsidRPr="00AF1D96">
        <w:rPr>
          <w:sz w:val="24"/>
        </w:rPr>
        <w:t>gitlab</w:t>
      </w:r>
      <w:r w:rsidRPr="00AF1D96">
        <w:rPr>
          <w:sz w:val="24"/>
        </w:rPr>
        <w:t>服务部署后的前端服务创建一个私有</w:t>
      </w:r>
      <w:r w:rsidRPr="00AF1D96">
        <w:rPr>
          <w:sz w:val="24"/>
        </w:rPr>
        <w:t>gitlab</w:t>
      </w:r>
      <w:r w:rsidRPr="00AF1D96">
        <w:rPr>
          <w:sz w:val="24"/>
        </w:rPr>
        <w:t>用户，然后获取用户的个人访问凭证。虽然它也提供了创建用户的接口，但仅限于</w:t>
      </w:r>
      <w:r w:rsidRPr="00AF1D96">
        <w:rPr>
          <w:sz w:val="24"/>
        </w:rPr>
        <w:t>gitlab</w:t>
      </w:r>
      <w:r w:rsidRPr="00AF1D96">
        <w:rPr>
          <w:sz w:val="24"/>
        </w:rPr>
        <w:t>组织管理员才有权限调用。也就是说，我们需要创建一个中间服务，用于校验用户身份，而项目内部使用管理员身份注册</w:t>
      </w:r>
      <w:r w:rsidRPr="00AF1D96">
        <w:rPr>
          <w:sz w:val="24"/>
        </w:rPr>
        <w:t>gitlab</w:t>
      </w:r>
      <w:r w:rsidRPr="00AF1D96">
        <w:rPr>
          <w:sz w:val="24"/>
        </w:rPr>
        <w:t>账号，并通过这个管理员账号进行</w:t>
      </w:r>
      <w:r w:rsidRPr="00AF1D96">
        <w:rPr>
          <w:sz w:val="24"/>
        </w:rPr>
        <w:t>api</w:t>
      </w:r>
      <w:r w:rsidRPr="00AF1D96">
        <w:rPr>
          <w:sz w:val="24"/>
        </w:rPr>
        <w:t>操作。</w:t>
      </w:r>
    </w:p>
    <w:p w14:paraId="10D530B8" w14:textId="77777777" w:rsidR="00FF4F39" w:rsidRPr="00AF1D96" w:rsidRDefault="00FF4F39" w:rsidP="00AF1D96">
      <w:pPr>
        <w:spacing w:line="360" w:lineRule="auto"/>
        <w:ind w:firstLineChars="200" w:firstLine="480"/>
        <w:rPr>
          <w:sz w:val="24"/>
        </w:rPr>
      </w:pPr>
      <w:r w:rsidRPr="00AF1D96">
        <w:rPr>
          <w:sz w:val="24"/>
        </w:rPr>
        <w:t>针对</w:t>
      </w:r>
      <w:r w:rsidRPr="00AF1D96">
        <w:rPr>
          <w:sz w:val="24"/>
        </w:rPr>
        <w:t>GitLab</w:t>
      </w:r>
      <w:r w:rsidRPr="00AF1D96">
        <w:rPr>
          <w:sz w:val="24"/>
        </w:rPr>
        <w:t>接口的封装前提，我们可以将其总结为以下三个关键步骤：</w:t>
      </w:r>
    </w:p>
    <w:p w14:paraId="5DBAC946" w14:textId="2644F21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）创建认证授权服务：在封装</w:t>
      </w:r>
      <w:r w:rsidRPr="00AF1D96">
        <w:rPr>
          <w:sz w:val="24"/>
        </w:rPr>
        <w:t>GitLab</w:t>
      </w:r>
      <w:r w:rsidRPr="00AF1D96">
        <w:rPr>
          <w:sz w:val="24"/>
        </w:rPr>
        <w:t>接口之前，首要任务是建立一个认证授权服务。该服务需要具备</w:t>
      </w:r>
      <w:r w:rsidRPr="00AF1D96">
        <w:rPr>
          <w:sz w:val="24"/>
        </w:rPr>
        <w:t>GitLab</w:t>
      </w:r>
      <w:r w:rsidRPr="00AF1D96">
        <w:rPr>
          <w:sz w:val="24"/>
        </w:rPr>
        <w:t>管理员的权限，以便进行必要的操作。除了验证用户身份外，认证授权服务还需承担注册和绑定</w:t>
      </w:r>
      <w:r w:rsidRPr="00AF1D96">
        <w:rPr>
          <w:sz w:val="24"/>
        </w:rPr>
        <w:t>GitLab</w:t>
      </w:r>
      <w:r w:rsidRPr="00AF1D96">
        <w:rPr>
          <w:sz w:val="24"/>
        </w:rPr>
        <w:t>账号的责任，以确保用户的身份信息得到妥善保存和管理。</w:t>
      </w:r>
    </w:p>
    <w:p w14:paraId="61C878BD" w14:textId="390D7FD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）向</w:t>
      </w:r>
      <w:r w:rsidRPr="00AF1D96">
        <w:rPr>
          <w:sz w:val="24"/>
        </w:rPr>
        <w:t>GitLab</w:t>
      </w:r>
      <w:r w:rsidRPr="00AF1D96">
        <w:rPr>
          <w:sz w:val="24"/>
        </w:rPr>
        <w:t>请求用户访问凭证：认证授权服务作为一个第三方服务，需要向</w:t>
      </w:r>
      <w:r w:rsidRPr="00AF1D96">
        <w:rPr>
          <w:sz w:val="24"/>
        </w:rPr>
        <w:t>GitLab</w:t>
      </w:r>
      <w:r w:rsidRPr="00AF1D96">
        <w:rPr>
          <w:sz w:val="24"/>
        </w:rPr>
        <w:t>发起请求，获取用户的访问凭证。这一步骤是确保在进行任何</w:t>
      </w:r>
      <w:r w:rsidRPr="00AF1D96">
        <w:rPr>
          <w:sz w:val="24"/>
        </w:rPr>
        <w:t>GitLab</w:t>
      </w:r>
      <w:r w:rsidRPr="00AF1D96">
        <w:rPr>
          <w:sz w:val="24"/>
        </w:rPr>
        <w:t>操作前，获得用户合法访问</w:t>
      </w:r>
      <w:r w:rsidRPr="00AF1D96">
        <w:rPr>
          <w:sz w:val="24"/>
        </w:rPr>
        <w:t>GitLab</w:t>
      </w:r>
      <w:r w:rsidRPr="00AF1D96">
        <w:rPr>
          <w:sz w:val="24"/>
        </w:rPr>
        <w:t>的权限。通过向</w:t>
      </w:r>
      <w:r w:rsidRPr="00AF1D96">
        <w:rPr>
          <w:sz w:val="24"/>
        </w:rPr>
        <w:t>GitLab</w:t>
      </w:r>
      <w:r w:rsidRPr="00AF1D96">
        <w:rPr>
          <w:sz w:val="24"/>
        </w:rPr>
        <w:t>发起请求，我们可以获取到用户访问</w:t>
      </w:r>
      <w:r w:rsidRPr="00AF1D96">
        <w:rPr>
          <w:sz w:val="24"/>
        </w:rPr>
        <w:t>GitLab</w:t>
      </w:r>
      <w:r w:rsidRPr="00AF1D96">
        <w:rPr>
          <w:sz w:val="24"/>
        </w:rPr>
        <w:t>所需的有效凭证，从而保证后续操作的合法性和顺利进行。</w:t>
      </w:r>
    </w:p>
    <w:p w14:paraId="62CCE398" w14:textId="4181DF09"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）采用</w:t>
      </w:r>
      <w:r w:rsidRPr="00AF1D96">
        <w:rPr>
          <w:sz w:val="24"/>
        </w:rPr>
        <w:t>OAuth2</w:t>
      </w:r>
      <w:r w:rsidRPr="00AF1D96">
        <w:rPr>
          <w:sz w:val="24"/>
        </w:rPr>
        <w:t>令牌进行前端访问：在与</w:t>
      </w:r>
      <w:r w:rsidRPr="00AF1D96">
        <w:rPr>
          <w:sz w:val="24"/>
        </w:rPr>
        <w:t>GitLab</w:t>
      </w:r>
      <w:r w:rsidRPr="00AF1D96">
        <w:rPr>
          <w:sz w:val="24"/>
        </w:rPr>
        <w:t>交互过程中，大部分接口都需要进行有效验证。为了确保前端与</w:t>
      </w:r>
      <w:r w:rsidRPr="00AF1D96">
        <w:rPr>
          <w:sz w:val="24"/>
        </w:rPr>
        <w:t>GitLab</w:t>
      </w:r>
      <w:r w:rsidRPr="00AF1D96">
        <w:rPr>
          <w:sz w:val="24"/>
        </w:rPr>
        <w:t>的安全通信，我们主要采用</w:t>
      </w:r>
      <w:r w:rsidRPr="00AF1D96">
        <w:rPr>
          <w:sz w:val="24"/>
        </w:rPr>
        <w:t>OAuth2</w:t>
      </w:r>
      <w:r w:rsidRPr="00AF1D96">
        <w:rPr>
          <w:sz w:val="24"/>
        </w:rPr>
        <w:t>令牌进行访问。</w:t>
      </w:r>
      <w:r w:rsidRPr="00AF1D96">
        <w:rPr>
          <w:sz w:val="24"/>
        </w:rPr>
        <w:t>OAuth2</w:t>
      </w:r>
      <w:r w:rsidRPr="00AF1D96">
        <w:rPr>
          <w:sz w:val="24"/>
        </w:rPr>
        <w:t>令牌是一种安全的授权方式，通过该方式可以获取到合法的访问令牌，从而确保前端在访问</w:t>
      </w:r>
      <w:r w:rsidRPr="00AF1D96">
        <w:rPr>
          <w:sz w:val="24"/>
        </w:rPr>
        <w:t>GitLab</w:t>
      </w:r>
      <w:r w:rsidRPr="00AF1D96">
        <w:rPr>
          <w:sz w:val="24"/>
        </w:rPr>
        <w:t>接口时的合法性和安全性。</w:t>
      </w:r>
    </w:p>
    <w:p w14:paraId="69441E80" w14:textId="77777777" w:rsidR="00FF4F39" w:rsidRPr="00AF1D96" w:rsidRDefault="00FF4F39" w:rsidP="00AF1D96">
      <w:pPr>
        <w:spacing w:line="360" w:lineRule="auto"/>
        <w:ind w:firstLineChars="200" w:firstLine="480"/>
        <w:rPr>
          <w:sz w:val="24"/>
        </w:rPr>
      </w:pPr>
      <w:r w:rsidRPr="00AF1D96">
        <w:rPr>
          <w:sz w:val="24"/>
        </w:rPr>
        <w:t>该服务主体功能由</w:t>
      </w:r>
      <w:r w:rsidRPr="00AF1D96">
        <w:rPr>
          <w:sz w:val="24"/>
        </w:rPr>
        <w:t>gitlab</w:t>
      </w:r>
      <w:r w:rsidRPr="00AF1D96">
        <w:rPr>
          <w:sz w:val="24"/>
        </w:rPr>
        <w:t>实现，而我们则只需要根据具体需求对其接口进行封装，所以更重要的是如何私有化部署一个稳定、安全、高效的</w:t>
      </w:r>
      <w:r w:rsidRPr="00AF1D96">
        <w:rPr>
          <w:sz w:val="24"/>
        </w:rPr>
        <w:t>gitlab</w:t>
      </w:r>
      <w:r w:rsidRPr="00AF1D96">
        <w:rPr>
          <w:sz w:val="24"/>
        </w:rPr>
        <w:t>服务。因为在集群中进行分布式部署</w:t>
      </w:r>
      <w:r w:rsidRPr="00AF1D96">
        <w:rPr>
          <w:sz w:val="24"/>
        </w:rPr>
        <w:t>gitlab</w:t>
      </w:r>
      <w:r w:rsidRPr="00AF1D96">
        <w:rPr>
          <w:sz w:val="24"/>
        </w:rPr>
        <w:t>具有一定难度和不必要性，所以我们采用单机部署：</w:t>
      </w:r>
    </w:p>
    <w:p w14:paraId="7552FDFF"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）安装</w:t>
      </w:r>
      <w:r w:rsidRPr="00AF1D96">
        <w:rPr>
          <w:sz w:val="24"/>
        </w:rPr>
        <w:t>docker</w:t>
      </w:r>
      <w:r w:rsidRPr="00AF1D96">
        <w:rPr>
          <w:sz w:val="24"/>
        </w:rPr>
        <w:t>及</w:t>
      </w:r>
      <w:r w:rsidRPr="00AF1D96">
        <w:rPr>
          <w:sz w:val="24"/>
        </w:rPr>
        <w:t>gitlab</w:t>
      </w:r>
      <w:r w:rsidRPr="00AF1D96">
        <w:rPr>
          <w:sz w:val="24"/>
        </w:rPr>
        <w:t>相关镜像</w:t>
      </w:r>
    </w:p>
    <w:p w14:paraId="0BE7164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）通过配置文件设置</w:t>
      </w:r>
      <w:r w:rsidRPr="00AF1D96">
        <w:rPr>
          <w:sz w:val="24"/>
        </w:rPr>
        <w:t>gitlab</w:t>
      </w:r>
      <w:r w:rsidRPr="00AF1D96">
        <w:rPr>
          <w:sz w:val="24"/>
        </w:rPr>
        <w:t>文件存储位置。</w:t>
      </w:r>
    </w:p>
    <w:p w14:paraId="3B4D5D6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）通过社区版镜像，设置环境变量后使用</w:t>
      </w:r>
      <w:r w:rsidRPr="00AF1D96">
        <w:rPr>
          <w:sz w:val="24"/>
        </w:rPr>
        <w:t>docker compose</w:t>
      </w:r>
      <w:r w:rsidRPr="00AF1D96">
        <w:rPr>
          <w:sz w:val="24"/>
        </w:rPr>
        <w:t>完成安装和启动。</w:t>
      </w:r>
    </w:p>
    <w:p w14:paraId="2205358D" w14:textId="77777777" w:rsidR="00FF4F39" w:rsidRPr="00AF1D96" w:rsidRDefault="00FF4F39" w:rsidP="00AF1D96">
      <w:pPr>
        <w:spacing w:line="360" w:lineRule="auto"/>
        <w:ind w:firstLineChars="200" w:firstLine="480"/>
        <w:rPr>
          <w:sz w:val="24"/>
        </w:rPr>
      </w:pPr>
      <w:r w:rsidRPr="00AF1D96">
        <w:rPr>
          <w:sz w:val="24"/>
        </w:rPr>
        <w:lastRenderedPageBreak/>
        <w:t>（</w:t>
      </w:r>
      <w:r w:rsidRPr="00AF1D96">
        <w:rPr>
          <w:sz w:val="24"/>
        </w:rPr>
        <w:t>4</w:t>
      </w:r>
      <w:r w:rsidRPr="00AF1D96">
        <w:rPr>
          <w:sz w:val="24"/>
        </w:rPr>
        <w:t>）为了避免</w:t>
      </w:r>
      <w:r w:rsidRPr="00AF1D96">
        <w:rPr>
          <w:sz w:val="24"/>
        </w:rPr>
        <w:t>gitlab</w:t>
      </w:r>
      <w:r w:rsidRPr="00AF1D96">
        <w:rPr>
          <w:sz w:val="24"/>
        </w:rPr>
        <w:t>数据因服务器而丢失，我们使用</w:t>
      </w:r>
      <w:r w:rsidRPr="00AF1D96">
        <w:rPr>
          <w:sz w:val="24"/>
        </w:rPr>
        <w:t>NAS</w:t>
      </w:r>
      <w:r w:rsidRPr="00AF1D96">
        <w:rPr>
          <w:sz w:val="24"/>
        </w:rPr>
        <w:t>服务存储数据。也就是需要将</w:t>
      </w:r>
      <w:r w:rsidRPr="00AF1D96">
        <w:rPr>
          <w:sz w:val="24"/>
        </w:rPr>
        <w:t>NAS</w:t>
      </w:r>
      <w:r w:rsidRPr="00AF1D96">
        <w:rPr>
          <w:sz w:val="24"/>
        </w:rPr>
        <w:t>磁盘作为</w:t>
      </w:r>
      <w:r w:rsidRPr="00AF1D96">
        <w:rPr>
          <w:sz w:val="24"/>
        </w:rPr>
        <w:t>gitlab</w:t>
      </w:r>
      <w:r w:rsidRPr="00AF1D96">
        <w:rPr>
          <w:sz w:val="24"/>
        </w:rPr>
        <w:t>文件存储数据卷。</w:t>
      </w:r>
    </w:p>
    <w:p w14:paraId="3CE422BD" w14:textId="77777777" w:rsidR="00FF4F39" w:rsidRPr="00AF1D96" w:rsidRDefault="00FF4F39" w:rsidP="00AF1D96">
      <w:pPr>
        <w:spacing w:line="360" w:lineRule="auto"/>
        <w:ind w:firstLineChars="200" w:firstLine="480"/>
        <w:rPr>
          <w:sz w:val="24"/>
        </w:rPr>
      </w:pPr>
      <w:r w:rsidRPr="00AF1D96">
        <w:rPr>
          <w:sz w:val="24"/>
        </w:rPr>
        <w:t>在人工智能模型的训练过程中，难免会遇到需要存储大型文件的情况。随着</w:t>
      </w:r>
      <w:r w:rsidRPr="00AF1D96">
        <w:rPr>
          <w:sz w:val="24"/>
        </w:rPr>
        <w:t>GitLab</w:t>
      </w:r>
      <w:r w:rsidRPr="00AF1D96">
        <w:rPr>
          <w:sz w:val="24"/>
        </w:rPr>
        <w:t>项目数量的逐渐增多，相关容器的体积也会不断膨胀。考虑到安全性等因素，将大量数据存储于容器内部已不再是最佳选择。因此，我们需要考虑采用对象存储服务来满足这一需求。针对小型文件，可采用</w:t>
      </w:r>
      <w:r w:rsidRPr="00AF1D96">
        <w:rPr>
          <w:sz w:val="24"/>
        </w:rPr>
        <w:t>Git</w:t>
      </w:r>
      <w:r w:rsidRPr="00AF1D96">
        <w:rPr>
          <w:sz w:val="24"/>
        </w:rPr>
        <w:t>与</w:t>
      </w:r>
      <w:r w:rsidRPr="00AF1D96">
        <w:rPr>
          <w:sz w:val="24"/>
        </w:rPr>
        <w:t>GitLab</w:t>
      </w:r>
      <w:r w:rsidRPr="00AF1D96">
        <w:rPr>
          <w:sz w:val="24"/>
        </w:rPr>
        <w:t>相结合的方式进行存储与管理；而对于大型文件，则需要另行制定适当的存储方案。</w:t>
      </w:r>
    </w:p>
    <w:p w14:paraId="17156F33" w14:textId="77777777" w:rsidR="00FF4F39" w:rsidRPr="00AF1D96" w:rsidRDefault="00FF4F39" w:rsidP="00AF1D96">
      <w:pPr>
        <w:spacing w:line="360" w:lineRule="auto"/>
        <w:ind w:firstLineChars="200" w:firstLine="480"/>
        <w:rPr>
          <w:sz w:val="24"/>
        </w:rPr>
      </w:pPr>
      <w:r w:rsidRPr="00AF1D96">
        <w:rPr>
          <w:sz w:val="24"/>
        </w:rPr>
        <w:t>根据官方文档的描述，使用</w:t>
      </w:r>
      <w:r w:rsidRPr="00AF1D96">
        <w:rPr>
          <w:sz w:val="24"/>
        </w:rPr>
        <w:t>LFS</w:t>
      </w:r>
      <w:r w:rsidRPr="00AF1D96">
        <w:rPr>
          <w:sz w:val="24"/>
        </w:rPr>
        <w:t>时，可以通过</w:t>
      </w:r>
      <w:r w:rsidRPr="00AF1D96">
        <w:rPr>
          <w:sz w:val="24"/>
        </w:rPr>
        <w:t>AWS</w:t>
      </w:r>
      <w:r w:rsidRPr="00AF1D96">
        <w:rPr>
          <w:sz w:val="24"/>
        </w:rPr>
        <w:t>的套壳方式来连接其他支持</w:t>
      </w:r>
      <w:r w:rsidRPr="00AF1D96">
        <w:rPr>
          <w:sz w:val="24"/>
        </w:rPr>
        <w:t>aws s3</w:t>
      </w:r>
      <w:r w:rsidRPr="00AF1D96">
        <w:rPr>
          <w:sz w:val="24"/>
        </w:rPr>
        <w:t>协议的对象存储服务，例如</w:t>
      </w:r>
      <w:r w:rsidRPr="00AF1D96">
        <w:rPr>
          <w:sz w:val="24"/>
        </w:rPr>
        <w:t>oss2</w:t>
      </w:r>
      <w:r w:rsidRPr="00AF1D96">
        <w:rPr>
          <w:sz w:val="24"/>
        </w:rPr>
        <w:t>、</w:t>
      </w:r>
      <w:r w:rsidRPr="00AF1D96">
        <w:rPr>
          <w:sz w:val="24"/>
        </w:rPr>
        <w:t>minio</w:t>
      </w:r>
      <w:r w:rsidRPr="00AF1D96">
        <w:rPr>
          <w:sz w:val="24"/>
        </w:rPr>
        <w:t>等。因此，在此基础上，采用</w:t>
      </w:r>
      <w:r w:rsidRPr="00AF1D96">
        <w:rPr>
          <w:sz w:val="24"/>
        </w:rPr>
        <w:t>git LFS + oss2</w:t>
      </w:r>
      <w:r w:rsidRPr="00AF1D96">
        <w:rPr>
          <w:sz w:val="24"/>
        </w:rPr>
        <w:t>的方案似乎成为了可行的选择。</w:t>
      </w:r>
    </w:p>
    <w:p w14:paraId="2C57B665" w14:textId="77777777" w:rsidR="00FF4F39" w:rsidRPr="00AF1D96" w:rsidRDefault="00FF4F39" w:rsidP="00AF1D96">
      <w:pPr>
        <w:spacing w:line="360" w:lineRule="auto"/>
        <w:ind w:firstLineChars="200" w:firstLine="480"/>
        <w:rPr>
          <w:sz w:val="24"/>
        </w:rPr>
      </w:pPr>
      <w:r w:rsidRPr="00AF1D96">
        <w:rPr>
          <w:sz w:val="24"/>
        </w:rPr>
        <w:t>事实上，对象存储服务是一种存储解决方案，由</w:t>
      </w:r>
      <w:r w:rsidRPr="00AF1D96">
        <w:rPr>
          <w:sz w:val="24"/>
        </w:rPr>
        <w:t>GitLab</w:t>
      </w:r>
      <w:r w:rsidRPr="00AF1D96">
        <w:rPr>
          <w:sz w:val="24"/>
        </w:rPr>
        <w:t>生成的文件都可以存储到对象存储中。关键在于所选择的对象存储服务是否支持</w:t>
      </w:r>
      <w:r w:rsidRPr="00AF1D96">
        <w:rPr>
          <w:sz w:val="24"/>
        </w:rPr>
        <w:t>GitLab</w:t>
      </w:r>
      <w:r w:rsidRPr="00AF1D96">
        <w:rPr>
          <w:sz w:val="24"/>
        </w:rPr>
        <w:t>的</w:t>
      </w:r>
      <w:r w:rsidRPr="00AF1D96">
        <w:rPr>
          <w:sz w:val="24"/>
        </w:rPr>
        <w:t>SDK</w:t>
      </w:r>
      <w:r w:rsidRPr="00AF1D96">
        <w:rPr>
          <w:sz w:val="24"/>
        </w:rPr>
        <w:t>（在</w:t>
      </w:r>
      <w:r w:rsidRPr="00AF1D96">
        <w:rPr>
          <w:sz w:val="24"/>
        </w:rPr>
        <w:t>GitLab</w:t>
      </w:r>
      <w:r w:rsidRPr="00AF1D96">
        <w:rPr>
          <w:sz w:val="24"/>
        </w:rPr>
        <w:t>中，相应的服务</w:t>
      </w:r>
      <w:r w:rsidRPr="00AF1D96">
        <w:rPr>
          <w:sz w:val="24"/>
        </w:rPr>
        <w:t>SDK</w:t>
      </w:r>
      <w:r w:rsidRPr="00AF1D96">
        <w:rPr>
          <w:sz w:val="24"/>
        </w:rPr>
        <w:t>已经被整合到名为</w:t>
      </w:r>
      <w:r w:rsidRPr="00AF1D96">
        <w:rPr>
          <w:sz w:val="24"/>
        </w:rPr>
        <w:t>Fog</w:t>
      </w:r>
      <w:r w:rsidRPr="00AF1D96">
        <w:rPr>
          <w:sz w:val="24"/>
        </w:rPr>
        <w:t>的文件中）。我们可以通过访问</w:t>
      </w:r>
      <w:r w:rsidRPr="00AF1D96">
        <w:rPr>
          <w:sz w:val="24"/>
        </w:rPr>
        <w:t>GitLab</w:t>
      </w:r>
      <w:r w:rsidRPr="00AF1D96">
        <w:rPr>
          <w:sz w:val="24"/>
        </w:rPr>
        <w:t>的部署环境，添加或修改其</w:t>
      </w:r>
      <w:r w:rsidRPr="00AF1D96">
        <w:rPr>
          <w:sz w:val="24"/>
        </w:rPr>
        <w:t>LFS</w:t>
      </w:r>
      <w:r w:rsidRPr="00AF1D96">
        <w:rPr>
          <w:sz w:val="24"/>
        </w:rPr>
        <w:t>设置，将其连接到所选的对象存储服务。</w:t>
      </w:r>
    </w:p>
    <w:p w14:paraId="3BFD0361" w14:textId="77777777" w:rsidR="00FF4F39" w:rsidRPr="00AF1D96" w:rsidRDefault="00FF4F39" w:rsidP="00EB3A92">
      <w:pPr>
        <w:pStyle w:val="2"/>
      </w:pPr>
      <w:bookmarkStart w:id="346" w:name="_Toc165738926"/>
      <w:bookmarkStart w:id="347" w:name="_Toc165831206"/>
      <w:bookmarkStart w:id="348" w:name="_Toc166679655"/>
      <w:bookmarkStart w:id="349" w:name="_Toc166699293"/>
      <w:bookmarkStart w:id="350" w:name="_Toc166699585"/>
      <w:bookmarkStart w:id="351" w:name="_Toc166782704"/>
      <w:r w:rsidRPr="00AF1D96">
        <w:t>5</w:t>
      </w:r>
      <w:r w:rsidRPr="00AF1D96">
        <w:rPr>
          <w:lang w:eastAsia="zh-Hans"/>
        </w:rPr>
        <w:t>.3</w:t>
      </w:r>
      <w:r w:rsidRPr="00AF1D96">
        <w:t xml:space="preserve"> </w:t>
      </w:r>
      <w:r w:rsidRPr="00AF1D96">
        <w:rPr>
          <w:lang w:eastAsia="zh-Hans"/>
        </w:rPr>
        <w:t>基础后端服务</w:t>
      </w:r>
      <w:bookmarkEnd w:id="346"/>
      <w:bookmarkEnd w:id="347"/>
      <w:bookmarkEnd w:id="348"/>
      <w:bookmarkEnd w:id="349"/>
      <w:bookmarkEnd w:id="350"/>
      <w:bookmarkEnd w:id="351"/>
    </w:p>
    <w:p w14:paraId="74776D09" w14:textId="77777777" w:rsidR="00FF4F39" w:rsidRPr="00AF1D96" w:rsidRDefault="00FF4F39" w:rsidP="00AF1D96">
      <w:pPr>
        <w:spacing w:line="360" w:lineRule="auto"/>
        <w:ind w:firstLineChars="200" w:firstLine="480"/>
        <w:rPr>
          <w:sz w:val="24"/>
        </w:rPr>
      </w:pPr>
      <w:r w:rsidRPr="00AF1D96">
        <w:rPr>
          <w:sz w:val="24"/>
        </w:rPr>
        <w:t>基础后端服务即对应于上一章中第五小节中的基础服务部分，主要负责处理常规的业务逻辑，例如用户信息的管理（增删改查）、项目列表的查询以及仓库的创建等任务。在该部分，代码实现以洋葱圈模型为基础，围绕核心业务进行层层封装，从而形成完整的服务实现。除了洋葱圈模型之外，我们还可以将其分为业务和测试两个部分，这两部分在实现上具有一定的相似度。</w:t>
      </w:r>
    </w:p>
    <w:p w14:paraId="249EF971" w14:textId="54B49D3B" w:rsidR="00FF4F39" w:rsidRDefault="00FF4F39" w:rsidP="00AF1D96">
      <w:pPr>
        <w:spacing w:line="360" w:lineRule="auto"/>
        <w:ind w:firstLineChars="200" w:firstLine="480"/>
        <w:rPr>
          <w:sz w:val="24"/>
        </w:rPr>
      </w:pPr>
      <w:r w:rsidRPr="00AF1D96">
        <w:rPr>
          <w:sz w:val="24"/>
        </w:rPr>
        <w:t>在基础后端服务中，通过洋葱圈模型，我们将服务的各个环节进行了分层封装，这有助于提高代码的可读性和可维护性。同时，将业务逻辑与测试分开实现，有利于保持代码结构的清晰，便于进行单元测试和集成测试。</w:t>
      </w:r>
    </w:p>
    <w:p w14:paraId="3000CCA2" w14:textId="5DD4BE1B" w:rsidR="00A202D4" w:rsidRPr="00AF1D96" w:rsidRDefault="00A202D4" w:rsidP="00AF1D96">
      <w:pPr>
        <w:spacing w:line="360" w:lineRule="auto"/>
        <w:ind w:firstLineChars="200" w:firstLine="480"/>
        <w:rPr>
          <w:sz w:val="24"/>
        </w:rPr>
      </w:pPr>
      <w:r>
        <w:rPr>
          <w:rFonts w:hint="eastAsia"/>
          <w:sz w:val="24"/>
        </w:rPr>
        <w:t>在该服务中，本人重点负责针对</w:t>
      </w:r>
      <w:r>
        <w:rPr>
          <w:rFonts w:hint="eastAsia"/>
          <w:sz w:val="24"/>
        </w:rPr>
        <w:t>Gitlab</w:t>
      </w:r>
      <w:r>
        <w:rPr>
          <w:rFonts w:hint="eastAsia"/>
          <w:sz w:val="24"/>
        </w:rPr>
        <w:t>服务接口的封装和中间件接口的实现，同时负责多环境部署和测试工作。主要工作包含且不限于注册时创建</w:t>
      </w:r>
      <w:r>
        <w:rPr>
          <w:rFonts w:hint="eastAsia"/>
          <w:sz w:val="24"/>
        </w:rPr>
        <w:t>Gitlab</w:t>
      </w:r>
      <w:r>
        <w:rPr>
          <w:rFonts w:hint="eastAsia"/>
          <w:sz w:val="24"/>
        </w:rPr>
        <w:t>子用户以实现用户仓库权限管理、获取</w:t>
      </w:r>
      <w:r w:rsidR="003C19AE">
        <w:rPr>
          <w:rFonts w:hint="eastAsia"/>
          <w:sz w:val="24"/>
        </w:rPr>
        <w:t>和修改</w:t>
      </w:r>
      <w:r>
        <w:rPr>
          <w:rFonts w:hint="eastAsia"/>
          <w:sz w:val="24"/>
        </w:rPr>
        <w:t>仓库信息、在线</w:t>
      </w:r>
      <w:r w:rsidR="001C0D94">
        <w:rPr>
          <w:rFonts w:hint="eastAsia"/>
          <w:sz w:val="24"/>
        </w:rPr>
        <w:t>更新</w:t>
      </w:r>
      <w:r>
        <w:rPr>
          <w:rFonts w:hint="eastAsia"/>
          <w:sz w:val="24"/>
        </w:rPr>
        <w:t>仓库内容等等。</w:t>
      </w:r>
      <w:r w:rsidR="00D74183">
        <w:rPr>
          <w:rFonts w:hint="eastAsia"/>
          <w:sz w:val="24"/>
        </w:rPr>
        <w:t>因为团队协作、模块化开发的原因，本人对该服务各模块均有大量参与，但并没有完全独立负责某个模块。</w:t>
      </w:r>
    </w:p>
    <w:p w14:paraId="01D4319B" w14:textId="77777777" w:rsidR="00FF4F39" w:rsidRPr="00AF1D96" w:rsidRDefault="00FF4F39" w:rsidP="00BC5D3A">
      <w:pPr>
        <w:pStyle w:val="3"/>
        <w:rPr>
          <w:lang w:eastAsia="zh-Hans"/>
        </w:rPr>
      </w:pPr>
      <w:bookmarkStart w:id="352" w:name="_Toc165738927"/>
      <w:bookmarkStart w:id="353" w:name="_Toc165831207"/>
      <w:bookmarkStart w:id="354" w:name="_Toc166679656"/>
      <w:bookmarkStart w:id="355" w:name="_Toc166699294"/>
      <w:bookmarkStart w:id="356" w:name="_Toc166699586"/>
      <w:bookmarkStart w:id="357" w:name="_Toc166782705"/>
      <w:r w:rsidRPr="00AF1D96">
        <w:lastRenderedPageBreak/>
        <w:t>5.3.</w:t>
      </w:r>
      <w:r w:rsidRPr="00AF1D96">
        <w:rPr>
          <w:lang w:eastAsia="zh-Hans"/>
        </w:rPr>
        <w:t>1</w:t>
      </w:r>
      <w:r w:rsidRPr="00AF1D96">
        <w:rPr>
          <w:lang w:eastAsia="zh-Hans"/>
        </w:rPr>
        <w:t>业务服务</w:t>
      </w:r>
      <w:bookmarkEnd w:id="352"/>
      <w:bookmarkEnd w:id="353"/>
      <w:bookmarkEnd w:id="354"/>
      <w:bookmarkEnd w:id="355"/>
      <w:bookmarkEnd w:id="356"/>
      <w:bookmarkEnd w:id="357"/>
    </w:p>
    <w:p w14:paraId="447FBAB6" w14:textId="4AF4B894" w:rsidR="00FF4F39" w:rsidRPr="00AF1D96" w:rsidRDefault="00FF4F39" w:rsidP="00AF1D96">
      <w:pPr>
        <w:spacing w:line="360" w:lineRule="auto"/>
        <w:ind w:firstLineChars="200" w:firstLine="480"/>
        <w:rPr>
          <w:sz w:val="24"/>
        </w:rPr>
      </w:pPr>
      <w:r w:rsidRPr="00AF1D96">
        <w:rPr>
          <w:sz w:val="24"/>
        </w:rPr>
        <w:t>该模块是服务量最大、接收请求最频繁的模块，因此我们采用了</w:t>
      </w:r>
      <w:r w:rsidRPr="00AF1D96">
        <w:rPr>
          <w:sz w:val="24"/>
        </w:rPr>
        <w:t>koa.js</w:t>
      </w:r>
      <w:r w:rsidRPr="00AF1D96">
        <w:rPr>
          <w:sz w:val="24"/>
        </w:rPr>
        <w:t>框架来增强整体服务的异步性和并发性。基于洋葱圈模型，我们对该模块进行了大量封装和解构，旨在减少代码量和响应时间，从而提高开发效率和用户体验。</w:t>
      </w:r>
    </w:p>
    <w:p w14:paraId="732AA2D2" w14:textId="77777777" w:rsidR="00FF4F39" w:rsidRPr="00AF1D96" w:rsidRDefault="00FF4F39" w:rsidP="00AF1D96">
      <w:pPr>
        <w:spacing w:line="360" w:lineRule="auto"/>
        <w:ind w:firstLineChars="200" w:firstLine="480"/>
        <w:jc w:val="center"/>
        <w:rPr>
          <w:sz w:val="24"/>
        </w:rPr>
      </w:pPr>
      <w:r w:rsidRPr="00AF1D96">
        <w:rPr>
          <w:noProof/>
          <w:sz w:val="24"/>
        </w:rPr>
        <w:drawing>
          <wp:inline distT="0" distB="0" distL="0" distR="0" wp14:anchorId="7BDDD2F4" wp14:editId="07F2E38A">
            <wp:extent cx="5274310" cy="4409440"/>
            <wp:effectExtent l="0" t="0" r="254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274310" cy="4409440"/>
                    </a:xfrm>
                    <a:prstGeom prst="rect">
                      <a:avLst/>
                    </a:prstGeom>
                  </pic:spPr>
                </pic:pic>
              </a:graphicData>
            </a:graphic>
          </wp:inline>
        </w:drawing>
      </w:r>
    </w:p>
    <w:p w14:paraId="45B546CD" w14:textId="0DBC040D" w:rsidR="00FF4F39" w:rsidRPr="002D2ACB" w:rsidRDefault="00FF4F39" w:rsidP="00AF1D96">
      <w:pPr>
        <w:spacing w:line="360" w:lineRule="auto"/>
        <w:ind w:firstLineChars="200" w:firstLine="420"/>
        <w:jc w:val="center"/>
        <w:rPr>
          <w:szCs w:val="21"/>
        </w:rPr>
      </w:pPr>
      <w:r w:rsidRPr="002D2ACB">
        <w:rPr>
          <w:kern w:val="0"/>
          <w:szCs w:val="21"/>
        </w:rPr>
        <w:t>图</w:t>
      </w:r>
      <w:r w:rsidRPr="002D2ACB">
        <w:rPr>
          <w:kern w:val="0"/>
          <w:szCs w:val="21"/>
        </w:rPr>
        <w:t>5.</w:t>
      </w:r>
      <w:r w:rsidR="002D2ACB">
        <w:rPr>
          <w:kern w:val="0"/>
          <w:szCs w:val="21"/>
        </w:rPr>
        <w:t>3</w:t>
      </w:r>
      <w:r w:rsidRPr="002D2ACB">
        <w:rPr>
          <w:kern w:val="0"/>
          <w:szCs w:val="21"/>
        </w:rPr>
        <w:t xml:space="preserve"> </w:t>
      </w:r>
      <w:r w:rsidRPr="002D2ACB">
        <w:rPr>
          <w:kern w:val="0"/>
          <w:szCs w:val="21"/>
        </w:rPr>
        <w:t>基于洋葱圈模型的后端服务实现</w:t>
      </w:r>
    </w:p>
    <w:p w14:paraId="566A11B2" w14:textId="77777777" w:rsidR="00FF4F39" w:rsidRPr="00AF1D96" w:rsidRDefault="00FF4F39" w:rsidP="00AF1D96">
      <w:pPr>
        <w:spacing w:line="360" w:lineRule="auto"/>
        <w:ind w:firstLineChars="200" w:firstLine="480"/>
        <w:rPr>
          <w:sz w:val="24"/>
        </w:rPr>
      </w:pPr>
      <w:r w:rsidRPr="00AF1D96">
        <w:rPr>
          <w:sz w:val="24"/>
        </w:rPr>
        <w:t>在</w:t>
      </w:r>
      <w:r w:rsidRPr="00AF1D96">
        <w:rPr>
          <w:sz w:val="24"/>
        </w:rPr>
        <w:t>koa.js</w:t>
      </w:r>
      <w:r w:rsidRPr="00AF1D96">
        <w:rPr>
          <w:sz w:val="24"/>
        </w:rPr>
        <w:t>框架中，层级之间的联系和通信都可以通过上下文来完成。因此，在第一层和第二层，我们对</w:t>
      </w:r>
      <w:r w:rsidRPr="00AF1D96">
        <w:rPr>
          <w:sz w:val="24"/>
        </w:rPr>
        <w:t>koa.js</w:t>
      </w:r>
      <w:r w:rsidRPr="00AF1D96">
        <w:rPr>
          <w:sz w:val="24"/>
        </w:rPr>
        <w:t>本身进行了一层封装。在服务加载时，我们装载配置文件，并对上下文进行了自定义处理，以便业务层在进行业务处理时可以通过上下文获取全部信息，从而简化处理流程并增强准确性。同时，我们还对服务整体和单条业务都实现了自定义错误捕获和日志记录，从而大大提高了服务的稳定性和可维护性。</w:t>
      </w:r>
    </w:p>
    <w:p w14:paraId="3E35B0BB" w14:textId="77777777" w:rsidR="00FF4F39" w:rsidRPr="00AF1D96" w:rsidRDefault="00FF4F39" w:rsidP="00AF1D96">
      <w:pPr>
        <w:spacing w:line="360" w:lineRule="auto"/>
        <w:ind w:firstLineChars="200" w:firstLine="480"/>
        <w:rPr>
          <w:sz w:val="24"/>
        </w:rPr>
      </w:pPr>
      <w:r w:rsidRPr="00AF1D96">
        <w:rPr>
          <w:sz w:val="24"/>
        </w:rPr>
        <w:t>路由层负责将所有请求根据其前缀进行转发，并在接口配置中添加中间件到预处理栈后，对请求进行预处理。例如，可以通过网关传递的认证授权信息对其权限进行初步判断，或者通过预定义的接收参数判断是否对该请求进行拦截和返回。</w:t>
      </w:r>
    </w:p>
    <w:p w14:paraId="589FE700" w14:textId="77777777" w:rsidR="00E3658E" w:rsidRPr="00AF1D96" w:rsidRDefault="00E3658E" w:rsidP="00E3658E">
      <w:pPr>
        <w:spacing w:line="360" w:lineRule="auto"/>
        <w:jc w:val="center"/>
        <w:rPr>
          <w:sz w:val="24"/>
        </w:rPr>
      </w:pPr>
      <w:r w:rsidRPr="00AF1D96">
        <w:rPr>
          <w:noProof/>
          <w:sz w:val="24"/>
        </w:rPr>
        <w:lastRenderedPageBreak/>
        <w:drawing>
          <wp:inline distT="0" distB="0" distL="0" distR="0" wp14:anchorId="55C01FC6" wp14:editId="468FCB51">
            <wp:extent cx="4086225" cy="4555384"/>
            <wp:effectExtent l="0" t="0" r="0" b="0"/>
            <wp:docPr id="32" name="图形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形 3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086225" cy="4555384"/>
                    </a:xfrm>
                    <a:prstGeom prst="rect">
                      <a:avLst/>
                    </a:prstGeom>
                  </pic:spPr>
                </pic:pic>
              </a:graphicData>
            </a:graphic>
          </wp:inline>
        </w:drawing>
      </w:r>
    </w:p>
    <w:p w14:paraId="5EE7F617" w14:textId="688ED15B" w:rsidR="00E3658E" w:rsidRPr="00E3658E" w:rsidRDefault="00E3658E" w:rsidP="00E3658E">
      <w:pPr>
        <w:spacing w:line="360" w:lineRule="auto"/>
        <w:jc w:val="center"/>
        <w:rPr>
          <w:szCs w:val="21"/>
        </w:rPr>
      </w:pPr>
      <w:r w:rsidRPr="00380A85">
        <w:rPr>
          <w:kern w:val="0"/>
          <w:szCs w:val="21"/>
        </w:rPr>
        <w:t>图</w:t>
      </w:r>
      <w:r w:rsidRPr="00380A85">
        <w:rPr>
          <w:kern w:val="0"/>
          <w:szCs w:val="21"/>
        </w:rPr>
        <w:t xml:space="preserve">5.4 </w:t>
      </w:r>
      <w:r w:rsidRPr="00380A85">
        <w:rPr>
          <w:kern w:val="0"/>
          <w:szCs w:val="21"/>
        </w:rPr>
        <w:t>基于</w:t>
      </w:r>
      <w:r w:rsidRPr="00380A85">
        <w:rPr>
          <w:kern w:val="0"/>
          <w:szCs w:val="21"/>
        </w:rPr>
        <w:t>jest</w:t>
      </w:r>
      <w:r w:rsidRPr="00380A85">
        <w:rPr>
          <w:kern w:val="0"/>
          <w:szCs w:val="21"/>
        </w:rPr>
        <w:t>框架的单元测试实现</w:t>
      </w:r>
    </w:p>
    <w:p w14:paraId="2CC9D252" w14:textId="18145405" w:rsidR="00FF4F39" w:rsidRPr="00AF1D96" w:rsidRDefault="00FF4F39" w:rsidP="00AF1D96">
      <w:pPr>
        <w:spacing w:line="360" w:lineRule="auto"/>
        <w:ind w:firstLineChars="200" w:firstLine="480"/>
        <w:rPr>
          <w:sz w:val="24"/>
        </w:rPr>
      </w:pPr>
      <w:r w:rsidRPr="00AF1D96">
        <w:rPr>
          <w:sz w:val="24"/>
        </w:rPr>
        <w:t>对于具有多个不同目标功能接口的情况，可能存在部分共享逻辑或操作。为了减轻核心业务代码的处理压力，我们可以将这部分共享代码与接口的具体业务逻辑进行解耦，并统一以函数或类的形式封装。这样的封装方式使得代码组织更加清晰。该层涵盖面广泛，例如数据库模型的代理可以在此层进行封装，同时公用函数也可以在此层进行封装。</w:t>
      </w:r>
    </w:p>
    <w:p w14:paraId="55966C34" w14:textId="59E65748" w:rsidR="00FF4F39" w:rsidRDefault="00FF4F39" w:rsidP="00AF1D96">
      <w:pPr>
        <w:spacing w:line="360" w:lineRule="auto"/>
        <w:ind w:firstLineChars="200" w:firstLine="480"/>
        <w:rPr>
          <w:sz w:val="24"/>
        </w:rPr>
      </w:pPr>
      <w:r w:rsidRPr="00AF1D96">
        <w:rPr>
          <w:sz w:val="24"/>
        </w:rPr>
        <w:t>最终，请求由外而内被层层分解，需求也被层层解构，直至达到核心业务代码。这样一来，在实现核心业务代码时，开发难度将显著降低，开发者能够更专注于具体业务的实现。在提供服务时，整个流程清晰明了，效率也得到了提升；而在发生异常时，详细的日志记录能够准确地定位问题</w:t>
      </w:r>
      <w:r w:rsidR="00704DBA" w:rsidRPr="00704DBA">
        <w:rPr>
          <w:sz w:val="24"/>
          <w:vertAlign w:val="superscript"/>
        </w:rPr>
        <w:fldChar w:fldCharType="begin"/>
      </w:r>
      <w:r w:rsidR="00704DBA" w:rsidRPr="00704DBA">
        <w:rPr>
          <w:sz w:val="24"/>
          <w:vertAlign w:val="superscript"/>
        </w:rPr>
        <w:instrText xml:space="preserve"> REF _Ref166834755 \r \h </w:instrText>
      </w:r>
      <w:r w:rsidR="00704DBA">
        <w:rPr>
          <w:sz w:val="24"/>
          <w:vertAlign w:val="superscript"/>
        </w:rPr>
        <w:instrText xml:space="preserve"> \* MERGEFORMAT </w:instrText>
      </w:r>
      <w:r w:rsidR="00704DBA" w:rsidRPr="00704DBA">
        <w:rPr>
          <w:sz w:val="24"/>
          <w:vertAlign w:val="superscript"/>
        </w:rPr>
      </w:r>
      <w:r w:rsidR="00704DBA" w:rsidRPr="00704DBA">
        <w:rPr>
          <w:sz w:val="24"/>
          <w:vertAlign w:val="superscript"/>
        </w:rPr>
        <w:fldChar w:fldCharType="separate"/>
      </w:r>
      <w:r w:rsidR="00704DBA" w:rsidRPr="00704DBA">
        <w:rPr>
          <w:sz w:val="24"/>
          <w:vertAlign w:val="superscript"/>
        </w:rPr>
        <w:t>[14]</w:t>
      </w:r>
      <w:r w:rsidR="00704DBA" w:rsidRPr="00704DBA">
        <w:rPr>
          <w:sz w:val="24"/>
          <w:vertAlign w:val="superscript"/>
        </w:rPr>
        <w:fldChar w:fldCharType="end"/>
      </w:r>
      <w:r w:rsidRPr="00AF1D96">
        <w:rPr>
          <w:sz w:val="24"/>
        </w:rPr>
        <w:t>。</w:t>
      </w:r>
    </w:p>
    <w:p w14:paraId="74AF407E" w14:textId="665F88F4" w:rsidR="005C77B4" w:rsidRPr="00AF1D96" w:rsidRDefault="005C77B4" w:rsidP="00AF1D96">
      <w:pPr>
        <w:spacing w:line="360" w:lineRule="auto"/>
        <w:ind w:firstLineChars="200" w:firstLine="480"/>
        <w:rPr>
          <w:sz w:val="24"/>
        </w:rPr>
      </w:pPr>
      <w:r>
        <w:rPr>
          <w:rFonts w:hint="eastAsia"/>
          <w:sz w:val="24"/>
        </w:rPr>
        <w:t>该服务开发量巨大，涉及整个平台的所有业务逻辑及关联关系，本人在其中主要负责</w:t>
      </w:r>
      <w:r w:rsidR="00EE68E0">
        <w:rPr>
          <w:rFonts w:hint="eastAsia"/>
          <w:sz w:val="24"/>
        </w:rPr>
        <w:t>用户相关部分以及部分仓库相关接口，功能包含且不限于消息通知、个人动态管理、</w:t>
      </w:r>
      <w:r w:rsidR="00BB39F7">
        <w:rPr>
          <w:rFonts w:hint="eastAsia"/>
          <w:sz w:val="24"/>
        </w:rPr>
        <w:t>后端代码高亮渲染等等。</w:t>
      </w:r>
    </w:p>
    <w:p w14:paraId="06C1ED9F" w14:textId="77777777" w:rsidR="00FF4F39" w:rsidRPr="00AF1D96" w:rsidRDefault="00FF4F39" w:rsidP="00BC5D3A">
      <w:pPr>
        <w:pStyle w:val="3"/>
        <w:rPr>
          <w:lang w:eastAsia="zh-Hans"/>
        </w:rPr>
      </w:pPr>
      <w:bookmarkStart w:id="358" w:name="_Toc165738928"/>
      <w:bookmarkStart w:id="359" w:name="_Toc165831208"/>
      <w:bookmarkStart w:id="360" w:name="_Toc166679657"/>
      <w:bookmarkStart w:id="361" w:name="_Toc166699295"/>
      <w:bookmarkStart w:id="362" w:name="_Toc166699587"/>
      <w:bookmarkStart w:id="363" w:name="_Toc166782706"/>
      <w:r w:rsidRPr="00AF1D96">
        <w:lastRenderedPageBreak/>
        <w:t>5.3.</w:t>
      </w:r>
      <w:r w:rsidRPr="00AF1D96">
        <w:rPr>
          <w:lang w:eastAsia="zh-Hans"/>
        </w:rPr>
        <w:t>2</w:t>
      </w:r>
      <w:r w:rsidRPr="00BC5D3A">
        <w:rPr>
          <w:rStyle w:val="30"/>
          <w:rFonts w:hint="eastAsia"/>
        </w:rPr>
        <w:t>单元测试</w:t>
      </w:r>
      <w:bookmarkEnd w:id="358"/>
      <w:bookmarkEnd w:id="359"/>
      <w:bookmarkEnd w:id="360"/>
      <w:bookmarkEnd w:id="361"/>
      <w:bookmarkEnd w:id="362"/>
      <w:bookmarkEnd w:id="363"/>
    </w:p>
    <w:p w14:paraId="58C5A15C" w14:textId="77777777" w:rsidR="00FF4F39" w:rsidRPr="00AF1D96" w:rsidRDefault="00FF4F39" w:rsidP="00AF1D96">
      <w:pPr>
        <w:spacing w:line="360" w:lineRule="auto"/>
        <w:ind w:firstLineChars="200" w:firstLine="480"/>
        <w:rPr>
          <w:sz w:val="24"/>
        </w:rPr>
      </w:pPr>
      <w:r w:rsidRPr="00AF1D96">
        <w:rPr>
          <w:sz w:val="24"/>
        </w:rPr>
        <w:t>在模块化和微服务项目中，单元测试显得尤为重要。它能够快速而准确地检查代码的行为，确保在修改或开发新功能后，每个模块的功能都能正常运行。在该模块中，我们选用了</w:t>
      </w:r>
      <w:r w:rsidRPr="00AF1D96">
        <w:rPr>
          <w:sz w:val="24"/>
        </w:rPr>
        <w:t>jest</w:t>
      </w:r>
      <w:r w:rsidRPr="00AF1D96">
        <w:rPr>
          <w:sz w:val="24"/>
        </w:rPr>
        <w:t>作为测试框架。基于测试模块的单元性和测试用例的完备性以及独立性，我们对单元测试进行了一些独特的设计。</w:t>
      </w:r>
    </w:p>
    <w:p w14:paraId="30CC33E5" w14:textId="77777777" w:rsidR="00FF4F39" w:rsidRPr="00AF1D96" w:rsidRDefault="00FF4F39" w:rsidP="00AF1D96">
      <w:pPr>
        <w:spacing w:line="360" w:lineRule="auto"/>
        <w:ind w:firstLineChars="200" w:firstLine="480"/>
        <w:rPr>
          <w:sz w:val="24"/>
        </w:rPr>
      </w:pPr>
      <w:r w:rsidRPr="00AF1D96">
        <w:rPr>
          <w:sz w:val="24"/>
        </w:rPr>
        <w:t>由于项目基于</w:t>
      </w:r>
      <w:r w:rsidRPr="00AF1D96">
        <w:rPr>
          <w:sz w:val="24"/>
        </w:rPr>
        <w:t>koa.js</w:t>
      </w:r>
      <w:r w:rsidRPr="00AF1D96">
        <w:rPr>
          <w:sz w:val="24"/>
        </w:rPr>
        <w:t>实现，其洋葱圈模型内外层通过上下文联系紧密。因此，无论是针对封装层还是接口核心代码的测试，都可以通过上下文作为起点。通过构造合适的上下文和测试用例，我们可以确保单元测试能够独立地对某个功能进行测试，从而提高测试的准确性和可靠性。</w:t>
      </w:r>
    </w:p>
    <w:p w14:paraId="24EF9A21" w14:textId="5AC46EC2" w:rsidR="00FF4F39" w:rsidRDefault="00FF4F39" w:rsidP="00AF1D96">
      <w:pPr>
        <w:spacing w:line="360" w:lineRule="auto"/>
        <w:ind w:firstLineChars="200" w:firstLine="480"/>
        <w:rPr>
          <w:sz w:val="24"/>
        </w:rPr>
      </w:pPr>
      <w:r w:rsidRPr="00AF1D96">
        <w:rPr>
          <w:sz w:val="24"/>
        </w:rPr>
        <w:t>基于以上测试方案，有测试流程图</w:t>
      </w:r>
      <w:r w:rsidR="00ED60CF">
        <w:rPr>
          <w:rFonts w:hint="eastAsia"/>
          <w:sz w:val="24"/>
        </w:rPr>
        <w:t>5</w:t>
      </w:r>
      <w:r w:rsidR="00ED60CF">
        <w:rPr>
          <w:sz w:val="24"/>
        </w:rPr>
        <w:t>.4</w:t>
      </w:r>
      <w:r w:rsidR="00ED60CF">
        <w:rPr>
          <w:rFonts w:hint="eastAsia"/>
          <w:sz w:val="24"/>
        </w:rPr>
        <w:t>。</w:t>
      </w:r>
    </w:p>
    <w:p w14:paraId="52720513" w14:textId="77777777" w:rsidR="00FF4F39" w:rsidRPr="00AF1D96" w:rsidRDefault="00FF4F39" w:rsidP="00EB3A92">
      <w:pPr>
        <w:pStyle w:val="2"/>
      </w:pPr>
      <w:bookmarkStart w:id="364" w:name="_Toc165738929"/>
      <w:bookmarkStart w:id="365" w:name="_Toc165831209"/>
      <w:bookmarkStart w:id="366" w:name="_Toc166679658"/>
      <w:bookmarkStart w:id="367" w:name="_Toc166699296"/>
      <w:bookmarkStart w:id="368" w:name="_Toc166699588"/>
      <w:bookmarkStart w:id="369" w:name="_Toc166782707"/>
      <w:r w:rsidRPr="00AF1D96">
        <w:t>5</w:t>
      </w:r>
      <w:r w:rsidRPr="00AF1D96">
        <w:rPr>
          <w:lang w:eastAsia="zh-Hans"/>
        </w:rPr>
        <w:t xml:space="preserve">.4 </w:t>
      </w:r>
      <w:r w:rsidRPr="00AF1D96">
        <w:rPr>
          <w:lang w:eastAsia="zh-Hans"/>
        </w:rPr>
        <w:t>跨地域混合云服务</w:t>
      </w:r>
      <w:bookmarkEnd w:id="364"/>
      <w:bookmarkEnd w:id="365"/>
      <w:bookmarkEnd w:id="366"/>
      <w:bookmarkEnd w:id="367"/>
      <w:bookmarkEnd w:id="368"/>
      <w:bookmarkEnd w:id="369"/>
    </w:p>
    <w:p w14:paraId="7B398084" w14:textId="77777777" w:rsidR="00FF4F39" w:rsidRPr="00AF1D96" w:rsidRDefault="00FF4F39" w:rsidP="00AF1D96">
      <w:pPr>
        <w:spacing w:line="360" w:lineRule="auto"/>
        <w:ind w:firstLineChars="200" w:firstLine="480"/>
        <w:rPr>
          <w:sz w:val="24"/>
        </w:rPr>
      </w:pPr>
      <w:r w:rsidRPr="00AF1D96">
        <w:rPr>
          <w:sz w:val="24"/>
        </w:rPr>
        <w:t>针对项目需求，我们创新性地提出了</w:t>
      </w:r>
      <w:r w:rsidRPr="00AF1D96">
        <w:rPr>
          <w:sz w:val="24"/>
        </w:rPr>
        <w:t>“</w:t>
      </w:r>
      <w:r w:rsidRPr="00AF1D96">
        <w:rPr>
          <w:sz w:val="24"/>
        </w:rPr>
        <w:t>跨地域混合云</w:t>
      </w:r>
      <w:r w:rsidRPr="00AF1D96">
        <w:rPr>
          <w:sz w:val="24"/>
        </w:rPr>
        <w:t>”</w:t>
      </w:r>
      <w:r w:rsidRPr="00AF1D96">
        <w:rPr>
          <w:sz w:val="24"/>
        </w:rPr>
        <w:t>概念，结合项目需求、混合云架构和跨地域分布式技术，成功实现了多云混合动态部署。该项目以</w:t>
      </w:r>
      <w:r w:rsidRPr="00AF1D96">
        <w:rPr>
          <w:sz w:val="24"/>
        </w:rPr>
        <w:t>Terraform</w:t>
      </w:r>
      <w:r w:rsidRPr="00AF1D96">
        <w:rPr>
          <w:sz w:val="24"/>
        </w:rPr>
        <w:t>和</w:t>
      </w:r>
      <w:r w:rsidRPr="00AF1D96">
        <w:rPr>
          <w:sz w:val="24"/>
        </w:rPr>
        <w:t>Kubernetes</w:t>
      </w:r>
      <w:r w:rsidRPr="00AF1D96">
        <w:rPr>
          <w:sz w:val="24"/>
        </w:rPr>
        <w:t>技术为核心，搭建了全新的架构以满足项目需求。目前，我们已经成功实现了对多个公有云厂商的资源管理适配，包括创建、管理、更新和销毁等接口。同时，寄托于整体架构，我们还完成了多集群的联动。</w:t>
      </w:r>
    </w:p>
    <w:p w14:paraId="68044741" w14:textId="469AD329" w:rsidR="00FF4F39" w:rsidRDefault="00FF4F39" w:rsidP="00AF1D96">
      <w:pPr>
        <w:spacing w:line="360" w:lineRule="auto"/>
        <w:ind w:firstLineChars="200" w:firstLine="480"/>
        <w:rPr>
          <w:sz w:val="24"/>
        </w:rPr>
      </w:pPr>
      <w:r w:rsidRPr="00AF1D96">
        <w:rPr>
          <w:sz w:val="24"/>
        </w:rPr>
        <w:t>在上一章的相关小节中，我们已经对架构进行了大致了解，并对各个部分进行了简要介绍。在当前小节，我们将重点针对具体的业务逻辑和模型部署等需求，对它们的实现和工作过程进行详细解析。</w:t>
      </w:r>
    </w:p>
    <w:p w14:paraId="3CA3A549" w14:textId="650B8C39" w:rsidR="00817E7F" w:rsidRPr="00AF1D96" w:rsidRDefault="00817E7F" w:rsidP="00AF1D96">
      <w:pPr>
        <w:spacing w:line="360" w:lineRule="auto"/>
        <w:ind w:firstLineChars="200" w:firstLine="480"/>
        <w:rPr>
          <w:sz w:val="24"/>
        </w:rPr>
      </w:pPr>
      <w:r>
        <w:rPr>
          <w:rFonts w:hint="eastAsia"/>
          <w:sz w:val="24"/>
        </w:rPr>
        <w:t>本人在该服务中主要负责基础资源的封装、集群管理相关接口、终端</w:t>
      </w:r>
      <w:r>
        <w:rPr>
          <w:sz w:val="24"/>
        </w:rPr>
        <w:t>GUI</w:t>
      </w:r>
      <w:r>
        <w:rPr>
          <w:rFonts w:hint="eastAsia"/>
          <w:sz w:val="24"/>
        </w:rPr>
        <w:t>管理工具等等。</w:t>
      </w:r>
    </w:p>
    <w:p w14:paraId="072E79D5" w14:textId="450DAEA6" w:rsidR="00FF4F39" w:rsidRPr="00964010" w:rsidRDefault="00FF4F39" w:rsidP="00BC5D3A">
      <w:pPr>
        <w:pStyle w:val="3"/>
      </w:pPr>
      <w:bookmarkStart w:id="370" w:name="_Toc165738930"/>
      <w:bookmarkStart w:id="371" w:name="_Toc165831210"/>
      <w:bookmarkStart w:id="372" w:name="_Toc166679659"/>
      <w:bookmarkStart w:id="373" w:name="_Toc166699297"/>
      <w:bookmarkStart w:id="374" w:name="_Toc166699589"/>
      <w:bookmarkStart w:id="375" w:name="_Toc166782708"/>
      <w:r w:rsidRPr="00AF1D96">
        <w:lastRenderedPageBreak/>
        <w:t>5.4.</w:t>
      </w:r>
      <w:r w:rsidRPr="00AF1D96">
        <w:rPr>
          <w:lang w:eastAsia="zh-Hans"/>
        </w:rPr>
        <w:t>1</w:t>
      </w:r>
      <w:bookmarkEnd w:id="370"/>
      <w:bookmarkEnd w:id="371"/>
      <w:bookmarkEnd w:id="372"/>
      <w:bookmarkEnd w:id="373"/>
      <w:bookmarkEnd w:id="374"/>
      <w:r w:rsidR="00964010">
        <w:rPr>
          <w:rFonts w:hint="eastAsia"/>
          <w:lang w:eastAsia="zh-Hans"/>
        </w:rPr>
        <w:t>资源管理</w:t>
      </w:r>
      <w:bookmarkEnd w:id="375"/>
    </w:p>
    <w:p w14:paraId="20282063" w14:textId="77777777" w:rsidR="0018593C" w:rsidRDefault="0018593C" w:rsidP="0018593C">
      <w:pPr>
        <w:spacing w:line="360" w:lineRule="auto"/>
        <w:jc w:val="center"/>
        <w:rPr>
          <w:sz w:val="24"/>
        </w:rPr>
      </w:pPr>
      <w:r w:rsidRPr="00CF20CB">
        <w:rPr>
          <w:noProof/>
          <w:sz w:val="24"/>
        </w:rPr>
        <w:drawing>
          <wp:inline distT="0" distB="0" distL="0" distR="0" wp14:anchorId="49AF848F" wp14:editId="532FD084">
            <wp:extent cx="4416600" cy="5686425"/>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6771" cy="5802521"/>
                    </a:xfrm>
                    <a:prstGeom prst="rect">
                      <a:avLst/>
                    </a:prstGeom>
                  </pic:spPr>
                </pic:pic>
              </a:graphicData>
            </a:graphic>
          </wp:inline>
        </w:drawing>
      </w:r>
    </w:p>
    <w:p w14:paraId="717FC5B5" w14:textId="36D0DAF3" w:rsidR="0018593C" w:rsidRPr="00EB195B" w:rsidRDefault="0018593C" w:rsidP="00EB195B">
      <w:pPr>
        <w:spacing w:line="360" w:lineRule="auto"/>
        <w:jc w:val="center"/>
        <w:rPr>
          <w:szCs w:val="21"/>
        </w:rPr>
      </w:pPr>
      <w:r w:rsidRPr="00380A85">
        <w:rPr>
          <w:kern w:val="0"/>
          <w:szCs w:val="21"/>
        </w:rPr>
        <w:t>图</w:t>
      </w:r>
      <w:r w:rsidRPr="00380A85">
        <w:rPr>
          <w:kern w:val="0"/>
          <w:szCs w:val="21"/>
        </w:rPr>
        <w:t>5.</w:t>
      </w:r>
      <w:r>
        <w:rPr>
          <w:kern w:val="0"/>
          <w:szCs w:val="21"/>
        </w:rPr>
        <w:t>5</w:t>
      </w:r>
      <w:r w:rsidRPr="00380A85">
        <w:rPr>
          <w:kern w:val="0"/>
          <w:szCs w:val="21"/>
        </w:rPr>
        <w:t xml:space="preserve"> </w:t>
      </w:r>
      <w:r>
        <w:rPr>
          <w:rFonts w:hint="eastAsia"/>
          <w:kern w:val="0"/>
          <w:szCs w:val="21"/>
        </w:rPr>
        <w:t>基础资源封装</w:t>
      </w:r>
    </w:p>
    <w:p w14:paraId="1D04A577" w14:textId="4A2B12DF" w:rsidR="00FF4F39" w:rsidRPr="00AF1D96" w:rsidRDefault="00FF4F39" w:rsidP="00AF1D96">
      <w:pPr>
        <w:spacing w:line="360" w:lineRule="auto"/>
        <w:ind w:firstLineChars="200" w:firstLine="480"/>
        <w:rPr>
          <w:sz w:val="24"/>
        </w:rPr>
      </w:pPr>
      <w:r w:rsidRPr="00AF1D96">
        <w:rPr>
          <w:sz w:val="24"/>
        </w:rPr>
        <w:t>为了实现资产管理的全自动化，我们需要封装一些</w:t>
      </w:r>
      <w:r w:rsidRPr="00AF1D96">
        <w:rPr>
          <w:sz w:val="24"/>
        </w:rPr>
        <w:t>Terraform</w:t>
      </w:r>
      <w:r w:rsidRPr="00AF1D96">
        <w:rPr>
          <w:sz w:val="24"/>
        </w:rPr>
        <w:t>配置。在需要管理云端资源时，只需传递特定的环境变量即可实现自动化操作。考虑到云资源种类繁多，并非所有资源都会被使用，因此我们只需要封装常用资源即可。由于云资源的命名各不相同，接下来我们将重点以腾讯云为例，阐述</w:t>
      </w:r>
      <w:r w:rsidRPr="00AF1D96">
        <w:rPr>
          <w:sz w:val="24"/>
        </w:rPr>
        <w:t>Terraform</w:t>
      </w:r>
      <w:r w:rsidRPr="00AF1D96">
        <w:rPr>
          <w:sz w:val="24"/>
        </w:rPr>
        <w:t>的资源管理方案。</w:t>
      </w:r>
    </w:p>
    <w:p w14:paraId="564C8BD6" w14:textId="28A7BA7E" w:rsidR="00FF4F39" w:rsidRDefault="00FF4F39" w:rsidP="00AF1D96">
      <w:pPr>
        <w:spacing w:line="360" w:lineRule="auto"/>
        <w:ind w:firstLineChars="200" w:firstLine="480"/>
        <w:rPr>
          <w:sz w:val="24"/>
        </w:rPr>
      </w:pPr>
      <w:r w:rsidRPr="00AF1D96">
        <w:rPr>
          <w:sz w:val="24"/>
        </w:rPr>
        <w:t>用户节点和管理节点之间的区别在于权限设置，但它们基于的集群架构具有高度的相似性</w:t>
      </w:r>
      <w:r w:rsidR="0021358A">
        <w:rPr>
          <w:rFonts w:hint="eastAsia"/>
          <w:sz w:val="24"/>
        </w:rPr>
        <w:t>。</w:t>
      </w:r>
    </w:p>
    <w:p w14:paraId="45AA38A2" w14:textId="3F9A30E0" w:rsidR="0021358A" w:rsidRPr="0021358A" w:rsidRDefault="0021358A" w:rsidP="0021358A">
      <w:pPr>
        <w:spacing w:line="360" w:lineRule="auto"/>
        <w:ind w:firstLineChars="200" w:firstLine="480"/>
        <w:rPr>
          <w:sz w:val="24"/>
        </w:rPr>
      </w:pPr>
      <w:r w:rsidRPr="00AF1D96">
        <w:rPr>
          <w:sz w:val="24"/>
        </w:rPr>
        <w:t>每一个节点，无论其身份和权限如何，都包含上图所示的三个主要部分。基础</w:t>
      </w:r>
      <w:r w:rsidRPr="00AF1D96">
        <w:rPr>
          <w:sz w:val="24"/>
        </w:rPr>
        <w:lastRenderedPageBreak/>
        <w:t>资源是最基本的云服务资源，通常用于构建其他更复杂的服务。由于在该项目中，平台服务的权限校验功能中的一个重要组成部分是集群网关，同时使用了自定义网关插件，因此应直接作为节点的基础服务，并在节点管理中内置。在基础资源定义和创建完成后，</w:t>
      </w:r>
      <w:r w:rsidRPr="00AF1D96">
        <w:rPr>
          <w:sz w:val="24"/>
        </w:rPr>
        <w:t>Kubernetes</w:t>
      </w:r>
      <w:r w:rsidRPr="00AF1D96">
        <w:rPr>
          <w:sz w:val="24"/>
        </w:rPr>
        <w:t>部分将根据现有的基础资源和具体需求设置参数，以创建具有定向特性的集群。</w:t>
      </w:r>
    </w:p>
    <w:p w14:paraId="1DC53030" w14:textId="77777777" w:rsidR="00B02AE5" w:rsidRDefault="00FF4F39" w:rsidP="00AF1D96">
      <w:pPr>
        <w:spacing w:line="360" w:lineRule="auto"/>
        <w:ind w:firstLineChars="200" w:firstLine="480"/>
        <w:rPr>
          <w:sz w:val="24"/>
        </w:rPr>
      </w:pPr>
      <w:r w:rsidRPr="00AF1D96">
        <w:rPr>
          <w:sz w:val="24"/>
        </w:rPr>
        <w:t>基于节点资源的这三个部分配置，可以根据用户指定的云和地域，通过平台拥有的、具有管理权限的节点，创建用于部署用户模型的用户节点，从而实现跨地域混合云的部署。</w:t>
      </w:r>
    </w:p>
    <w:p w14:paraId="2F13D535" w14:textId="2C1787E5" w:rsidR="00FF4F39" w:rsidRDefault="00FF4F39" w:rsidP="00AF1D96">
      <w:pPr>
        <w:spacing w:line="360" w:lineRule="auto"/>
        <w:ind w:firstLineChars="200" w:firstLine="480"/>
        <w:rPr>
          <w:sz w:val="24"/>
        </w:rPr>
      </w:pPr>
      <w:r w:rsidRPr="00AF1D96">
        <w:rPr>
          <w:sz w:val="24"/>
        </w:rPr>
        <w:t>但是除了这三部分固定配置，为了适应于用户需求的复杂性和集群环境的多样性，对云资源还需要定义和封装一些额外的云资源：</w:t>
      </w:r>
    </w:p>
    <w:p w14:paraId="40700AC5" w14:textId="77777777" w:rsidR="00B02AE5" w:rsidRPr="00543FDE" w:rsidRDefault="00B02AE5" w:rsidP="00B02AE5">
      <w:pPr>
        <w:spacing w:line="360" w:lineRule="auto"/>
        <w:jc w:val="center"/>
        <w:rPr>
          <w:szCs w:val="21"/>
        </w:rPr>
      </w:pPr>
      <w:r w:rsidRPr="00543FDE">
        <w:rPr>
          <w:szCs w:val="21"/>
        </w:rPr>
        <w:t>表</w:t>
      </w:r>
      <w:r w:rsidRPr="00543FDE">
        <w:rPr>
          <w:szCs w:val="21"/>
        </w:rPr>
        <w:t>5</w:t>
      </w:r>
      <w:r>
        <w:rPr>
          <w:rFonts w:hint="eastAsia"/>
          <w:szCs w:val="21"/>
        </w:rPr>
        <w:t>.</w:t>
      </w:r>
      <w:r>
        <w:rPr>
          <w:szCs w:val="21"/>
        </w:rPr>
        <w:t>2</w:t>
      </w:r>
      <w:r w:rsidRPr="00543FDE">
        <w:rPr>
          <w:szCs w:val="21"/>
        </w:rPr>
        <w:t xml:space="preserve"> </w:t>
      </w:r>
      <w:r w:rsidRPr="00543FDE">
        <w:rPr>
          <w:szCs w:val="21"/>
        </w:rPr>
        <w:t>云资源模块</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38"/>
      </w:tblGrid>
      <w:tr w:rsidR="00B02AE5" w:rsidRPr="00AF1D96" w14:paraId="2F3A8B78" w14:textId="77777777" w:rsidTr="00D92EE4">
        <w:trPr>
          <w:jc w:val="center"/>
        </w:trPr>
        <w:tc>
          <w:tcPr>
            <w:tcW w:w="2268" w:type="dxa"/>
            <w:tcBorders>
              <w:bottom w:val="single" w:sz="4" w:space="0" w:color="auto"/>
            </w:tcBorders>
          </w:tcPr>
          <w:p w14:paraId="2559FEB6" w14:textId="77777777" w:rsidR="00B02AE5" w:rsidRPr="00AF1D96" w:rsidRDefault="00B02AE5" w:rsidP="00D92EE4">
            <w:pPr>
              <w:spacing w:line="360" w:lineRule="auto"/>
              <w:ind w:firstLineChars="200" w:firstLine="482"/>
              <w:jc w:val="center"/>
              <w:rPr>
                <w:b/>
                <w:bCs/>
                <w:sz w:val="24"/>
              </w:rPr>
            </w:pPr>
            <w:r w:rsidRPr="00AF1D96">
              <w:rPr>
                <w:b/>
                <w:bCs/>
                <w:sz w:val="24"/>
              </w:rPr>
              <w:t>模块名称</w:t>
            </w:r>
          </w:p>
        </w:tc>
        <w:tc>
          <w:tcPr>
            <w:tcW w:w="6038" w:type="dxa"/>
            <w:tcBorders>
              <w:bottom w:val="single" w:sz="4" w:space="0" w:color="auto"/>
            </w:tcBorders>
          </w:tcPr>
          <w:p w14:paraId="088D491D" w14:textId="77777777" w:rsidR="00B02AE5" w:rsidRPr="00AF1D96" w:rsidRDefault="00B02AE5" w:rsidP="00D92EE4">
            <w:pPr>
              <w:spacing w:line="360" w:lineRule="auto"/>
              <w:ind w:firstLineChars="200" w:firstLine="482"/>
              <w:jc w:val="center"/>
              <w:rPr>
                <w:b/>
                <w:bCs/>
                <w:sz w:val="24"/>
              </w:rPr>
            </w:pPr>
            <w:r w:rsidRPr="00AF1D96">
              <w:rPr>
                <w:b/>
                <w:bCs/>
                <w:sz w:val="24"/>
              </w:rPr>
              <w:t>模块功能</w:t>
            </w:r>
          </w:p>
        </w:tc>
      </w:tr>
      <w:tr w:rsidR="00B02AE5" w:rsidRPr="00AF1D96" w14:paraId="390639BB" w14:textId="77777777" w:rsidTr="00D92EE4">
        <w:trPr>
          <w:jc w:val="center"/>
        </w:trPr>
        <w:tc>
          <w:tcPr>
            <w:tcW w:w="2268" w:type="dxa"/>
            <w:tcBorders>
              <w:top w:val="single" w:sz="4" w:space="0" w:color="auto"/>
              <w:bottom w:val="nil"/>
            </w:tcBorders>
          </w:tcPr>
          <w:p w14:paraId="74053B54" w14:textId="77777777" w:rsidR="00B02AE5" w:rsidRPr="00AF1D96" w:rsidRDefault="00B02AE5" w:rsidP="00D92EE4">
            <w:pPr>
              <w:spacing w:line="360" w:lineRule="auto"/>
              <w:ind w:firstLineChars="200" w:firstLine="480"/>
              <w:jc w:val="center"/>
              <w:rPr>
                <w:sz w:val="24"/>
              </w:rPr>
            </w:pPr>
            <w:r w:rsidRPr="00AF1D96">
              <w:rPr>
                <w:sz w:val="24"/>
              </w:rPr>
              <w:t>Cfs</w:t>
            </w:r>
          </w:p>
        </w:tc>
        <w:tc>
          <w:tcPr>
            <w:tcW w:w="6038" w:type="dxa"/>
            <w:tcBorders>
              <w:top w:val="single" w:sz="4" w:space="0" w:color="auto"/>
              <w:bottom w:val="nil"/>
            </w:tcBorders>
          </w:tcPr>
          <w:p w14:paraId="07C20353" w14:textId="77777777" w:rsidR="00B02AE5" w:rsidRPr="00AF1D96" w:rsidRDefault="00B02AE5" w:rsidP="00D92EE4">
            <w:pPr>
              <w:spacing w:line="360" w:lineRule="auto"/>
              <w:ind w:firstLineChars="200" w:firstLine="480"/>
              <w:jc w:val="center"/>
              <w:rPr>
                <w:sz w:val="24"/>
              </w:rPr>
            </w:pPr>
            <w:r w:rsidRPr="00AF1D96">
              <w:rPr>
                <w:sz w:val="24"/>
              </w:rPr>
              <w:t>提供</w:t>
            </w:r>
            <w:r w:rsidRPr="00AF1D96">
              <w:rPr>
                <w:color w:val="0D0D0D"/>
                <w:sz w:val="24"/>
                <w:shd w:val="clear" w:color="auto" w:fill="FFFFFF"/>
              </w:rPr>
              <w:t>基于云的文件存储解决方案</w:t>
            </w:r>
          </w:p>
        </w:tc>
      </w:tr>
      <w:tr w:rsidR="00B02AE5" w:rsidRPr="00AF1D96" w14:paraId="08396651" w14:textId="77777777" w:rsidTr="00D92EE4">
        <w:trPr>
          <w:jc w:val="center"/>
        </w:trPr>
        <w:tc>
          <w:tcPr>
            <w:tcW w:w="2268" w:type="dxa"/>
          </w:tcPr>
          <w:p w14:paraId="3EE185B6" w14:textId="77777777" w:rsidR="00B02AE5" w:rsidRPr="00AF1D96" w:rsidRDefault="00B02AE5" w:rsidP="00D92EE4">
            <w:pPr>
              <w:spacing w:line="360" w:lineRule="auto"/>
              <w:ind w:firstLineChars="200" w:firstLine="480"/>
              <w:jc w:val="center"/>
              <w:rPr>
                <w:sz w:val="24"/>
              </w:rPr>
            </w:pPr>
            <w:r w:rsidRPr="00AF1D96">
              <w:rPr>
                <w:sz w:val="24"/>
              </w:rPr>
              <w:t>Cos</w:t>
            </w:r>
          </w:p>
        </w:tc>
        <w:tc>
          <w:tcPr>
            <w:tcW w:w="6038" w:type="dxa"/>
          </w:tcPr>
          <w:p w14:paraId="6CD37B98" w14:textId="77777777" w:rsidR="00B02AE5" w:rsidRPr="00AF1D96" w:rsidRDefault="00B02AE5" w:rsidP="00D92EE4">
            <w:pPr>
              <w:spacing w:line="360" w:lineRule="auto"/>
              <w:ind w:firstLineChars="200" w:firstLine="480"/>
              <w:jc w:val="center"/>
              <w:rPr>
                <w:sz w:val="24"/>
              </w:rPr>
            </w:pPr>
            <w:r w:rsidRPr="00AF1D96">
              <w:rPr>
                <w:sz w:val="24"/>
              </w:rPr>
              <w:t>对象存储服务</w:t>
            </w:r>
          </w:p>
        </w:tc>
      </w:tr>
      <w:tr w:rsidR="00B02AE5" w:rsidRPr="00AF1D96" w14:paraId="49BD901D" w14:textId="77777777" w:rsidTr="00D92EE4">
        <w:trPr>
          <w:jc w:val="center"/>
        </w:trPr>
        <w:tc>
          <w:tcPr>
            <w:tcW w:w="2268" w:type="dxa"/>
          </w:tcPr>
          <w:p w14:paraId="1D16DAB7" w14:textId="77777777" w:rsidR="00B02AE5" w:rsidRPr="00AF1D96" w:rsidRDefault="00B02AE5" w:rsidP="00D92EE4">
            <w:pPr>
              <w:spacing w:line="360" w:lineRule="auto"/>
              <w:ind w:firstLineChars="200" w:firstLine="480"/>
              <w:jc w:val="center"/>
              <w:rPr>
                <w:sz w:val="24"/>
              </w:rPr>
            </w:pPr>
            <w:r w:rsidRPr="00AF1D96">
              <w:rPr>
                <w:sz w:val="24"/>
              </w:rPr>
              <w:t>Cvm</w:t>
            </w:r>
          </w:p>
        </w:tc>
        <w:tc>
          <w:tcPr>
            <w:tcW w:w="6038" w:type="dxa"/>
          </w:tcPr>
          <w:p w14:paraId="10D1552E" w14:textId="77777777" w:rsidR="00B02AE5" w:rsidRPr="00AF1D96" w:rsidRDefault="00B02AE5" w:rsidP="00D92EE4">
            <w:pPr>
              <w:spacing w:line="360" w:lineRule="auto"/>
              <w:ind w:firstLineChars="200" w:firstLine="480"/>
              <w:jc w:val="center"/>
              <w:rPr>
                <w:sz w:val="24"/>
              </w:rPr>
            </w:pPr>
            <w:r w:rsidRPr="00AF1D96">
              <w:rPr>
                <w:sz w:val="24"/>
              </w:rPr>
              <w:t>轻量级云服务器</w:t>
            </w:r>
          </w:p>
        </w:tc>
      </w:tr>
      <w:tr w:rsidR="00B02AE5" w:rsidRPr="00AF1D96" w14:paraId="6155F795" w14:textId="77777777" w:rsidTr="00D92EE4">
        <w:trPr>
          <w:jc w:val="center"/>
        </w:trPr>
        <w:tc>
          <w:tcPr>
            <w:tcW w:w="2268" w:type="dxa"/>
          </w:tcPr>
          <w:p w14:paraId="084E908A" w14:textId="77777777" w:rsidR="00B02AE5" w:rsidRPr="00AF1D96" w:rsidRDefault="00B02AE5" w:rsidP="00D92EE4">
            <w:pPr>
              <w:spacing w:line="360" w:lineRule="auto"/>
              <w:ind w:firstLineChars="200" w:firstLine="480"/>
              <w:jc w:val="center"/>
              <w:rPr>
                <w:sz w:val="24"/>
              </w:rPr>
            </w:pPr>
            <w:r w:rsidRPr="00AF1D96">
              <w:rPr>
                <w:sz w:val="24"/>
              </w:rPr>
              <w:t>Nat</w:t>
            </w:r>
          </w:p>
        </w:tc>
        <w:tc>
          <w:tcPr>
            <w:tcW w:w="6038" w:type="dxa"/>
          </w:tcPr>
          <w:p w14:paraId="490BB61B" w14:textId="77777777" w:rsidR="00B02AE5" w:rsidRPr="00AF1D96" w:rsidRDefault="00B02AE5" w:rsidP="00D92EE4">
            <w:pPr>
              <w:spacing w:line="360" w:lineRule="auto"/>
              <w:ind w:firstLineChars="200" w:firstLine="480"/>
              <w:jc w:val="center"/>
              <w:rPr>
                <w:sz w:val="24"/>
              </w:rPr>
            </w:pPr>
            <w:r w:rsidRPr="00AF1D96">
              <w:rPr>
                <w:sz w:val="24"/>
              </w:rPr>
              <w:t>配置弹性公网与网关</w:t>
            </w:r>
          </w:p>
        </w:tc>
      </w:tr>
      <w:tr w:rsidR="00B02AE5" w:rsidRPr="00AF1D96" w14:paraId="26888D33" w14:textId="77777777" w:rsidTr="00D92EE4">
        <w:trPr>
          <w:jc w:val="center"/>
        </w:trPr>
        <w:tc>
          <w:tcPr>
            <w:tcW w:w="2268" w:type="dxa"/>
          </w:tcPr>
          <w:p w14:paraId="3A07FDCC" w14:textId="77777777" w:rsidR="00B02AE5" w:rsidRPr="00AF1D96" w:rsidRDefault="00B02AE5" w:rsidP="00D92EE4">
            <w:pPr>
              <w:spacing w:line="360" w:lineRule="auto"/>
              <w:ind w:firstLineChars="200" w:firstLine="480"/>
              <w:jc w:val="center"/>
              <w:rPr>
                <w:sz w:val="24"/>
              </w:rPr>
            </w:pPr>
            <w:r w:rsidRPr="00AF1D96">
              <w:rPr>
                <w:sz w:val="24"/>
              </w:rPr>
              <w:t>Tke</w:t>
            </w:r>
          </w:p>
        </w:tc>
        <w:tc>
          <w:tcPr>
            <w:tcW w:w="6038" w:type="dxa"/>
          </w:tcPr>
          <w:p w14:paraId="5FA05FD0" w14:textId="77777777" w:rsidR="00B02AE5" w:rsidRPr="00AF1D96" w:rsidRDefault="00B02AE5" w:rsidP="00D92EE4">
            <w:pPr>
              <w:spacing w:line="360" w:lineRule="auto"/>
              <w:ind w:firstLineChars="200" w:firstLine="480"/>
              <w:jc w:val="center"/>
              <w:rPr>
                <w:sz w:val="24"/>
              </w:rPr>
            </w:pPr>
            <w:r w:rsidRPr="00AF1D96">
              <w:rPr>
                <w:sz w:val="24"/>
              </w:rPr>
              <w:t>构建</w:t>
            </w:r>
            <w:r w:rsidRPr="00AF1D96">
              <w:rPr>
                <w:sz w:val="24"/>
              </w:rPr>
              <w:t>serverless</w:t>
            </w:r>
            <w:r w:rsidRPr="00AF1D96">
              <w:rPr>
                <w:sz w:val="24"/>
              </w:rPr>
              <w:t>集群</w:t>
            </w:r>
          </w:p>
        </w:tc>
      </w:tr>
      <w:tr w:rsidR="00B02AE5" w:rsidRPr="00AF1D96" w14:paraId="55616A97" w14:textId="77777777" w:rsidTr="00D92EE4">
        <w:trPr>
          <w:jc w:val="center"/>
        </w:trPr>
        <w:tc>
          <w:tcPr>
            <w:tcW w:w="2268" w:type="dxa"/>
          </w:tcPr>
          <w:p w14:paraId="5F9DA0D0" w14:textId="77777777" w:rsidR="00B02AE5" w:rsidRPr="00AF1D96" w:rsidRDefault="00B02AE5" w:rsidP="00D92EE4">
            <w:pPr>
              <w:spacing w:line="360" w:lineRule="auto"/>
              <w:ind w:firstLineChars="200" w:firstLine="480"/>
              <w:jc w:val="center"/>
              <w:rPr>
                <w:sz w:val="24"/>
              </w:rPr>
            </w:pPr>
            <w:r w:rsidRPr="00AF1D96">
              <w:rPr>
                <w:sz w:val="24"/>
              </w:rPr>
              <w:t>vpc</w:t>
            </w:r>
          </w:p>
        </w:tc>
        <w:tc>
          <w:tcPr>
            <w:tcW w:w="6038" w:type="dxa"/>
          </w:tcPr>
          <w:p w14:paraId="3D2F29BF" w14:textId="77777777" w:rsidR="00B02AE5" w:rsidRPr="00AF1D96" w:rsidRDefault="00B02AE5" w:rsidP="00D92EE4">
            <w:pPr>
              <w:spacing w:line="360" w:lineRule="auto"/>
              <w:ind w:firstLineChars="200" w:firstLine="480"/>
              <w:jc w:val="center"/>
              <w:rPr>
                <w:sz w:val="24"/>
              </w:rPr>
            </w:pPr>
            <w:r w:rsidRPr="00AF1D96">
              <w:rPr>
                <w:sz w:val="24"/>
              </w:rPr>
              <w:t>构建私有网络</w:t>
            </w:r>
          </w:p>
        </w:tc>
      </w:tr>
    </w:tbl>
    <w:p w14:paraId="1BDD4E68" w14:textId="53A902D0" w:rsidR="00B02AE5" w:rsidRPr="00AF1D96" w:rsidRDefault="00B02AE5" w:rsidP="00FC3301">
      <w:pPr>
        <w:spacing w:line="360" w:lineRule="auto"/>
        <w:ind w:firstLineChars="200" w:firstLine="480"/>
        <w:rPr>
          <w:sz w:val="24"/>
        </w:rPr>
      </w:pPr>
      <w:r>
        <w:rPr>
          <w:rFonts w:hint="eastAsia"/>
          <w:sz w:val="24"/>
        </w:rPr>
        <w:t>对于不同的模型或用户需求，跨地域混合云服务将通过</w:t>
      </w:r>
      <w:r>
        <w:rPr>
          <w:rFonts w:hint="eastAsia"/>
          <w:sz w:val="24"/>
        </w:rPr>
        <w:t>S</w:t>
      </w:r>
      <w:r>
        <w:rPr>
          <w:sz w:val="24"/>
        </w:rPr>
        <w:t>DK</w:t>
      </w:r>
      <w:r>
        <w:rPr>
          <w:rFonts w:hint="eastAsia"/>
          <w:sz w:val="24"/>
        </w:rPr>
        <w:t>组合不同的基础资源构建部署资源和环境，同时还可根据预算配置不同的资源管理策略，例如规定集群节点均使用抢占式实例，以降低成本，而</w:t>
      </w:r>
      <w:r w:rsidR="00FC3301">
        <w:rPr>
          <w:rFonts w:hint="eastAsia"/>
          <w:sz w:val="24"/>
        </w:rPr>
        <w:t>我们通过集群配置自动重启策略，将在不影响正常服务的前提下重新拉取节点和重启服务。</w:t>
      </w:r>
    </w:p>
    <w:p w14:paraId="4FB831A2" w14:textId="4F1F7697" w:rsidR="00FF4F39" w:rsidRPr="00AF1D96" w:rsidRDefault="00FF4F39" w:rsidP="00BC5D3A">
      <w:pPr>
        <w:pStyle w:val="3"/>
        <w:rPr>
          <w:lang w:eastAsia="zh-Hans"/>
        </w:rPr>
      </w:pPr>
      <w:bookmarkStart w:id="376" w:name="_Toc165738931"/>
      <w:bookmarkStart w:id="377" w:name="_Toc165831211"/>
      <w:bookmarkStart w:id="378" w:name="_Toc166679660"/>
      <w:bookmarkStart w:id="379" w:name="_Toc166699298"/>
      <w:bookmarkStart w:id="380" w:name="_Toc166699590"/>
      <w:bookmarkStart w:id="381" w:name="_Toc166782709"/>
      <w:r w:rsidRPr="00AF1D96">
        <w:t>5.4.</w:t>
      </w:r>
      <w:r w:rsidRPr="00AF1D96">
        <w:rPr>
          <w:lang w:eastAsia="zh-Hans"/>
        </w:rPr>
        <w:t>2</w:t>
      </w:r>
      <w:r w:rsidRPr="00AF1D96">
        <w:rPr>
          <w:lang w:eastAsia="zh-Hans"/>
        </w:rPr>
        <w:t>节点管理</w:t>
      </w:r>
      <w:bookmarkEnd w:id="376"/>
      <w:bookmarkEnd w:id="377"/>
      <w:bookmarkEnd w:id="378"/>
      <w:bookmarkEnd w:id="379"/>
      <w:bookmarkEnd w:id="380"/>
      <w:bookmarkEnd w:id="381"/>
    </w:p>
    <w:p w14:paraId="1E6E10BD" w14:textId="24E5693B" w:rsidR="0008119F" w:rsidRDefault="00724D15" w:rsidP="0008119F">
      <w:pPr>
        <w:spacing w:line="360" w:lineRule="auto"/>
        <w:ind w:firstLineChars="200" w:firstLine="480"/>
        <w:rPr>
          <w:sz w:val="24"/>
        </w:rPr>
      </w:pPr>
      <w:r w:rsidRPr="00AF1D96">
        <w:rPr>
          <w:sz w:val="24"/>
        </w:rPr>
        <w:t>为了保持用户财产的安全，我们考虑将不同用户的服务和任务部署在用户所在的账号的不同地域的环境下，所以对于管理节点和用户节点采用主从架构。在主从架构中，平台所有节点为管理节点，拥有高级权限，负责构建任务、处理和存储数据和日志；从节点中负责运行服务，从节点中的所有数据都应该回调到主节点中</w:t>
      </w:r>
      <w:r w:rsidR="0008119F">
        <w:rPr>
          <w:rFonts w:hint="eastAsia"/>
          <w:sz w:val="24"/>
        </w:rPr>
        <w:t>。</w:t>
      </w:r>
      <w:r w:rsidR="00407DB5">
        <w:rPr>
          <w:rFonts w:hint="eastAsia"/>
          <w:sz w:val="24"/>
        </w:rPr>
        <w:t>通过图</w:t>
      </w:r>
      <w:r w:rsidR="00407DB5">
        <w:rPr>
          <w:rFonts w:hint="eastAsia"/>
          <w:sz w:val="24"/>
        </w:rPr>
        <w:t>5</w:t>
      </w:r>
      <w:r w:rsidR="00407DB5">
        <w:rPr>
          <w:sz w:val="24"/>
        </w:rPr>
        <w:t>.7</w:t>
      </w:r>
      <w:r w:rsidR="00407DB5">
        <w:rPr>
          <w:rFonts w:hint="eastAsia"/>
          <w:sz w:val="24"/>
        </w:rPr>
        <w:t>和上一章架构设计中对</w:t>
      </w:r>
      <w:r w:rsidR="0008119F">
        <w:rPr>
          <w:rFonts w:hint="eastAsia"/>
          <w:sz w:val="24"/>
        </w:rPr>
        <w:t>该服务模块的架构介绍，我们可以对整个项目进</w:t>
      </w:r>
      <w:r w:rsidR="0008119F">
        <w:rPr>
          <w:rFonts w:hint="eastAsia"/>
          <w:sz w:val="24"/>
        </w:rPr>
        <w:lastRenderedPageBreak/>
        <w:t>行更详细的、实现层面的解析。</w:t>
      </w:r>
    </w:p>
    <w:p w14:paraId="193E816C" w14:textId="77777777" w:rsidR="003F34F1" w:rsidRDefault="003F34F1" w:rsidP="003F34F1">
      <w:pPr>
        <w:spacing w:line="360" w:lineRule="auto"/>
        <w:jc w:val="center"/>
        <w:rPr>
          <w:sz w:val="24"/>
        </w:rPr>
      </w:pPr>
      <w:r w:rsidRPr="00A74237">
        <w:rPr>
          <w:noProof/>
          <w:sz w:val="24"/>
        </w:rPr>
        <w:drawing>
          <wp:inline distT="0" distB="0" distL="0" distR="0" wp14:anchorId="7687E382" wp14:editId="562FE517">
            <wp:extent cx="5497032" cy="4457612"/>
            <wp:effectExtent l="0" t="0" r="889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1013" cy="4493276"/>
                    </a:xfrm>
                    <a:prstGeom prst="rect">
                      <a:avLst/>
                    </a:prstGeom>
                  </pic:spPr>
                </pic:pic>
              </a:graphicData>
            </a:graphic>
          </wp:inline>
        </w:drawing>
      </w:r>
    </w:p>
    <w:p w14:paraId="1002C9C3" w14:textId="3D20E68D" w:rsidR="003F34F1" w:rsidRPr="003E6830" w:rsidRDefault="003F34F1" w:rsidP="003E6830">
      <w:pPr>
        <w:spacing w:line="360" w:lineRule="auto"/>
        <w:jc w:val="center"/>
        <w:rPr>
          <w:kern w:val="0"/>
          <w:szCs w:val="21"/>
        </w:rPr>
      </w:pPr>
      <w:r w:rsidRPr="00380A85">
        <w:rPr>
          <w:kern w:val="0"/>
          <w:szCs w:val="21"/>
        </w:rPr>
        <w:t>图</w:t>
      </w:r>
      <w:r w:rsidRPr="00380A85">
        <w:rPr>
          <w:kern w:val="0"/>
          <w:szCs w:val="21"/>
        </w:rPr>
        <w:t>5.</w:t>
      </w:r>
      <w:r w:rsidR="003944D6">
        <w:rPr>
          <w:kern w:val="0"/>
          <w:szCs w:val="21"/>
        </w:rPr>
        <w:t>6</w:t>
      </w:r>
      <w:r w:rsidRPr="00380A85">
        <w:rPr>
          <w:kern w:val="0"/>
          <w:szCs w:val="21"/>
        </w:rPr>
        <w:t xml:space="preserve"> </w:t>
      </w:r>
      <w:r>
        <w:rPr>
          <w:rFonts w:hint="eastAsia"/>
          <w:kern w:val="0"/>
          <w:szCs w:val="21"/>
        </w:rPr>
        <w:t>项目模块</w:t>
      </w:r>
    </w:p>
    <w:p w14:paraId="1A98C196" w14:textId="4819B6F9" w:rsidR="00A8286A" w:rsidRPr="00A8286A" w:rsidRDefault="00A8286A" w:rsidP="00A8286A">
      <w:pPr>
        <w:spacing w:line="360" w:lineRule="auto"/>
        <w:ind w:firstLineChars="200" w:firstLine="480"/>
        <w:rPr>
          <w:sz w:val="24"/>
        </w:rPr>
      </w:pPr>
      <w:r w:rsidRPr="00A8286A">
        <w:rPr>
          <w:sz w:val="24"/>
        </w:rPr>
        <w:t>主从架构的管理节点和用户节点的核心功能均由自研控制器实现，该控制器负责对所有集群进行高效管理。在服务功能层面，管理节点的控制器主要承担两个关键模块的职责：</w:t>
      </w:r>
    </w:p>
    <w:p w14:paraId="71475109" w14:textId="48F75835" w:rsidR="00A8286A" w:rsidRPr="00A8286A" w:rsidRDefault="00520ECC" w:rsidP="00A8286A">
      <w:pPr>
        <w:spacing w:line="360" w:lineRule="auto"/>
        <w:ind w:firstLineChars="200" w:firstLine="480"/>
        <w:rPr>
          <w:sz w:val="24"/>
        </w:rPr>
      </w:pPr>
      <w:r>
        <w:rPr>
          <w:rFonts w:hint="eastAsia"/>
          <w:sz w:val="24"/>
        </w:rPr>
        <w:t>第一是</w:t>
      </w:r>
      <w:r w:rsidR="00A8286A" w:rsidRPr="00A8286A">
        <w:rPr>
          <w:sz w:val="24"/>
        </w:rPr>
        <w:t>管理节点的控制器提供面向用户的后端接口服务。用户通过前端页面进行业务操作，所有请求将通过网关转发到相应服务的对应接口。其中，涉及模型演示样例部署、演示服务和推理部署等操作均由管理节点的控制器接收并处理。例如，用户在前端页面上发起模型部署请求后，该请求将被转发至管理节点的控制器，控制器随后负责处理该请求并执行相应的操作。</w:t>
      </w:r>
    </w:p>
    <w:p w14:paraId="57FCB34A" w14:textId="147C3E92" w:rsidR="00A8286A" w:rsidRPr="00A8286A" w:rsidRDefault="00520ECC" w:rsidP="00A8286A">
      <w:pPr>
        <w:spacing w:line="360" w:lineRule="auto"/>
        <w:ind w:firstLineChars="200" w:firstLine="480"/>
        <w:rPr>
          <w:sz w:val="24"/>
        </w:rPr>
      </w:pPr>
      <w:r>
        <w:rPr>
          <w:rFonts w:hint="eastAsia"/>
          <w:sz w:val="24"/>
        </w:rPr>
        <w:t>第二是</w:t>
      </w:r>
      <w:r w:rsidR="00A8286A" w:rsidRPr="00A8286A">
        <w:rPr>
          <w:sz w:val="24"/>
        </w:rPr>
        <w:t>管理节点的控制器针对用户需求进行资源和服务的管理。以模型演示样例部署为例，管理节点的控制器需要异步处理一系列复杂操作，包括模型镜像打包、基础资源创建、子节点初始化以及开启容器服务等。</w:t>
      </w:r>
    </w:p>
    <w:p w14:paraId="1402BFFE" w14:textId="709CDC29" w:rsidR="00120296" w:rsidRDefault="00A8286A" w:rsidP="00120296">
      <w:pPr>
        <w:spacing w:line="360" w:lineRule="auto"/>
        <w:ind w:firstLineChars="200" w:firstLine="480"/>
        <w:rPr>
          <w:sz w:val="24"/>
        </w:rPr>
      </w:pPr>
      <w:r w:rsidRPr="00A8286A">
        <w:rPr>
          <w:sz w:val="24"/>
        </w:rPr>
        <w:t>相较之下，用户节点的控制器并不直接与用户业务进行交互，而是专注于集群、</w:t>
      </w:r>
      <w:r w:rsidRPr="00A8286A">
        <w:rPr>
          <w:sz w:val="24"/>
        </w:rPr>
        <w:lastRenderedPageBreak/>
        <w:t>系统和用户项目服务等与业务逻辑解耦的管理任务</w:t>
      </w:r>
      <w:r w:rsidR="00520ECC">
        <w:rPr>
          <w:rFonts w:hint="eastAsia"/>
          <w:sz w:val="24"/>
        </w:rPr>
        <w:t>，其</w:t>
      </w:r>
      <w:r w:rsidRPr="00A8286A">
        <w:rPr>
          <w:sz w:val="24"/>
        </w:rPr>
        <w:t>主要受管理节点中控制器的第二个主要功能模块的管理。</w:t>
      </w:r>
    </w:p>
    <w:p w14:paraId="06423777" w14:textId="77777777" w:rsidR="00120296" w:rsidRDefault="00120296" w:rsidP="00120296">
      <w:pPr>
        <w:spacing w:line="360" w:lineRule="auto"/>
        <w:rPr>
          <w:sz w:val="24"/>
        </w:rPr>
      </w:pPr>
      <w:r w:rsidRPr="00BC5DC0">
        <w:rPr>
          <w:noProof/>
          <w:sz w:val="24"/>
        </w:rPr>
        <w:drawing>
          <wp:inline distT="0" distB="0" distL="0" distR="0" wp14:anchorId="546358C7" wp14:editId="0251A3C3">
            <wp:extent cx="5353050" cy="7269170"/>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7542" cy="7275270"/>
                    </a:xfrm>
                    <a:prstGeom prst="rect">
                      <a:avLst/>
                    </a:prstGeom>
                  </pic:spPr>
                </pic:pic>
              </a:graphicData>
            </a:graphic>
          </wp:inline>
        </w:drawing>
      </w:r>
    </w:p>
    <w:p w14:paraId="4CB715D1" w14:textId="5EE62F81" w:rsidR="00120296" w:rsidRPr="00120296" w:rsidRDefault="00120296" w:rsidP="00120296">
      <w:pPr>
        <w:spacing w:line="360" w:lineRule="auto"/>
        <w:jc w:val="center"/>
        <w:rPr>
          <w:kern w:val="0"/>
          <w:szCs w:val="21"/>
        </w:rPr>
      </w:pPr>
      <w:r w:rsidRPr="00380A85">
        <w:rPr>
          <w:kern w:val="0"/>
          <w:szCs w:val="21"/>
        </w:rPr>
        <w:t>图</w:t>
      </w:r>
      <w:r w:rsidRPr="00380A85">
        <w:rPr>
          <w:kern w:val="0"/>
          <w:szCs w:val="21"/>
        </w:rPr>
        <w:t>5.</w:t>
      </w:r>
      <w:r w:rsidR="003944D6">
        <w:rPr>
          <w:kern w:val="0"/>
          <w:szCs w:val="21"/>
        </w:rPr>
        <w:t>7</w:t>
      </w:r>
      <w:r w:rsidRPr="00380A85">
        <w:rPr>
          <w:kern w:val="0"/>
          <w:szCs w:val="21"/>
        </w:rPr>
        <w:t xml:space="preserve"> </w:t>
      </w:r>
      <w:r>
        <w:rPr>
          <w:rFonts w:hint="eastAsia"/>
          <w:kern w:val="0"/>
          <w:szCs w:val="21"/>
        </w:rPr>
        <w:t>主从节点及其组成部分</w:t>
      </w:r>
    </w:p>
    <w:p w14:paraId="7727CD6A" w14:textId="01116956" w:rsidR="00120296" w:rsidRPr="00120296" w:rsidRDefault="00520ECC" w:rsidP="00120296">
      <w:pPr>
        <w:spacing w:line="360" w:lineRule="auto"/>
        <w:ind w:firstLineChars="200" w:firstLine="480"/>
        <w:rPr>
          <w:sz w:val="24"/>
        </w:rPr>
      </w:pPr>
      <w:r>
        <w:rPr>
          <w:rFonts w:hint="eastAsia"/>
          <w:sz w:val="24"/>
        </w:rPr>
        <w:t>虽然管理节点的控制器负责子节点初始化、服务启动等等功能，但是其中的作用更体现在调控与策略处理上，更具体和更细节的用户节点中的集群相关操作则</w:t>
      </w:r>
      <w:r>
        <w:rPr>
          <w:rFonts w:hint="eastAsia"/>
          <w:sz w:val="24"/>
        </w:rPr>
        <w:lastRenderedPageBreak/>
        <w:t>交由用户节点的控制器负责。</w:t>
      </w:r>
      <w:r w:rsidR="00E604A6">
        <w:rPr>
          <w:rFonts w:hint="eastAsia"/>
          <w:sz w:val="24"/>
        </w:rPr>
        <w:t>以容器的初始化为例，当用户节点中的控制器装载之后，其将负责集群环境的配置、基础服务的创建以及用户模型服务的镜像拉取，最终将通过服务镜像开启用户服务。</w:t>
      </w:r>
    </w:p>
    <w:p w14:paraId="3D5F235F" w14:textId="7E37B5C7" w:rsidR="00523690" w:rsidRDefault="00E604A6" w:rsidP="00523690">
      <w:pPr>
        <w:spacing w:line="360" w:lineRule="auto"/>
        <w:ind w:firstLineChars="200" w:firstLine="480"/>
        <w:rPr>
          <w:sz w:val="24"/>
        </w:rPr>
      </w:pPr>
      <w:r>
        <w:rPr>
          <w:rFonts w:hint="eastAsia"/>
          <w:sz w:val="24"/>
        </w:rPr>
        <w:t>同样的，</w:t>
      </w:r>
      <w:r w:rsidR="00523690">
        <w:rPr>
          <w:rFonts w:hint="eastAsia"/>
          <w:sz w:val="24"/>
        </w:rPr>
        <w:t>根据以上逻辑，若需要销毁或更新某个服务，则将由管理节点中的控制器接收该请求，通过具体前置操作拆解任务、解耦业务逻辑后，向目标用户节点派发任务，用户节点中的控制器将接收任务并按照既定策略操作集群或调用服务</w:t>
      </w:r>
      <w:r w:rsidR="00523690">
        <w:rPr>
          <w:rFonts w:hint="eastAsia"/>
          <w:sz w:val="24"/>
        </w:rPr>
        <w:t>S</w:t>
      </w:r>
      <w:r w:rsidR="00523690">
        <w:rPr>
          <w:sz w:val="24"/>
        </w:rPr>
        <w:t>DK</w:t>
      </w:r>
      <w:r w:rsidR="00523690">
        <w:rPr>
          <w:rFonts w:hint="eastAsia"/>
          <w:sz w:val="24"/>
        </w:rPr>
        <w:t>完成任务。</w:t>
      </w:r>
    </w:p>
    <w:p w14:paraId="3A458110" w14:textId="08ADD706" w:rsidR="00BA4E83" w:rsidRDefault="00BA4E83" w:rsidP="00523690">
      <w:pPr>
        <w:spacing w:line="360" w:lineRule="auto"/>
        <w:ind w:firstLineChars="200" w:firstLine="480"/>
        <w:rPr>
          <w:sz w:val="24"/>
        </w:rPr>
      </w:pPr>
      <w:r>
        <w:rPr>
          <w:rFonts w:hint="eastAsia"/>
          <w:sz w:val="24"/>
        </w:rPr>
        <w:t>对于控制器的具体实现，我们通过如图</w:t>
      </w:r>
      <w:r>
        <w:rPr>
          <w:rFonts w:hint="eastAsia"/>
          <w:sz w:val="24"/>
        </w:rPr>
        <w:t>5</w:t>
      </w:r>
      <w:r>
        <w:rPr>
          <w:sz w:val="24"/>
        </w:rPr>
        <w:t>.6</w:t>
      </w:r>
      <w:r>
        <w:rPr>
          <w:rFonts w:hint="eastAsia"/>
          <w:sz w:val="24"/>
        </w:rPr>
        <w:t>的虚拟化项目结构对其模块化处理，其中包含通过数据库模块建模并抽象处各个集群之前的关系与基础资源、通过集群操作模块定义模版化集群操作</w:t>
      </w:r>
      <w:r w:rsidR="00C414D4">
        <w:rPr>
          <w:rFonts w:hint="eastAsia"/>
          <w:sz w:val="24"/>
        </w:rPr>
        <w:t>等等。</w:t>
      </w:r>
    </w:p>
    <w:p w14:paraId="5161F42D" w14:textId="75388335" w:rsidR="00523690" w:rsidRPr="00520ECC" w:rsidRDefault="00523690" w:rsidP="00523690">
      <w:pPr>
        <w:spacing w:line="360" w:lineRule="auto"/>
        <w:ind w:firstLineChars="200" w:firstLine="480"/>
        <w:rPr>
          <w:sz w:val="24"/>
        </w:rPr>
      </w:pPr>
      <w:r>
        <w:rPr>
          <w:rFonts w:hint="eastAsia"/>
          <w:sz w:val="24"/>
        </w:rPr>
        <w:t>不管是管理节点还是用户节点，其主要功能的服务部署均依赖于集群与容器技术，而</w:t>
      </w:r>
      <w:r w:rsidRPr="00523690">
        <w:rPr>
          <w:sz w:val="24"/>
        </w:rPr>
        <w:t>服务日志的产生和管理</w:t>
      </w:r>
      <w:r>
        <w:rPr>
          <w:rFonts w:hint="eastAsia"/>
          <w:sz w:val="24"/>
        </w:rPr>
        <w:t>也</w:t>
      </w:r>
      <w:r w:rsidRPr="00523690">
        <w:rPr>
          <w:sz w:val="24"/>
        </w:rPr>
        <w:t>是平台运维中的重要环节。</w:t>
      </w:r>
      <w:r>
        <w:rPr>
          <w:rFonts w:hint="eastAsia"/>
          <w:sz w:val="24"/>
        </w:rPr>
        <w:t>针对</w:t>
      </w:r>
      <w:r w:rsidR="00116D60">
        <w:rPr>
          <w:rFonts w:hint="eastAsia"/>
          <w:sz w:val="24"/>
        </w:rPr>
        <w:t>跨地域混合云服务，日志主要依靠</w:t>
      </w:r>
      <w:r w:rsidR="00116D60">
        <w:rPr>
          <w:sz w:val="24"/>
        </w:rPr>
        <w:t>FluentBit</w:t>
      </w:r>
      <w:r w:rsidR="00116D60">
        <w:rPr>
          <w:rFonts w:hint="eastAsia"/>
          <w:sz w:val="24"/>
        </w:rPr>
        <w:t>聚合器，从各个容器或基础服务向管理节点聚合，最后由管理节点写入</w:t>
      </w:r>
      <w:r w:rsidR="00116D60">
        <w:rPr>
          <w:rFonts w:hint="eastAsia"/>
          <w:sz w:val="24"/>
        </w:rPr>
        <w:t>clickhouse</w:t>
      </w:r>
      <w:r w:rsidR="00116D60">
        <w:rPr>
          <w:rFonts w:hint="eastAsia"/>
          <w:sz w:val="24"/>
        </w:rPr>
        <w:t>数据库。</w:t>
      </w:r>
    </w:p>
    <w:p w14:paraId="205D5E9B" w14:textId="4E07BE0C" w:rsidR="00FF4F39" w:rsidRPr="00AF1D96" w:rsidRDefault="00FF4F39" w:rsidP="00BC5D3A">
      <w:pPr>
        <w:pStyle w:val="3"/>
        <w:rPr>
          <w:lang w:eastAsia="zh-Hans"/>
        </w:rPr>
      </w:pPr>
      <w:bookmarkStart w:id="382" w:name="_Toc165738932"/>
      <w:bookmarkStart w:id="383" w:name="_Toc165831212"/>
      <w:bookmarkStart w:id="384" w:name="_Toc166679661"/>
      <w:bookmarkStart w:id="385" w:name="_Toc166699299"/>
      <w:bookmarkStart w:id="386" w:name="_Toc166699591"/>
      <w:bookmarkStart w:id="387" w:name="_Toc166782710"/>
      <w:r w:rsidRPr="00AF1D96">
        <w:t>5.4.</w:t>
      </w:r>
      <w:r w:rsidRPr="00AF1D96">
        <w:rPr>
          <w:lang w:eastAsia="zh-Hans"/>
        </w:rPr>
        <w:t>3</w:t>
      </w:r>
      <w:r w:rsidRPr="00AF1D96">
        <w:rPr>
          <w:lang w:eastAsia="zh-Hans"/>
        </w:rPr>
        <w:t>镜像注册表</w:t>
      </w:r>
      <w:bookmarkEnd w:id="382"/>
      <w:bookmarkEnd w:id="383"/>
      <w:bookmarkEnd w:id="384"/>
      <w:bookmarkEnd w:id="385"/>
      <w:bookmarkEnd w:id="386"/>
      <w:bookmarkEnd w:id="387"/>
    </w:p>
    <w:p w14:paraId="39032671" w14:textId="77777777" w:rsidR="00FF4F39" w:rsidRPr="00AF1D96" w:rsidRDefault="00FF4F39" w:rsidP="00AF1D96">
      <w:pPr>
        <w:spacing w:line="360" w:lineRule="auto"/>
        <w:ind w:firstLineChars="200" w:firstLine="480"/>
        <w:rPr>
          <w:sz w:val="24"/>
        </w:rPr>
      </w:pPr>
      <w:r w:rsidRPr="00AF1D96">
        <w:rPr>
          <w:sz w:val="24"/>
        </w:rPr>
        <w:t>最初的容器构建思路完全是基于基础镜像加上</w:t>
      </w:r>
      <w:r w:rsidRPr="00AF1D96">
        <w:rPr>
          <w:sz w:val="24"/>
        </w:rPr>
        <w:t>NAS</w:t>
      </w:r>
      <w:r w:rsidRPr="00AF1D96">
        <w:rPr>
          <w:sz w:val="24"/>
        </w:rPr>
        <w:t>文件系统挂载应用代码的方式来运行服务。这种方法不需要依赖镜像注册表，相对来说比较简单。然而，这种方案存在一些缺点：</w:t>
      </w:r>
    </w:p>
    <w:p w14:paraId="48E6977D"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）无法固定环境和版本：由于服务的更新是通过更新</w:t>
      </w:r>
      <w:r w:rsidRPr="00AF1D96">
        <w:rPr>
          <w:sz w:val="24"/>
        </w:rPr>
        <w:t>NAS</w:t>
      </w:r>
      <w:r w:rsidRPr="00AF1D96">
        <w:rPr>
          <w:sz w:val="24"/>
        </w:rPr>
        <w:t>文件系统中对应的应用代码和依赖完成的，我们永远只能获得最新版本，无法保留历史的运行环境。此外，更新代码会对正在运行的服务造成影响，因为一旦更新代码，我们就无法再运行到之前的环境下了，这通常会在代码出现错误时发生。</w:t>
      </w:r>
    </w:p>
    <w:p w14:paraId="514E7977" w14:textId="2974F962"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）无法将服务拉取到本地运行：由于没有构建镜像，无法通过</w:t>
      </w:r>
      <w:r w:rsidRPr="00AF1D96">
        <w:rPr>
          <w:sz w:val="24"/>
        </w:rPr>
        <w:t>Docker</w:t>
      </w:r>
      <w:r w:rsidRPr="00AF1D96">
        <w:rPr>
          <w:sz w:val="24"/>
        </w:rPr>
        <w:t>将镜像拉取到本地运行</w:t>
      </w:r>
      <w:r w:rsidR="00D96CE8" w:rsidRPr="00D96CE8">
        <w:rPr>
          <w:sz w:val="24"/>
          <w:vertAlign w:val="superscript"/>
        </w:rPr>
        <w:fldChar w:fldCharType="begin"/>
      </w:r>
      <w:r w:rsidR="00D96CE8" w:rsidRPr="00D96CE8">
        <w:rPr>
          <w:sz w:val="24"/>
          <w:vertAlign w:val="superscript"/>
        </w:rPr>
        <w:instrText xml:space="preserve"> REF _Ref166834878 \r \h </w:instrText>
      </w:r>
      <w:r w:rsidR="00D96CE8">
        <w:rPr>
          <w:sz w:val="24"/>
          <w:vertAlign w:val="superscript"/>
        </w:rPr>
        <w:instrText xml:space="preserve"> \* MERGEFORMAT </w:instrText>
      </w:r>
      <w:r w:rsidR="00D96CE8" w:rsidRPr="00D96CE8">
        <w:rPr>
          <w:sz w:val="24"/>
          <w:vertAlign w:val="superscript"/>
        </w:rPr>
      </w:r>
      <w:r w:rsidR="00D96CE8" w:rsidRPr="00D96CE8">
        <w:rPr>
          <w:sz w:val="24"/>
          <w:vertAlign w:val="superscript"/>
        </w:rPr>
        <w:fldChar w:fldCharType="separate"/>
      </w:r>
      <w:r w:rsidR="00D96CE8" w:rsidRPr="00D96CE8">
        <w:rPr>
          <w:sz w:val="24"/>
          <w:vertAlign w:val="superscript"/>
        </w:rPr>
        <w:t>[15]</w:t>
      </w:r>
      <w:r w:rsidR="00D96CE8" w:rsidRPr="00D96CE8">
        <w:rPr>
          <w:sz w:val="24"/>
          <w:vertAlign w:val="superscript"/>
        </w:rPr>
        <w:fldChar w:fldCharType="end"/>
      </w:r>
      <w:r w:rsidRPr="00AF1D96">
        <w:rPr>
          <w:sz w:val="24"/>
        </w:rPr>
        <w:t>。</w:t>
      </w:r>
    </w:p>
    <w:p w14:paraId="4A96A904" w14:textId="77777777" w:rsidR="00FF4F39" w:rsidRPr="00AF1D96" w:rsidRDefault="00FF4F39" w:rsidP="00AF1D96">
      <w:pPr>
        <w:spacing w:line="360" w:lineRule="auto"/>
        <w:ind w:firstLineChars="200" w:firstLine="480"/>
        <w:rPr>
          <w:sz w:val="24"/>
        </w:rPr>
      </w:pPr>
      <w:r w:rsidRPr="00AF1D96">
        <w:rPr>
          <w:sz w:val="24"/>
        </w:rPr>
        <w:t>一些镜像注册表服务，例如</w:t>
      </w:r>
      <w:r w:rsidRPr="00AF1D96">
        <w:rPr>
          <w:sz w:val="24"/>
        </w:rPr>
        <w:t>Docker Hub</w:t>
      </w:r>
      <w:r w:rsidRPr="00AF1D96">
        <w:rPr>
          <w:sz w:val="24"/>
        </w:rPr>
        <w:t>、阿里云</w:t>
      </w:r>
      <w:r w:rsidRPr="00AF1D96">
        <w:rPr>
          <w:sz w:val="24"/>
        </w:rPr>
        <w:t>ACR</w:t>
      </w:r>
      <w:r w:rsidRPr="00AF1D96">
        <w:rPr>
          <w:sz w:val="24"/>
        </w:rPr>
        <w:t>容器镜像服务等，允许我们存储一些基础镜像，但是要实现类似于</w:t>
      </w:r>
      <w:r w:rsidRPr="00AF1D96">
        <w:rPr>
          <w:sz w:val="24"/>
        </w:rPr>
        <w:t>Hugging Face</w:t>
      </w:r>
      <w:r w:rsidRPr="00AF1D96">
        <w:rPr>
          <w:sz w:val="24"/>
        </w:rPr>
        <w:t>的用户认证机制就不太方便了。因此，我们不得不尝试自行搭建镜像注册表。出于轻量级方案的考虑，我们选择基于</w:t>
      </w:r>
      <w:r w:rsidRPr="00AF1D96">
        <w:rPr>
          <w:sz w:val="24"/>
        </w:rPr>
        <w:t>dockerhub</w:t>
      </w:r>
      <w:r w:rsidRPr="00AF1D96">
        <w:rPr>
          <w:sz w:val="24"/>
        </w:rPr>
        <w:t>的开源注册表内核</w:t>
      </w:r>
      <w:r w:rsidRPr="00AF1D96">
        <w:rPr>
          <w:sz w:val="24"/>
        </w:rPr>
        <w:t> distribution</w:t>
      </w:r>
      <w:r w:rsidRPr="00AF1D96">
        <w:rPr>
          <w:sz w:val="24"/>
        </w:rPr>
        <w:t>。</w:t>
      </w:r>
    </w:p>
    <w:p w14:paraId="79C9AE7E" w14:textId="77777777" w:rsidR="00C6284D" w:rsidRDefault="00C6284D" w:rsidP="00AF1D96">
      <w:pPr>
        <w:spacing w:line="360" w:lineRule="auto"/>
        <w:ind w:firstLineChars="200" w:firstLine="480"/>
        <w:rPr>
          <w:sz w:val="24"/>
        </w:rPr>
      </w:pPr>
    </w:p>
    <w:p w14:paraId="6E512904" w14:textId="77777777" w:rsidR="00C6284D" w:rsidRDefault="00C6284D" w:rsidP="00C6284D">
      <w:pPr>
        <w:spacing w:line="360" w:lineRule="auto"/>
        <w:jc w:val="center"/>
        <w:rPr>
          <w:sz w:val="24"/>
        </w:rPr>
      </w:pPr>
      <w:r w:rsidRPr="004E1C78">
        <w:rPr>
          <w:noProof/>
          <w:sz w:val="24"/>
        </w:rPr>
        <w:lastRenderedPageBreak/>
        <w:drawing>
          <wp:inline distT="0" distB="0" distL="0" distR="0" wp14:anchorId="13CAC4C8" wp14:editId="64EBE6A6">
            <wp:extent cx="5201376" cy="6839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376" cy="6839905"/>
                    </a:xfrm>
                    <a:prstGeom prst="rect">
                      <a:avLst/>
                    </a:prstGeom>
                  </pic:spPr>
                </pic:pic>
              </a:graphicData>
            </a:graphic>
          </wp:inline>
        </w:drawing>
      </w:r>
    </w:p>
    <w:p w14:paraId="3D41B8B5" w14:textId="141B3A7F" w:rsidR="00C6284D" w:rsidRPr="00C6284D" w:rsidRDefault="00C6284D" w:rsidP="00C6284D">
      <w:pPr>
        <w:spacing w:line="360" w:lineRule="auto"/>
        <w:jc w:val="center"/>
        <w:rPr>
          <w:kern w:val="0"/>
          <w:szCs w:val="21"/>
        </w:rPr>
      </w:pPr>
      <w:r w:rsidRPr="00380A85">
        <w:rPr>
          <w:kern w:val="0"/>
          <w:szCs w:val="21"/>
        </w:rPr>
        <w:t>图</w:t>
      </w:r>
      <w:r w:rsidRPr="00380A85">
        <w:rPr>
          <w:kern w:val="0"/>
          <w:szCs w:val="21"/>
        </w:rPr>
        <w:t>5.</w:t>
      </w:r>
      <w:r>
        <w:rPr>
          <w:kern w:val="0"/>
          <w:szCs w:val="21"/>
        </w:rPr>
        <w:t>8</w:t>
      </w:r>
      <w:r w:rsidRPr="00380A85">
        <w:rPr>
          <w:kern w:val="0"/>
          <w:szCs w:val="21"/>
        </w:rPr>
        <w:t xml:space="preserve"> </w:t>
      </w:r>
      <w:r>
        <w:rPr>
          <w:rFonts w:hint="eastAsia"/>
          <w:kern w:val="0"/>
          <w:szCs w:val="21"/>
        </w:rPr>
        <w:t>前端服务代码实现</w:t>
      </w:r>
    </w:p>
    <w:p w14:paraId="10DECFAE" w14:textId="552666C7" w:rsidR="00FF4F39" w:rsidRPr="00AF1D96" w:rsidRDefault="00FF4F39" w:rsidP="00AF1D96">
      <w:pPr>
        <w:spacing w:line="360" w:lineRule="auto"/>
        <w:ind w:firstLineChars="200" w:firstLine="480"/>
        <w:rPr>
          <w:sz w:val="24"/>
        </w:rPr>
      </w:pPr>
      <w:r w:rsidRPr="00AF1D96">
        <w:rPr>
          <w:sz w:val="24"/>
        </w:rPr>
        <w:t>distribution</w:t>
      </w:r>
      <w:r w:rsidRPr="00AF1D96">
        <w:rPr>
          <w:sz w:val="24"/>
        </w:rPr>
        <w:t>项目提供了几种存储驱动，包括基于文件系统和国外的几种对象存储服务（如</w:t>
      </w:r>
      <w:r w:rsidRPr="00AF1D96">
        <w:rPr>
          <w:sz w:val="24"/>
        </w:rPr>
        <w:t>S3</w:t>
      </w:r>
      <w:r w:rsidRPr="00AF1D96">
        <w:rPr>
          <w:sz w:val="24"/>
        </w:rPr>
        <w:t>等）。然而，令人遗憾的是，并不支持国内的几种对象存储服务，例如</w:t>
      </w:r>
      <w:r w:rsidRPr="00AF1D96">
        <w:rPr>
          <w:sz w:val="24"/>
        </w:rPr>
        <w:t>OSS</w:t>
      </w:r>
      <w:r w:rsidRPr="00AF1D96">
        <w:rPr>
          <w:sz w:val="24"/>
        </w:rPr>
        <w:t>和</w:t>
      </w:r>
      <w:r w:rsidRPr="00AF1D96">
        <w:rPr>
          <w:sz w:val="24"/>
        </w:rPr>
        <w:t>COS</w:t>
      </w:r>
      <w:r w:rsidRPr="00AF1D96">
        <w:rPr>
          <w:sz w:val="24"/>
        </w:rPr>
        <w:t>。为了实现分布式存储以及让注册表服务能够在集群中水平扩展，我们可以采用</w:t>
      </w:r>
      <w:r w:rsidRPr="00AF1D96">
        <w:rPr>
          <w:sz w:val="24"/>
        </w:rPr>
        <w:t>NFS</w:t>
      </w:r>
      <w:r w:rsidRPr="00AF1D96">
        <w:rPr>
          <w:sz w:val="24"/>
        </w:rPr>
        <w:t>文件存储的方式，将</w:t>
      </w:r>
      <w:r w:rsidRPr="00AF1D96">
        <w:rPr>
          <w:sz w:val="24"/>
        </w:rPr>
        <w:t>NAS</w:t>
      </w:r>
      <w:r w:rsidRPr="00AF1D96">
        <w:rPr>
          <w:sz w:val="24"/>
        </w:rPr>
        <w:t>挂载到相应的容器中。更多地，我们还需要考虑垃圾回收机制。因为我们不可能一直容许镜像数量的增长，我们需要及</w:t>
      </w:r>
      <w:r w:rsidRPr="00AF1D96">
        <w:rPr>
          <w:sz w:val="24"/>
        </w:rPr>
        <w:lastRenderedPageBreak/>
        <w:t>时清理一些过早的历史镜像，同时清理对应的镜像层文件。</w:t>
      </w:r>
    </w:p>
    <w:p w14:paraId="4ED1F5CA" w14:textId="77777777" w:rsidR="00FF4F39" w:rsidRPr="00AF1D96" w:rsidRDefault="00FF4F39" w:rsidP="00AF1D96">
      <w:pPr>
        <w:spacing w:line="360" w:lineRule="auto"/>
        <w:ind w:firstLineChars="200" w:firstLine="480"/>
        <w:rPr>
          <w:sz w:val="24"/>
        </w:rPr>
      </w:pPr>
      <w:r w:rsidRPr="00AF1D96">
        <w:rPr>
          <w:sz w:val="24"/>
        </w:rPr>
        <w:t>通过上述方案，我们即可通过打包项目或模型镜像将其快速部署至跨地域的多云环境。</w:t>
      </w:r>
    </w:p>
    <w:p w14:paraId="67CF2D55" w14:textId="77777777" w:rsidR="00FF4F39" w:rsidRPr="00AF1D96" w:rsidRDefault="00FF4F39" w:rsidP="00EB3A92">
      <w:pPr>
        <w:pStyle w:val="2"/>
      </w:pPr>
      <w:bookmarkStart w:id="388" w:name="_Toc165738933"/>
      <w:bookmarkStart w:id="389" w:name="_Toc165831213"/>
      <w:bookmarkStart w:id="390" w:name="_Toc166679662"/>
      <w:bookmarkStart w:id="391" w:name="_Toc166699300"/>
      <w:bookmarkStart w:id="392" w:name="_Toc166699592"/>
      <w:bookmarkStart w:id="393" w:name="_Toc166782711"/>
      <w:r w:rsidRPr="00AF1D96">
        <w:t>5</w:t>
      </w:r>
      <w:r w:rsidRPr="00AF1D96">
        <w:rPr>
          <w:lang w:eastAsia="zh-Hans"/>
        </w:rPr>
        <w:t xml:space="preserve">.5 </w:t>
      </w:r>
      <w:r w:rsidRPr="00AF1D96">
        <w:rPr>
          <w:lang w:eastAsia="zh-Hans"/>
        </w:rPr>
        <w:t>前端服务</w:t>
      </w:r>
      <w:bookmarkEnd w:id="388"/>
      <w:bookmarkEnd w:id="389"/>
      <w:bookmarkEnd w:id="390"/>
      <w:bookmarkEnd w:id="391"/>
      <w:bookmarkEnd w:id="392"/>
      <w:bookmarkEnd w:id="393"/>
    </w:p>
    <w:p w14:paraId="5BCE7E33" w14:textId="77777777" w:rsidR="00F65C8F" w:rsidRPr="00AF1D96" w:rsidRDefault="00F65C8F" w:rsidP="00F65C8F">
      <w:pPr>
        <w:spacing w:line="360" w:lineRule="auto"/>
        <w:ind w:firstLineChars="200" w:firstLine="480"/>
        <w:rPr>
          <w:sz w:val="24"/>
        </w:rPr>
      </w:pPr>
      <w:r w:rsidRPr="00AF1D96">
        <w:rPr>
          <w:sz w:val="24"/>
        </w:rPr>
        <w:t>为了提高开发效率和功能稳定性，我们选择基于</w:t>
      </w:r>
      <w:r w:rsidRPr="00AF1D96">
        <w:rPr>
          <w:sz w:val="24"/>
        </w:rPr>
        <w:t>vue.js</w:t>
      </w:r>
      <w:r w:rsidRPr="00AF1D96">
        <w:rPr>
          <w:sz w:val="24"/>
        </w:rPr>
        <w:t>构建前端项目，并以组件化方案为基础，通过模块化将各部分解耦拆分，提高团队协作性和持续维护性。</w:t>
      </w:r>
    </w:p>
    <w:p w14:paraId="2D4E87C1" w14:textId="77777777" w:rsidR="00F65C8F" w:rsidRDefault="00F65C8F" w:rsidP="00F65C8F">
      <w:pPr>
        <w:spacing w:line="360" w:lineRule="auto"/>
        <w:ind w:firstLineChars="200" w:firstLine="480"/>
        <w:rPr>
          <w:sz w:val="24"/>
        </w:rPr>
      </w:pPr>
      <w:r w:rsidRPr="00AF1D96">
        <w:rPr>
          <w:sz w:val="24"/>
        </w:rPr>
        <w:t>在项目实现层面对需求进行拆分后，我们按照如下图所示的通用</w:t>
      </w:r>
      <w:r w:rsidRPr="00AF1D96">
        <w:rPr>
          <w:sz w:val="24"/>
        </w:rPr>
        <w:t>vue</w:t>
      </w:r>
      <w:r w:rsidRPr="00AF1D96">
        <w:rPr>
          <w:sz w:val="24"/>
        </w:rPr>
        <w:t>项目架构来组织代码。这种代码组织方式能够让我们更好地管理项目结构，提高代码的可读性和可维护性。</w:t>
      </w:r>
    </w:p>
    <w:p w14:paraId="2A8B3833" w14:textId="3AA932AC" w:rsidR="00FF4F39" w:rsidRDefault="00FF4F39" w:rsidP="00F65C8F">
      <w:pPr>
        <w:spacing w:line="360" w:lineRule="auto"/>
        <w:ind w:firstLineChars="200" w:firstLine="480"/>
        <w:rPr>
          <w:sz w:val="24"/>
        </w:rPr>
      </w:pPr>
      <w:r w:rsidRPr="00AF1D96">
        <w:rPr>
          <w:sz w:val="24"/>
        </w:rPr>
        <w:t>上述部分</w:t>
      </w:r>
      <w:r w:rsidR="00FB75AD">
        <w:rPr>
          <w:rFonts w:hint="eastAsia"/>
          <w:sz w:val="24"/>
        </w:rPr>
        <w:t>与图</w:t>
      </w:r>
      <w:r w:rsidRPr="00AF1D96">
        <w:rPr>
          <w:sz w:val="24"/>
        </w:rPr>
        <w:t>仅涵盖了与业务紧密相关的主要内容，对于整体服务中的一些细节部分，如静态资源等并未详细展开说明。然而，这些部分并不复杂，并且不在我们的核心服务范畴内。因此，接下来我们将重点分析上图中所示的逻辑组合和实现过程。</w:t>
      </w:r>
    </w:p>
    <w:p w14:paraId="39F7C5CF" w14:textId="0EE4068C" w:rsidR="00FF4F39" w:rsidRPr="00AF1D96" w:rsidRDefault="00FF4F39" w:rsidP="00AF1D96">
      <w:pPr>
        <w:spacing w:line="360" w:lineRule="auto"/>
        <w:ind w:firstLineChars="200" w:firstLine="480"/>
        <w:rPr>
          <w:sz w:val="24"/>
        </w:rPr>
      </w:pPr>
      <w:r w:rsidRPr="00AF1D96">
        <w:rPr>
          <w:sz w:val="24"/>
        </w:rPr>
        <w:t>从用户的角度来看，访问网站似乎只需要输入网址，然后就能跳转到对应的页面。然而，在实际实现这一过程时，涉及到了更为复杂的步骤和环节。当一个链接到达前端服务时，首先需要进行权限认证，该认证过程的细节可以参考第五章中的认证授权小节。如果用户具有足够的权限以进入页面，则该链接会经过路由中间件进行必要处理，然后由</w:t>
      </w:r>
      <w:r w:rsidRPr="00AF1D96">
        <w:rPr>
          <w:sz w:val="24"/>
        </w:rPr>
        <w:t>vue-router</w:t>
      </w:r>
      <w:r w:rsidRPr="00AF1D96">
        <w:rPr>
          <w:sz w:val="24"/>
        </w:rPr>
        <w:t>加载相关的页面布局组件。页面布局组件负责维护整个页面的布局逻辑，同时也会根据子页面的关联关系包含某些页面级公用组件。而真正的页面组件则会通过布局组件利用</w:t>
      </w:r>
      <w:r w:rsidRPr="00AF1D96">
        <w:rPr>
          <w:sz w:val="24"/>
        </w:rPr>
        <w:t>slot</w:t>
      </w:r>
      <w:r w:rsidRPr="00AF1D96">
        <w:rPr>
          <w:sz w:val="24"/>
        </w:rPr>
        <w:t>技术或者</w:t>
      </w:r>
      <w:r w:rsidRPr="00AF1D96">
        <w:rPr>
          <w:sz w:val="24"/>
        </w:rPr>
        <w:t>vue-router</w:t>
      </w:r>
      <w:r w:rsidRPr="00AF1D96">
        <w:rPr>
          <w:sz w:val="24"/>
        </w:rPr>
        <w:t>的子路由进行嵌入。</w:t>
      </w:r>
    </w:p>
    <w:p w14:paraId="716C6266" w14:textId="10FF7C55" w:rsidR="00FF4F39" w:rsidRDefault="004E1C78" w:rsidP="00014F32">
      <w:pPr>
        <w:spacing w:line="360" w:lineRule="auto"/>
        <w:jc w:val="center"/>
        <w:rPr>
          <w:sz w:val="24"/>
        </w:rPr>
      </w:pPr>
      <w:r w:rsidRPr="004E1C78">
        <w:rPr>
          <w:noProof/>
          <w:sz w:val="24"/>
        </w:rPr>
        <w:drawing>
          <wp:inline distT="0" distB="0" distL="0" distR="0" wp14:anchorId="48690ADB" wp14:editId="1F6D7E36">
            <wp:extent cx="5103628" cy="13556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9960" cy="1370614"/>
                    </a:xfrm>
                    <a:prstGeom prst="rect">
                      <a:avLst/>
                    </a:prstGeom>
                  </pic:spPr>
                </pic:pic>
              </a:graphicData>
            </a:graphic>
          </wp:inline>
        </w:drawing>
      </w:r>
    </w:p>
    <w:p w14:paraId="6B0BFA2D" w14:textId="4E436D03" w:rsidR="00070105" w:rsidRPr="00070105" w:rsidRDefault="00070105" w:rsidP="00014F32">
      <w:pPr>
        <w:spacing w:line="360" w:lineRule="auto"/>
        <w:jc w:val="center"/>
        <w:rPr>
          <w:kern w:val="0"/>
          <w:szCs w:val="21"/>
        </w:rPr>
      </w:pPr>
      <w:r w:rsidRPr="00380A85">
        <w:rPr>
          <w:kern w:val="0"/>
          <w:szCs w:val="21"/>
        </w:rPr>
        <w:t>图</w:t>
      </w:r>
      <w:r w:rsidRPr="00380A85">
        <w:rPr>
          <w:kern w:val="0"/>
          <w:szCs w:val="21"/>
        </w:rPr>
        <w:t>5.</w:t>
      </w:r>
      <w:r w:rsidR="00D9063F">
        <w:rPr>
          <w:kern w:val="0"/>
          <w:szCs w:val="21"/>
        </w:rPr>
        <w:t>9</w:t>
      </w:r>
      <w:r w:rsidRPr="00380A85">
        <w:rPr>
          <w:kern w:val="0"/>
          <w:szCs w:val="21"/>
        </w:rPr>
        <w:t xml:space="preserve"> </w:t>
      </w:r>
      <w:r w:rsidR="00D93E9C">
        <w:rPr>
          <w:rFonts w:hint="eastAsia"/>
          <w:kern w:val="0"/>
          <w:szCs w:val="21"/>
        </w:rPr>
        <w:t>页面路由设计与实现</w:t>
      </w:r>
    </w:p>
    <w:p w14:paraId="6607D8D7" w14:textId="35293D25" w:rsidR="00FF4F39" w:rsidRDefault="00FF4F39" w:rsidP="00AF1D96">
      <w:pPr>
        <w:spacing w:line="360" w:lineRule="auto"/>
        <w:ind w:firstLineChars="200" w:firstLine="480"/>
        <w:rPr>
          <w:sz w:val="24"/>
        </w:rPr>
      </w:pPr>
      <w:r w:rsidRPr="00AF1D96">
        <w:rPr>
          <w:sz w:val="24"/>
        </w:rPr>
        <w:t>前端服务采用</w:t>
      </w:r>
      <w:r w:rsidRPr="00AF1D96">
        <w:rPr>
          <w:sz w:val="24"/>
        </w:rPr>
        <w:t xml:space="preserve"> pinia </w:t>
      </w:r>
      <w:r w:rsidRPr="00AF1D96">
        <w:rPr>
          <w:sz w:val="24"/>
        </w:rPr>
        <w:t>实现运行时存储，并且利用浏览器存储服务（例如</w:t>
      </w:r>
      <w:r w:rsidRPr="00AF1D96">
        <w:rPr>
          <w:sz w:val="24"/>
        </w:rPr>
        <w:t xml:space="preserve"> Cookie</w:t>
      </w:r>
      <w:r w:rsidRPr="00AF1D96">
        <w:rPr>
          <w:sz w:val="24"/>
        </w:rPr>
        <w:t>）</w:t>
      </w:r>
      <w:r w:rsidRPr="00AF1D96">
        <w:rPr>
          <w:sz w:val="24"/>
        </w:rPr>
        <w:lastRenderedPageBreak/>
        <w:t>来实现长期存储。</w:t>
      </w:r>
      <w:r w:rsidRPr="00AF1D96">
        <w:rPr>
          <w:sz w:val="24"/>
        </w:rPr>
        <w:t>Pinia</w:t>
      </w:r>
      <w:r w:rsidRPr="00AF1D96">
        <w:rPr>
          <w:sz w:val="24"/>
        </w:rPr>
        <w:t>负责维护用户在使用过程中的必要信息，比如用户资料和当前页面的信息等。这种方法既可以保护一定数量的隐私信息，降低安全风险，又能减少在运行时和网络上额外的开销，因为它避免了重复发送相关请求。对于</w:t>
      </w:r>
      <w:r w:rsidRPr="00AF1D96">
        <w:rPr>
          <w:sz w:val="24"/>
        </w:rPr>
        <w:t>Cookie</w:t>
      </w:r>
      <w:r w:rsidRPr="00AF1D96">
        <w:rPr>
          <w:sz w:val="24"/>
        </w:rPr>
        <w:t>，我们主要利用它来维持会话记录标识，以持续认证用户，从而提升用户体验。</w:t>
      </w:r>
    </w:p>
    <w:p w14:paraId="3C4392A3" w14:textId="77777777" w:rsidR="00702D9E" w:rsidRDefault="00702D9E" w:rsidP="00702D9E">
      <w:pPr>
        <w:spacing w:line="360" w:lineRule="auto"/>
        <w:jc w:val="center"/>
        <w:rPr>
          <w:sz w:val="24"/>
        </w:rPr>
      </w:pPr>
      <w:r w:rsidRPr="00C7284B">
        <w:rPr>
          <w:noProof/>
          <w:sz w:val="24"/>
        </w:rPr>
        <w:drawing>
          <wp:inline distT="0" distB="0" distL="0" distR="0" wp14:anchorId="21AADB62" wp14:editId="4013D395">
            <wp:extent cx="4314825" cy="396046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353" cy="4030707"/>
                    </a:xfrm>
                    <a:prstGeom prst="rect">
                      <a:avLst/>
                    </a:prstGeom>
                  </pic:spPr>
                </pic:pic>
              </a:graphicData>
            </a:graphic>
          </wp:inline>
        </w:drawing>
      </w:r>
    </w:p>
    <w:p w14:paraId="0A1B806C" w14:textId="046252CA" w:rsidR="00702D9E" w:rsidRPr="00702D9E" w:rsidRDefault="00702D9E" w:rsidP="00702D9E">
      <w:pPr>
        <w:spacing w:line="360" w:lineRule="auto"/>
        <w:jc w:val="center"/>
        <w:rPr>
          <w:kern w:val="0"/>
          <w:szCs w:val="21"/>
        </w:rPr>
      </w:pPr>
      <w:r w:rsidRPr="00380A85">
        <w:rPr>
          <w:kern w:val="0"/>
          <w:szCs w:val="21"/>
        </w:rPr>
        <w:t>图</w:t>
      </w:r>
      <w:r w:rsidRPr="00380A85">
        <w:rPr>
          <w:kern w:val="0"/>
          <w:szCs w:val="21"/>
        </w:rPr>
        <w:t>5.</w:t>
      </w:r>
      <w:r>
        <w:rPr>
          <w:kern w:val="0"/>
          <w:szCs w:val="21"/>
        </w:rPr>
        <w:t>10</w:t>
      </w:r>
      <w:r w:rsidRPr="00380A85">
        <w:rPr>
          <w:kern w:val="0"/>
          <w:szCs w:val="21"/>
        </w:rPr>
        <w:t xml:space="preserve"> </w:t>
      </w:r>
      <w:r>
        <w:rPr>
          <w:rFonts w:hint="eastAsia"/>
          <w:kern w:val="0"/>
          <w:szCs w:val="21"/>
        </w:rPr>
        <w:t>前后端业务交互设计与实现</w:t>
      </w:r>
    </w:p>
    <w:p w14:paraId="56169EA0" w14:textId="58D3409A" w:rsidR="00FF4F39" w:rsidRPr="00AF1D96" w:rsidRDefault="00FF4F39" w:rsidP="00AF1D96">
      <w:pPr>
        <w:spacing w:line="360" w:lineRule="auto"/>
        <w:ind w:firstLineChars="200" w:firstLine="480"/>
        <w:rPr>
          <w:sz w:val="24"/>
        </w:rPr>
      </w:pPr>
      <w:r w:rsidRPr="00AF1D96">
        <w:rPr>
          <w:sz w:val="24"/>
        </w:rPr>
        <w:t>在网络服务方面，我们不仅采用了</w:t>
      </w:r>
      <w:r w:rsidRPr="00AF1D96">
        <w:rPr>
          <w:sz w:val="24"/>
        </w:rPr>
        <w:t>HTTP</w:t>
      </w:r>
      <w:r w:rsidRPr="00AF1D96">
        <w:rPr>
          <w:sz w:val="24"/>
        </w:rPr>
        <w:t>方案，还采用了</w:t>
      </w:r>
      <w:r w:rsidRPr="00AF1D96">
        <w:rPr>
          <w:sz w:val="24"/>
        </w:rPr>
        <w:t>Socket</w:t>
      </w:r>
      <w:r w:rsidRPr="00AF1D96">
        <w:rPr>
          <w:sz w:val="24"/>
        </w:rPr>
        <w:t>方案。</w:t>
      </w:r>
      <w:r w:rsidRPr="00AF1D96">
        <w:rPr>
          <w:sz w:val="24"/>
        </w:rPr>
        <w:t>HTTP</w:t>
      </w:r>
      <w:r w:rsidRPr="00AF1D96">
        <w:rPr>
          <w:sz w:val="24"/>
        </w:rPr>
        <w:t>请求通常由客户端发起，用于获取目标数据或执行相关操作，而</w:t>
      </w:r>
      <w:r w:rsidRPr="00AF1D96">
        <w:rPr>
          <w:sz w:val="24"/>
        </w:rPr>
        <w:t>Socket</w:t>
      </w:r>
      <w:r w:rsidRPr="00AF1D96">
        <w:rPr>
          <w:sz w:val="24"/>
        </w:rPr>
        <w:t>连接的发起方则是后端服务。前端通过与后端建立长期稳定的</w:t>
      </w:r>
      <w:r w:rsidRPr="00AF1D96">
        <w:rPr>
          <w:sz w:val="24"/>
        </w:rPr>
        <w:t>socket</w:t>
      </w:r>
      <w:r w:rsidRPr="00AF1D96">
        <w:rPr>
          <w:sz w:val="24"/>
        </w:rPr>
        <w:t>连接来监听后端事件，并在客户端做出相应的决策。其中</w:t>
      </w:r>
      <w:r w:rsidRPr="00AF1D96">
        <w:rPr>
          <w:sz w:val="24"/>
        </w:rPr>
        <w:t>HTTP</w:t>
      </w:r>
      <w:r w:rsidRPr="00AF1D96">
        <w:rPr>
          <w:sz w:val="24"/>
        </w:rPr>
        <w:t>请求由</w:t>
      </w:r>
      <w:r w:rsidRPr="00AF1D96">
        <w:rPr>
          <w:sz w:val="24"/>
        </w:rPr>
        <w:t>axios</w:t>
      </w:r>
      <w:r w:rsidRPr="00AF1D96">
        <w:rPr>
          <w:sz w:val="24"/>
        </w:rPr>
        <w:t>封装后的实例对象负责构建。</w:t>
      </w:r>
    </w:p>
    <w:p w14:paraId="191F5041" w14:textId="0D913983" w:rsidR="00E148C0" w:rsidRDefault="00FF4F39" w:rsidP="00E148C0">
      <w:pPr>
        <w:spacing w:line="360" w:lineRule="auto"/>
        <w:ind w:firstLineChars="200" w:firstLine="480"/>
        <w:rPr>
          <w:sz w:val="24"/>
        </w:rPr>
      </w:pPr>
      <w:r w:rsidRPr="00AF1D96">
        <w:rPr>
          <w:sz w:val="24"/>
        </w:rPr>
        <w:t>该项目主要采用前端渲染方案，然而，针对某些难以通过前端渲染实现高效稳定渲染效果的需求，我们采用了后端渲染方式。以</w:t>
      </w:r>
      <w:r w:rsidRPr="00AF1D96">
        <w:rPr>
          <w:sz w:val="24"/>
        </w:rPr>
        <w:t>markdown</w:t>
      </w:r>
      <w:r w:rsidRPr="00AF1D96">
        <w:rPr>
          <w:sz w:val="24"/>
        </w:rPr>
        <w:t>文件的编辑和渲染为例，如果使用前端渲染会导致系统性能消耗过高，容易引发卡顿等异常情况。因此，我们将文件内容统一在后端进行解析，然后根据一定的策略生成完整的</w:t>
      </w:r>
      <w:r w:rsidRPr="00AF1D96">
        <w:rPr>
          <w:sz w:val="24"/>
        </w:rPr>
        <w:t>HTML</w:t>
      </w:r>
      <w:r w:rsidRPr="00AF1D96">
        <w:rPr>
          <w:sz w:val="24"/>
        </w:rPr>
        <w:t>内容，并将其返回给前端进行渲染。</w:t>
      </w:r>
    </w:p>
    <w:p w14:paraId="6CB6B859" w14:textId="1E54E252" w:rsidR="00517896" w:rsidRPr="00517896" w:rsidRDefault="00E148C0" w:rsidP="00702D9E">
      <w:pPr>
        <w:spacing w:line="360" w:lineRule="auto"/>
        <w:ind w:firstLineChars="200" w:firstLine="480"/>
        <w:rPr>
          <w:sz w:val="24"/>
        </w:rPr>
      </w:pPr>
      <w:r>
        <w:rPr>
          <w:rFonts w:hint="eastAsia"/>
          <w:sz w:val="24"/>
        </w:rPr>
        <w:lastRenderedPageBreak/>
        <w:t>该服务开发量同样较为繁多，但本人为该服务的主要开发者，负责完成大部分功能及业务逻辑实现，涵盖前端网站所有页面及其对应服务</w:t>
      </w:r>
      <w:r w:rsidR="008E098C">
        <w:rPr>
          <w:rFonts w:hint="eastAsia"/>
          <w:sz w:val="24"/>
        </w:rPr>
        <w:t>，包含且不限于个人工坊、个人中心、项目列表、模型仓库等等模块。</w:t>
      </w:r>
    </w:p>
    <w:p w14:paraId="419AEAC4" w14:textId="32023105" w:rsidR="00424983" w:rsidRPr="00876B5C" w:rsidRDefault="00FF4F39" w:rsidP="00E148C0">
      <w:pPr>
        <w:spacing w:line="360" w:lineRule="auto"/>
        <w:ind w:firstLineChars="200" w:firstLine="480"/>
        <w:rPr>
          <w:sz w:val="24"/>
        </w:rPr>
      </w:pPr>
      <w:r w:rsidRPr="00AF1D96">
        <w:rPr>
          <w:sz w:val="24"/>
        </w:rPr>
        <w:br w:type="page"/>
      </w:r>
      <w:bookmarkStart w:id="394" w:name="_Toc165831214"/>
      <w:bookmarkStart w:id="395" w:name="_Toc166679663"/>
    </w:p>
    <w:p w14:paraId="2130360F" w14:textId="77777777" w:rsidR="001413EF" w:rsidRDefault="001413EF">
      <w:pPr>
        <w:widowControl/>
        <w:jc w:val="left"/>
        <w:rPr>
          <w:rFonts w:ascii="黑体" w:eastAsia="黑体" w:hAnsi="黑体"/>
          <w:bCs/>
          <w:kern w:val="44"/>
          <w:sz w:val="32"/>
          <w:szCs w:val="32"/>
        </w:rPr>
      </w:pPr>
      <w:bookmarkStart w:id="396" w:name="_Toc166699301"/>
      <w:bookmarkStart w:id="397" w:name="_Toc166699593"/>
      <w:bookmarkStart w:id="398" w:name="_Toc166782712"/>
      <w:r>
        <w:lastRenderedPageBreak/>
        <w:br w:type="page"/>
      </w:r>
    </w:p>
    <w:p w14:paraId="06E37D1D" w14:textId="17B1F5D2" w:rsidR="00FF4F39" w:rsidRPr="00AF1D96" w:rsidRDefault="00FF4F39" w:rsidP="009D4E92">
      <w:pPr>
        <w:pStyle w:val="1"/>
      </w:pPr>
      <w:r w:rsidRPr="00AF1D96">
        <w:lastRenderedPageBreak/>
        <w:t>第</w:t>
      </w:r>
      <w:r w:rsidRPr="00AF1D96">
        <w:rPr>
          <w:lang w:eastAsia="zh-Hans"/>
        </w:rPr>
        <w:t>六</w:t>
      </w:r>
      <w:r w:rsidRPr="00AF1D96">
        <w:t xml:space="preserve">章 </w:t>
      </w:r>
      <w:r w:rsidRPr="00AF1D96">
        <w:rPr>
          <w:lang w:eastAsia="zh-Hans"/>
        </w:rPr>
        <w:t>测试与结果分析</w:t>
      </w:r>
      <w:bookmarkEnd w:id="394"/>
      <w:bookmarkEnd w:id="395"/>
      <w:bookmarkEnd w:id="396"/>
      <w:bookmarkEnd w:id="397"/>
      <w:bookmarkEnd w:id="398"/>
    </w:p>
    <w:p w14:paraId="60438438" w14:textId="77777777" w:rsidR="00FF4F39" w:rsidRPr="00AF1D96" w:rsidRDefault="00FF4F39" w:rsidP="00AF1D96">
      <w:pPr>
        <w:spacing w:line="360" w:lineRule="auto"/>
        <w:ind w:firstLineChars="200" w:firstLine="480"/>
        <w:rPr>
          <w:sz w:val="24"/>
        </w:rPr>
      </w:pPr>
      <w:r w:rsidRPr="00AF1D96">
        <w:rPr>
          <w:sz w:val="24"/>
        </w:rPr>
        <w:t>系统测试是确保软件在上线之前达到预期质量标准的重要环节。通过系统测试，可以验证软件是否符合需求规格、是否具备预期功能、是否稳定可靠、是否能够应对各种异常情况等。这一过程有助于发现并修复潜在的缺陷，提高软件的可靠性和用户满意度，确保软件能够在上线后顺利运行。</w:t>
      </w:r>
    </w:p>
    <w:p w14:paraId="19344B83" w14:textId="77777777" w:rsidR="00FF4F39" w:rsidRPr="00AF1D96" w:rsidRDefault="00FF4F39" w:rsidP="00AF1D96">
      <w:pPr>
        <w:spacing w:line="360" w:lineRule="auto"/>
        <w:ind w:firstLineChars="200" w:firstLine="480"/>
        <w:rPr>
          <w:sz w:val="24"/>
        </w:rPr>
      </w:pPr>
      <w:r w:rsidRPr="00AF1D96">
        <w:rPr>
          <w:sz w:val="24"/>
        </w:rPr>
        <w:t>本章将详细介绍平台功能的测试点划分和测试用例，并结合需求与设计的结果进行验证。通过这些测试点和测试用例的划分和执行，我们将验证平台功能是否符合预期，并确保其能够有效地满足用户需求。</w:t>
      </w:r>
    </w:p>
    <w:p w14:paraId="06419B0A" w14:textId="77777777" w:rsidR="00FF4F39" w:rsidRPr="00AF1D96" w:rsidRDefault="00FF4F39" w:rsidP="00EB3A92">
      <w:pPr>
        <w:pStyle w:val="2"/>
      </w:pPr>
      <w:bookmarkStart w:id="399" w:name="_Toc165831215"/>
      <w:bookmarkStart w:id="400" w:name="_Toc166679664"/>
      <w:bookmarkStart w:id="401" w:name="_Toc166699302"/>
      <w:bookmarkStart w:id="402" w:name="_Toc166699594"/>
      <w:bookmarkStart w:id="403" w:name="_Toc166782713"/>
      <w:r w:rsidRPr="00AF1D96">
        <w:t>6</w:t>
      </w:r>
      <w:r w:rsidRPr="00AF1D96">
        <w:rPr>
          <w:lang w:eastAsia="zh-Hans"/>
        </w:rPr>
        <w:t xml:space="preserve">.1 </w:t>
      </w:r>
      <w:r w:rsidRPr="00AF1D96">
        <w:rPr>
          <w:lang w:eastAsia="zh-Hans"/>
        </w:rPr>
        <w:t>测试环境</w:t>
      </w:r>
      <w:bookmarkEnd w:id="399"/>
      <w:bookmarkEnd w:id="400"/>
      <w:bookmarkEnd w:id="401"/>
      <w:bookmarkEnd w:id="402"/>
      <w:bookmarkEnd w:id="403"/>
    </w:p>
    <w:p w14:paraId="1DE575D3" w14:textId="77777777" w:rsidR="00FF4F39" w:rsidRPr="00AF1D96" w:rsidRDefault="00FF4F39" w:rsidP="00AF1D96">
      <w:pPr>
        <w:spacing w:line="360" w:lineRule="auto"/>
        <w:ind w:firstLineChars="200" w:firstLine="480"/>
        <w:rPr>
          <w:sz w:val="24"/>
        </w:rPr>
      </w:pPr>
      <w:r w:rsidRPr="00AF1D96">
        <w:rPr>
          <w:sz w:val="24"/>
        </w:rPr>
        <w:t>在测试之前需要配置测试环境。测试环境应尽可能与生产环境保持一致，以保证测试的准确性和稳定性。对于各个服务的测试环境如下，其中服务端环境均基于腾讯云服务：</w:t>
      </w:r>
    </w:p>
    <w:p w14:paraId="06E5D30F" w14:textId="1789156C" w:rsidR="00FF4F39" w:rsidRPr="005D05FE" w:rsidRDefault="00FF4F39" w:rsidP="00AF1D96">
      <w:pPr>
        <w:spacing w:line="360" w:lineRule="auto"/>
        <w:ind w:firstLineChars="200" w:firstLine="420"/>
        <w:jc w:val="center"/>
        <w:rPr>
          <w:szCs w:val="21"/>
        </w:rPr>
      </w:pPr>
      <w:r w:rsidRPr="005D05FE">
        <w:rPr>
          <w:szCs w:val="21"/>
        </w:rPr>
        <w:t>表</w:t>
      </w:r>
      <w:r w:rsidRPr="005D05FE">
        <w:rPr>
          <w:szCs w:val="21"/>
        </w:rPr>
        <w:t>6</w:t>
      </w:r>
      <w:r w:rsidR="005D05FE">
        <w:rPr>
          <w:rFonts w:hint="eastAsia"/>
          <w:szCs w:val="21"/>
        </w:rPr>
        <w:t>.</w:t>
      </w:r>
      <w:r w:rsidRPr="005D05FE">
        <w:rPr>
          <w:szCs w:val="21"/>
        </w:rPr>
        <w:t xml:space="preserve">1 </w:t>
      </w:r>
      <w:r w:rsidRPr="005D05FE">
        <w:rPr>
          <w:szCs w:val="21"/>
        </w:rPr>
        <w:t>平台服务测试环境详情表</w:t>
      </w:r>
    </w:p>
    <w:tbl>
      <w:tblPr>
        <w:tblStyle w:val="ac"/>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2100"/>
        <w:gridCol w:w="1780"/>
        <w:gridCol w:w="2397"/>
      </w:tblGrid>
      <w:tr w:rsidR="0056054D" w:rsidRPr="00AF1D96" w14:paraId="203463A7" w14:textId="77777777" w:rsidTr="009C6F56">
        <w:trPr>
          <w:jc w:val="center"/>
        </w:trPr>
        <w:tc>
          <w:tcPr>
            <w:tcW w:w="2410" w:type="dxa"/>
            <w:tcBorders>
              <w:bottom w:val="single" w:sz="4" w:space="0" w:color="auto"/>
            </w:tcBorders>
          </w:tcPr>
          <w:p w14:paraId="39DE8ACA" w14:textId="77777777" w:rsidR="00FF4F39" w:rsidRPr="00AF1D96" w:rsidRDefault="00FF4F39" w:rsidP="00AF1D96">
            <w:pPr>
              <w:spacing w:line="360" w:lineRule="auto"/>
              <w:ind w:firstLineChars="200" w:firstLine="482"/>
              <w:rPr>
                <w:b/>
                <w:bCs/>
                <w:sz w:val="24"/>
              </w:rPr>
            </w:pPr>
            <w:r w:rsidRPr="00AF1D96">
              <w:rPr>
                <w:b/>
                <w:bCs/>
                <w:sz w:val="24"/>
              </w:rPr>
              <w:t>目标服务</w:t>
            </w:r>
          </w:p>
        </w:tc>
        <w:tc>
          <w:tcPr>
            <w:tcW w:w="1624" w:type="dxa"/>
            <w:tcBorders>
              <w:bottom w:val="single" w:sz="4" w:space="0" w:color="auto"/>
            </w:tcBorders>
          </w:tcPr>
          <w:p w14:paraId="297F44E5" w14:textId="77777777" w:rsidR="00FF4F39" w:rsidRPr="00AF1D96" w:rsidRDefault="00FF4F39" w:rsidP="00AF1D96">
            <w:pPr>
              <w:spacing w:line="360" w:lineRule="auto"/>
              <w:ind w:firstLineChars="200" w:firstLine="482"/>
              <w:rPr>
                <w:b/>
                <w:bCs/>
                <w:sz w:val="24"/>
              </w:rPr>
            </w:pPr>
            <w:r w:rsidRPr="00AF1D96">
              <w:rPr>
                <w:b/>
                <w:bCs/>
                <w:sz w:val="24"/>
              </w:rPr>
              <w:t>操作系统</w:t>
            </w:r>
          </w:p>
        </w:tc>
        <w:tc>
          <w:tcPr>
            <w:tcW w:w="1920" w:type="dxa"/>
            <w:tcBorders>
              <w:bottom w:val="single" w:sz="4" w:space="0" w:color="auto"/>
            </w:tcBorders>
          </w:tcPr>
          <w:p w14:paraId="1282D30C" w14:textId="77777777" w:rsidR="00FF4F39" w:rsidRPr="00AF1D96" w:rsidRDefault="00FF4F39" w:rsidP="00AF1D96">
            <w:pPr>
              <w:spacing w:line="360" w:lineRule="auto"/>
              <w:ind w:firstLineChars="200" w:firstLine="482"/>
              <w:rPr>
                <w:b/>
                <w:bCs/>
                <w:sz w:val="24"/>
              </w:rPr>
            </w:pPr>
            <w:r w:rsidRPr="00AF1D96">
              <w:rPr>
                <w:b/>
                <w:bCs/>
                <w:sz w:val="24"/>
              </w:rPr>
              <w:t>设备配置</w:t>
            </w:r>
          </w:p>
        </w:tc>
        <w:tc>
          <w:tcPr>
            <w:tcW w:w="2550" w:type="dxa"/>
            <w:tcBorders>
              <w:bottom w:val="single" w:sz="4" w:space="0" w:color="auto"/>
            </w:tcBorders>
          </w:tcPr>
          <w:p w14:paraId="3FE71C45" w14:textId="77777777" w:rsidR="00FF4F39" w:rsidRPr="00AF1D96" w:rsidRDefault="00FF4F39" w:rsidP="00AF1D96">
            <w:pPr>
              <w:spacing w:line="360" w:lineRule="auto"/>
              <w:ind w:firstLineChars="200" w:firstLine="482"/>
              <w:rPr>
                <w:b/>
                <w:bCs/>
                <w:sz w:val="24"/>
              </w:rPr>
            </w:pPr>
            <w:r w:rsidRPr="00AF1D96">
              <w:rPr>
                <w:b/>
                <w:bCs/>
                <w:sz w:val="24"/>
              </w:rPr>
              <w:t>额外环境</w:t>
            </w:r>
          </w:p>
        </w:tc>
      </w:tr>
      <w:tr w:rsidR="0056054D" w:rsidRPr="00AF1D96" w14:paraId="23B3DD71" w14:textId="77777777" w:rsidTr="009C6F56">
        <w:trPr>
          <w:jc w:val="center"/>
        </w:trPr>
        <w:tc>
          <w:tcPr>
            <w:tcW w:w="2410" w:type="dxa"/>
            <w:tcBorders>
              <w:top w:val="single" w:sz="4" w:space="0" w:color="auto"/>
              <w:bottom w:val="nil"/>
            </w:tcBorders>
          </w:tcPr>
          <w:p w14:paraId="14DFB651" w14:textId="77777777" w:rsidR="00FF4F39" w:rsidRPr="00AF1D96" w:rsidRDefault="00FF4F39" w:rsidP="00AF1D96">
            <w:pPr>
              <w:spacing w:line="360" w:lineRule="auto"/>
              <w:ind w:firstLineChars="200" w:firstLine="480"/>
              <w:rPr>
                <w:sz w:val="24"/>
              </w:rPr>
            </w:pPr>
            <w:r w:rsidRPr="00AF1D96">
              <w:rPr>
                <w:sz w:val="24"/>
              </w:rPr>
              <w:t>前端服务</w:t>
            </w:r>
          </w:p>
        </w:tc>
        <w:tc>
          <w:tcPr>
            <w:tcW w:w="1624" w:type="dxa"/>
            <w:tcBorders>
              <w:top w:val="single" w:sz="4" w:space="0" w:color="auto"/>
              <w:bottom w:val="nil"/>
            </w:tcBorders>
          </w:tcPr>
          <w:p w14:paraId="65620130" w14:textId="77777777" w:rsidR="00FF4F39" w:rsidRPr="00AF1D96" w:rsidRDefault="00FF4F39" w:rsidP="00AF1D96">
            <w:pPr>
              <w:spacing w:line="360" w:lineRule="auto"/>
              <w:ind w:firstLineChars="200" w:firstLine="480"/>
              <w:rPr>
                <w:sz w:val="24"/>
              </w:rPr>
            </w:pPr>
            <w:r w:rsidRPr="00AF1D96">
              <w:rPr>
                <w:sz w:val="24"/>
              </w:rPr>
              <w:t>Windows/Mac</w:t>
            </w:r>
          </w:p>
        </w:tc>
        <w:tc>
          <w:tcPr>
            <w:tcW w:w="1920" w:type="dxa"/>
            <w:tcBorders>
              <w:top w:val="single" w:sz="4" w:space="0" w:color="auto"/>
              <w:bottom w:val="nil"/>
            </w:tcBorders>
          </w:tcPr>
          <w:p w14:paraId="7BD47E61" w14:textId="77777777" w:rsidR="00FF4F39" w:rsidRPr="00AF1D96" w:rsidRDefault="00FF4F39" w:rsidP="00AF1D96">
            <w:pPr>
              <w:spacing w:line="360" w:lineRule="auto"/>
              <w:ind w:firstLineChars="200" w:firstLine="480"/>
              <w:rPr>
                <w:sz w:val="24"/>
              </w:rPr>
            </w:pPr>
            <w:r w:rsidRPr="00AF1D96">
              <w:rPr>
                <w:sz w:val="24"/>
              </w:rPr>
              <w:t>8</w:t>
            </w:r>
            <w:r w:rsidRPr="00AF1D96">
              <w:rPr>
                <w:sz w:val="24"/>
              </w:rPr>
              <w:t>核</w:t>
            </w:r>
            <w:r w:rsidRPr="00AF1D96">
              <w:rPr>
                <w:sz w:val="24"/>
              </w:rPr>
              <w:t>16G</w:t>
            </w:r>
          </w:p>
        </w:tc>
        <w:tc>
          <w:tcPr>
            <w:tcW w:w="2550" w:type="dxa"/>
            <w:tcBorders>
              <w:top w:val="single" w:sz="4" w:space="0" w:color="auto"/>
              <w:bottom w:val="nil"/>
            </w:tcBorders>
          </w:tcPr>
          <w:p w14:paraId="22013751" w14:textId="3D4A08A1" w:rsidR="00FF4F39" w:rsidRPr="00AF1D96" w:rsidRDefault="00FF4F39" w:rsidP="00737AE5">
            <w:pPr>
              <w:spacing w:line="360" w:lineRule="auto"/>
              <w:ind w:leftChars="200" w:left="420"/>
              <w:jc w:val="left"/>
              <w:rPr>
                <w:sz w:val="24"/>
              </w:rPr>
            </w:pPr>
            <w:r w:rsidRPr="00AF1D96">
              <w:rPr>
                <w:sz w:val="24"/>
              </w:rPr>
              <w:t>谷歌浏览器</w:t>
            </w:r>
            <w:r w:rsidRPr="00AF1D96">
              <w:rPr>
                <w:sz w:val="24"/>
              </w:rPr>
              <w:t>/Safari/</w:t>
            </w:r>
            <w:r w:rsidRPr="00AF1D96">
              <w:rPr>
                <w:sz w:val="24"/>
              </w:rPr>
              <w:t>火狐</w:t>
            </w:r>
          </w:p>
        </w:tc>
      </w:tr>
      <w:tr w:rsidR="0056054D" w:rsidRPr="00AF1D96" w14:paraId="58812B73" w14:textId="77777777" w:rsidTr="009C6F56">
        <w:trPr>
          <w:jc w:val="center"/>
        </w:trPr>
        <w:tc>
          <w:tcPr>
            <w:tcW w:w="2410" w:type="dxa"/>
            <w:tcBorders>
              <w:top w:val="nil"/>
            </w:tcBorders>
          </w:tcPr>
          <w:p w14:paraId="464308AC" w14:textId="77777777" w:rsidR="00FF4F39" w:rsidRPr="00AF1D96" w:rsidRDefault="00FF4F39" w:rsidP="00AF1D96">
            <w:pPr>
              <w:spacing w:line="360" w:lineRule="auto"/>
              <w:ind w:firstLineChars="200" w:firstLine="480"/>
              <w:rPr>
                <w:sz w:val="24"/>
              </w:rPr>
            </w:pPr>
            <w:r w:rsidRPr="00AF1D96">
              <w:rPr>
                <w:sz w:val="24"/>
              </w:rPr>
              <w:t>认证授权服务</w:t>
            </w:r>
          </w:p>
        </w:tc>
        <w:tc>
          <w:tcPr>
            <w:tcW w:w="1624" w:type="dxa"/>
            <w:tcBorders>
              <w:top w:val="nil"/>
            </w:tcBorders>
          </w:tcPr>
          <w:p w14:paraId="14B09969" w14:textId="77777777" w:rsidR="00FF4F39" w:rsidRPr="00AF1D96" w:rsidRDefault="00FF4F39" w:rsidP="00AF1D96">
            <w:pPr>
              <w:spacing w:line="360" w:lineRule="auto"/>
              <w:ind w:firstLineChars="200" w:firstLine="480"/>
              <w:rPr>
                <w:sz w:val="24"/>
              </w:rPr>
            </w:pPr>
            <w:r w:rsidRPr="00AF1D96">
              <w:rPr>
                <w:sz w:val="24"/>
              </w:rPr>
              <w:t>Ubuntu</w:t>
            </w:r>
          </w:p>
        </w:tc>
        <w:tc>
          <w:tcPr>
            <w:tcW w:w="1920" w:type="dxa"/>
            <w:tcBorders>
              <w:top w:val="nil"/>
            </w:tcBorders>
          </w:tcPr>
          <w:p w14:paraId="55FA0C56" w14:textId="77777777" w:rsidR="00FF4F39" w:rsidRPr="00AF1D96" w:rsidRDefault="00FF4F39" w:rsidP="00AF1D96">
            <w:pPr>
              <w:spacing w:line="360" w:lineRule="auto"/>
              <w:ind w:firstLineChars="200" w:firstLine="480"/>
              <w:rPr>
                <w:sz w:val="24"/>
              </w:rPr>
            </w:pPr>
            <w:r w:rsidRPr="00AF1D96">
              <w:rPr>
                <w:sz w:val="24"/>
              </w:rPr>
              <w:t>2</w:t>
            </w:r>
            <w:r w:rsidRPr="00AF1D96">
              <w:rPr>
                <w:sz w:val="24"/>
              </w:rPr>
              <w:t>核</w:t>
            </w:r>
            <w:r w:rsidRPr="00AF1D96">
              <w:rPr>
                <w:sz w:val="24"/>
              </w:rPr>
              <w:t>4G</w:t>
            </w:r>
          </w:p>
        </w:tc>
        <w:tc>
          <w:tcPr>
            <w:tcW w:w="2550" w:type="dxa"/>
            <w:tcBorders>
              <w:top w:val="nil"/>
            </w:tcBorders>
          </w:tcPr>
          <w:p w14:paraId="74B82C1C" w14:textId="77777777" w:rsidR="00FF4F39" w:rsidRPr="00AF1D96" w:rsidRDefault="00FF4F39" w:rsidP="00AF1D96">
            <w:pPr>
              <w:spacing w:line="360" w:lineRule="auto"/>
              <w:ind w:firstLineChars="200" w:firstLine="480"/>
              <w:rPr>
                <w:sz w:val="24"/>
              </w:rPr>
            </w:pPr>
            <w:r w:rsidRPr="00AF1D96">
              <w:rPr>
                <w:sz w:val="24"/>
              </w:rPr>
              <w:t>Nodejs</w:t>
            </w:r>
          </w:p>
        </w:tc>
      </w:tr>
      <w:tr w:rsidR="0056054D" w:rsidRPr="00AF1D96" w14:paraId="653B064F" w14:textId="77777777" w:rsidTr="009C6F56">
        <w:trPr>
          <w:jc w:val="center"/>
        </w:trPr>
        <w:tc>
          <w:tcPr>
            <w:tcW w:w="2410" w:type="dxa"/>
          </w:tcPr>
          <w:p w14:paraId="6E6CCF97" w14:textId="77777777" w:rsidR="00FF4F39" w:rsidRPr="00AF1D96" w:rsidRDefault="00FF4F39" w:rsidP="00AF1D96">
            <w:pPr>
              <w:spacing w:line="360" w:lineRule="auto"/>
              <w:ind w:firstLineChars="200" w:firstLine="480"/>
              <w:rPr>
                <w:sz w:val="24"/>
              </w:rPr>
            </w:pPr>
            <w:r w:rsidRPr="00AF1D96">
              <w:rPr>
                <w:sz w:val="24"/>
              </w:rPr>
              <w:t>Gitlab</w:t>
            </w:r>
            <w:r w:rsidRPr="00AF1D96">
              <w:rPr>
                <w:sz w:val="24"/>
              </w:rPr>
              <w:t>服务</w:t>
            </w:r>
          </w:p>
        </w:tc>
        <w:tc>
          <w:tcPr>
            <w:tcW w:w="1624" w:type="dxa"/>
          </w:tcPr>
          <w:p w14:paraId="5F64B483" w14:textId="77777777" w:rsidR="00FF4F39" w:rsidRPr="00AF1D96" w:rsidRDefault="00FF4F39" w:rsidP="00AF1D96">
            <w:pPr>
              <w:spacing w:line="360" w:lineRule="auto"/>
              <w:ind w:firstLineChars="200" w:firstLine="480"/>
              <w:rPr>
                <w:sz w:val="24"/>
              </w:rPr>
            </w:pPr>
            <w:r w:rsidRPr="00AF1D96">
              <w:rPr>
                <w:sz w:val="24"/>
              </w:rPr>
              <w:t>Ubuntu</w:t>
            </w:r>
          </w:p>
        </w:tc>
        <w:tc>
          <w:tcPr>
            <w:tcW w:w="1920" w:type="dxa"/>
          </w:tcPr>
          <w:p w14:paraId="356DEBB8" w14:textId="77777777" w:rsidR="00FF4F39" w:rsidRPr="00AF1D96" w:rsidRDefault="00FF4F39" w:rsidP="00AF1D96">
            <w:pPr>
              <w:spacing w:line="360" w:lineRule="auto"/>
              <w:ind w:firstLineChars="200" w:firstLine="480"/>
              <w:rPr>
                <w:sz w:val="24"/>
              </w:rPr>
            </w:pPr>
            <w:r w:rsidRPr="00AF1D96">
              <w:rPr>
                <w:sz w:val="24"/>
              </w:rPr>
              <w:t>4</w:t>
            </w:r>
            <w:r w:rsidRPr="00AF1D96">
              <w:rPr>
                <w:sz w:val="24"/>
              </w:rPr>
              <w:t>核</w:t>
            </w:r>
            <w:r w:rsidRPr="00AF1D96">
              <w:rPr>
                <w:sz w:val="24"/>
              </w:rPr>
              <w:t>8G</w:t>
            </w:r>
          </w:p>
        </w:tc>
        <w:tc>
          <w:tcPr>
            <w:tcW w:w="2550" w:type="dxa"/>
          </w:tcPr>
          <w:p w14:paraId="54F8BB6C" w14:textId="77777777" w:rsidR="00FF4F39" w:rsidRPr="00AF1D96" w:rsidRDefault="00FF4F39" w:rsidP="00AF1D96">
            <w:pPr>
              <w:spacing w:line="360" w:lineRule="auto"/>
              <w:ind w:firstLineChars="200" w:firstLine="480"/>
              <w:rPr>
                <w:sz w:val="24"/>
              </w:rPr>
            </w:pPr>
            <w:r w:rsidRPr="00AF1D96">
              <w:rPr>
                <w:sz w:val="24"/>
              </w:rPr>
              <w:t>Git</w:t>
            </w:r>
            <w:r w:rsidRPr="00AF1D96">
              <w:rPr>
                <w:sz w:val="24"/>
              </w:rPr>
              <w:t>、</w:t>
            </w:r>
            <w:r w:rsidRPr="00AF1D96">
              <w:rPr>
                <w:sz w:val="24"/>
              </w:rPr>
              <w:t>Docker</w:t>
            </w:r>
          </w:p>
        </w:tc>
      </w:tr>
      <w:tr w:rsidR="0056054D" w:rsidRPr="00AF1D96" w14:paraId="0EF13AD2" w14:textId="77777777" w:rsidTr="009C6F56">
        <w:trPr>
          <w:jc w:val="center"/>
        </w:trPr>
        <w:tc>
          <w:tcPr>
            <w:tcW w:w="2410" w:type="dxa"/>
          </w:tcPr>
          <w:p w14:paraId="246DEA01" w14:textId="77777777" w:rsidR="00FF4F39" w:rsidRPr="00AF1D96" w:rsidRDefault="00FF4F39" w:rsidP="00AF1D96">
            <w:pPr>
              <w:spacing w:line="360" w:lineRule="auto"/>
              <w:ind w:firstLineChars="200" w:firstLine="480"/>
              <w:rPr>
                <w:sz w:val="24"/>
              </w:rPr>
            </w:pPr>
            <w:r w:rsidRPr="00AF1D96">
              <w:rPr>
                <w:sz w:val="24"/>
              </w:rPr>
              <w:t>基础后端服务</w:t>
            </w:r>
          </w:p>
        </w:tc>
        <w:tc>
          <w:tcPr>
            <w:tcW w:w="1624" w:type="dxa"/>
          </w:tcPr>
          <w:p w14:paraId="27B6F205" w14:textId="77777777" w:rsidR="00FF4F39" w:rsidRPr="00AF1D96" w:rsidRDefault="00FF4F39" w:rsidP="00AF1D96">
            <w:pPr>
              <w:spacing w:line="360" w:lineRule="auto"/>
              <w:ind w:firstLineChars="200" w:firstLine="480"/>
              <w:rPr>
                <w:sz w:val="24"/>
              </w:rPr>
            </w:pPr>
            <w:r w:rsidRPr="00AF1D96">
              <w:rPr>
                <w:sz w:val="24"/>
              </w:rPr>
              <w:t>Ubuntu</w:t>
            </w:r>
          </w:p>
        </w:tc>
        <w:tc>
          <w:tcPr>
            <w:tcW w:w="1920" w:type="dxa"/>
          </w:tcPr>
          <w:p w14:paraId="306F7280" w14:textId="77777777" w:rsidR="00FF4F39" w:rsidRPr="00AF1D96" w:rsidRDefault="00FF4F39" w:rsidP="00AF1D96">
            <w:pPr>
              <w:spacing w:line="360" w:lineRule="auto"/>
              <w:ind w:firstLineChars="200" w:firstLine="480"/>
              <w:rPr>
                <w:sz w:val="24"/>
              </w:rPr>
            </w:pPr>
            <w:r w:rsidRPr="00AF1D96">
              <w:rPr>
                <w:sz w:val="24"/>
              </w:rPr>
              <w:t>2</w:t>
            </w:r>
            <w:r w:rsidRPr="00AF1D96">
              <w:rPr>
                <w:sz w:val="24"/>
              </w:rPr>
              <w:t>核</w:t>
            </w:r>
            <w:r w:rsidRPr="00AF1D96">
              <w:rPr>
                <w:sz w:val="24"/>
              </w:rPr>
              <w:t>4G</w:t>
            </w:r>
          </w:p>
        </w:tc>
        <w:tc>
          <w:tcPr>
            <w:tcW w:w="2550" w:type="dxa"/>
          </w:tcPr>
          <w:p w14:paraId="3E885352" w14:textId="77777777" w:rsidR="00FF4F39" w:rsidRPr="00AF1D96" w:rsidRDefault="00FF4F39" w:rsidP="00AF1D96">
            <w:pPr>
              <w:spacing w:line="360" w:lineRule="auto"/>
              <w:ind w:firstLineChars="200" w:firstLine="480"/>
              <w:rPr>
                <w:sz w:val="24"/>
              </w:rPr>
            </w:pPr>
            <w:r w:rsidRPr="00AF1D96">
              <w:rPr>
                <w:sz w:val="24"/>
              </w:rPr>
              <w:t>Nodejs</w:t>
            </w:r>
            <w:r w:rsidRPr="00AF1D96">
              <w:rPr>
                <w:sz w:val="24"/>
              </w:rPr>
              <w:t>、</w:t>
            </w:r>
            <w:r w:rsidRPr="00AF1D96">
              <w:rPr>
                <w:sz w:val="24"/>
              </w:rPr>
              <w:t>Docker</w:t>
            </w:r>
          </w:p>
        </w:tc>
      </w:tr>
      <w:tr w:rsidR="0056054D" w:rsidRPr="00AF1D96" w14:paraId="53B122CC" w14:textId="77777777" w:rsidTr="009C6F56">
        <w:trPr>
          <w:jc w:val="center"/>
        </w:trPr>
        <w:tc>
          <w:tcPr>
            <w:tcW w:w="2410" w:type="dxa"/>
          </w:tcPr>
          <w:p w14:paraId="576A4F72" w14:textId="488CE2D9" w:rsidR="00FF4F39" w:rsidRPr="00AF1D96" w:rsidRDefault="00FF4F39" w:rsidP="00AF1D96">
            <w:pPr>
              <w:spacing w:line="360" w:lineRule="auto"/>
              <w:ind w:firstLineChars="200" w:firstLine="480"/>
              <w:rPr>
                <w:sz w:val="24"/>
              </w:rPr>
            </w:pPr>
            <w:r w:rsidRPr="00AF1D96">
              <w:rPr>
                <w:sz w:val="24"/>
              </w:rPr>
              <w:t>跨地域混合云</w:t>
            </w:r>
          </w:p>
        </w:tc>
        <w:tc>
          <w:tcPr>
            <w:tcW w:w="1624" w:type="dxa"/>
          </w:tcPr>
          <w:p w14:paraId="2476BB5B" w14:textId="77777777" w:rsidR="00FF4F39" w:rsidRPr="00AF1D96" w:rsidRDefault="00FF4F39" w:rsidP="00AF1D96">
            <w:pPr>
              <w:spacing w:line="360" w:lineRule="auto"/>
              <w:ind w:firstLineChars="200" w:firstLine="480"/>
              <w:rPr>
                <w:sz w:val="24"/>
              </w:rPr>
            </w:pPr>
            <w:r w:rsidRPr="00AF1D96">
              <w:rPr>
                <w:sz w:val="24"/>
              </w:rPr>
              <w:t>Ubuntu</w:t>
            </w:r>
          </w:p>
        </w:tc>
        <w:tc>
          <w:tcPr>
            <w:tcW w:w="1920" w:type="dxa"/>
          </w:tcPr>
          <w:p w14:paraId="79FE5DF5" w14:textId="77777777" w:rsidR="00FF4F39" w:rsidRPr="00AF1D96" w:rsidRDefault="00FF4F39" w:rsidP="00AF1D96">
            <w:pPr>
              <w:spacing w:line="360" w:lineRule="auto"/>
              <w:ind w:firstLineChars="200" w:firstLine="480"/>
              <w:rPr>
                <w:sz w:val="24"/>
              </w:rPr>
            </w:pPr>
            <w:r w:rsidRPr="00AF1D96">
              <w:rPr>
                <w:sz w:val="24"/>
              </w:rPr>
              <w:t>Tke</w:t>
            </w:r>
            <w:r w:rsidRPr="00AF1D96">
              <w:rPr>
                <w:sz w:val="24"/>
              </w:rPr>
              <w:t>集群</w:t>
            </w:r>
          </w:p>
        </w:tc>
        <w:tc>
          <w:tcPr>
            <w:tcW w:w="2550" w:type="dxa"/>
          </w:tcPr>
          <w:p w14:paraId="2E678048" w14:textId="77777777" w:rsidR="00FF4F39" w:rsidRPr="00AF1D96" w:rsidRDefault="00FF4F39" w:rsidP="00457A25">
            <w:pPr>
              <w:spacing w:line="360" w:lineRule="auto"/>
              <w:ind w:leftChars="200" w:left="420"/>
              <w:rPr>
                <w:sz w:val="24"/>
              </w:rPr>
            </w:pPr>
            <w:r w:rsidRPr="00AF1D96">
              <w:rPr>
                <w:sz w:val="24"/>
              </w:rPr>
              <w:t>Docker</w:t>
            </w:r>
            <w:r w:rsidRPr="00AF1D96">
              <w:rPr>
                <w:sz w:val="24"/>
              </w:rPr>
              <w:t>、</w:t>
            </w:r>
            <w:r w:rsidRPr="00AF1D96">
              <w:rPr>
                <w:sz w:val="24"/>
              </w:rPr>
              <w:t>Go</w:t>
            </w:r>
            <w:r w:rsidRPr="00AF1D96">
              <w:rPr>
                <w:sz w:val="24"/>
              </w:rPr>
              <w:t>、</w:t>
            </w:r>
            <w:r w:rsidRPr="00AF1D96">
              <w:rPr>
                <w:sz w:val="24"/>
              </w:rPr>
              <w:t>Git</w:t>
            </w:r>
            <w:r w:rsidRPr="00AF1D96">
              <w:rPr>
                <w:sz w:val="24"/>
              </w:rPr>
              <w:t>、</w:t>
            </w:r>
            <w:r w:rsidRPr="00AF1D96">
              <w:rPr>
                <w:sz w:val="24"/>
              </w:rPr>
              <w:t>Terraform</w:t>
            </w:r>
          </w:p>
        </w:tc>
      </w:tr>
    </w:tbl>
    <w:p w14:paraId="4D90C161" w14:textId="77777777" w:rsidR="00FF4F39" w:rsidRPr="00AF1D96" w:rsidRDefault="00FF4F39" w:rsidP="00EB3A92">
      <w:pPr>
        <w:pStyle w:val="2"/>
      </w:pPr>
      <w:bookmarkStart w:id="404" w:name="_Toc165831216"/>
      <w:bookmarkStart w:id="405" w:name="_Toc166679665"/>
      <w:bookmarkStart w:id="406" w:name="_Toc166699303"/>
      <w:bookmarkStart w:id="407" w:name="_Toc166699595"/>
      <w:bookmarkStart w:id="408" w:name="_Toc166782714"/>
      <w:r w:rsidRPr="00AF1D96">
        <w:t>6</w:t>
      </w:r>
      <w:r w:rsidRPr="00AF1D96">
        <w:rPr>
          <w:lang w:eastAsia="zh-Hans"/>
        </w:rPr>
        <w:t xml:space="preserve">.2 </w:t>
      </w:r>
      <w:r w:rsidRPr="00AF1D96">
        <w:rPr>
          <w:lang w:eastAsia="zh-Hans"/>
        </w:rPr>
        <w:t>功能性测试</w:t>
      </w:r>
      <w:bookmarkEnd w:id="404"/>
      <w:bookmarkEnd w:id="405"/>
      <w:bookmarkEnd w:id="406"/>
      <w:bookmarkEnd w:id="407"/>
      <w:bookmarkEnd w:id="408"/>
    </w:p>
    <w:p w14:paraId="455774D7" w14:textId="77777777" w:rsidR="00FF4F39" w:rsidRPr="00AF1D96" w:rsidRDefault="00FF4F39" w:rsidP="00AF1D96">
      <w:pPr>
        <w:spacing w:line="360" w:lineRule="auto"/>
        <w:ind w:firstLineChars="200" w:firstLine="480"/>
        <w:rPr>
          <w:sz w:val="24"/>
        </w:rPr>
      </w:pPr>
      <w:r w:rsidRPr="00AF1D96">
        <w:rPr>
          <w:sz w:val="24"/>
        </w:rPr>
        <w:t>该小节将对平台各个服务系统的全部功能进行测试，然而受篇幅限制，本节将仅展示通过黑盒测试模型对各个服务中的核心功能模块设计的测试用例及测试结果。通过这些测试用例的展示，我们能够全面了解核心功能模块的测试覆盖情况，并评估系统的稳定性和功能完整性。接下来将以认证授权服务、基础后端服务、跨</w:t>
      </w:r>
      <w:r w:rsidRPr="00AF1D96">
        <w:rPr>
          <w:sz w:val="24"/>
        </w:rPr>
        <w:lastRenderedPageBreak/>
        <w:t>地域混合云服务的顺序进行测试，该顺序符合服务的递进原则和依赖原则。对于功能性测试，我们仅需模拟用户视角对平台功能进行测试，即通过平台前端完成对相应功能的黑盒测试。因为</w:t>
      </w:r>
      <w:r w:rsidRPr="00AF1D96">
        <w:rPr>
          <w:sz w:val="24"/>
        </w:rPr>
        <w:t>Gitlab</w:t>
      </w:r>
      <w:r w:rsidRPr="00AF1D96">
        <w:rPr>
          <w:sz w:val="24"/>
        </w:rPr>
        <w:t>服务为基础后端服务与私有化</w:t>
      </w:r>
      <w:r w:rsidRPr="00AF1D96">
        <w:rPr>
          <w:sz w:val="24"/>
        </w:rPr>
        <w:t>Gitlab</w:t>
      </w:r>
      <w:r w:rsidRPr="00AF1D96">
        <w:rPr>
          <w:sz w:val="24"/>
        </w:rPr>
        <w:t>的中间件，其测试与基础后端服务的某些功能同步联动进行。</w:t>
      </w:r>
    </w:p>
    <w:p w14:paraId="472A2456" w14:textId="1B7712A0" w:rsidR="00FF4F39" w:rsidRPr="00AF1D96" w:rsidRDefault="00FF4F39" w:rsidP="005748D0">
      <w:pPr>
        <w:pStyle w:val="3"/>
        <w:rPr>
          <w:lang w:eastAsia="zh-Hans"/>
        </w:rPr>
      </w:pPr>
      <w:bookmarkStart w:id="409" w:name="_Toc165831217"/>
      <w:bookmarkStart w:id="410" w:name="_Toc166679666"/>
      <w:bookmarkStart w:id="411" w:name="_Toc166699304"/>
      <w:bookmarkStart w:id="412" w:name="_Toc166699596"/>
      <w:bookmarkStart w:id="413" w:name="_Toc166782715"/>
      <w:r w:rsidRPr="00AF1D96">
        <w:t>6.2.</w:t>
      </w:r>
      <w:r w:rsidRPr="00AF1D96">
        <w:rPr>
          <w:lang w:eastAsia="zh-Hans"/>
        </w:rPr>
        <w:t>1</w:t>
      </w:r>
      <w:r w:rsidRPr="00AF1D96">
        <w:rPr>
          <w:lang w:eastAsia="zh-Hans"/>
        </w:rPr>
        <w:t>认证</w:t>
      </w:r>
      <w:r w:rsidRPr="00AF1D96">
        <w:t>授权</w:t>
      </w:r>
      <w:r w:rsidRPr="00AF1D96">
        <w:rPr>
          <w:lang w:eastAsia="zh-Hans"/>
        </w:rPr>
        <w:t>服务</w:t>
      </w:r>
      <w:bookmarkEnd w:id="409"/>
      <w:bookmarkEnd w:id="410"/>
      <w:bookmarkEnd w:id="411"/>
      <w:bookmarkEnd w:id="412"/>
      <w:bookmarkEnd w:id="413"/>
    </w:p>
    <w:p w14:paraId="36C0D4FA"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）登录注册模块</w:t>
      </w:r>
    </w:p>
    <w:p w14:paraId="1EB75D94" w14:textId="407B4252" w:rsidR="00FF4F39" w:rsidRPr="005D05FE" w:rsidRDefault="00FF4F39" w:rsidP="00AF1D96">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2 </w:t>
      </w:r>
      <w:r w:rsidRPr="005D05FE">
        <w:rPr>
          <w:szCs w:val="21"/>
        </w:rPr>
        <w:t>注册模块测试用例</w:t>
      </w:r>
    </w:p>
    <w:tbl>
      <w:tblPr>
        <w:tblStyle w:val="ac"/>
        <w:tblW w:w="0" w:type="auto"/>
        <w:tblLook w:val="04A0" w:firstRow="1" w:lastRow="0" w:firstColumn="1" w:lastColumn="0" w:noHBand="0" w:noVBand="1"/>
      </w:tblPr>
      <w:tblGrid>
        <w:gridCol w:w="1980"/>
        <w:gridCol w:w="6316"/>
      </w:tblGrid>
      <w:tr w:rsidR="00FF4F39" w:rsidRPr="00AF1D96" w14:paraId="65AA3307" w14:textId="77777777" w:rsidTr="00995948">
        <w:tc>
          <w:tcPr>
            <w:tcW w:w="1980" w:type="dxa"/>
          </w:tcPr>
          <w:p w14:paraId="7B8DB9AC"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0719038F" w14:textId="77777777" w:rsidR="00FF4F39" w:rsidRPr="00AF1D96" w:rsidRDefault="00FF4F39" w:rsidP="00AF1D96">
            <w:pPr>
              <w:spacing w:line="360" w:lineRule="auto"/>
              <w:ind w:firstLineChars="200" w:firstLine="480"/>
              <w:rPr>
                <w:sz w:val="24"/>
              </w:rPr>
            </w:pPr>
            <w:r w:rsidRPr="00AF1D96">
              <w:rPr>
                <w:sz w:val="24"/>
              </w:rPr>
              <w:t>SH-A-001</w:t>
            </w:r>
          </w:p>
        </w:tc>
      </w:tr>
      <w:tr w:rsidR="00FF4F39" w:rsidRPr="00AF1D96" w14:paraId="7EF5EF20" w14:textId="77777777" w:rsidTr="00995948">
        <w:tc>
          <w:tcPr>
            <w:tcW w:w="1980" w:type="dxa"/>
          </w:tcPr>
          <w:p w14:paraId="4D748895"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0AA88B55" w14:textId="77777777" w:rsidR="00FF4F39" w:rsidRPr="00AF1D96" w:rsidRDefault="00FF4F39" w:rsidP="00AF1D96">
            <w:pPr>
              <w:spacing w:line="360" w:lineRule="auto"/>
              <w:ind w:firstLineChars="200" w:firstLine="480"/>
              <w:rPr>
                <w:sz w:val="24"/>
              </w:rPr>
            </w:pPr>
            <w:r w:rsidRPr="00AF1D96">
              <w:rPr>
                <w:sz w:val="24"/>
              </w:rPr>
              <w:t>通过手机号注册新用户</w:t>
            </w:r>
          </w:p>
        </w:tc>
      </w:tr>
      <w:tr w:rsidR="00FF4F39" w:rsidRPr="00AF1D96" w14:paraId="57FDCEE8" w14:textId="77777777" w:rsidTr="00995948">
        <w:tc>
          <w:tcPr>
            <w:tcW w:w="1980" w:type="dxa"/>
          </w:tcPr>
          <w:p w14:paraId="3BE3A81E"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27B56CBA" w14:textId="77777777" w:rsidR="00FF4F39" w:rsidRPr="00AF1D96" w:rsidRDefault="00FF4F39" w:rsidP="00AF1D96">
            <w:pPr>
              <w:pStyle w:val="aa"/>
              <w:numPr>
                <w:ilvl w:val="0"/>
                <w:numId w:val="18"/>
              </w:numPr>
              <w:spacing w:line="360" w:lineRule="auto"/>
              <w:ind w:firstLine="480"/>
              <w:rPr>
                <w:sz w:val="24"/>
              </w:rPr>
            </w:pPr>
            <w:r w:rsidRPr="00AF1D96">
              <w:rPr>
                <w:sz w:val="24"/>
              </w:rPr>
              <w:t>输入未注册手机号，点击发送验证码；</w:t>
            </w:r>
          </w:p>
          <w:p w14:paraId="7618EFA3" w14:textId="77777777" w:rsidR="00FF4F39" w:rsidRPr="00AF1D96" w:rsidRDefault="00FF4F39" w:rsidP="00AF1D96">
            <w:pPr>
              <w:pStyle w:val="aa"/>
              <w:numPr>
                <w:ilvl w:val="0"/>
                <w:numId w:val="18"/>
              </w:numPr>
              <w:spacing w:line="360" w:lineRule="auto"/>
              <w:ind w:firstLine="480"/>
              <w:rPr>
                <w:sz w:val="24"/>
              </w:rPr>
            </w:pPr>
            <w:r w:rsidRPr="00AF1D96">
              <w:rPr>
                <w:sz w:val="24"/>
              </w:rPr>
              <w:t>输入接收到的验证码，填写验证码；</w:t>
            </w:r>
          </w:p>
          <w:p w14:paraId="35AE38C7" w14:textId="77777777" w:rsidR="00FF4F39" w:rsidRPr="00AF1D96" w:rsidRDefault="00FF4F39" w:rsidP="00AF1D96">
            <w:pPr>
              <w:pStyle w:val="aa"/>
              <w:numPr>
                <w:ilvl w:val="0"/>
                <w:numId w:val="18"/>
              </w:numPr>
              <w:spacing w:line="360" w:lineRule="auto"/>
              <w:ind w:firstLine="480"/>
              <w:rPr>
                <w:sz w:val="24"/>
              </w:rPr>
            </w:pPr>
            <w:r w:rsidRPr="00AF1D96">
              <w:rPr>
                <w:sz w:val="24"/>
              </w:rPr>
              <w:t>点击确认注册；</w:t>
            </w:r>
          </w:p>
          <w:p w14:paraId="77C4E7CE" w14:textId="77777777" w:rsidR="00FF4F39" w:rsidRPr="00AF1D96" w:rsidRDefault="00FF4F39" w:rsidP="00AF1D96">
            <w:pPr>
              <w:pStyle w:val="aa"/>
              <w:numPr>
                <w:ilvl w:val="0"/>
                <w:numId w:val="18"/>
              </w:numPr>
              <w:spacing w:line="360" w:lineRule="auto"/>
              <w:ind w:firstLine="480"/>
              <w:rPr>
                <w:sz w:val="24"/>
              </w:rPr>
            </w:pPr>
            <w:r w:rsidRPr="00AF1D96">
              <w:rPr>
                <w:sz w:val="24"/>
              </w:rPr>
              <w:t>填写初始化信息；</w:t>
            </w:r>
          </w:p>
        </w:tc>
      </w:tr>
      <w:tr w:rsidR="00FF4F39" w:rsidRPr="00AF1D96" w14:paraId="28985AFA" w14:textId="77777777" w:rsidTr="00995948">
        <w:tc>
          <w:tcPr>
            <w:tcW w:w="1980" w:type="dxa"/>
          </w:tcPr>
          <w:p w14:paraId="3EF78AE6"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3998739F" w14:textId="77777777" w:rsidR="00FF4F39" w:rsidRPr="00AF1D96" w:rsidRDefault="00FF4F39" w:rsidP="00AF1D96">
            <w:pPr>
              <w:spacing w:line="360" w:lineRule="auto"/>
              <w:ind w:firstLineChars="200" w:firstLine="480"/>
              <w:rPr>
                <w:sz w:val="24"/>
              </w:rPr>
            </w:pPr>
            <w:r w:rsidRPr="00AF1D96">
              <w:rPr>
                <w:sz w:val="24"/>
              </w:rPr>
              <w:t>成功由官网跳转至个人工坊页</w:t>
            </w:r>
          </w:p>
        </w:tc>
      </w:tr>
      <w:tr w:rsidR="00FF4F39" w:rsidRPr="00AF1D96" w14:paraId="273AAD57" w14:textId="77777777" w:rsidTr="00995948">
        <w:tc>
          <w:tcPr>
            <w:tcW w:w="1980" w:type="dxa"/>
          </w:tcPr>
          <w:p w14:paraId="77E6F5D8"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7272552E" w14:textId="77777777" w:rsidR="00FF4F39" w:rsidRPr="00AF1D96" w:rsidRDefault="00FF4F39" w:rsidP="00AF1D96">
            <w:pPr>
              <w:spacing w:line="360" w:lineRule="auto"/>
              <w:ind w:firstLineChars="200" w:firstLine="480"/>
              <w:rPr>
                <w:sz w:val="24"/>
              </w:rPr>
            </w:pPr>
            <w:r w:rsidRPr="00AF1D96">
              <w:rPr>
                <w:sz w:val="24"/>
              </w:rPr>
              <w:t>注册功能正常</w:t>
            </w:r>
          </w:p>
        </w:tc>
      </w:tr>
    </w:tbl>
    <w:p w14:paraId="3F099282" w14:textId="5ADA52EA" w:rsidR="007C55AC" w:rsidRDefault="007C55AC" w:rsidP="007C55AC">
      <w:pPr>
        <w:spacing w:line="360" w:lineRule="auto"/>
        <w:jc w:val="center"/>
        <w:rPr>
          <w:szCs w:val="21"/>
        </w:rPr>
      </w:pPr>
      <w:r w:rsidRPr="007C55AC">
        <w:rPr>
          <w:noProof/>
          <w:szCs w:val="21"/>
        </w:rPr>
        <w:drawing>
          <wp:inline distT="0" distB="0" distL="0" distR="0" wp14:anchorId="35DDD46D" wp14:editId="37CFC264">
            <wp:extent cx="5126620" cy="2809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7934" cy="2816076"/>
                    </a:xfrm>
                    <a:prstGeom prst="rect">
                      <a:avLst/>
                    </a:prstGeom>
                  </pic:spPr>
                </pic:pic>
              </a:graphicData>
            </a:graphic>
          </wp:inline>
        </w:drawing>
      </w:r>
    </w:p>
    <w:p w14:paraId="74D0D9C9" w14:textId="672C772D" w:rsidR="007C55AC" w:rsidRDefault="007C55AC" w:rsidP="007C55AC">
      <w:pPr>
        <w:spacing w:line="360" w:lineRule="auto"/>
        <w:ind w:firstLineChars="200" w:firstLine="420"/>
        <w:jc w:val="center"/>
        <w:rPr>
          <w:szCs w:val="21"/>
        </w:rPr>
      </w:pPr>
      <w:r>
        <w:rPr>
          <w:rFonts w:hint="eastAsia"/>
          <w:szCs w:val="21"/>
        </w:rPr>
        <w:t>图</w:t>
      </w:r>
      <w:r w:rsidRPr="005D05FE">
        <w:rPr>
          <w:szCs w:val="21"/>
        </w:rPr>
        <w:t>6</w:t>
      </w:r>
      <w:r>
        <w:rPr>
          <w:szCs w:val="21"/>
        </w:rPr>
        <w:t>.1</w:t>
      </w:r>
      <w:r w:rsidRPr="005D05FE">
        <w:rPr>
          <w:szCs w:val="21"/>
        </w:rPr>
        <w:t xml:space="preserve"> </w:t>
      </w:r>
      <w:r>
        <w:rPr>
          <w:rFonts w:hint="eastAsia"/>
          <w:szCs w:val="21"/>
        </w:rPr>
        <w:t>前端</w:t>
      </w:r>
      <w:r w:rsidRPr="005D05FE">
        <w:rPr>
          <w:szCs w:val="21"/>
        </w:rPr>
        <w:t>登录</w:t>
      </w:r>
      <w:r>
        <w:rPr>
          <w:rFonts w:hint="eastAsia"/>
          <w:szCs w:val="21"/>
        </w:rPr>
        <w:t>模块</w:t>
      </w:r>
    </w:p>
    <w:p w14:paraId="11189E2D" w14:textId="059BA4AF"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3 </w:t>
      </w:r>
      <w:r w:rsidRPr="005D05FE">
        <w:rPr>
          <w:szCs w:val="21"/>
        </w:rPr>
        <w:t>登录模块测试用例</w:t>
      </w:r>
    </w:p>
    <w:tbl>
      <w:tblPr>
        <w:tblStyle w:val="ac"/>
        <w:tblW w:w="0" w:type="auto"/>
        <w:tblLook w:val="04A0" w:firstRow="1" w:lastRow="0" w:firstColumn="1" w:lastColumn="0" w:noHBand="0" w:noVBand="1"/>
      </w:tblPr>
      <w:tblGrid>
        <w:gridCol w:w="1980"/>
        <w:gridCol w:w="6316"/>
      </w:tblGrid>
      <w:tr w:rsidR="00FF4F39" w:rsidRPr="00AF1D96" w14:paraId="746967FB" w14:textId="77777777" w:rsidTr="00995948">
        <w:tc>
          <w:tcPr>
            <w:tcW w:w="1980" w:type="dxa"/>
          </w:tcPr>
          <w:p w14:paraId="7878E755"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514F908E" w14:textId="77777777" w:rsidR="00FF4F39" w:rsidRPr="00AF1D96" w:rsidRDefault="00FF4F39" w:rsidP="00AF1D96">
            <w:pPr>
              <w:spacing w:line="360" w:lineRule="auto"/>
              <w:ind w:firstLineChars="200" w:firstLine="480"/>
              <w:rPr>
                <w:sz w:val="24"/>
              </w:rPr>
            </w:pPr>
            <w:r w:rsidRPr="00AF1D96">
              <w:rPr>
                <w:sz w:val="24"/>
              </w:rPr>
              <w:t>SH-A-002</w:t>
            </w:r>
          </w:p>
        </w:tc>
      </w:tr>
      <w:tr w:rsidR="00FF4F39" w:rsidRPr="00AF1D96" w14:paraId="7621212D" w14:textId="77777777" w:rsidTr="00995948">
        <w:tc>
          <w:tcPr>
            <w:tcW w:w="1980" w:type="dxa"/>
          </w:tcPr>
          <w:p w14:paraId="0AC70491" w14:textId="77777777" w:rsidR="00FF4F39" w:rsidRPr="00AF1D96" w:rsidRDefault="00FF4F39" w:rsidP="00AF1D96">
            <w:pPr>
              <w:spacing w:line="360" w:lineRule="auto"/>
              <w:ind w:firstLineChars="200" w:firstLine="480"/>
              <w:rPr>
                <w:sz w:val="24"/>
              </w:rPr>
            </w:pPr>
            <w:r w:rsidRPr="00AF1D96">
              <w:rPr>
                <w:sz w:val="24"/>
              </w:rPr>
              <w:lastRenderedPageBreak/>
              <w:t>测试内容</w:t>
            </w:r>
          </w:p>
        </w:tc>
        <w:tc>
          <w:tcPr>
            <w:tcW w:w="6316" w:type="dxa"/>
          </w:tcPr>
          <w:p w14:paraId="1006F63C" w14:textId="77777777" w:rsidR="00FF4F39" w:rsidRPr="00AF1D96" w:rsidRDefault="00FF4F39" w:rsidP="00AF1D96">
            <w:pPr>
              <w:spacing w:line="360" w:lineRule="auto"/>
              <w:ind w:firstLineChars="200" w:firstLine="480"/>
              <w:rPr>
                <w:sz w:val="24"/>
              </w:rPr>
            </w:pPr>
            <w:r w:rsidRPr="00AF1D96">
              <w:rPr>
                <w:sz w:val="24"/>
              </w:rPr>
              <w:t>已注册用户登录</w:t>
            </w:r>
          </w:p>
        </w:tc>
      </w:tr>
      <w:tr w:rsidR="00FF4F39" w:rsidRPr="00AF1D96" w14:paraId="31CDB18B" w14:textId="77777777" w:rsidTr="00995948">
        <w:tc>
          <w:tcPr>
            <w:tcW w:w="1980" w:type="dxa"/>
          </w:tcPr>
          <w:p w14:paraId="7002C331"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350714C7" w14:textId="77777777" w:rsidR="00FF4F39" w:rsidRPr="00AF1D96" w:rsidRDefault="00FF4F39" w:rsidP="00AF1D96">
            <w:pPr>
              <w:pStyle w:val="aa"/>
              <w:numPr>
                <w:ilvl w:val="0"/>
                <w:numId w:val="20"/>
              </w:numPr>
              <w:spacing w:line="360" w:lineRule="auto"/>
              <w:ind w:firstLine="480"/>
              <w:rPr>
                <w:sz w:val="24"/>
              </w:rPr>
            </w:pPr>
            <w:r w:rsidRPr="00AF1D96">
              <w:rPr>
                <w:sz w:val="24"/>
              </w:rPr>
              <w:t>输入注册后的手机号，点击发送验证码；</w:t>
            </w:r>
          </w:p>
          <w:p w14:paraId="6BB4F85F" w14:textId="77777777" w:rsidR="00FF4F39" w:rsidRPr="00AF1D96" w:rsidRDefault="00FF4F39" w:rsidP="00AF1D96">
            <w:pPr>
              <w:pStyle w:val="aa"/>
              <w:numPr>
                <w:ilvl w:val="0"/>
                <w:numId w:val="20"/>
              </w:numPr>
              <w:spacing w:line="360" w:lineRule="auto"/>
              <w:ind w:firstLine="480"/>
              <w:rPr>
                <w:sz w:val="24"/>
              </w:rPr>
            </w:pPr>
            <w:r w:rsidRPr="00AF1D96">
              <w:rPr>
                <w:sz w:val="24"/>
              </w:rPr>
              <w:t>输入接收到的验证码，填写验证码；</w:t>
            </w:r>
          </w:p>
          <w:p w14:paraId="18A94BCD" w14:textId="77777777" w:rsidR="00FF4F39" w:rsidRPr="00AF1D96" w:rsidRDefault="00FF4F39" w:rsidP="00AF1D96">
            <w:pPr>
              <w:pStyle w:val="aa"/>
              <w:numPr>
                <w:ilvl w:val="0"/>
                <w:numId w:val="20"/>
              </w:numPr>
              <w:spacing w:line="360" w:lineRule="auto"/>
              <w:ind w:firstLine="480"/>
              <w:rPr>
                <w:sz w:val="24"/>
              </w:rPr>
            </w:pPr>
            <w:r w:rsidRPr="00AF1D96">
              <w:rPr>
                <w:sz w:val="24"/>
              </w:rPr>
              <w:t>点击确认登录</w:t>
            </w:r>
          </w:p>
        </w:tc>
      </w:tr>
      <w:tr w:rsidR="00FF4F39" w:rsidRPr="00AF1D96" w14:paraId="6943FC30" w14:textId="77777777" w:rsidTr="00995948">
        <w:tc>
          <w:tcPr>
            <w:tcW w:w="1980" w:type="dxa"/>
          </w:tcPr>
          <w:p w14:paraId="3B20F292"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7A06930B" w14:textId="77777777" w:rsidR="00FF4F39" w:rsidRPr="00AF1D96" w:rsidRDefault="00FF4F39" w:rsidP="00AF1D96">
            <w:pPr>
              <w:spacing w:line="360" w:lineRule="auto"/>
              <w:ind w:firstLineChars="200" w:firstLine="480"/>
              <w:rPr>
                <w:sz w:val="24"/>
              </w:rPr>
            </w:pPr>
            <w:r w:rsidRPr="00AF1D96">
              <w:rPr>
                <w:sz w:val="24"/>
              </w:rPr>
              <w:t>以历史用户身份成功进入个人工坊页</w:t>
            </w:r>
          </w:p>
        </w:tc>
      </w:tr>
      <w:tr w:rsidR="00FF4F39" w:rsidRPr="00AF1D96" w14:paraId="672F37B7" w14:textId="77777777" w:rsidTr="00995948">
        <w:tc>
          <w:tcPr>
            <w:tcW w:w="1980" w:type="dxa"/>
          </w:tcPr>
          <w:p w14:paraId="702EAC8E"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499EABBC" w14:textId="77777777" w:rsidR="00FF4F39" w:rsidRPr="00AF1D96" w:rsidRDefault="00FF4F39" w:rsidP="00AF1D96">
            <w:pPr>
              <w:spacing w:line="360" w:lineRule="auto"/>
              <w:ind w:firstLineChars="200" w:firstLine="480"/>
              <w:rPr>
                <w:sz w:val="24"/>
              </w:rPr>
            </w:pPr>
            <w:r w:rsidRPr="00AF1D96">
              <w:rPr>
                <w:sz w:val="24"/>
              </w:rPr>
              <w:t>登录模块功能正常</w:t>
            </w:r>
          </w:p>
        </w:tc>
      </w:tr>
    </w:tbl>
    <w:p w14:paraId="19796151" w14:textId="2505F66F" w:rsidR="00FF4F39"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）权限管理模块</w:t>
      </w:r>
    </w:p>
    <w:p w14:paraId="70CBCBA0" w14:textId="371BF264" w:rsidR="00724B45" w:rsidRDefault="00724B45" w:rsidP="003B08A6">
      <w:pPr>
        <w:spacing w:line="360" w:lineRule="auto"/>
        <w:jc w:val="center"/>
        <w:rPr>
          <w:sz w:val="24"/>
        </w:rPr>
      </w:pPr>
      <w:r w:rsidRPr="00724B45">
        <w:rPr>
          <w:noProof/>
          <w:sz w:val="24"/>
        </w:rPr>
        <w:drawing>
          <wp:inline distT="0" distB="0" distL="0" distR="0" wp14:anchorId="312BFC48" wp14:editId="07E4A095">
            <wp:extent cx="5114925" cy="3001951"/>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9636" cy="3039930"/>
                    </a:xfrm>
                    <a:prstGeom prst="rect">
                      <a:avLst/>
                    </a:prstGeom>
                  </pic:spPr>
                </pic:pic>
              </a:graphicData>
            </a:graphic>
          </wp:inline>
        </w:drawing>
      </w:r>
    </w:p>
    <w:p w14:paraId="462EBC6C" w14:textId="4387D042" w:rsidR="00724B45" w:rsidRPr="00724B45" w:rsidRDefault="00724B45" w:rsidP="00724B45">
      <w:pPr>
        <w:spacing w:line="360" w:lineRule="auto"/>
        <w:ind w:firstLineChars="200" w:firstLine="420"/>
        <w:jc w:val="center"/>
        <w:rPr>
          <w:szCs w:val="21"/>
        </w:rPr>
      </w:pPr>
      <w:r>
        <w:rPr>
          <w:rFonts w:hint="eastAsia"/>
          <w:szCs w:val="21"/>
        </w:rPr>
        <w:t>图</w:t>
      </w:r>
      <w:r w:rsidRPr="005D05FE">
        <w:rPr>
          <w:szCs w:val="21"/>
        </w:rPr>
        <w:t>6</w:t>
      </w:r>
      <w:r>
        <w:rPr>
          <w:szCs w:val="21"/>
        </w:rPr>
        <w:t>.2</w:t>
      </w:r>
      <w:r w:rsidRPr="005D05FE">
        <w:rPr>
          <w:szCs w:val="21"/>
        </w:rPr>
        <w:t xml:space="preserve"> </w:t>
      </w:r>
      <w:r>
        <w:rPr>
          <w:rFonts w:hint="eastAsia"/>
          <w:szCs w:val="21"/>
        </w:rPr>
        <w:t>游客访问代码仓库</w:t>
      </w:r>
    </w:p>
    <w:p w14:paraId="6097213D" w14:textId="392E5AB7"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4 </w:t>
      </w:r>
      <w:r w:rsidRPr="005D05FE">
        <w:rPr>
          <w:szCs w:val="21"/>
        </w:rPr>
        <w:t>游客权限限制测试用例</w:t>
      </w:r>
    </w:p>
    <w:tbl>
      <w:tblPr>
        <w:tblStyle w:val="ac"/>
        <w:tblW w:w="0" w:type="auto"/>
        <w:tblLook w:val="04A0" w:firstRow="1" w:lastRow="0" w:firstColumn="1" w:lastColumn="0" w:noHBand="0" w:noVBand="1"/>
      </w:tblPr>
      <w:tblGrid>
        <w:gridCol w:w="1980"/>
        <w:gridCol w:w="6316"/>
      </w:tblGrid>
      <w:tr w:rsidR="00FF4F39" w:rsidRPr="00AF1D96" w14:paraId="4721DB34" w14:textId="77777777" w:rsidTr="00995948">
        <w:tc>
          <w:tcPr>
            <w:tcW w:w="1980" w:type="dxa"/>
          </w:tcPr>
          <w:p w14:paraId="20E2FF92"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3F7358C9" w14:textId="77777777" w:rsidR="00FF4F39" w:rsidRPr="00AF1D96" w:rsidRDefault="00FF4F39" w:rsidP="00AF1D96">
            <w:pPr>
              <w:spacing w:line="360" w:lineRule="auto"/>
              <w:ind w:firstLineChars="200" w:firstLine="480"/>
              <w:rPr>
                <w:sz w:val="24"/>
              </w:rPr>
            </w:pPr>
            <w:r w:rsidRPr="00AF1D96">
              <w:rPr>
                <w:sz w:val="24"/>
              </w:rPr>
              <w:t>SH-A-003</w:t>
            </w:r>
          </w:p>
        </w:tc>
      </w:tr>
      <w:tr w:rsidR="00FF4F39" w:rsidRPr="00AF1D96" w14:paraId="5A30454C" w14:textId="77777777" w:rsidTr="00995948">
        <w:tc>
          <w:tcPr>
            <w:tcW w:w="1980" w:type="dxa"/>
          </w:tcPr>
          <w:p w14:paraId="78E33EF7"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40F38B35" w14:textId="77777777" w:rsidR="00FF4F39" w:rsidRPr="00AF1D96" w:rsidRDefault="00FF4F39" w:rsidP="00AF1D96">
            <w:pPr>
              <w:spacing w:line="360" w:lineRule="auto"/>
              <w:ind w:firstLineChars="200" w:firstLine="480"/>
              <w:rPr>
                <w:sz w:val="24"/>
              </w:rPr>
            </w:pPr>
            <w:r w:rsidRPr="00AF1D96">
              <w:rPr>
                <w:sz w:val="24"/>
              </w:rPr>
              <w:t>游客访问公有或私有仓库</w:t>
            </w:r>
          </w:p>
        </w:tc>
      </w:tr>
      <w:tr w:rsidR="00FF4F39" w:rsidRPr="00AF1D96" w14:paraId="2D397336" w14:textId="77777777" w:rsidTr="00995948">
        <w:tc>
          <w:tcPr>
            <w:tcW w:w="1980" w:type="dxa"/>
          </w:tcPr>
          <w:p w14:paraId="08DF54AC"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7ABFF8B6" w14:textId="77777777" w:rsidR="00FF4F39" w:rsidRPr="00AF1D96" w:rsidRDefault="00FF4F39" w:rsidP="00AF1D96">
            <w:pPr>
              <w:pStyle w:val="aa"/>
              <w:numPr>
                <w:ilvl w:val="0"/>
                <w:numId w:val="21"/>
              </w:numPr>
              <w:spacing w:line="360" w:lineRule="auto"/>
              <w:ind w:firstLine="480"/>
              <w:rPr>
                <w:sz w:val="24"/>
              </w:rPr>
            </w:pPr>
            <w:r w:rsidRPr="00AF1D96">
              <w:rPr>
                <w:sz w:val="24"/>
              </w:rPr>
              <w:t>退出登录，进入仓库列表；</w:t>
            </w:r>
          </w:p>
          <w:p w14:paraId="31B56118" w14:textId="77777777" w:rsidR="00FF4F39" w:rsidRPr="00AF1D96" w:rsidRDefault="00FF4F39" w:rsidP="00AF1D96">
            <w:pPr>
              <w:pStyle w:val="aa"/>
              <w:numPr>
                <w:ilvl w:val="0"/>
                <w:numId w:val="21"/>
              </w:numPr>
              <w:spacing w:line="360" w:lineRule="auto"/>
              <w:ind w:firstLine="480"/>
              <w:rPr>
                <w:sz w:val="24"/>
              </w:rPr>
            </w:pPr>
            <w:r w:rsidRPr="00AF1D96">
              <w:rPr>
                <w:sz w:val="24"/>
              </w:rPr>
              <w:t>查看仓库列表内容，随机进入仓库查看内容；</w:t>
            </w:r>
          </w:p>
          <w:p w14:paraId="165A9CAE" w14:textId="77777777" w:rsidR="00FF4F39" w:rsidRPr="00AF1D96" w:rsidRDefault="00FF4F39" w:rsidP="00AF1D96">
            <w:pPr>
              <w:pStyle w:val="aa"/>
              <w:numPr>
                <w:ilvl w:val="0"/>
                <w:numId w:val="21"/>
              </w:numPr>
              <w:spacing w:line="360" w:lineRule="auto"/>
              <w:ind w:firstLine="480"/>
              <w:rPr>
                <w:sz w:val="24"/>
              </w:rPr>
            </w:pPr>
            <w:r w:rsidRPr="00AF1D96">
              <w:rPr>
                <w:sz w:val="24"/>
              </w:rPr>
              <w:t>通过浏览器直接输入链接访问私有仓库；</w:t>
            </w:r>
          </w:p>
        </w:tc>
      </w:tr>
      <w:tr w:rsidR="00FF4F39" w:rsidRPr="00AF1D96" w14:paraId="05C5A3F9" w14:textId="77777777" w:rsidTr="00995948">
        <w:tc>
          <w:tcPr>
            <w:tcW w:w="1980" w:type="dxa"/>
          </w:tcPr>
          <w:p w14:paraId="1005BAB5"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46D86E4C" w14:textId="77777777" w:rsidR="00FF4F39" w:rsidRPr="00AF1D96" w:rsidRDefault="00FF4F39" w:rsidP="00AF1D96">
            <w:pPr>
              <w:pStyle w:val="aa"/>
              <w:numPr>
                <w:ilvl w:val="0"/>
                <w:numId w:val="22"/>
              </w:numPr>
              <w:spacing w:line="360" w:lineRule="auto"/>
              <w:ind w:firstLine="480"/>
              <w:rPr>
                <w:sz w:val="24"/>
              </w:rPr>
            </w:pPr>
            <w:r w:rsidRPr="00AF1D96">
              <w:rPr>
                <w:sz w:val="24"/>
              </w:rPr>
              <w:t>仓库列表中仅存在公有仓库，对于仓库内容可读不可写；</w:t>
            </w:r>
          </w:p>
          <w:p w14:paraId="780C2A74" w14:textId="77777777" w:rsidR="00FF4F39" w:rsidRPr="00AF1D96" w:rsidRDefault="00FF4F39" w:rsidP="00AF1D96">
            <w:pPr>
              <w:pStyle w:val="aa"/>
              <w:numPr>
                <w:ilvl w:val="0"/>
                <w:numId w:val="22"/>
              </w:numPr>
              <w:spacing w:line="360" w:lineRule="auto"/>
              <w:ind w:firstLine="480"/>
              <w:rPr>
                <w:sz w:val="24"/>
              </w:rPr>
            </w:pPr>
            <w:r w:rsidRPr="00AF1D96">
              <w:rPr>
                <w:sz w:val="24"/>
              </w:rPr>
              <w:t>通过浏览器直接输入链接访问后跳转</w:t>
            </w:r>
            <w:r w:rsidRPr="00AF1D96">
              <w:rPr>
                <w:sz w:val="24"/>
              </w:rPr>
              <w:t>404</w:t>
            </w:r>
            <w:r w:rsidRPr="00AF1D96">
              <w:rPr>
                <w:sz w:val="24"/>
              </w:rPr>
              <w:t>页面；</w:t>
            </w:r>
          </w:p>
        </w:tc>
      </w:tr>
      <w:tr w:rsidR="00FF4F39" w:rsidRPr="00AF1D96" w14:paraId="3C057416" w14:textId="77777777" w:rsidTr="00995948">
        <w:tc>
          <w:tcPr>
            <w:tcW w:w="1980" w:type="dxa"/>
          </w:tcPr>
          <w:p w14:paraId="0A303671"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76A53C41" w14:textId="77777777" w:rsidR="00FF4F39" w:rsidRPr="00AF1D96" w:rsidRDefault="00FF4F39" w:rsidP="00AF1D96">
            <w:pPr>
              <w:spacing w:line="360" w:lineRule="auto"/>
              <w:ind w:firstLineChars="200" w:firstLine="480"/>
              <w:rPr>
                <w:sz w:val="24"/>
              </w:rPr>
            </w:pPr>
            <w:r w:rsidRPr="00AF1D96">
              <w:rPr>
                <w:sz w:val="24"/>
              </w:rPr>
              <w:t>游客权限正常</w:t>
            </w:r>
          </w:p>
        </w:tc>
      </w:tr>
    </w:tbl>
    <w:p w14:paraId="38434E2E" w14:textId="7B880475" w:rsidR="00FF4F39" w:rsidRPr="005D05FE" w:rsidRDefault="00FF4F39" w:rsidP="005D05FE">
      <w:pPr>
        <w:spacing w:line="360" w:lineRule="auto"/>
        <w:ind w:firstLineChars="200" w:firstLine="420"/>
        <w:jc w:val="center"/>
        <w:rPr>
          <w:szCs w:val="21"/>
        </w:rPr>
      </w:pPr>
      <w:r w:rsidRPr="005D05FE">
        <w:rPr>
          <w:szCs w:val="21"/>
        </w:rPr>
        <w:lastRenderedPageBreak/>
        <w:t>表</w:t>
      </w:r>
      <w:r w:rsidRPr="005D05FE">
        <w:rPr>
          <w:szCs w:val="21"/>
        </w:rPr>
        <w:t>6</w:t>
      </w:r>
      <w:r w:rsidR="005D05FE">
        <w:rPr>
          <w:szCs w:val="21"/>
        </w:rPr>
        <w:t>.</w:t>
      </w:r>
      <w:r w:rsidRPr="005D05FE">
        <w:rPr>
          <w:szCs w:val="21"/>
        </w:rPr>
        <w:t xml:space="preserve">5 </w:t>
      </w:r>
      <w:r w:rsidRPr="005D05FE">
        <w:rPr>
          <w:szCs w:val="21"/>
        </w:rPr>
        <w:t>游客权限限制测试用例</w:t>
      </w:r>
    </w:p>
    <w:tbl>
      <w:tblPr>
        <w:tblStyle w:val="ac"/>
        <w:tblW w:w="0" w:type="auto"/>
        <w:tblLook w:val="04A0" w:firstRow="1" w:lastRow="0" w:firstColumn="1" w:lastColumn="0" w:noHBand="0" w:noVBand="1"/>
      </w:tblPr>
      <w:tblGrid>
        <w:gridCol w:w="1980"/>
        <w:gridCol w:w="6316"/>
      </w:tblGrid>
      <w:tr w:rsidR="00FF4F39" w:rsidRPr="00AF1D96" w14:paraId="17054086" w14:textId="77777777" w:rsidTr="00995948">
        <w:tc>
          <w:tcPr>
            <w:tcW w:w="1980" w:type="dxa"/>
          </w:tcPr>
          <w:p w14:paraId="091AFA8E"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6B0AC3C5" w14:textId="77777777" w:rsidR="00FF4F39" w:rsidRPr="00AF1D96" w:rsidRDefault="00FF4F39" w:rsidP="00AF1D96">
            <w:pPr>
              <w:spacing w:line="360" w:lineRule="auto"/>
              <w:ind w:firstLineChars="200" w:firstLine="480"/>
              <w:rPr>
                <w:sz w:val="24"/>
              </w:rPr>
            </w:pPr>
            <w:r w:rsidRPr="00AF1D96">
              <w:rPr>
                <w:sz w:val="24"/>
              </w:rPr>
              <w:t>SH-A-004</w:t>
            </w:r>
          </w:p>
        </w:tc>
      </w:tr>
      <w:tr w:rsidR="00FF4F39" w:rsidRPr="00AF1D96" w14:paraId="2D4BAACA" w14:textId="77777777" w:rsidTr="00995948">
        <w:tc>
          <w:tcPr>
            <w:tcW w:w="1980" w:type="dxa"/>
          </w:tcPr>
          <w:p w14:paraId="3F891425"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08D6A384" w14:textId="77777777" w:rsidR="00FF4F39" w:rsidRPr="00AF1D96" w:rsidRDefault="00FF4F39" w:rsidP="00AF1D96">
            <w:pPr>
              <w:spacing w:line="360" w:lineRule="auto"/>
              <w:ind w:firstLineChars="200" w:firstLine="480"/>
              <w:rPr>
                <w:sz w:val="24"/>
              </w:rPr>
            </w:pPr>
            <w:r w:rsidRPr="00AF1D96">
              <w:rPr>
                <w:sz w:val="24"/>
              </w:rPr>
              <w:t>用户对不同仓库的访问权限</w:t>
            </w:r>
          </w:p>
        </w:tc>
      </w:tr>
      <w:tr w:rsidR="00FF4F39" w:rsidRPr="00AF1D96" w14:paraId="6A12453B" w14:textId="77777777" w:rsidTr="00995948">
        <w:tc>
          <w:tcPr>
            <w:tcW w:w="1980" w:type="dxa"/>
          </w:tcPr>
          <w:p w14:paraId="4AE3C4D3"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1F02AA65" w14:textId="77777777" w:rsidR="00FF4F39" w:rsidRPr="00AF1D96" w:rsidRDefault="00FF4F39" w:rsidP="00AF1D96">
            <w:pPr>
              <w:pStyle w:val="aa"/>
              <w:numPr>
                <w:ilvl w:val="0"/>
                <w:numId w:val="23"/>
              </w:numPr>
              <w:spacing w:line="360" w:lineRule="auto"/>
              <w:ind w:firstLine="480"/>
              <w:rPr>
                <w:sz w:val="24"/>
              </w:rPr>
            </w:pPr>
            <w:r w:rsidRPr="00AF1D96">
              <w:rPr>
                <w:sz w:val="24"/>
              </w:rPr>
              <w:t>登录后进入仓库列表页面；</w:t>
            </w:r>
          </w:p>
          <w:p w14:paraId="444FB311" w14:textId="77777777" w:rsidR="00FF4F39" w:rsidRPr="00AF1D96" w:rsidRDefault="00FF4F39" w:rsidP="00AF1D96">
            <w:pPr>
              <w:pStyle w:val="aa"/>
              <w:numPr>
                <w:ilvl w:val="0"/>
                <w:numId w:val="23"/>
              </w:numPr>
              <w:spacing w:line="360" w:lineRule="auto"/>
              <w:ind w:firstLine="480"/>
              <w:rPr>
                <w:sz w:val="24"/>
              </w:rPr>
            </w:pPr>
            <w:r w:rsidRPr="00AF1D96">
              <w:rPr>
                <w:sz w:val="24"/>
              </w:rPr>
              <w:t>随机进入仓库，查看自己的权限；</w:t>
            </w:r>
          </w:p>
          <w:p w14:paraId="40956CDE" w14:textId="77777777" w:rsidR="00FF4F39" w:rsidRPr="00AF1D96" w:rsidRDefault="00FF4F39" w:rsidP="00AF1D96">
            <w:pPr>
              <w:pStyle w:val="aa"/>
              <w:numPr>
                <w:ilvl w:val="0"/>
                <w:numId w:val="23"/>
              </w:numPr>
              <w:spacing w:line="360" w:lineRule="auto"/>
              <w:ind w:firstLine="480"/>
              <w:rPr>
                <w:sz w:val="24"/>
              </w:rPr>
            </w:pPr>
            <w:r w:rsidRPr="00AF1D96">
              <w:rPr>
                <w:sz w:val="24"/>
              </w:rPr>
              <w:t>进入自己的仓库，查看自己的权限；</w:t>
            </w:r>
          </w:p>
          <w:p w14:paraId="3F7E4462" w14:textId="77777777" w:rsidR="00FF4F39" w:rsidRPr="00AF1D96" w:rsidRDefault="00FF4F39" w:rsidP="00AF1D96">
            <w:pPr>
              <w:pStyle w:val="aa"/>
              <w:numPr>
                <w:ilvl w:val="0"/>
                <w:numId w:val="23"/>
              </w:numPr>
              <w:spacing w:line="360" w:lineRule="auto"/>
              <w:ind w:firstLine="480"/>
              <w:rPr>
                <w:sz w:val="24"/>
              </w:rPr>
            </w:pPr>
            <w:r w:rsidRPr="00AF1D96">
              <w:rPr>
                <w:sz w:val="24"/>
              </w:rPr>
              <w:t>进入协作仓库，查看自己的权限；</w:t>
            </w:r>
          </w:p>
        </w:tc>
      </w:tr>
      <w:tr w:rsidR="00FF4F39" w:rsidRPr="00AF1D96" w14:paraId="3FE86D54" w14:textId="77777777" w:rsidTr="00995948">
        <w:tc>
          <w:tcPr>
            <w:tcW w:w="1980" w:type="dxa"/>
          </w:tcPr>
          <w:p w14:paraId="59F6DC45"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6E6D3C39" w14:textId="77777777" w:rsidR="00FF4F39" w:rsidRPr="00AF1D96" w:rsidRDefault="00FF4F39" w:rsidP="00AF1D96">
            <w:pPr>
              <w:pStyle w:val="aa"/>
              <w:numPr>
                <w:ilvl w:val="0"/>
                <w:numId w:val="24"/>
              </w:numPr>
              <w:spacing w:line="360" w:lineRule="auto"/>
              <w:ind w:firstLine="480"/>
              <w:rPr>
                <w:sz w:val="24"/>
              </w:rPr>
            </w:pPr>
            <w:r w:rsidRPr="00AF1D96">
              <w:rPr>
                <w:sz w:val="24"/>
              </w:rPr>
              <w:t>仓库列表仅有公开项目；</w:t>
            </w:r>
          </w:p>
          <w:p w14:paraId="6FAC4BE4" w14:textId="52B43301" w:rsidR="00FF4F39" w:rsidRPr="00AF1D96" w:rsidRDefault="00FF4F39" w:rsidP="00AF1D96">
            <w:pPr>
              <w:pStyle w:val="aa"/>
              <w:numPr>
                <w:ilvl w:val="0"/>
                <w:numId w:val="24"/>
              </w:numPr>
              <w:spacing w:line="360" w:lineRule="auto"/>
              <w:ind w:firstLine="480"/>
              <w:rPr>
                <w:sz w:val="24"/>
              </w:rPr>
            </w:pPr>
            <w:r w:rsidRPr="00AF1D96">
              <w:rPr>
                <w:sz w:val="24"/>
              </w:rPr>
              <w:t>对自己的仓库和协作仓库可读可写，但对协作仓库没有设置权限，对公开仓库仅可读；</w:t>
            </w:r>
          </w:p>
        </w:tc>
      </w:tr>
      <w:tr w:rsidR="00FF4F39" w:rsidRPr="00AF1D96" w14:paraId="6C89C091" w14:textId="77777777" w:rsidTr="00995948">
        <w:tc>
          <w:tcPr>
            <w:tcW w:w="1980" w:type="dxa"/>
          </w:tcPr>
          <w:p w14:paraId="52B700F6"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51ACC837" w14:textId="77777777" w:rsidR="00FF4F39" w:rsidRPr="00AF1D96" w:rsidRDefault="00FF4F39" w:rsidP="00AF1D96">
            <w:pPr>
              <w:spacing w:line="360" w:lineRule="auto"/>
              <w:ind w:firstLineChars="200" w:firstLine="480"/>
              <w:rPr>
                <w:sz w:val="24"/>
              </w:rPr>
            </w:pPr>
            <w:r w:rsidRPr="00AF1D96">
              <w:rPr>
                <w:sz w:val="24"/>
              </w:rPr>
              <w:t>用户权限正常</w:t>
            </w:r>
          </w:p>
        </w:tc>
      </w:tr>
    </w:tbl>
    <w:p w14:paraId="7BAD6BAA" w14:textId="77777777" w:rsidR="00FF4F39" w:rsidRPr="00AF1D96" w:rsidRDefault="00FF4F39" w:rsidP="00AF1D96">
      <w:pPr>
        <w:spacing w:line="360" w:lineRule="auto"/>
        <w:ind w:firstLineChars="200" w:firstLine="480"/>
        <w:rPr>
          <w:sz w:val="24"/>
        </w:rPr>
      </w:pPr>
      <w:r w:rsidRPr="00AF1D96">
        <w:rPr>
          <w:sz w:val="24"/>
        </w:rPr>
        <w:tab/>
      </w:r>
      <w:r w:rsidRPr="00AF1D96">
        <w:rPr>
          <w:sz w:val="24"/>
        </w:rPr>
        <w:t>（</w:t>
      </w:r>
      <w:r w:rsidRPr="00AF1D96">
        <w:rPr>
          <w:sz w:val="24"/>
        </w:rPr>
        <w:t>3</w:t>
      </w:r>
      <w:r w:rsidRPr="00AF1D96">
        <w:rPr>
          <w:sz w:val="24"/>
        </w:rPr>
        <w:t>）持续认证模块</w:t>
      </w:r>
    </w:p>
    <w:p w14:paraId="470855AA" w14:textId="5128E8FE"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6 </w:t>
      </w:r>
      <w:r w:rsidRPr="005D05FE">
        <w:rPr>
          <w:szCs w:val="21"/>
        </w:rPr>
        <w:t>刷新会话测试用例</w:t>
      </w:r>
    </w:p>
    <w:tbl>
      <w:tblPr>
        <w:tblStyle w:val="ac"/>
        <w:tblW w:w="0" w:type="auto"/>
        <w:tblLook w:val="04A0" w:firstRow="1" w:lastRow="0" w:firstColumn="1" w:lastColumn="0" w:noHBand="0" w:noVBand="1"/>
      </w:tblPr>
      <w:tblGrid>
        <w:gridCol w:w="1980"/>
        <w:gridCol w:w="6316"/>
      </w:tblGrid>
      <w:tr w:rsidR="00FF4F39" w:rsidRPr="00AF1D96" w14:paraId="76C1C95F" w14:textId="77777777" w:rsidTr="00995948">
        <w:tc>
          <w:tcPr>
            <w:tcW w:w="1980" w:type="dxa"/>
          </w:tcPr>
          <w:p w14:paraId="25CB2CCE"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7E82B0B3" w14:textId="77777777" w:rsidR="00FF4F39" w:rsidRPr="00AF1D96" w:rsidRDefault="00FF4F39" w:rsidP="00AF1D96">
            <w:pPr>
              <w:spacing w:line="360" w:lineRule="auto"/>
              <w:ind w:firstLineChars="200" w:firstLine="480"/>
              <w:rPr>
                <w:sz w:val="24"/>
              </w:rPr>
            </w:pPr>
            <w:r w:rsidRPr="00AF1D96">
              <w:rPr>
                <w:sz w:val="24"/>
              </w:rPr>
              <w:t>SH-A-005</w:t>
            </w:r>
          </w:p>
        </w:tc>
      </w:tr>
      <w:tr w:rsidR="00FF4F39" w:rsidRPr="00AF1D96" w14:paraId="32D81E24" w14:textId="77777777" w:rsidTr="00995948">
        <w:tc>
          <w:tcPr>
            <w:tcW w:w="1980" w:type="dxa"/>
          </w:tcPr>
          <w:p w14:paraId="03573594"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43AF302E" w14:textId="77777777" w:rsidR="00FF4F39" w:rsidRPr="00AF1D96" w:rsidRDefault="00FF4F39" w:rsidP="00AF1D96">
            <w:pPr>
              <w:spacing w:line="360" w:lineRule="auto"/>
              <w:ind w:firstLineChars="200" w:firstLine="480"/>
              <w:rPr>
                <w:sz w:val="24"/>
              </w:rPr>
            </w:pPr>
            <w:r w:rsidRPr="00AF1D96">
              <w:rPr>
                <w:sz w:val="24"/>
              </w:rPr>
              <w:t>保持持续登录状态</w:t>
            </w:r>
          </w:p>
        </w:tc>
      </w:tr>
      <w:tr w:rsidR="00FF4F39" w:rsidRPr="00AF1D96" w14:paraId="33097409" w14:textId="77777777" w:rsidTr="00995948">
        <w:tc>
          <w:tcPr>
            <w:tcW w:w="1980" w:type="dxa"/>
          </w:tcPr>
          <w:p w14:paraId="28092538"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01E59C88" w14:textId="77777777" w:rsidR="00FF4F39" w:rsidRPr="00AF1D96" w:rsidRDefault="00FF4F39" w:rsidP="00AF1D96">
            <w:pPr>
              <w:pStyle w:val="aa"/>
              <w:numPr>
                <w:ilvl w:val="0"/>
                <w:numId w:val="25"/>
              </w:numPr>
              <w:spacing w:line="360" w:lineRule="auto"/>
              <w:ind w:firstLine="480"/>
              <w:rPr>
                <w:sz w:val="24"/>
              </w:rPr>
            </w:pPr>
            <w:r w:rsidRPr="00AF1D96">
              <w:rPr>
                <w:sz w:val="24"/>
              </w:rPr>
              <w:t>后端设置会话过期时间为</w:t>
            </w:r>
            <w:r w:rsidRPr="00AF1D96">
              <w:rPr>
                <w:sz w:val="24"/>
              </w:rPr>
              <w:t>3</w:t>
            </w:r>
            <w:r w:rsidRPr="00AF1D96">
              <w:rPr>
                <w:sz w:val="24"/>
              </w:rPr>
              <w:t>分钟；</w:t>
            </w:r>
          </w:p>
          <w:p w14:paraId="60B2AFF2" w14:textId="77777777" w:rsidR="00FF4F39" w:rsidRPr="00AF1D96" w:rsidRDefault="00FF4F39" w:rsidP="00AF1D96">
            <w:pPr>
              <w:pStyle w:val="aa"/>
              <w:numPr>
                <w:ilvl w:val="0"/>
                <w:numId w:val="25"/>
              </w:numPr>
              <w:spacing w:line="360" w:lineRule="auto"/>
              <w:ind w:firstLine="480"/>
              <w:rPr>
                <w:sz w:val="24"/>
              </w:rPr>
            </w:pPr>
            <w:r w:rsidRPr="00AF1D96">
              <w:rPr>
                <w:sz w:val="24"/>
              </w:rPr>
              <w:t>登录平台，并在</w:t>
            </w:r>
            <w:r w:rsidRPr="00AF1D96">
              <w:rPr>
                <w:sz w:val="24"/>
              </w:rPr>
              <w:t>2</w:t>
            </w:r>
            <w:r w:rsidRPr="00AF1D96">
              <w:rPr>
                <w:sz w:val="24"/>
              </w:rPr>
              <w:t>分钟后关闭平台后重新进入；</w:t>
            </w:r>
          </w:p>
          <w:p w14:paraId="4214CD01" w14:textId="77777777" w:rsidR="00FF4F39" w:rsidRPr="00AF1D96" w:rsidRDefault="00FF4F39" w:rsidP="00AF1D96">
            <w:pPr>
              <w:pStyle w:val="aa"/>
              <w:numPr>
                <w:ilvl w:val="0"/>
                <w:numId w:val="25"/>
              </w:numPr>
              <w:spacing w:line="360" w:lineRule="auto"/>
              <w:ind w:firstLine="480"/>
              <w:rPr>
                <w:sz w:val="24"/>
              </w:rPr>
            </w:pPr>
            <w:r w:rsidRPr="00AF1D96">
              <w:rPr>
                <w:sz w:val="24"/>
              </w:rPr>
              <w:t>在上一步的基础上，进入后立即退出，并在</w:t>
            </w:r>
            <w:r w:rsidRPr="00AF1D96">
              <w:rPr>
                <w:sz w:val="24"/>
              </w:rPr>
              <w:t>2</w:t>
            </w:r>
            <w:r w:rsidRPr="00AF1D96">
              <w:rPr>
                <w:sz w:val="24"/>
              </w:rPr>
              <w:t>分钟后重新进入；</w:t>
            </w:r>
          </w:p>
        </w:tc>
      </w:tr>
      <w:tr w:rsidR="00FF4F39" w:rsidRPr="00AF1D96" w14:paraId="2E579BA0" w14:textId="77777777" w:rsidTr="00995948">
        <w:tc>
          <w:tcPr>
            <w:tcW w:w="1980" w:type="dxa"/>
          </w:tcPr>
          <w:p w14:paraId="0CB53A7D"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1F919040" w14:textId="77777777" w:rsidR="00FF4F39" w:rsidRPr="00AF1D96" w:rsidRDefault="00FF4F39" w:rsidP="00AF1D96">
            <w:pPr>
              <w:spacing w:line="360" w:lineRule="auto"/>
              <w:ind w:firstLineChars="200" w:firstLine="480"/>
              <w:rPr>
                <w:sz w:val="24"/>
              </w:rPr>
            </w:pPr>
            <w:r w:rsidRPr="00AF1D96">
              <w:rPr>
                <w:sz w:val="24"/>
              </w:rPr>
              <w:t>第一次和第二次重新进入平台均不需要重新登录</w:t>
            </w:r>
          </w:p>
        </w:tc>
      </w:tr>
      <w:tr w:rsidR="00FF4F39" w:rsidRPr="00AF1D96" w14:paraId="15A653BE" w14:textId="77777777" w:rsidTr="00995948">
        <w:tc>
          <w:tcPr>
            <w:tcW w:w="1980" w:type="dxa"/>
          </w:tcPr>
          <w:p w14:paraId="71FA21B0"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23EB519A" w14:textId="77777777" w:rsidR="00FF4F39" w:rsidRPr="00AF1D96" w:rsidRDefault="00FF4F39" w:rsidP="00AF1D96">
            <w:pPr>
              <w:spacing w:line="360" w:lineRule="auto"/>
              <w:ind w:firstLineChars="200" w:firstLine="480"/>
              <w:rPr>
                <w:sz w:val="24"/>
              </w:rPr>
            </w:pPr>
            <w:r w:rsidRPr="00AF1D96">
              <w:rPr>
                <w:sz w:val="24"/>
              </w:rPr>
              <w:t>持续认证模块刷新会话功能正常</w:t>
            </w:r>
          </w:p>
        </w:tc>
      </w:tr>
    </w:tbl>
    <w:p w14:paraId="28E76EDA" w14:textId="1C056545" w:rsidR="00FF4F39" w:rsidRPr="005D05FE" w:rsidRDefault="00FF4F39" w:rsidP="00AF1D96">
      <w:pPr>
        <w:spacing w:line="360" w:lineRule="auto"/>
        <w:ind w:firstLineChars="200" w:firstLine="420"/>
        <w:jc w:val="center"/>
        <w:rPr>
          <w:szCs w:val="21"/>
        </w:rPr>
      </w:pPr>
      <w:r w:rsidRPr="005D05FE">
        <w:rPr>
          <w:szCs w:val="21"/>
        </w:rPr>
        <w:t>表</w:t>
      </w:r>
      <w:r w:rsidRPr="005D05FE">
        <w:rPr>
          <w:szCs w:val="21"/>
        </w:rPr>
        <w:t>6</w:t>
      </w:r>
      <w:r w:rsidR="005D05FE" w:rsidRPr="005D05FE">
        <w:rPr>
          <w:szCs w:val="21"/>
        </w:rPr>
        <w:t>.</w:t>
      </w:r>
      <w:r w:rsidRPr="005D05FE">
        <w:rPr>
          <w:szCs w:val="21"/>
        </w:rPr>
        <w:t xml:space="preserve">7 </w:t>
      </w:r>
      <w:r w:rsidRPr="005D05FE">
        <w:rPr>
          <w:szCs w:val="21"/>
        </w:rPr>
        <w:t>会话过期测试用例</w:t>
      </w:r>
    </w:p>
    <w:tbl>
      <w:tblPr>
        <w:tblStyle w:val="ac"/>
        <w:tblW w:w="0" w:type="auto"/>
        <w:tblLook w:val="04A0" w:firstRow="1" w:lastRow="0" w:firstColumn="1" w:lastColumn="0" w:noHBand="0" w:noVBand="1"/>
      </w:tblPr>
      <w:tblGrid>
        <w:gridCol w:w="1980"/>
        <w:gridCol w:w="6316"/>
      </w:tblGrid>
      <w:tr w:rsidR="00FF4F39" w:rsidRPr="00AF1D96" w14:paraId="623C371C" w14:textId="77777777" w:rsidTr="00995948">
        <w:tc>
          <w:tcPr>
            <w:tcW w:w="1980" w:type="dxa"/>
          </w:tcPr>
          <w:p w14:paraId="519457F8"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42FF9677" w14:textId="77777777" w:rsidR="00FF4F39" w:rsidRPr="00AF1D96" w:rsidRDefault="00FF4F39" w:rsidP="00AF1D96">
            <w:pPr>
              <w:spacing w:line="360" w:lineRule="auto"/>
              <w:ind w:firstLineChars="200" w:firstLine="480"/>
              <w:rPr>
                <w:sz w:val="24"/>
              </w:rPr>
            </w:pPr>
            <w:r w:rsidRPr="00AF1D96">
              <w:rPr>
                <w:sz w:val="24"/>
              </w:rPr>
              <w:t>SH-A-006</w:t>
            </w:r>
          </w:p>
        </w:tc>
      </w:tr>
      <w:tr w:rsidR="00FF4F39" w:rsidRPr="00AF1D96" w14:paraId="7C58281E" w14:textId="77777777" w:rsidTr="00995948">
        <w:tc>
          <w:tcPr>
            <w:tcW w:w="1980" w:type="dxa"/>
          </w:tcPr>
          <w:p w14:paraId="3B1B0BE2"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17A3A75C" w14:textId="77777777" w:rsidR="00FF4F39" w:rsidRPr="00AF1D96" w:rsidRDefault="00FF4F39" w:rsidP="00AF1D96">
            <w:pPr>
              <w:spacing w:line="360" w:lineRule="auto"/>
              <w:ind w:firstLineChars="200" w:firstLine="480"/>
              <w:rPr>
                <w:sz w:val="24"/>
              </w:rPr>
            </w:pPr>
            <w:r w:rsidRPr="00AF1D96">
              <w:rPr>
                <w:sz w:val="24"/>
              </w:rPr>
              <w:t>会话超期后重新登录</w:t>
            </w:r>
          </w:p>
        </w:tc>
      </w:tr>
      <w:tr w:rsidR="00FF4F39" w:rsidRPr="00AF1D96" w14:paraId="1E435B79" w14:textId="77777777" w:rsidTr="00995948">
        <w:tc>
          <w:tcPr>
            <w:tcW w:w="1980" w:type="dxa"/>
          </w:tcPr>
          <w:p w14:paraId="5D0813D6"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19EDEC36" w14:textId="77777777" w:rsidR="00FF4F39" w:rsidRPr="00AF1D96" w:rsidRDefault="00FF4F39" w:rsidP="00AF1D96">
            <w:pPr>
              <w:pStyle w:val="aa"/>
              <w:numPr>
                <w:ilvl w:val="0"/>
                <w:numId w:val="27"/>
              </w:numPr>
              <w:spacing w:line="360" w:lineRule="auto"/>
              <w:ind w:firstLine="480"/>
              <w:rPr>
                <w:sz w:val="24"/>
              </w:rPr>
            </w:pPr>
            <w:r w:rsidRPr="00AF1D96">
              <w:rPr>
                <w:sz w:val="24"/>
              </w:rPr>
              <w:t>后端设置会话过期时间为</w:t>
            </w:r>
            <w:r w:rsidRPr="00AF1D96">
              <w:rPr>
                <w:sz w:val="24"/>
              </w:rPr>
              <w:t>1</w:t>
            </w:r>
            <w:r w:rsidRPr="00AF1D96">
              <w:rPr>
                <w:sz w:val="24"/>
              </w:rPr>
              <w:t>分钟；</w:t>
            </w:r>
          </w:p>
          <w:p w14:paraId="578B8392" w14:textId="77777777" w:rsidR="00FF4F39" w:rsidRPr="00AF1D96" w:rsidRDefault="00FF4F39" w:rsidP="00AF1D96">
            <w:pPr>
              <w:pStyle w:val="aa"/>
              <w:numPr>
                <w:ilvl w:val="0"/>
                <w:numId w:val="27"/>
              </w:numPr>
              <w:spacing w:line="360" w:lineRule="auto"/>
              <w:ind w:firstLine="480"/>
              <w:rPr>
                <w:sz w:val="24"/>
              </w:rPr>
            </w:pPr>
            <w:r w:rsidRPr="00AF1D96">
              <w:rPr>
                <w:sz w:val="24"/>
              </w:rPr>
              <w:t>登录平台后立即关闭，</w:t>
            </w:r>
            <w:r w:rsidRPr="00AF1D96">
              <w:rPr>
                <w:sz w:val="24"/>
              </w:rPr>
              <w:t>1</w:t>
            </w:r>
            <w:r w:rsidRPr="00AF1D96">
              <w:rPr>
                <w:sz w:val="24"/>
              </w:rPr>
              <w:t>分钟后重新进入</w:t>
            </w:r>
          </w:p>
        </w:tc>
      </w:tr>
      <w:tr w:rsidR="00FF4F39" w:rsidRPr="00AF1D96" w14:paraId="3410B6F3" w14:textId="77777777" w:rsidTr="00995948">
        <w:tc>
          <w:tcPr>
            <w:tcW w:w="1980" w:type="dxa"/>
          </w:tcPr>
          <w:p w14:paraId="1918E5DC"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6B36E589" w14:textId="77777777" w:rsidR="00FF4F39" w:rsidRPr="00AF1D96" w:rsidRDefault="00FF4F39" w:rsidP="00AF1D96">
            <w:pPr>
              <w:spacing w:line="360" w:lineRule="auto"/>
              <w:ind w:firstLineChars="200" w:firstLine="480"/>
              <w:rPr>
                <w:sz w:val="24"/>
              </w:rPr>
            </w:pPr>
            <w:r w:rsidRPr="00AF1D96">
              <w:rPr>
                <w:sz w:val="24"/>
              </w:rPr>
              <w:t>重新进入时需要登录授权</w:t>
            </w:r>
          </w:p>
        </w:tc>
      </w:tr>
      <w:tr w:rsidR="00FF4F39" w:rsidRPr="00AF1D96" w14:paraId="3331EAFE" w14:textId="77777777" w:rsidTr="00995948">
        <w:tc>
          <w:tcPr>
            <w:tcW w:w="1980" w:type="dxa"/>
          </w:tcPr>
          <w:p w14:paraId="00475DA0"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4CDF7254" w14:textId="77777777" w:rsidR="00FF4F39" w:rsidRPr="00AF1D96" w:rsidRDefault="00FF4F39" w:rsidP="00AF1D96">
            <w:pPr>
              <w:spacing w:line="360" w:lineRule="auto"/>
              <w:ind w:firstLineChars="200" w:firstLine="480"/>
              <w:rPr>
                <w:sz w:val="24"/>
              </w:rPr>
            </w:pPr>
            <w:r w:rsidRPr="00AF1D96">
              <w:rPr>
                <w:sz w:val="24"/>
              </w:rPr>
              <w:t>会话过期销毁功能正常</w:t>
            </w:r>
            <w:r w:rsidRPr="00AF1D96">
              <w:rPr>
                <w:sz w:val="24"/>
              </w:rPr>
              <w:t>·</w:t>
            </w:r>
          </w:p>
        </w:tc>
      </w:tr>
    </w:tbl>
    <w:p w14:paraId="1D10D869" w14:textId="42123BF2" w:rsidR="00FF4F39" w:rsidRPr="00AF1D96" w:rsidRDefault="00FF4F39" w:rsidP="005748D0">
      <w:pPr>
        <w:pStyle w:val="3"/>
        <w:rPr>
          <w:lang w:eastAsia="zh-Hans"/>
        </w:rPr>
      </w:pPr>
      <w:bookmarkStart w:id="414" w:name="_Toc165831218"/>
      <w:bookmarkStart w:id="415" w:name="_Toc166679667"/>
      <w:bookmarkStart w:id="416" w:name="_Toc166699305"/>
      <w:bookmarkStart w:id="417" w:name="_Toc166699597"/>
      <w:bookmarkStart w:id="418" w:name="_Toc166782716"/>
      <w:r w:rsidRPr="00AF1D96">
        <w:lastRenderedPageBreak/>
        <w:t>6.2.</w:t>
      </w:r>
      <w:r w:rsidRPr="00AF1D96">
        <w:rPr>
          <w:lang w:eastAsia="zh-Hans"/>
        </w:rPr>
        <w:t>2</w:t>
      </w:r>
      <w:r w:rsidRPr="00AF1D96">
        <w:rPr>
          <w:lang w:eastAsia="zh-Hans"/>
        </w:rPr>
        <w:t>基础后端服务</w:t>
      </w:r>
      <w:bookmarkEnd w:id="414"/>
      <w:bookmarkEnd w:id="415"/>
      <w:bookmarkEnd w:id="416"/>
      <w:bookmarkEnd w:id="417"/>
      <w:bookmarkEnd w:id="418"/>
    </w:p>
    <w:p w14:paraId="2A4AE839" w14:textId="2D2D2AAE" w:rsidR="00FF4F39"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）用户相关功能</w:t>
      </w:r>
    </w:p>
    <w:p w14:paraId="38CB2B14" w14:textId="46F0FC9C" w:rsidR="00D32E30" w:rsidRDefault="00D32E30" w:rsidP="00D32E30">
      <w:pPr>
        <w:spacing w:line="360" w:lineRule="auto"/>
        <w:rPr>
          <w:sz w:val="24"/>
        </w:rPr>
      </w:pPr>
      <w:r w:rsidRPr="00D32E30">
        <w:rPr>
          <w:noProof/>
          <w:sz w:val="24"/>
        </w:rPr>
        <w:drawing>
          <wp:inline distT="0" distB="0" distL="0" distR="0" wp14:anchorId="69EF9799" wp14:editId="6251157F">
            <wp:extent cx="5400040" cy="3506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06470"/>
                    </a:xfrm>
                    <a:prstGeom prst="rect">
                      <a:avLst/>
                    </a:prstGeom>
                  </pic:spPr>
                </pic:pic>
              </a:graphicData>
            </a:graphic>
          </wp:inline>
        </w:drawing>
      </w:r>
    </w:p>
    <w:p w14:paraId="470407A6" w14:textId="45D7FDBB" w:rsidR="00D32E30" w:rsidRPr="00724B45" w:rsidRDefault="00D32E30" w:rsidP="00D32E30">
      <w:pPr>
        <w:spacing w:line="360" w:lineRule="auto"/>
        <w:ind w:firstLineChars="200" w:firstLine="420"/>
        <w:jc w:val="center"/>
        <w:rPr>
          <w:szCs w:val="21"/>
        </w:rPr>
      </w:pPr>
      <w:r>
        <w:rPr>
          <w:rFonts w:hint="eastAsia"/>
          <w:szCs w:val="21"/>
        </w:rPr>
        <w:t>图</w:t>
      </w:r>
      <w:r w:rsidRPr="005D05FE">
        <w:rPr>
          <w:szCs w:val="21"/>
        </w:rPr>
        <w:t>6</w:t>
      </w:r>
      <w:r>
        <w:rPr>
          <w:szCs w:val="21"/>
        </w:rPr>
        <w:t>.3</w:t>
      </w:r>
      <w:r w:rsidRPr="005D05FE">
        <w:rPr>
          <w:szCs w:val="21"/>
        </w:rPr>
        <w:t xml:space="preserve"> </w:t>
      </w:r>
      <w:r>
        <w:rPr>
          <w:rFonts w:hint="eastAsia"/>
          <w:szCs w:val="21"/>
        </w:rPr>
        <w:t>个人中心及修改个人信息相关</w:t>
      </w:r>
    </w:p>
    <w:p w14:paraId="16BB8F67" w14:textId="04D04EB9"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8 </w:t>
      </w:r>
      <w:r w:rsidRPr="005D05FE">
        <w:rPr>
          <w:szCs w:val="21"/>
        </w:rPr>
        <w:t>修改用户信息测试用例</w:t>
      </w:r>
    </w:p>
    <w:tbl>
      <w:tblPr>
        <w:tblStyle w:val="ac"/>
        <w:tblW w:w="0" w:type="auto"/>
        <w:tblLook w:val="04A0" w:firstRow="1" w:lastRow="0" w:firstColumn="1" w:lastColumn="0" w:noHBand="0" w:noVBand="1"/>
      </w:tblPr>
      <w:tblGrid>
        <w:gridCol w:w="1980"/>
        <w:gridCol w:w="6316"/>
      </w:tblGrid>
      <w:tr w:rsidR="00FF4F39" w:rsidRPr="00AF1D96" w14:paraId="2B131B76" w14:textId="77777777" w:rsidTr="00995948">
        <w:tc>
          <w:tcPr>
            <w:tcW w:w="1980" w:type="dxa"/>
          </w:tcPr>
          <w:p w14:paraId="34791AD7"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25077B54" w14:textId="77777777" w:rsidR="00FF4F39" w:rsidRPr="00AF1D96" w:rsidRDefault="00FF4F39" w:rsidP="00AF1D96">
            <w:pPr>
              <w:spacing w:line="360" w:lineRule="auto"/>
              <w:ind w:firstLineChars="200" w:firstLine="480"/>
              <w:rPr>
                <w:sz w:val="24"/>
              </w:rPr>
            </w:pPr>
            <w:r w:rsidRPr="00AF1D96">
              <w:rPr>
                <w:sz w:val="24"/>
              </w:rPr>
              <w:t>SH-S-001</w:t>
            </w:r>
          </w:p>
        </w:tc>
      </w:tr>
      <w:tr w:rsidR="00FF4F39" w:rsidRPr="00AF1D96" w14:paraId="0E8CA5D6" w14:textId="77777777" w:rsidTr="00995948">
        <w:tc>
          <w:tcPr>
            <w:tcW w:w="1980" w:type="dxa"/>
          </w:tcPr>
          <w:p w14:paraId="17113E75"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0B95D803" w14:textId="77777777" w:rsidR="00FF4F39" w:rsidRPr="00AF1D96" w:rsidRDefault="00FF4F39" w:rsidP="00AF1D96">
            <w:pPr>
              <w:spacing w:line="360" w:lineRule="auto"/>
              <w:ind w:firstLineChars="200" w:firstLine="480"/>
              <w:rPr>
                <w:sz w:val="24"/>
              </w:rPr>
            </w:pPr>
            <w:r w:rsidRPr="00AF1D96">
              <w:rPr>
                <w:sz w:val="24"/>
              </w:rPr>
              <w:t>修改用户基础信息</w:t>
            </w:r>
          </w:p>
        </w:tc>
      </w:tr>
      <w:tr w:rsidR="00FF4F39" w:rsidRPr="00AF1D96" w14:paraId="4A7FB4F2" w14:textId="77777777" w:rsidTr="00995948">
        <w:tc>
          <w:tcPr>
            <w:tcW w:w="1980" w:type="dxa"/>
          </w:tcPr>
          <w:p w14:paraId="44C2C5CE"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7F2B391D" w14:textId="77777777" w:rsidR="00FF4F39" w:rsidRPr="00AF1D96" w:rsidRDefault="00FF4F39" w:rsidP="00AF1D96">
            <w:pPr>
              <w:pStyle w:val="aa"/>
              <w:numPr>
                <w:ilvl w:val="0"/>
                <w:numId w:val="28"/>
              </w:numPr>
              <w:spacing w:line="360" w:lineRule="auto"/>
              <w:ind w:firstLine="480"/>
              <w:rPr>
                <w:sz w:val="24"/>
              </w:rPr>
            </w:pPr>
            <w:r w:rsidRPr="00AF1D96">
              <w:rPr>
                <w:sz w:val="24"/>
              </w:rPr>
              <w:t>登录进入平台后，进入个人中心，点击编辑资料；</w:t>
            </w:r>
          </w:p>
          <w:p w14:paraId="383B001A" w14:textId="77777777" w:rsidR="00FF4F39" w:rsidRPr="00AF1D96" w:rsidRDefault="00FF4F39" w:rsidP="00AF1D96">
            <w:pPr>
              <w:pStyle w:val="aa"/>
              <w:numPr>
                <w:ilvl w:val="0"/>
                <w:numId w:val="28"/>
              </w:numPr>
              <w:spacing w:line="360" w:lineRule="auto"/>
              <w:ind w:firstLine="480"/>
              <w:rPr>
                <w:sz w:val="24"/>
              </w:rPr>
            </w:pPr>
            <w:r w:rsidRPr="00AF1D96">
              <w:rPr>
                <w:sz w:val="24"/>
              </w:rPr>
              <w:t>修改昵称、头像等个人信息，提交修改；</w:t>
            </w:r>
          </w:p>
        </w:tc>
      </w:tr>
      <w:tr w:rsidR="00FF4F39" w:rsidRPr="00AF1D96" w14:paraId="6624C40B" w14:textId="77777777" w:rsidTr="00995948">
        <w:tc>
          <w:tcPr>
            <w:tcW w:w="1980" w:type="dxa"/>
          </w:tcPr>
          <w:p w14:paraId="204D770A"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56DC8D47" w14:textId="77777777" w:rsidR="00FF4F39" w:rsidRPr="00AF1D96" w:rsidRDefault="00FF4F39" w:rsidP="00AF1D96">
            <w:pPr>
              <w:spacing w:line="360" w:lineRule="auto"/>
              <w:ind w:firstLineChars="200" w:firstLine="480"/>
              <w:rPr>
                <w:sz w:val="24"/>
              </w:rPr>
            </w:pPr>
            <w:r w:rsidRPr="00AF1D96">
              <w:rPr>
                <w:sz w:val="24"/>
              </w:rPr>
              <w:t>修改成功，且刷新或重新登入后保持不变</w:t>
            </w:r>
          </w:p>
        </w:tc>
      </w:tr>
      <w:tr w:rsidR="00FF4F39" w:rsidRPr="00AF1D96" w14:paraId="7175710F" w14:textId="77777777" w:rsidTr="00995948">
        <w:tc>
          <w:tcPr>
            <w:tcW w:w="1980" w:type="dxa"/>
          </w:tcPr>
          <w:p w14:paraId="2B81BF60"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2B979680" w14:textId="77777777" w:rsidR="00FF4F39" w:rsidRPr="00AF1D96" w:rsidRDefault="00FF4F39" w:rsidP="00AF1D96">
            <w:pPr>
              <w:spacing w:line="360" w:lineRule="auto"/>
              <w:ind w:firstLineChars="200" w:firstLine="480"/>
              <w:rPr>
                <w:sz w:val="24"/>
              </w:rPr>
            </w:pPr>
            <w:r w:rsidRPr="00AF1D96">
              <w:rPr>
                <w:sz w:val="24"/>
              </w:rPr>
              <w:t>修改用户信息功能正常</w:t>
            </w:r>
          </w:p>
        </w:tc>
      </w:tr>
    </w:tbl>
    <w:p w14:paraId="417F2E02" w14:textId="00CD5E48" w:rsidR="00FF4F39" w:rsidRPr="005D05FE" w:rsidRDefault="00FF4F39" w:rsidP="00AF1D96">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9 </w:t>
      </w:r>
      <w:r w:rsidRPr="005D05FE">
        <w:rPr>
          <w:szCs w:val="21"/>
        </w:rPr>
        <w:t>修改个人介绍测试用例</w:t>
      </w:r>
    </w:p>
    <w:tbl>
      <w:tblPr>
        <w:tblStyle w:val="ac"/>
        <w:tblW w:w="0" w:type="auto"/>
        <w:tblLook w:val="04A0" w:firstRow="1" w:lastRow="0" w:firstColumn="1" w:lastColumn="0" w:noHBand="0" w:noVBand="1"/>
      </w:tblPr>
      <w:tblGrid>
        <w:gridCol w:w="1980"/>
        <w:gridCol w:w="6316"/>
      </w:tblGrid>
      <w:tr w:rsidR="00FF4F39" w:rsidRPr="00AF1D96" w14:paraId="2AD1E3B7" w14:textId="77777777" w:rsidTr="00995948">
        <w:tc>
          <w:tcPr>
            <w:tcW w:w="1980" w:type="dxa"/>
          </w:tcPr>
          <w:p w14:paraId="4714C962"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037E9976" w14:textId="77777777" w:rsidR="00FF4F39" w:rsidRPr="00AF1D96" w:rsidRDefault="00FF4F39" w:rsidP="00AF1D96">
            <w:pPr>
              <w:spacing w:line="360" w:lineRule="auto"/>
              <w:ind w:firstLineChars="200" w:firstLine="480"/>
              <w:rPr>
                <w:sz w:val="24"/>
              </w:rPr>
            </w:pPr>
            <w:r w:rsidRPr="00AF1D96">
              <w:rPr>
                <w:sz w:val="24"/>
              </w:rPr>
              <w:t>SH-S-002</w:t>
            </w:r>
          </w:p>
        </w:tc>
      </w:tr>
      <w:tr w:rsidR="00FF4F39" w:rsidRPr="00AF1D96" w14:paraId="52F1BB31" w14:textId="77777777" w:rsidTr="00995948">
        <w:tc>
          <w:tcPr>
            <w:tcW w:w="1980" w:type="dxa"/>
          </w:tcPr>
          <w:p w14:paraId="51199E86"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5EE3599D" w14:textId="77777777" w:rsidR="00FF4F39" w:rsidRPr="00AF1D96" w:rsidRDefault="00FF4F39" w:rsidP="00AF1D96">
            <w:pPr>
              <w:spacing w:line="360" w:lineRule="auto"/>
              <w:ind w:firstLineChars="200" w:firstLine="480"/>
              <w:rPr>
                <w:sz w:val="24"/>
              </w:rPr>
            </w:pPr>
            <w:r w:rsidRPr="00AF1D96">
              <w:rPr>
                <w:sz w:val="24"/>
              </w:rPr>
              <w:t>修改基于</w:t>
            </w:r>
            <w:r w:rsidRPr="00AF1D96">
              <w:rPr>
                <w:sz w:val="24"/>
              </w:rPr>
              <w:t>Markdown</w:t>
            </w:r>
            <w:r w:rsidRPr="00AF1D96">
              <w:rPr>
                <w:sz w:val="24"/>
              </w:rPr>
              <w:t>的个人介绍</w:t>
            </w:r>
          </w:p>
        </w:tc>
      </w:tr>
      <w:tr w:rsidR="00FF4F39" w:rsidRPr="00AF1D96" w14:paraId="1A72A5C6" w14:textId="77777777" w:rsidTr="00995948">
        <w:tc>
          <w:tcPr>
            <w:tcW w:w="1980" w:type="dxa"/>
          </w:tcPr>
          <w:p w14:paraId="1EA73ADE"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108A17FD" w14:textId="77777777" w:rsidR="00FF4F39" w:rsidRPr="00AF1D96" w:rsidRDefault="00FF4F39" w:rsidP="00AF1D96">
            <w:pPr>
              <w:pStyle w:val="aa"/>
              <w:numPr>
                <w:ilvl w:val="0"/>
                <w:numId w:val="29"/>
              </w:numPr>
              <w:spacing w:line="360" w:lineRule="auto"/>
              <w:ind w:firstLine="480"/>
              <w:rPr>
                <w:sz w:val="24"/>
              </w:rPr>
            </w:pPr>
            <w:r w:rsidRPr="00AF1D96">
              <w:rPr>
                <w:sz w:val="24"/>
              </w:rPr>
              <w:t>进入个人主页，点击个人介绍的修改按钮；</w:t>
            </w:r>
          </w:p>
          <w:p w14:paraId="1CC70760" w14:textId="77777777" w:rsidR="00FF4F39" w:rsidRPr="00AF1D96" w:rsidRDefault="00FF4F39" w:rsidP="00AF1D96">
            <w:pPr>
              <w:pStyle w:val="aa"/>
              <w:numPr>
                <w:ilvl w:val="0"/>
                <w:numId w:val="29"/>
              </w:numPr>
              <w:spacing w:line="360" w:lineRule="auto"/>
              <w:ind w:firstLine="480"/>
              <w:rPr>
                <w:sz w:val="24"/>
              </w:rPr>
            </w:pPr>
            <w:r w:rsidRPr="00AF1D96">
              <w:rPr>
                <w:sz w:val="24"/>
              </w:rPr>
              <w:t>依据</w:t>
            </w:r>
            <w:r w:rsidRPr="00AF1D96">
              <w:rPr>
                <w:sz w:val="24"/>
              </w:rPr>
              <w:t>markdown</w:t>
            </w:r>
            <w:r w:rsidRPr="00AF1D96">
              <w:rPr>
                <w:sz w:val="24"/>
              </w:rPr>
              <w:t>语法编写测试内容后提交修改；</w:t>
            </w:r>
          </w:p>
        </w:tc>
      </w:tr>
      <w:tr w:rsidR="00FF4F39" w:rsidRPr="00AF1D96" w14:paraId="603D2E52" w14:textId="77777777" w:rsidTr="00995948">
        <w:tc>
          <w:tcPr>
            <w:tcW w:w="1980" w:type="dxa"/>
          </w:tcPr>
          <w:p w14:paraId="3B4E63BD"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49551616" w14:textId="77777777" w:rsidR="00FF4F39" w:rsidRPr="00AF1D96" w:rsidRDefault="00FF4F39" w:rsidP="00AF1D96">
            <w:pPr>
              <w:spacing w:line="360" w:lineRule="auto"/>
              <w:ind w:firstLineChars="200" w:firstLine="480"/>
              <w:rPr>
                <w:sz w:val="24"/>
              </w:rPr>
            </w:pPr>
            <w:r w:rsidRPr="00AF1D96">
              <w:rPr>
                <w:sz w:val="24"/>
              </w:rPr>
              <w:t>可以成功渲染个人介绍，且刷新或重新登录后保持不</w:t>
            </w:r>
            <w:r w:rsidRPr="00AF1D96">
              <w:rPr>
                <w:sz w:val="24"/>
              </w:rPr>
              <w:lastRenderedPageBreak/>
              <w:t>变</w:t>
            </w:r>
          </w:p>
        </w:tc>
      </w:tr>
      <w:tr w:rsidR="00FF4F39" w:rsidRPr="00AF1D96" w14:paraId="4DA83326" w14:textId="77777777" w:rsidTr="00995948">
        <w:tc>
          <w:tcPr>
            <w:tcW w:w="1980" w:type="dxa"/>
          </w:tcPr>
          <w:p w14:paraId="2626E1F2"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3CB6D8CE" w14:textId="77777777" w:rsidR="00FF4F39" w:rsidRPr="00AF1D96" w:rsidRDefault="00FF4F39" w:rsidP="00AF1D96">
            <w:pPr>
              <w:spacing w:line="360" w:lineRule="auto"/>
              <w:ind w:firstLineChars="200" w:firstLine="480"/>
              <w:rPr>
                <w:sz w:val="24"/>
              </w:rPr>
            </w:pPr>
            <w:r w:rsidRPr="00AF1D96">
              <w:rPr>
                <w:sz w:val="24"/>
              </w:rPr>
              <w:t>修改个人介绍功能正常</w:t>
            </w:r>
          </w:p>
        </w:tc>
      </w:tr>
    </w:tbl>
    <w:p w14:paraId="48BF0A40" w14:textId="371CF223" w:rsidR="00FF4F39"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）仓库开源市场相关</w:t>
      </w:r>
    </w:p>
    <w:p w14:paraId="6C81F630" w14:textId="4910865F" w:rsidR="00760D06" w:rsidRDefault="00760D06" w:rsidP="0002362B">
      <w:pPr>
        <w:spacing w:line="360" w:lineRule="auto"/>
        <w:jc w:val="center"/>
        <w:rPr>
          <w:sz w:val="24"/>
        </w:rPr>
      </w:pPr>
      <w:r w:rsidRPr="00760D06">
        <w:rPr>
          <w:noProof/>
          <w:sz w:val="24"/>
        </w:rPr>
        <w:drawing>
          <wp:inline distT="0" distB="0" distL="0" distR="0" wp14:anchorId="5F441C4D" wp14:editId="140ACFF5">
            <wp:extent cx="5186370" cy="3390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5087" cy="3396599"/>
                    </a:xfrm>
                    <a:prstGeom prst="rect">
                      <a:avLst/>
                    </a:prstGeom>
                  </pic:spPr>
                </pic:pic>
              </a:graphicData>
            </a:graphic>
          </wp:inline>
        </w:drawing>
      </w:r>
    </w:p>
    <w:p w14:paraId="19FFCA0C" w14:textId="48B2B855" w:rsidR="00760D06" w:rsidRPr="00760D06" w:rsidRDefault="00760D06" w:rsidP="00760D06">
      <w:pPr>
        <w:spacing w:line="360" w:lineRule="auto"/>
        <w:ind w:firstLineChars="200" w:firstLine="420"/>
        <w:jc w:val="center"/>
        <w:rPr>
          <w:szCs w:val="21"/>
        </w:rPr>
      </w:pPr>
      <w:r>
        <w:rPr>
          <w:rFonts w:hint="eastAsia"/>
          <w:szCs w:val="21"/>
        </w:rPr>
        <w:t>图</w:t>
      </w:r>
      <w:r w:rsidRPr="005D05FE">
        <w:rPr>
          <w:szCs w:val="21"/>
        </w:rPr>
        <w:t>6</w:t>
      </w:r>
      <w:r>
        <w:rPr>
          <w:szCs w:val="21"/>
        </w:rPr>
        <w:t>.4</w:t>
      </w:r>
      <w:r w:rsidRPr="005D05FE">
        <w:rPr>
          <w:szCs w:val="21"/>
        </w:rPr>
        <w:t xml:space="preserve"> </w:t>
      </w:r>
      <w:r>
        <w:rPr>
          <w:rFonts w:hint="eastAsia"/>
          <w:szCs w:val="21"/>
        </w:rPr>
        <w:t>开源仓库列表页</w:t>
      </w:r>
    </w:p>
    <w:p w14:paraId="63F92419" w14:textId="151BA594"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10 </w:t>
      </w:r>
      <w:r w:rsidRPr="005D05FE">
        <w:rPr>
          <w:szCs w:val="21"/>
        </w:rPr>
        <w:t>获取开源仓库测试用例</w:t>
      </w:r>
    </w:p>
    <w:tbl>
      <w:tblPr>
        <w:tblStyle w:val="ac"/>
        <w:tblW w:w="0" w:type="auto"/>
        <w:tblLook w:val="04A0" w:firstRow="1" w:lastRow="0" w:firstColumn="1" w:lastColumn="0" w:noHBand="0" w:noVBand="1"/>
      </w:tblPr>
      <w:tblGrid>
        <w:gridCol w:w="1980"/>
        <w:gridCol w:w="6316"/>
      </w:tblGrid>
      <w:tr w:rsidR="00FF4F39" w:rsidRPr="00AF1D96" w14:paraId="1D94B114" w14:textId="77777777" w:rsidTr="00995948">
        <w:tc>
          <w:tcPr>
            <w:tcW w:w="1980" w:type="dxa"/>
          </w:tcPr>
          <w:p w14:paraId="67EAADAB"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31156A1D" w14:textId="77777777" w:rsidR="00FF4F39" w:rsidRPr="00AF1D96" w:rsidRDefault="00FF4F39" w:rsidP="00AF1D96">
            <w:pPr>
              <w:spacing w:line="360" w:lineRule="auto"/>
              <w:ind w:firstLineChars="200" w:firstLine="480"/>
              <w:rPr>
                <w:sz w:val="24"/>
              </w:rPr>
            </w:pPr>
            <w:r w:rsidRPr="00AF1D96">
              <w:rPr>
                <w:sz w:val="24"/>
              </w:rPr>
              <w:t>SH-S-003</w:t>
            </w:r>
          </w:p>
        </w:tc>
      </w:tr>
      <w:tr w:rsidR="00FF4F39" w:rsidRPr="00AF1D96" w14:paraId="3101F8A1" w14:textId="77777777" w:rsidTr="00995948">
        <w:tc>
          <w:tcPr>
            <w:tcW w:w="1980" w:type="dxa"/>
          </w:tcPr>
          <w:p w14:paraId="6C5A1E3C"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5846D90F" w14:textId="77777777" w:rsidR="00FF4F39" w:rsidRPr="00AF1D96" w:rsidRDefault="00FF4F39" w:rsidP="00AF1D96">
            <w:pPr>
              <w:spacing w:line="360" w:lineRule="auto"/>
              <w:ind w:firstLineChars="200" w:firstLine="480"/>
              <w:rPr>
                <w:sz w:val="24"/>
              </w:rPr>
            </w:pPr>
            <w:r w:rsidRPr="00AF1D96">
              <w:rPr>
                <w:sz w:val="24"/>
              </w:rPr>
              <w:t>是否能够正常获取和筛选开源仓库</w:t>
            </w:r>
          </w:p>
        </w:tc>
      </w:tr>
      <w:tr w:rsidR="00FF4F39" w:rsidRPr="00AF1D96" w14:paraId="5ABBB808" w14:textId="77777777" w:rsidTr="00995948">
        <w:tc>
          <w:tcPr>
            <w:tcW w:w="1980" w:type="dxa"/>
          </w:tcPr>
          <w:p w14:paraId="33AC0CB5"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6A705BE2" w14:textId="77777777" w:rsidR="00FF4F39" w:rsidRPr="00AF1D96" w:rsidRDefault="00FF4F39" w:rsidP="00AF1D96">
            <w:pPr>
              <w:pStyle w:val="aa"/>
              <w:numPr>
                <w:ilvl w:val="0"/>
                <w:numId w:val="30"/>
              </w:numPr>
              <w:spacing w:line="360" w:lineRule="auto"/>
              <w:ind w:firstLine="480"/>
              <w:rPr>
                <w:sz w:val="24"/>
              </w:rPr>
            </w:pPr>
            <w:r w:rsidRPr="00AF1D96">
              <w:rPr>
                <w:sz w:val="24"/>
              </w:rPr>
              <w:t>分别以游客、用户身份进入仓库列表页面；</w:t>
            </w:r>
          </w:p>
          <w:p w14:paraId="7381EF06" w14:textId="77777777" w:rsidR="00FF4F39" w:rsidRPr="00AF1D96" w:rsidRDefault="00FF4F39" w:rsidP="00AF1D96">
            <w:pPr>
              <w:pStyle w:val="aa"/>
              <w:numPr>
                <w:ilvl w:val="0"/>
                <w:numId w:val="30"/>
              </w:numPr>
              <w:spacing w:line="360" w:lineRule="auto"/>
              <w:ind w:firstLine="480"/>
              <w:rPr>
                <w:sz w:val="24"/>
              </w:rPr>
            </w:pPr>
            <w:r w:rsidRPr="00AF1D96">
              <w:rPr>
                <w:sz w:val="24"/>
              </w:rPr>
              <w:t>通过项目标签或名称对仓库进行筛选</w:t>
            </w:r>
          </w:p>
        </w:tc>
      </w:tr>
      <w:tr w:rsidR="00FF4F39" w:rsidRPr="00AF1D96" w14:paraId="5B5B30C1" w14:textId="77777777" w:rsidTr="00995948">
        <w:tc>
          <w:tcPr>
            <w:tcW w:w="1980" w:type="dxa"/>
          </w:tcPr>
          <w:p w14:paraId="6E8FF8AC"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2443E2A9" w14:textId="77777777" w:rsidR="00FF4F39" w:rsidRPr="00AF1D96" w:rsidRDefault="00FF4F39" w:rsidP="00AF1D96">
            <w:pPr>
              <w:spacing w:line="360" w:lineRule="auto"/>
              <w:ind w:firstLineChars="200" w:firstLine="480"/>
              <w:rPr>
                <w:sz w:val="24"/>
              </w:rPr>
            </w:pPr>
            <w:r w:rsidRPr="00AF1D96">
              <w:rPr>
                <w:sz w:val="24"/>
              </w:rPr>
              <w:t>可以看到开源仓库，也可以筛选出目标仓库</w:t>
            </w:r>
          </w:p>
        </w:tc>
      </w:tr>
      <w:tr w:rsidR="00FF4F39" w:rsidRPr="00AF1D96" w14:paraId="17A282F2" w14:textId="77777777" w:rsidTr="00995948">
        <w:tc>
          <w:tcPr>
            <w:tcW w:w="1980" w:type="dxa"/>
          </w:tcPr>
          <w:p w14:paraId="546A4144"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0B56AFCA" w14:textId="77777777" w:rsidR="00FF4F39" w:rsidRPr="00AF1D96" w:rsidRDefault="00FF4F39" w:rsidP="00AF1D96">
            <w:pPr>
              <w:spacing w:line="360" w:lineRule="auto"/>
              <w:ind w:firstLineChars="200" w:firstLine="480"/>
              <w:rPr>
                <w:sz w:val="24"/>
              </w:rPr>
            </w:pPr>
            <w:r w:rsidRPr="00AF1D96">
              <w:rPr>
                <w:sz w:val="24"/>
              </w:rPr>
              <w:t>开源仓库服务功能正常</w:t>
            </w:r>
          </w:p>
        </w:tc>
      </w:tr>
    </w:tbl>
    <w:p w14:paraId="508637FC" w14:textId="731AD4BB" w:rsidR="00FF4F39"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）仓库相关</w:t>
      </w:r>
    </w:p>
    <w:p w14:paraId="481E8F9E" w14:textId="3A1EC44C"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11 </w:t>
      </w:r>
      <w:r w:rsidRPr="005D05FE">
        <w:rPr>
          <w:szCs w:val="21"/>
        </w:rPr>
        <w:t>仓库管理测试用例</w:t>
      </w:r>
    </w:p>
    <w:tbl>
      <w:tblPr>
        <w:tblStyle w:val="ac"/>
        <w:tblW w:w="0" w:type="auto"/>
        <w:tblLook w:val="04A0" w:firstRow="1" w:lastRow="0" w:firstColumn="1" w:lastColumn="0" w:noHBand="0" w:noVBand="1"/>
      </w:tblPr>
      <w:tblGrid>
        <w:gridCol w:w="1980"/>
        <w:gridCol w:w="6316"/>
      </w:tblGrid>
      <w:tr w:rsidR="00FF4F39" w:rsidRPr="00AF1D96" w14:paraId="618BE5CF" w14:textId="77777777" w:rsidTr="00995948">
        <w:tc>
          <w:tcPr>
            <w:tcW w:w="1980" w:type="dxa"/>
          </w:tcPr>
          <w:p w14:paraId="57788EC4"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4709E466" w14:textId="77777777" w:rsidR="00FF4F39" w:rsidRPr="00AF1D96" w:rsidRDefault="00FF4F39" w:rsidP="00AF1D96">
            <w:pPr>
              <w:spacing w:line="360" w:lineRule="auto"/>
              <w:ind w:firstLineChars="200" w:firstLine="480"/>
              <w:rPr>
                <w:sz w:val="24"/>
              </w:rPr>
            </w:pPr>
            <w:r w:rsidRPr="00AF1D96">
              <w:rPr>
                <w:sz w:val="24"/>
              </w:rPr>
              <w:t>SH-S-004</w:t>
            </w:r>
          </w:p>
        </w:tc>
      </w:tr>
      <w:tr w:rsidR="00FF4F39" w:rsidRPr="00AF1D96" w14:paraId="619387D7" w14:textId="77777777" w:rsidTr="00995948">
        <w:tc>
          <w:tcPr>
            <w:tcW w:w="1980" w:type="dxa"/>
          </w:tcPr>
          <w:p w14:paraId="4EFC1E59"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3925289B" w14:textId="77777777" w:rsidR="00FF4F39" w:rsidRPr="00AF1D96" w:rsidRDefault="00FF4F39" w:rsidP="00AF1D96">
            <w:pPr>
              <w:spacing w:line="360" w:lineRule="auto"/>
              <w:ind w:firstLineChars="200" w:firstLine="480"/>
              <w:rPr>
                <w:sz w:val="24"/>
              </w:rPr>
            </w:pPr>
            <w:r w:rsidRPr="00AF1D96">
              <w:rPr>
                <w:sz w:val="24"/>
              </w:rPr>
              <w:t>是否能够正常创建和管理仓库</w:t>
            </w:r>
          </w:p>
        </w:tc>
      </w:tr>
      <w:tr w:rsidR="00FF4F39" w:rsidRPr="00AF1D96" w14:paraId="512BD68A" w14:textId="77777777" w:rsidTr="00995948">
        <w:tc>
          <w:tcPr>
            <w:tcW w:w="1980" w:type="dxa"/>
          </w:tcPr>
          <w:p w14:paraId="73CF3285"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6ED21C56" w14:textId="77777777" w:rsidR="00FF4F39" w:rsidRPr="00AF1D96" w:rsidRDefault="00FF4F39" w:rsidP="00AF1D96">
            <w:pPr>
              <w:pStyle w:val="aa"/>
              <w:numPr>
                <w:ilvl w:val="0"/>
                <w:numId w:val="31"/>
              </w:numPr>
              <w:spacing w:line="360" w:lineRule="auto"/>
              <w:ind w:firstLine="480"/>
              <w:rPr>
                <w:sz w:val="24"/>
              </w:rPr>
            </w:pPr>
            <w:r w:rsidRPr="00AF1D96">
              <w:rPr>
                <w:sz w:val="24"/>
              </w:rPr>
              <w:t>登录后进入个人主页，手动创建或从</w:t>
            </w:r>
            <w:r w:rsidRPr="00AF1D96">
              <w:rPr>
                <w:sz w:val="24"/>
              </w:rPr>
              <w:t>github</w:t>
            </w:r>
            <w:r w:rsidRPr="00AF1D96">
              <w:rPr>
                <w:sz w:val="24"/>
              </w:rPr>
              <w:t>等平台导入仓库</w:t>
            </w:r>
          </w:p>
          <w:p w14:paraId="0D96118C" w14:textId="77777777" w:rsidR="00FF4F39" w:rsidRPr="00AF1D96" w:rsidRDefault="00FF4F39" w:rsidP="00AF1D96">
            <w:pPr>
              <w:pStyle w:val="aa"/>
              <w:numPr>
                <w:ilvl w:val="0"/>
                <w:numId w:val="31"/>
              </w:numPr>
              <w:spacing w:line="360" w:lineRule="auto"/>
              <w:ind w:firstLine="480"/>
              <w:rPr>
                <w:sz w:val="24"/>
              </w:rPr>
            </w:pPr>
            <w:r w:rsidRPr="00AF1D96">
              <w:rPr>
                <w:sz w:val="24"/>
              </w:rPr>
              <w:lastRenderedPageBreak/>
              <w:t>设置仓库相关内容，如协作者、是否公开等等。</w:t>
            </w:r>
          </w:p>
        </w:tc>
      </w:tr>
      <w:tr w:rsidR="00FF4F39" w:rsidRPr="00AF1D96" w14:paraId="2C31A74E" w14:textId="77777777" w:rsidTr="00995948">
        <w:tc>
          <w:tcPr>
            <w:tcW w:w="1980" w:type="dxa"/>
          </w:tcPr>
          <w:p w14:paraId="19D24C32"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33C1C865" w14:textId="77777777" w:rsidR="00FF4F39" w:rsidRPr="00AF1D96" w:rsidRDefault="00FF4F39" w:rsidP="00AF1D96">
            <w:pPr>
              <w:spacing w:line="360" w:lineRule="auto"/>
              <w:ind w:firstLineChars="200" w:firstLine="480"/>
              <w:rPr>
                <w:sz w:val="24"/>
              </w:rPr>
            </w:pPr>
            <w:r w:rsidRPr="00AF1D96">
              <w:rPr>
                <w:sz w:val="24"/>
              </w:rPr>
              <w:t>能够正常创建和设置仓库相关内容</w:t>
            </w:r>
          </w:p>
        </w:tc>
      </w:tr>
      <w:tr w:rsidR="00FF4F39" w:rsidRPr="00AF1D96" w14:paraId="71CF49C2" w14:textId="77777777" w:rsidTr="00995948">
        <w:tc>
          <w:tcPr>
            <w:tcW w:w="1980" w:type="dxa"/>
          </w:tcPr>
          <w:p w14:paraId="07EC224C"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08EC719D" w14:textId="77777777" w:rsidR="00FF4F39" w:rsidRPr="00AF1D96" w:rsidRDefault="00FF4F39" w:rsidP="00AF1D96">
            <w:pPr>
              <w:spacing w:line="360" w:lineRule="auto"/>
              <w:ind w:firstLineChars="200" w:firstLine="480"/>
              <w:rPr>
                <w:sz w:val="24"/>
              </w:rPr>
            </w:pPr>
            <w:r w:rsidRPr="00AF1D96">
              <w:rPr>
                <w:sz w:val="24"/>
              </w:rPr>
              <w:t>仓库管理功能正常</w:t>
            </w:r>
          </w:p>
        </w:tc>
      </w:tr>
    </w:tbl>
    <w:p w14:paraId="4BE82D14" w14:textId="77777777" w:rsidR="00347581" w:rsidRDefault="00347581" w:rsidP="00347581">
      <w:pPr>
        <w:spacing w:line="360" w:lineRule="auto"/>
        <w:jc w:val="center"/>
        <w:rPr>
          <w:sz w:val="24"/>
        </w:rPr>
      </w:pPr>
      <w:r w:rsidRPr="00D0769D">
        <w:rPr>
          <w:noProof/>
          <w:sz w:val="24"/>
        </w:rPr>
        <w:drawing>
          <wp:inline distT="0" distB="0" distL="0" distR="0" wp14:anchorId="614A936F" wp14:editId="0506F021">
            <wp:extent cx="4715452" cy="23050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4703" cy="2314461"/>
                    </a:xfrm>
                    <a:prstGeom prst="rect">
                      <a:avLst/>
                    </a:prstGeom>
                  </pic:spPr>
                </pic:pic>
              </a:graphicData>
            </a:graphic>
          </wp:inline>
        </w:drawing>
      </w:r>
    </w:p>
    <w:p w14:paraId="25163DB8" w14:textId="31CAC5EC" w:rsidR="00347581" w:rsidRDefault="00347581" w:rsidP="00347581">
      <w:pPr>
        <w:spacing w:line="360" w:lineRule="auto"/>
        <w:ind w:firstLineChars="200" w:firstLine="420"/>
        <w:jc w:val="center"/>
        <w:rPr>
          <w:szCs w:val="21"/>
        </w:rPr>
      </w:pPr>
      <w:r>
        <w:rPr>
          <w:rFonts w:hint="eastAsia"/>
          <w:szCs w:val="21"/>
        </w:rPr>
        <w:t>图</w:t>
      </w:r>
      <w:r w:rsidRPr="005D05FE">
        <w:rPr>
          <w:szCs w:val="21"/>
        </w:rPr>
        <w:t>6</w:t>
      </w:r>
      <w:r>
        <w:rPr>
          <w:szCs w:val="21"/>
        </w:rPr>
        <w:t>.5</w:t>
      </w:r>
      <w:r w:rsidRPr="005D05FE">
        <w:rPr>
          <w:szCs w:val="21"/>
        </w:rPr>
        <w:t xml:space="preserve"> </w:t>
      </w:r>
      <w:r>
        <w:rPr>
          <w:rFonts w:hint="eastAsia"/>
          <w:szCs w:val="21"/>
        </w:rPr>
        <w:t>创建仓库</w:t>
      </w:r>
    </w:p>
    <w:p w14:paraId="244E0289" w14:textId="77777777" w:rsidR="00C83BB9" w:rsidRDefault="00C83BB9" w:rsidP="00C83BB9">
      <w:r w:rsidRPr="00B523B0">
        <w:rPr>
          <w:noProof/>
        </w:rPr>
        <w:drawing>
          <wp:inline distT="0" distB="0" distL="0" distR="0" wp14:anchorId="002D8F51" wp14:editId="6EDFBA2A">
            <wp:extent cx="5105400" cy="329953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8345" cy="3301442"/>
                    </a:xfrm>
                    <a:prstGeom prst="rect">
                      <a:avLst/>
                    </a:prstGeom>
                  </pic:spPr>
                </pic:pic>
              </a:graphicData>
            </a:graphic>
          </wp:inline>
        </w:drawing>
      </w:r>
    </w:p>
    <w:p w14:paraId="4B17AAE7" w14:textId="19E057D8" w:rsidR="00C83BB9" w:rsidRPr="00D0769D" w:rsidRDefault="00C83BB9" w:rsidP="00C83BB9">
      <w:pPr>
        <w:spacing w:line="360" w:lineRule="auto"/>
        <w:ind w:firstLineChars="200" w:firstLine="420"/>
        <w:jc w:val="center"/>
        <w:rPr>
          <w:szCs w:val="21"/>
        </w:rPr>
      </w:pPr>
      <w:r>
        <w:rPr>
          <w:rFonts w:hint="eastAsia"/>
          <w:szCs w:val="21"/>
        </w:rPr>
        <w:t>图</w:t>
      </w:r>
      <w:r w:rsidRPr="005D05FE">
        <w:rPr>
          <w:szCs w:val="21"/>
        </w:rPr>
        <w:t>6</w:t>
      </w:r>
      <w:r>
        <w:rPr>
          <w:szCs w:val="21"/>
        </w:rPr>
        <w:t>.6</w:t>
      </w:r>
      <w:r w:rsidRPr="005D05FE">
        <w:rPr>
          <w:szCs w:val="21"/>
        </w:rPr>
        <w:t xml:space="preserve"> </w:t>
      </w:r>
      <w:r>
        <w:rPr>
          <w:rFonts w:hint="eastAsia"/>
          <w:szCs w:val="21"/>
        </w:rPr>
        <w:t>代码托管</w:t>
      </w:r>
    </w:p>
    <w:p w14:paraId="384D7A62" w14:textId="530EE8CB"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12 </w:t>
      </w:r>
      <w:r w:rsidRPr="005D05FE">
        <w:rPr>
          <w:szCs w:val="21"/>
        </w:rPr>
        <w:t>代码托管测试用例</w:t>
      </w:r>
    </w:p>
    <w:tbl>
      <w:tblPr>
        <w:tblStyle w:val="ac"/>
        <w:tblW w:w="0" w:type="auto"/>
        <w:tblLook w:val="04A0" w:firstRow="1" w:lastRow="0" w:firstColumn="1" w:lastColumn="0" w:noHBand="0" w:noVBand="1"/>
      </w:tblPr>
      <w:tblGrid>
        <w:gridCol w:w="1980"/>
        <w:gridCol w:w="6316"/>
      </w:tblGrid>
      <w:tr w:rsidR="00FF4F39" w:rsidRPr="00AF1D96" w14:paraId="310CA2B8" w14:textId="77777777" w:rsidTr="00995948">
        <w:tc>
          <w:tcPr>
            <w:tcW w:w="1980" w:type="dxa"/>
          </w:tcPr>
          <w:p w14:paraId="0F5CD274"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77025F3D" w14:textId="77777777" w:rsidR="00FF4F39" w:rsidRPr="00AF1D96" w:rsidRDefault="00FF4F39" w:rsidP="00AF1D96">
            <w:pPr>
              <w:spacing w:line="360" w:lineRule="auto"/>
              <w:ind w:firstLineChars="200" w:firstLine="480"/>
              <w:rPr>
                <w:sz w:val="24"/>
              </w:rPr>
            </w:pPr>
            <w:r w:rsidRPr="00AF1D96">
              <w:rPr>
                <w:sz w:val="24"/>
              </w:rPr>
              <w:t>SH-S-005</w:t>
            </w:r>
          </w:p>
        </w:tc>
      </w:tr>
      <w:tr w:rsidR="00FF4F39" w:rsidRPr="00AF1D96" w14:paraId="1D9F25BD" w14:textId="77777777" w:rsidTr="00995948">
        <w:tc>
          <w:tcPr>
            <w:tcW w:w="1980" w:type="dxa"/>
          </w:tcPr>
          <w:p w14:paraId="4CCB348D"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2AABD88B" w14:textId="77777777" w:rsidR="00FF4F39" w:rsidRPr="00AF1D96" w:rsidRDefault="00FF4F39" w:rsidP="00AF1D96">
            <w:pPr>
              <w:spacing w:line="360" w:lineRule="auto"/>
              <w:ind w:firstLineChars="200" w:firstLine="480"/>
              <w:rPr>
                <w:sz w:val="24"/>
              </w:rPr>
            </w:pPr>
            <w:r w:rsidRPr="00AF1D96">
              <w:rPr>
                <w:sz w:val="24"/>
              </w:rPr>
              <w:t>能否完成代码托管</w:t>
            </w:r>
          </w:p>
        </w:tc>
      </w:tr>
      <w:tr w:rsidR="00FF4F39" w:rsidRPr="00AF1D96" w14:paraId="6B1E5F80" w14:textId="77777777" w:rsidTr="00995948">
        <w:tc>
          <w:tcPr>
            <w:tcW w:w="1980" w:type="dxa"/>
          </w:tcPr>
          <w:p w14:paraId="7D7783F2"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6D0DD545" w14:textId="77777777" w:rsidR="00FF4F39" w:rsidRPr="00AF1D96" w:rsidRDefault="00FF4F39" w:rsidP="00AF1D96">
            <w:pPr>
              <w:pStyle w:val="aa"/>
              <w:numPr>
                <w:ilvl w:val="0"/>
                <w:numId w:val="32"/>
              </w:numPr>
              <w:spacing w:line="360" w:lineRule="auto"/>
              <w:ind w:firstLine="480"/>
              <w:rPr>
                <w:sz w:val="24"/>
              </w:rPr>
            </w:pPr>
            <w:r w:rsidRPr="00AF1D96">
              <w:rPr>
                <w:sz w:val="24"/>
              </w:rPr>
              <w:t>创建空仓库，通过</w:t>
            </w:r>
            <w:r w:rsidRPr="00AF1D96">
              <w:rPr>
                <w:sz w:val="24"/>
              </w:rPr>
              <w:t>git</w:t>
            </w:r>
            <w:r w:rsidRPr="00AF1D96">
              <w:rPr>
                <w:sz w:val="24"/>
              </w:rPr>
              <w:t>向其推送内容</w:t>
            </w:r>
          </w:p>
          <w:p w14:paraId="46BBA9BC" w14:textId="77777777" w:rsidR="00FF4F39" w:rsidRPr="00AF1D96" w:rsidRDefault="00FF4F39" w:rsidP="00AF1D96">
            <w:pPr>
              <w:pStyle w:val="aa"/>
              <w:numPr>
                <w:ilvl w:val="0"/>
                <w:numId w:val="32"/>
              </w:numPr>
              <w:spacing w:line="360" w:lineRule="auto"/>
              <w:ind w:firstLine="480"/>
              <w:rPr>
                <w:sz w:val="24"/>
              </w:rPr>
            </w:pPr>
            <w:r w:rsidRPr="00AF1D96">
              <w:rPr>
                <w:sz w:val="24"/>
              </w:rPr>
              <w:t>在平台上查看仓库内容是否更新</w:t>
            </w:r>
          </w:p>
          <w:p w14:paraId="286B59E7" w14:textId="77777777" w:rsidR="00FF4F39" w:rsidRPr="00AF1D96" w:rsidRDefault="00FF4F39" w:rsidP="00AF1D96">
            <w:pPr>
              <w:pStyle w:val="aa"/>
              <w:numPr>
                <w:ilvl w:val="0"/>
                <w:numId w:val="32"/>
              </w:numPr>
              <w:spacing w:line="360" w:lineRule="auto"/>
              <w:ind w:firstLine="480"/>
              <w:rPr>
                <w:sz w:val="24"/>
              </w:rPr>
            </w:pPr>
            <w:r w:rsidRPr="00AF1D96">
              <w:rPr>
                <w:sz w:val="24"/>
              </w:rPr>
              <w:lastRenderedPageBreak/>
              <w:t>通过平台修改仓库文件及其内容</w:t>
            </w:r>
          </w:p>
          <w:p w14:paraId="3964CD22" w14:textId="77777777" w:rsidR="00FF4F39" w:rsidRPr="00AF1D96" w:rsidRDefault="00FF4F39" w:rsidP="00AF1D96">
            <w:pPr>
              <w:pStyle w:val="aa"/>
              <w:numPr>
                <w:ilvl w:val="0"/>
                <w:numId w:val="32"/>
              </w:numPr>
              <w:spacing w:line="360" w:lineRule="auto"/>
              <w:ind w:firstLine="480"/>
              <w:rPr>
                <w:sz w:val="24"/>
              </w:rPr>
            </w:pPr>
            <w:r w:rsidRPr="00AF1D96">
              <w:rPr>
                <w:sz w:val="24"/>
              </w:rPr>
              <w:t>通过</w:t>
            </w:r>
            <w:r w:rsidRPr="00AF1D96">
              <w:rPr>
                <w:sz w:val="24"/>
              </w:rPr>
              <w:t>git</w:t>
            </w:r>
            <w:r w:rsidRPr="00AF1D96">
              <w:rPr>
                <w:sz w:val="24"/>
              </w:rPr>
              <w:t>克隆仓库到本地</w:t>
            </w:r>
          </w:p>
        </w:tc>
      </w:tr>
      <w:tr w:rsidR="00FF4F39" w:rsidRPr="00AF1D96" w14:paraId="3A741EEC" w14:textId="77777777" w:rsidTr="00995948">
        <w:tc>
          <w:tcPr>
            <w:tcW w:w="1980" w:type="dxa"/>
          </w:tcPr>
          <w:p w14:paraId="07429CA7"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21805C8E" w14:textId="77777777" w:rsidR="00FF4F39" w:rsidRPr="00AF1D96" w:rsidRDefault="00FF4F39" w:rsidP="00AF1D96">
            <w:pPr>
              <w:pStyle w:val="aa"/>
              <w:numPr>
                <w:ilvl w:val="0"/>
                <w:numId w:val="33"/>
              </w:numPr>
              <w:spacing w:line="360" w:lineRule="auto"/>
              <w:ind w:firstLine="480"/>
              <w:rPr>
                <w:sz w:val="24"/>
              </w:rPr>
            </w:pPr>
            <w:r w:rsidRPr="00AF1D96">
              <w:rPr>
                <w:sz w:val="24"/>
              </w:rPr>
              <w:t>能够正常提交内容和克隆仓库</w:t>
            </w:r>
          </w:p>
          <w:p w14:paraId="546B7BAB" w14:textId="77777777" w:rsidR="00FF4F39" w:rsidRPr="00AF1D96" w:rsidRDefault="00FF4F39" w:rsidP="00AF1D96">
            <w:pPr>
              <w:pStyle w:val="aa"/>
              <w:numPr>
                <w:ilvl w:val="0"/>
                <w:numId w:val="33"/>
              </w:numPr>
              <w:spacing w:line="360" w:lineRule="auto"/>
              <w:ind w:firstLine="480"/>
              <w:rPr>
                <w:sz w:val="24"/>
              </w:rPr>
            </w:pPr>
            <w:r w:rsidRPr="00AF1D96">
              <w:rPr>
                <w:sz w:val="24"/>
              </w:rPr>
              <w:t>能够通过平台对托管内容进行管理</w:t>
            </w:r>
          </w:p>
        </w:tc>
      </w:tr>
      <w:tr w:rsidR="00FF4F39" w:rsidRPr="00AF1D96" w14:paraId="4B423D3C" w14:textId="77777777" w:rsidTr="00995948">
        <w:tc>
          <w:tcPr>
            <w:tcW w:w="1980" w:type="dxa"/>
          </w:tcPr>
          <w:p w14:paraId="13D3085F"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21F4E6AD" w14:textId="77777777" w:rsidR="00FF4F39" w:rsidRPr="00AF1D96" w:rsidRDefault="00FF4F39" w:rsidP="00AF1D96">
            <w:pPr>
              <w:spacing w:line="360" w:lineRule="auto"/>
              <w:ind w:firstLineChars="200" w:firstLine="480"/>
              <w:rPr>
                <w:sz w:val="24"/>
              </w:rPr>
            </w:pPr>
            <w:r w:rsidRPr="00AF1D96">
              <w:rPr>
                <w:sz w:val="24"/>
              </w:rPr>
              <w:t>代码托管功能正常</w:t>
            </w:r>
          </w:p>
        </w:tc>
      </w:tr>
    </w:tbl>
    <w:p w14:paraId="4733FE17" w14:textId="7036CD3A" w:rsidR="00FF4F39" w:rsidRPr="00AF1D96" w:rsidRDefault="00FF4F39" w:rsidP="005748D0">
      <w:pPr>
        <w:pStyle w:val="3"/>
        <w:rPr>
          <w:lang w:eastAsia="zh-Hans"/>
        </w:rPr>
      </w:pPr>
      <w:bookmarkStart w:id="419" w:name="_Toc165831219"/>
      <w:bookmarkStart w:id="420" w:name="_Toc166679668"/>
      <w:bookmarkStart w:id="421" w:name="_Toc166699306"/>
      <w:bookmarkStart w:id="422" w:name="_Toc166699598"/>
      <w:bookmarkStart w:id="423" w:name="_Toc166782717"/>
      <w:r w:rsidRPr="00AF1D96">
        <w:t>6.2.</w:t>
      </w:r>
      <w:r w:rsidRPr="00AF1D96">
        <w:rPr>
          <w:lang w:eastAsia="zh-Hans"/>
        </w:rPr>
        <w:t>3</w:t>
      </w:r>
      <w:r w:rsidRPr="00AF1D96">
        <w:rPr>
          <w:lang w:eastAsia="zh-Hans"/>
        </w:rPr>
        <w:t>跨地域混合云服务</w:t>
      </w:r>
      <w:bookmarkEnd w:id="419"/>
      <w:bookmarkEnd w:id="420"/>
      <w:bookmarkEnd w:id="421"/>
      <w:bookmarkEnd w:id="422"/>
      <w:bookmarkEnd w:id="423"/>
    </w:p>
    <w:p w14:paraId="30A78349" w14:textId="69AC5205"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13 </w:t>
      </w:r>
      <w:r w:rsidRPr="005D05FE">
        <w:rPr>
          <w:szCs w:val="21"/>
        </w:rPr>
        <w:t>模型演示测试用例</w:t>
      </w:r>
    </w:p>
    <w:tbl>
      <w:tblPr>
        <w:tblStyle w:val="ac"/>
        <w:tblW w:w="0" w:type="auto"/>
        <w:tblLook w:val="04A0" w:firstRow="1" w:lastRow="0" w:firstColumn="1" w:lastColumn="0" w:noHBand="0" w:noVBand="1"/>
      </w:tblPr>
      <w:tblGrid>
        <w:gridCol w:w="1980"/>
        <w:gridCol w:w="6316"/>
      </w:tblGrid>
      <w:tr w:rsidR="00FF4F39" w:rsidRPr="00AF1D96" w14:paraId="7A8DCE39" w14:textId="77777777" w:rsidTr="00995948">
        <w:tc>
          <w:tcPr>
            <w:tcW w:w="1980" w:type="dxa"/>
          </w:tcPr>
          <w:p w14:paraId="25645393"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14E6EFE5" w14:textId="77777777" w:rsidR="00FF4F39" w:rsidRPr="00AF1D96" w:rsidRDefault="00FF4F39" w:rsidP="00AF1D96">
            <w:pPr>
              <w:spacing w:line="360" w:lineRule="auto"/>
              <w:ind w:firstLineChars="200" w:firstLine="480"/>
              <w:rPr>
                <w:sz w:val="24"/>
              </w:rPr>
            </w:pPr>
            <w:r w:rsidRPr="00AF1D96">
              <w:rPr>
                <w:sz w:val="24"/>
              </w:rPr>
              <w:t>SH-H-001</w:t>
            </w:r>
          </w:p>
        </w:tc>
      </w:tr>
      <w:tr w:rsidR="00FF4F39" w:rsidRPr="00AF1D96" w14:paraId="31D19065" w14:textId="77777777" w:rsidTr="00995948">
        <w:tc>
          <w:tcPr>
            <w:tcW w:w="1980" w:type="dxa"/>
          </w:tcPr>
          <w:p w14:paraId="2D2D5D17"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405902EA" w14:textId="77777777" w:rsidR="00FF4F39" w:rsidRPr="00AF1D96" w:rsidRDefault="00FF4F39" w:rsidP="00AF1D96">
            <w:pPr>
              <w:spacing w:line="360" w:lineRule="auto"/>
              <w:ind w:firstLineChars="200" w:firstLine="480"/>
              <w:rPr>
                <w:sz w:val="24"/>
              </w:rPr>
            </w:pPr>
            <w:r w:rsidRPr="00AF1D96">
              <w:rPr>
                <w:sz w:val="24"/>
              </w:rPr>
              <w:t>是否能够部署演示模型</w:t>
            </w:r>
          </w:p>
        </w:tc>
      </w:tr>
      <w:tr w:rsidR="00FF4F39" w:rsidRPr="00AF1D96" w14:paraId="73E9871F" w14:textId="77777777" w:rsidTr="00995948">
        <w:tc>
          <w:tcPr>
            <w:tcW w:w="1980" w:type="dxa"/>
          </w:tcPr>
          <w:p w14:paraId="4F9D2DCF"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5BF3441A" w14:textId="77777777" w:rsidR="00FF4F39" w:rsidRPr="00AF1D96" w:rsidRDefault="00FF4F39" w:rsidP="00AF1D96">
            <w:pPr>
              <w:pStyle w:val="aa"/>
              <w:numPr>
                <w:ilvl w:val="0"/>
                <w:numId w:val="35"/>
              </w:numPr>
              <w:spacing w:line="360" w:lineRule="auto"/>
              <w:ind w:firstLine="480"/>
              <w:rPr>
                <w:sz w:val="24"/>
              </w:rPr>
            </w:pPr>
            <w:r w:rsidRPr="00AF1D96">
              <w:rPr>
                <w:sz w:val="24"/>
              </w:rPr>
              <w:t>选择某完善的仓库，进入演示空间页面</w:t>
            </w:r>
          </w:p>
          <w:p w14:paraId="1E88747C" w14:textId="77777777" w:rsidR="00FF4F39" w:rsidRPr="00AF1D96" w:rsidRDefault="00FF4F39" w:rsidP="00AF1D96">
            <w:pPr>
              <w:pStyle w:val="aa"/>
              <w:numPr>
                <w:ilvl w:val="0"/>
                <w:numId w:val="35"/>
              </w:numPr>
              <w:spacing w:line="360" w:lineRule="auto"/>
              <w:ind w:firstLine="480"/>
              <w:rPr>
                <w:sz w:val="24"/>
              </w:rPr>
            </w:pPr>
            <w:r w:rsidRPr="00AF1D96">
              <w:rPr>
                <w:sz w:val="24"/>
              </w:rPr>
              <w:t>选择构建模式和部署环境，部署演示模型</w:t>
            </w:r>
          </w:p>
        </w:tc>
      </w:tr>
      <w:tr w:rsidR="00FF4F39" w:rsidRPr="00AF1D96" w14:paraId="43CD2212" w14:textId="77777777" w:rsidTr="00995948">
        <w:tc>
          <w:tcPr>
            <w:tcW w:w="1980" w:type="dxa"/>
          </w:tcPr>
          <w:p w14:paraId="60F19470"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2ED88759" w14:textId="77777777" w:rsidR="00FF4F39" w:rsidRPr="00AF1D96" w:rsidRDefault="00FF4F39" w:rsidP="00AF1D96">
            <w:pPr>
              <w:spacing w:line="360" w:lineRule="auto"/>
              <w:ind w:firstLineChars="200" w:firstLine="480"/>
              <w:rPr>
                <w:sz w:val="24"/>
              </w:rPr>
            </w:pPr>
            <w:r w:rsidRPr="00AF1D96">
              <w:rPr>
                <w:sz w:val="24"/>
              </w:rPr>
              <w:t>成功部署并提供演示服务</w:t>
            </w:r>
          </w:p>
        </w:tc>
      </w:tr>
      <w:tr w:rsidR="00FF4F39" w:rsidRPr="00AF1D96" w14:paraId="03D0CF89" w14:textId="77777777" w:rsidTr="00995948">
        <w:tc>
          <w:tcPr>
            <w:tcW w:w="1980" w:type="dxa"/>
          </w:tcPr>
          <w:p w14:paraId="2FA0E3FB"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4A56ED0C" w14:textId="77777777" w:rsidR="00FF4F39" w:rsidRPr="00AF1D96" w:rsidRDefault="00FF4F39" w:rsidP="00AF1D96">
            <w:pPr>
              <w:spacing w:line="360" w:lineRule="auto"/>
              <w:ind w:firstLineChars="200" w:firstLine="480"/>
              <w:rPr>
                <w:sz w:val="24"/>
              </w:rPr>
            </w:pPr>
            <w:r w:rsidRPr="00AF1D96">
              <w:rPr>
                <w:sz w:val="24"/>
              </w:rPr>
              <w:t>演示模型部署功能正常</w:t>
            </w:r>
          </w:p>
        </w:tc>
      </w:tr>
    </w:tbl>
    <w:p w14:paraId="7CB67D01" w14:textId="0F25856C" w:rsidR="00FF4F39" w:rsidRPr="005D05FE" w:rsidRDefault="00FF4F39" w:rsidP="005D05FE">
      <w:pPr>
        <w:spacing w:line="360" w:lineRule="auto"/>
        <w:ind w:firstLineChars="200" w:firstLine="420"/>
        <w:jc w:val="center"/>
        <w:rPr>
          <w:szCs w:val="21"/>
        </w:rPr>
      </w:pPr>
      <w:r w:rsidRPr="005D05FE">
        <w:rPr>
          <w:szCs w:val="21"/>
        </w:rPr>
        <w:t>表</w:t>
      </w:r>
      <w:r w:rsidRPr="005D05FE">
        <w:rPr>
          <w:szCs w:val="21"/>
        </w:rPr>
        <w:t>6</w:t>
      </w:r>
      <w:r w:rsidR="005D05FE">
        <w:rPr>
          <w:szCs w:val="21"/>
        </w:rPr>
        <w:t>.</w:t>
      </w:r>
      <w:r w:rsidRPr="005D05FE">
        <w:rPr>
          <w:szCs w:val="21"/>
        </w:rPr>
        <w:t xml:space="preserve">14 </w:t>
      </w:r>
      <w:r w:rsidRPr="005D05FE">
        <w:rPr>
          <w:szCs w:val="21"/>
        </w:rPr>
        <w:t>更新模型演示测试用例</w:t>
      </w:r>
    </w:p>
    <w:tbl>
      <w:tblPr>
        <w:tblStyle w:val="ac"/>
        <w:tblW w:w="0" w:type="auto"/>
        <w:tblLook w:val="04A0" w:firstRow="1" w:lastRow="0" w:firstColumn="1" w:lastColumn="0" w:noHBand="0" w:noVBand="1"/>
      </w:tblPr>
      <w:tblGrid>
        <w:gridCol w:w="1980"/>
        <w:gridCol w:w="6316"/>
      </w:tblGrid>
      <w:tr w:rsidR="00FF4F39" w:rsidRPr="00AF1D96" w14:paraId="278832B9" w14:textId="77777777" w:rsidTr="00995948">
        <w:tc>
          <w:tcPr>
            <w:tcW w:w="1980" w:type="dxa"/>
          </w:tcPr>
          <w:p w14:paraId="7FE67F14" w14:textId="77777777" w:rsidR="00FF4F39" w:rsidRPr="00AF1D96" w:rsidRDefault="00FF4F39" w:rsidP="00AF1D96">
            <w:pPr>
              <w:spacing w:line="360" w:lineRule="auto"/>
              <w:ind w:firstLineChars="200" w:firstLine="480"/>
              <w:rPr>
                <w:sz w:val="24"/>
              </w:rPr>
            </w:pPr>
            <w:r w:rsidRPr="00AF1D96">
              <w:rPr>
                <w:sz w:val="24"/>
              </w:rPr>
              <w:t>用例编号</w:t>
            </w:r>
          </w:p>
        </w:tc>
        <w:tc>
          <w:tcPr>
            <w:tcW w:w="6316" w:type="dxa"/>
          </w:tcPr>
          <w:p w14:paraId="48A61BE0" w14:textId="77777777" w:rsidR="00FF4F39" w:rsidRPr="00AF1D96" w:rsidRDefault="00FF4F39" w:rsidP="00AF1D96">
            <w:pPr>
              <w:spacing w:line="360" w:lineRule="auto"/>
              <w:ind w:firstLineChars="200" w:firstLine="480"/>
              <w:rPr>
                <w:sz w:val="24"/>
              </w:rPr>
            </w:pPr>
            <w:r w:rsidRPr="00AF1D96">
              <w:rPr>
                <w:sz w:val="24"/>
              </w:rPr>
              <w:t>SH-H-002</w:t>
            </w:r>
          </w:p>
        </w:tc>
      </w:tr>
      <w:tr w:rsidR="00FF4F39" w:rsidRPr="00AF1D96" w14:paraId="4ED70266" w14:textId="77777777" w:rsidTr="00995948">
        <w:tc>
          <w:tcPr>
            <w:tcW w:w="1980" w:type="dxa"/>
          </w:tcPr>
          <w:p w14:paraId="2F0EAE96" w14:textId="77777777" w:rsidR="00FF4F39" w:rsidRPr="00AF1D96" w:rsidRDefault="00FF4F39" w:rsidP="00AF1D96">
            <w:pPr>
              <w:spacing w:line="360" w:lineRule="auto"/>
              <w:ind w:firstLineChars="200" w:firstLine="480"/>
              <w:rPr>
                <w:sz w:val="24"/>
              </w:rPr>
            </w:pPr>
            <w:r w:rsidRPr="00AF1D96">
              <w:rPr>
                <w:sz w:val="24"/>
              </w:rPr>
              <w:t>测试内容</w:t>
            </w:r>
          </w:p>
        </w:tc>
        <w:tc>
          <w:tcPr>
            <w:tcW w:w="6316" w:type="dxa"/>
          </w:tcPr>
          <w:p w14:paraId="614C7FFD" w14:textId="77777777" w:rsidR="00FF4F39" w:rsidRPr="00AF1D96" w:rsidRDefault="00FF4F39" w:rsidP="00AF1D96">
            <w:pPr>
              <w:spacing w:line="360" w:lineRule="auto"/>
              <w:ind w:firstLineChars="200" w:firstLine="480"/>
              <w:rPr>
                <w:sz w:val="24"/>
              </w:rPr>
            </w:pPr>
            <w:r w:rsidRPr="00AF1D96">
              <w:rPr>
                <w:sz w:val="24"/>
              </w:rPr>
              <w:t>是否能在修改模型后更新部署</w:t>
            </w:r>
          </w:p>
        </w:tc>
      </w:tr>
      <w:tr w:rsidR="00FF4F39" w:rsidRPr="00AF1D96" w14:paraId="3A74609C" w14:textId="77777777" w:rsidTr="00995948">
        <w:tc>
          <w:tcPr>
            <w:tcW w:w="1980" w:type="dxa"/>
          </w:tcPr>
          <w:p w14:paraId="2983D5B4" w14:textId="77777777" w:rsidR="00FF4F39" w:rsidRPr="00AF1D96" w:rsidRDefault="00FF4F39" w:rsidP="00AF1D96">
            <w:pPr>
              <w:spacing w:line="360" w:lineRule="auto"/>
              <w:ind w:firstLineChars="200" w:firstLine="480"/>
              <w:rPr>
                <w:sz w:val="24"/>
              </w:rPr>
            </w:pPr>
            <w:r w:rsidRPr="00AF1D96">
              <w:rPr>
                <w:sz w:val="24"/>
              </w:rPr>
              <w:t>测试步骤</w:t>
            </w:r>
          </w:p>
        </w:tc>
        <w:tc>
          <w:tcPr>
            <w:tcW w:w="6316" w:type="dxa"/>
          </w:tcPr>
          <w:p w14:paraId="41AA1B47" w14:textId="77777777" w:rsidR="00FF4F39" w:rsidRPr="00AF1D96" w:rsidRDefault="00FF4F39" w:rsidP="00AF1D96">
            <w:pPr>
              <w:pStyle w:val="aa"/>
              <w:numPr>
                <w:ilvl w:val="0"/>
                <w:numId w:val="36"/>
              </w:numPr>
              <w:spacing w:line="360" w:lineRule="auto"/>
              <w:ind w:firstLine="480"/>
              <w:rPr>
                <w:sz w:val="24"/>
              </w:rPr>
            </w:pPr>
            <w:r w:rsidRPr="00AF1D96">
              <w:rPr>
                <w:sz w:val="24"/>
              </w:rPr>
              <w:t>选择某已部署演示模型的仓库，修改其模型内容</w:t>
            </w:r>
          </w:p>
          <w:p w14:paraId="35E5582C" w14:textId="77777777" w:rsidR="00FF4F39" w:rsidRPr="00AF1D96" w:rsidRDefault="00FF4F39" w:rsidP="00AF1D96">
            <w:pPr>
              <w:pStyle w:val="aa"/>
              <w:numPr>
                <w:ilvl w:val="0"/>
                <w:numId w:val="36"/>
              </w:numPr>
              <w:spacing w:line="360" w:lineRule="auto"/>
              <w:ind w:firstLine="480"/>
              <w:rPr>
                <w:sz w:val="24"/>
              </w:rPr>
            </w:pPr>
            <w:r w:rsidRPr="00AF1D96">
              <w:rPr>
                <w:sz w:val="24"/>
              </w:rPr>
              <w:t>进入演示空间页面，选择模型更新方式及其配置并确认</w:t>
            </w:r>
          </w:p>
        </w:tc>
      </w:tr>
      <w:tr w:rsidR="00FF4F39" w:rsidRPr="00AF1D96" w14:paraId="745E9BC7" w14:textId="77777777" w:rsidTr="00995948">
        <w:tc>
          <w:tcPr>
            <w:tcW w:w="1980" w:type="dxa"/>
          </w:tcPr>
          <w:p w14:paraId="1DAB053C" w14:textId="77777777" w:rsidR="00FF4F39" w:rsidRPr="00AF1D96" w:rsidRDefault="00FF4F39" w:rsidP="00AF1D96">
            <w:pPr>
              <w:spacing w:line="360" w:lineRule="auto"/>
              <w:ind w:firstLineChars="200" w:firstLine="480"/>
              <w:rPr>
                <w:sz w:val="24"/>
              </w:rPr>
            </w:pPr>
            <w:r w:rsidRPr="00AF1D96">
              <w:rPr>
                <w:sz w:val="24"/>
              </w:rPr>
              <w:t>预期结果</w:t>
            </w:r>
          </w:p>
        </w:tc>
        <w:tc>
          <w:tcPr>
            <w:tcW w:w="6316" w:type="dxa"/>
          </w:tcPr>
          <w:p w14:paraId="44F489FE" w14:textId="77777777" w:rsidR="00FF4F39" w:rsidRPr="00AF1D96" w:rsidRDefault="00FF4F39" w:rsidP="00AF1D96">
            <w:pPr>
              <w:spacing w:line="360" w:lineRule="auto"/>
              <w:ind w:firstLineChars="200" w:firstLine="480"/>
              <w:rPr>
                <w:sz w:val="24"/>
              </w:rPr>
            </w:pPr>
            <w:r w:rsidRPr="00AF1D96">
              <w:rPr>
                <w:sz w:val="24"/>
              </w:rPr>
              <w:t>演示模型完成更新</w:t>
            </w:r>
          </w:p>
        </w:tc>
      </w:tr>
      <w:tr w:rsidR="00FF4F39" w:rsidRPr="00AF1D96" w14:paraId="72D37AED" w14:textId="77777777" w:rsidTr="00995948">
        <w:tc>
          <w:tcPr>
            <w:tcW w:w="1980" w:type="dxa"/>
          </w:tcPr>
          <w:p w14:paraId="6C8B1E92" w14:textId="77777777" w:rsidR="00FF4F39" w:rsidRPr="00AF1D96" w:rsidRDefault="00FF4F39" w:rsidP="00AF1D96">
            <w:pPr>
              <w:spacing w:line="360" w:lineRule="auto"/>
              <w:ind w:firstLineChars="200" w:firstLine="480"/>
              <w:rPr>
                <w:sz w:val="24"/>
              </w:rPr>
            </w:pPr>
            <w:r w:rsidRPr="00AF1D96">
              <w:rPr>
                <w:sz w:val="24"/>
              </w:rPr>
              <w:t>测试结论</w:t>
            </w:r>
          </w:p>
        </w:tc>
        <w:tc>
          <w:tcPr>
            <w:tcW w:w="6316" w:type="dxa"/>
          </w:tcPr>
          <w:p w14:paraId="3020BBDB" w14:textId="77777777" w:rsidR="00FF4F39" w:rsidRPr="00AF1D96" w:rsidRDefault="00FF4F39" w:rsidP="00AF1D96">
            <w:pPr>
              <w:spacing w:line="360" w:lineRule="auto"/>
              <w:ind w:firstLineChars="200" w:firstLine="480"/>
              <w:rPr>
                <w:sz w:val="24"/>
              </w:rPr>
            </w:pPr>
            <w:r w:rsidRPr="00AF1D96">
              <w:rPr>
                <w:sz w:val="24"/>
              </w:rPr>
              <w:t>更新演示模型功能正常</w:t>
            </w:r>
          </w:p>
        </w:tc>
      </w:tr>
    </w:tbl>
    <w:p w14:paraId="7B8A5B07" w14:textId="77777777" w:rsidR="00FF4F39" w:rsidRPr="00AF1D96" w:rsidRDefault="00FF4F39" w:rsidP="00661823">
      <w:pPr>
        <w:widowControl/>
        <w:spacing w:line="360" w:lineRule="auto"/>
        <w:jc w:val="left"/>
        <w:rPr>
          <w:sz w:val="24"/>
        </w:rPr>
      </w:pPr>
      <w:r w:rsidRPr="00AF1D96">
        <w:rPr>
          <w:sz w:val="24"/>
        </w:rPr>
        <w:br w:type="page"/>
      </w:r>
    </w:p>
    <w:p w14:paraId="05D31A2D" w14:textId="504BE998" w:rsidR="00FF4F39" w:rsidRPr="00AF1D96" w:rsidRDefault="00FF4F39" w:rsidP="009D4E92">
      <w:pPr>
        <w:pStyle w:val="1"/>
      </w:pPr>
      <w:bookmarkStart w:id="424" w:name="_Toc165831220"/>
      <w:bookmarkStart w:id="425" w:name="_Toc166679669"/>
      <w:bookmarkStart w:id="426" w:name="_Toc166699307"/>
      <w:bookmarkStart w:id="427" w:name="_Toc166699599"/>
      <w:bookmarkStart w:id="428" w:name="_Toc166782718"/>
      <w:r w:rsidRPr="00AF1D96">
        <w:lastRenderedPageBreak/>
        <w:t>第</w:t>
      </w:r>
      <w:r w:rsidRPr="00AF1D96">
        <w:rPr>
          <w:lang w:eastAsia="zh-Hans"/>
        </w:rPr>
        <w:t>七</w:t>
      </w:r>
      <w:r w:rsidRPr="00AF1D96">
        <w:t xml:space="preserve">章 </w:t>
      </w:r>
      <w:r w:rsidRPr="00AF1D96">
        <w:rPr>
          <w:lang w:eastAsia="zh-Hans"/>
        </w:rPr>
        <w:t>结论与展望</w:t>
      </w:r>
      <w:bookmarkEnd w:id="424"/>
      <w:bookmarkEnd w:id="425"/>
      <w:bookmarkEnd w:id="426"/>
      <w:bookmarkEnd w:id="427"/>
      <w:bookmarkEnd w:id="428"/>
    </w:p>
    <w:p w14:paraId="0E9FE2ED" w14:textId="77777777" w:rsidR="00FF4F39" w:rsidRPr="00AF1D96" w:rsidRDefault="00FF4F39" w:rsidP="00EB3A92">
      <w:pPr>
        <w:pStyle w:val="2"/>
      </w:pPr>
      <w:bookmarkStart w:id="429" w:name="_Toc165831221"/>
      <w:bookmarkStart w:id="430" w:name="_Toc166679670"/>
      <w:bookmarkStart w:id="431" w:name="_Toc166699308"/>
      <w:bookmarkStart w:id="432" w:name="_Toc166699600"/>
      <w:bookmarkStart w:id="433" w:name="_Toc166782719"/>
      <w:r w:rsidRPr="00AF1D96">
        <w:t>7</w:t>
      </w:r>
      <w:r w:rsidRPr="00AF1D96">
        <w:rPr>
          <w:lang w:eastAsia="zh-Hans"/>
        </w:rPr>
        <w:t xml:space="preserve">.1 </w:t>
      </w:r>
      <w:r w:rsidRPr="00AF1D96">
        <w:rPr>
          <w:lang w:eastAsia="zh-Hans"/>
        </w:rPr>
        <w:t>论文工作内容总结</w:t>
      </w:r>
      <w:bookmarkEnd w:id="429"/>
      <w:bookmarkEnd w:id="430"/>
      <w:bookmarkEnd w:id="431"/>
      <w:bookmarkEnd w:id="432"/>
      <w:bookmarkEnd w:id="433"/>
    </w:p>
    <w:p w14:paraId="26D168E1" w14:textId="77777777" w:rsidR="00FF4F39" w:rsidRPr="00AF1D96" w:rsidRDefault="00FF4F39" w:rsidP="00AF1D96">
      <w:pPr>
        <w:spacing w:line="360" w:lineRule="auto"/>
        <w:ind w:firstLineChars="200" w:firstLine="480"/>
        <w:rPr>
          <w:sz w:val="24"/>
        </w:rPr>
      </w:pPr>
      <w:r w:rsidRPr="00AF1D96">
        <w:rPr>
          <w:sz w:val="24"/>
        </w:rPr>
        <w:t>在分析人工智能行业的背景和趋势后，本论文深入探讨了人工智能模型推理开源平台的研究背景和意义，并对国内外的研究现状进行了广泛调研。基于这些调研和分析，本课题针对人工智能环境、研究和开发需求，设计了一款功能丰富、强大的人工智能模型推理开源平台，该平台覆盖了人工智能研发过程中的多种场景，支持多角色账号管理，并具有跨学科和低学习成本的特点。同时，本论文创新性地提出了</w:t>
      </w:r>
      <w:r w:rsidRPr="00AF1D96">
        <w:rPr>
          <w:sz w:val="24"/>
        </w:rPr>
        <w:t>“</w:t>
      </w:r>
      <w:r w:rsidRPr="00AF1D96">
        <w:rPr>
          <w:sz w:val="24"/>
        </w:rPr>
        <w:t>跨地域混合云</w:t>
      </w:r>
      <w:r w:rsidRPr="00AF1D96">
        <w:rPr>
          <w:sz w:val="24"/>
        </w:rPr>
        <w:t>”</w:t>
      </w:r>
      <w:r w:rsidRPr="00AF1D96">
        <w:rPr>
          <w:sz w:val="24"/>
        </w:rPr>
        <w:t>的概念，并实现了相关技术，为平台服务提供了技术支持。该平台实现了诸如账号管理、开源仓库、代码托管、仓库管理、跨地域混合云部署演示模型等丰富功能。具体来说，本论文的研究和工作内容体现在以下几个方面：</w:t>
      </w:r>
    </w:p>
    <w:p w14:paraId="4AB13DDA"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）基于</w:t>
      </w:r>
      <w:r w:rsidRPr="00AF1D96">
        <w:rPr>
          <w:sz w:val="24"/>
        </w:rPr>
        <w:t>session</w:t>
      </w:r>
      <w:r w:rsidRPr="00AF1D96">
        <w:rPr>
          <w:sz w:val="24"/>
        </w:rPr>
        <w:t>会话认证授权方式，利用</w:t>
      </w:r>
      <w:r w:rsidRPr="00AF1D96">
        <w:rPr>
          <w:sz w:val="24"/>
        </w:rPr>
        <w:t>koa.js</w:t>
      </w:r>
      <w:r w:rsidRPr="00AF1D96">
        <w:rPr>
          <w:sz w:val="24"/>
        </w:rPr>
        <w:t>等框架和技术，结合集群</w:t>
      </w:r>
      <w:r w:rsidRPr="00AF1D96">
        <w:rPr>
          <w:sz w:val="24"/>
        </w:rPr>
        <w:t>traefik</w:t>
      </w:r>
      <w:r w:rsidRPr="00AF1D96">
        <w:rPr>
          <w:sz w:val="24"/>
        </w:rPr>
        <w:t>网关，成功实现了一套完整的认证授权方案。这套方案包含了认证授权、权限管理以及会话保持等多个重要功能。通过这套认证授权方案，能够有效地保护系统资源，确保只有经过授权的用户才能够访问敏感数据或执行特定操作。同时，权限管理功能能够精确地控制不同用户或用户组的权限范围，从而保证系统的安全性和稳定性。</w:t>
      </w:r>
    </w:p>
    <w:p w14:paraId="0C9EC44B"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）通过对需求痛点等方面的详细分析，成功设计了平台功能，并利用</w:t>
      </w:r>
      <w:r w:rsidRPr="00AF1D96">
        <w:rPr>
          <w:sz w:val="24"/>
        </w:rPr>
        <w:t>koa.js</w:t>
      </w:r>
      <w:r w:rsidRPr="00AF1D96">
        <w:rPr>
          <w:sz w:val="24"/>
        </w:rPr>
        <w:t>等框架和技术完成了基础功能的接口开发、测试和部署。这些基础功能涵盖了获取开源仓库、管理仓库配置、管理用户信息等多个重要功能。在实现过程中深入理解用户需求，充分考虑了平台的功能和性能要求，通过使用</w:t>
      </w:r>
      <w:r w:rsidRPr="00AF1D96">
        <w:rPr>
          <w:sz w:val="24"/>
        </w:rPr>
        <w:t>koa.js</w:t>
      </w:r>
      <w:r w:rsidRPr="00AF1D96">
        <w:rPr>
          <w:sz w:val="24"/>
        </w:rPr>
        <w:t>等框架和技术能够高效地实现各项功能，并确保其稳定性和可靠性。同时还进行了充分的测试，以确保功能的正确性和一致性。</w:t>
      </w:r>
    </w:p>
    <w:p w14:paraId="41DD1A88"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）为了满足平台需求，私有化部署</w:t>
      </w:r>
      <w:r w:rsidRPr="00AF1D96">
        <w:rPr>
          <w:sz w:val="24"/>
        </w:rPr>
        <w:t>GitLab</w:t>
      </w:r>
      <w:r w:rsidRPr="00AF1D96">
        <w:rPr>
          <w:sz w:val="24"/>
        </w:rPr>
        <w:t>服务，并通过开发中间件提供代码托管服务接口，以提高控制和管理代码仓库的能力，提升开发效率和代码质量。私有化部署将根据平台需求进行配置和定制，确保服务安全稳定。同时，中间件开发将适配</w:t>
      </w:r>
      <w:r w:rsidRPr="00AF1D96">
        <w:rPr>
          <w:sz w:val="24"/>
        </w:rPr>
        <w:t>GitLab</w:t>
      </w:r>
      <w:r w:rsidRPr="00AF1D96">
        <w:rPr>
          <w:sz w:val="24"/>
        </w:rPr>
        <w:t>接口到平台需求，定制扩展以提供灵活高效服务。</w:t>
      </w:r>
    </w:p>
    <w:p w14:paraId="5A4FB077"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4</w:t>
      </w:r>
      <w:r w:rsidRPr="00AF1D96">
        <w:rPr>
          <w:sz w:val="24"/>
        </w:rPr>
        <w:t>）为了实现对满足模型部署条件的仓库提供跨地域混合云的多选择部署方案，我们设计了一个便捷的一键构建演示模型的解决方案。通过该解决方案，用户</w:t>
      </w:r>
      <w:r w:rsidRPr="00AF1D96">
        <w:rPr>
          <w:sz w:val="24"/>
        </w:rPr>
        <w:lastRenderedPageBreak/>
        <w:t>可以轻松地在跨地域混合云环境中部署他们的模型。</w:t>
      </w:r>
    </w:p>
    <w:p w14:paraId="3E31B5FF"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5</w:t>
      </w:r>
      <w:r w:rsidRPr="00AF1D96">
        <w:rPr>
          <w:sz w:val="24"/>
        </w:rPr>
        <w:t>）我们设计并开发了平台前端网站，采用简单易上手的用户界面设计，直接面向用户提供全面的服务。通过这个用户友好的界面，用户可以轻松地使用平台的各项功能，无需专业技能或额外培训。</w:t>
      </w:r>
    </w:p>
    <w:p w14:paraId="141FDFA4" w14:textId="77777777" w:rsidR="00FF4F39" w:rsidRPr="00AF1D96" w:rsidRDefault="00FF4F39" w:rsidP="00EB3A92">
      <w:pPr>
        <w:pStyle w:val="2"/>
      </w:pPr>
      <w:bookmarkStart w:id="434" w:name="_Toc165831222"/>
      <w:bookmarkStart w:id="435" w:name="_Toc166679671"/>
      <w:bookmarkStart w:id="436" w:name="_Toc166699309"/>
      <w:bookmarkStart w:id="437" w:name="_Toc166699601"/>
      <w:bookmarkStart w:id="438" w:name="_Toc166782720"/>
      <w:r w:rsidRPr="00AF1D96">
        <w:t>7</w:t>
      </w:r>
      <w:r w:rsidRPr="00AF1D96">
        <w:rPr>
          <w:lang w:eastAsia="zh-Hans"/>
        </w:rPr>
        <w:t xml:space="preserve">.2 </w:t>
      </w:r>
      <w:r w:rsidRPr="00AF1D96">
        <w:rPr>
          <w:lang w:eastAsia="zh-Hans"/>
        </w:rPr>
        <w:t>后续工作及展望</w:t>
      </w:r>
      <w:bookmarkEnd w:id="434"/>
      <w:bookmarkEnd w:id="435"/>
      <w:bookmarkEnd w:id="436"/>
      <w:bookmarkEnd w:id="437"/>
      <w:bookmarkEnd w:id="438"/>
    </w:p>
    <w:p w14:paraId="25D34E8D" w14:textId="2308E473" w:rsidR="00FF4F39" w:rsidRPr="00AF1D96" w:rsidRDefault="00FF4F39" w:rsidP="008F2F78">
      <w:pPr>
        <w:spacing w:line="360" w:lineRule="auto"/>
        <w:ind w:firstLineChars="200" w:firstLine="480"/>
        <w:rPr>
          <w:sz w:val="24"/>
        </w:rPr>
      </w:pPr>
      <w:r w:rsidRPr="00AF1D96">
        <w:rPr>
          <w:sz w:val="24"/>
        </w:rPr>
        <w:t>在未来的工作中，将进一步完善如下方面：</w:t>
      </w:r>
    </w:p>
    <w:p w14:paraId="36794500"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1</w:t>
      </w:r>
      <w:r w:rsidRPr="00AF1D96">
        <w:rPr>
          <w:sz w:val="24"/>
        </w:rPr>
        <w:t>）针对现阶段无</w:t>
      </w:r>
      <w:r w:rsidRPr="00AF1D96">
        <w:rPr>
          <w:sz w:val="24"/>
        </w:rPr>
        <w:t>GPU</w:t>
      </w:r>
      <w:r w:rsidRPr="00AF1D96">
        <w:rPr>
          <w:sz w:val="24"/>
        </w:rPr>
        <w:t>算力等问题，着力接入</w:t>
      </w:r>
      <w:r w:rsidRPr="00AF1D96">
        <w:rPr>
          <w:sz w:val="24"/>
        </w:rPr>
        <w:t>GPU</w:t>
      </w:r>
      <w:r w:rsidRPr="00AF1D96">
        <w:rPr>
          <w:sz w:val="24"/>
        </w:rPr>
        <w:t>厂商，提供模型训练等拓展服务。</w:t>
      </w:r>
    </w:p>
    <w:p w14:paraId="6558D94E"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2</w:t>
      </w:r>
      <w:r w:rsidRPr="00AF1D96">
        <w:rPr>
          <w:sz w:val="24"/>
        </w:rPr>
        <w:t>）优化部署方案，适配更多公有云，提供私有云接入方案。</w:t>
      </w:r>
    </w:p>
    <w:p w14:paraId="1C956A0B" w14:textId="77777777" w:rsidR="00FF4F39" w:rsidRPr="00AF1D96" w:rsidRDefault="00FF4F39" w:rsidP="00AF1D96">
      <w:pPr>
        <w:spacing w:line="360" w:lineRule="auto"/>
        <w:ind w:firstLineChars="200" w:firstLine="480"/>
        <w:rPr>
          <w:sz w:val="24"/>
        </w:rPr>
      </w:pPr>
      <w:r w:rsidRPr="00AF1D96">
        <w:rPr>
          <w:sz w:val="24"/>
        </w:rPr>
        <w:t>（</w:t>
      </w:r>
      <w:r w:rsidRPr="00AF1D96">
        <w:rPr>
          <w:sz w:val="24"/>
        </w:rPr>
        <w:t>3</w:t>
      </w:r>
      <w:r w:rsidRPr="00AF1D96">
        <w:rPr>
          <w:sz w:val="24"/>
        </w:rPr>
        <w:t>）适配人工智能行业常用工具与开源项目，提供完整的人工智能研发流程支持。</w:t>
      </w:r>
    </w:p>
    <w:p w14:paraId="69228C9A" w14:textId="7B69A23F" w:rsidR="00466A2A" w:rsidRDefault="00FF4F39" w:rsidP="00661823">
      <w:pPr>
        <w:spacing w:line="360" w:lineRule="auto"/>
        <w:ind w:firstLineChars="200" w:firstLine="480"/>
        <w:rPr>
          <w:sz w:val="24"/>
        </w:rPr>
      </w:pPr>
      <w:r w:rsidRPr="00AF1D96">
        <w:rPr>
          <w:sz w:val="24"/>
        </w:rPr>
        <w:t>（</w:t>
      </w:r>
      <w:r w:rsidRPr="00AF1D96">
        <w:rPr>
          <w:sz w:val="24"/>
        </w:rPr>
        <w:t>4</w:t>
      </w:r>
      <w:r w:rsidRPr="00AF1D96">
        <w:rPr>
          <w:sz w:val="24"/>
        </w:rPr>
        <w:t>）开发本地和云端版人工智能训练过程监控工具，针对模型训练过程提供更高程度的完整流程监控。</w:t>
      </w:r>
      <w:r w:rsidR="00466A2A">
        <w:rPr>
          <w:sz w:val="24"/>
        </w:rPr>
        <w:br w:type="page"/>
      </w:r>
    </w:p>
    <w:p w14:paraId="54C129B8" w14:textId="060107A2" w:rsidR="00466A2A" w:rsidRPr="002C501D" w:rsidRDefault="00466A2A" w:rsidP="002C501D">
      <w:pPr>
        <w:pStyle w:val="1"/>
      </w:pPr>
      <w:bookmarkStart w:id="439" w:name="_Toc166679672"/>
      <w:bookmarkStart w:id="440" w:name="_Toc166699310"/>
      <w:bookmarkStart w:id="441" w:name="_Toc166699602"/>
      <w:bookmarkStart w:id="442" w:name="_Toc166782721"/>
      <w:r>
        <w:rPr>
          <w:rFonts w:hint="eastAsia"/>
        </w:rPr>
        <w:lastRenderedPageBreak/>
        <w:t xml:space="preserve">致 </w:t>
      </w:r>
      <w:r>
        <w:t xml:space="preserve"> </w:t>
      </w:r>
      <w:r>
        <w:rPr>
          <w:rFonts w:hint="eastAsia"/>
        </w:rPr>
        <w:t>谢</w:t>
      </w:r>
      <w:bookmarkEnd w:id="439"/>
      <w:bookmarkEnd w:id="440"/>
      <w:bookmarkEnd w:id="441"/>
      <w:bookmarkEnd w:id="442"/>
    </w:p>
    <w:p w14:paraId="3D0B8B6F" w14:textId="6FBE1A9A" w:rsidR="002C501D" w:rsidRPr="002C501D" w:rsidRDefault="002C501D" w:rsidP="008F2F78">
      <w:pPr>
        <w:spacing w:line="360" w:lineRule="auto"/>
        <w:ind w:firstLineChars="200" w:firstLine="480"/>
        <w:rPr>
          <w:sz w:val="24"/>
        </w:rPr>
      </w:pPr>
      <w:r w:rsidRPr="002C501D">
        <w:rPr>
          <w:sz w:val="24"/>
        </w:rPr>
        <w:t>首先，我要向我的导师</w:t>
      </w:r>
      <w:r>
        <w:rPr>
          <w:rFonts w:hint="eastAsia"/>
          <w:sz w:val="24"/>
        </w:rPr>
        <w:t>吴家骥</w:t>
      </w:r>
      <w:r w:rsidRPr="002C501D">
        <w:rPr>
          <w:sz w:val="24"/>
        </w:rPr>
        <w:t>教授表示最诚挚的感谢。感谢您在我整个研究过程中给予的耐心指导、宝贵意见和无私支持。您的学术智慧和严谨态度一直是我前进的动力和方向。</w:t>
      </w:r>
    </w:p>
    <w:p w14:paraId="7EF0F012" w14:textId="77777777" w:rsidR="002C501D" w:rsidRPr="008F2F78" w:rsidRDefault="002C501D" w:rsidP="008F2F78">
      <w:pPr>
        <w:spacing w:line="360" w:lineRule="auto"/>
        <w:ind w:firstLineChars="200" w:firstLine="480"/>
        <w:rPr>
          <w:sz w:val="24"/>
        </w:rPr>
      </w:pPr>
      <w:r w:rsidRPr="002C501D">
        <w:rPr>
          <w:sz w:val="24"/>
        </w:rPr>
        <w:t>其次，我要感谢我的家人和朋友。在这段艰难而充实的学术旅程中，你们的理解、支持和鼓励给</w:t>
      </w:r>
      <w:r w:rsidRPr="008F2F78">
        <w:rPr>
          <w:sz w:val="24"/>
        </w:rPr>
        <w:t>予了我无限的力量，帮助我克服了一个又一个的困难。</w:t>
      </w:r>
    </w:p>
    <w:p w14:paraId="318EB12B" w14:textId="58CC80B5" w:rsidR="002C501D" w:rsidRDefault="00AE4485" w:rsidP="008F2F78">
      <w:pPr>
        <w:spacing w:line="360" w:lineRule="auto"/>
        <w:ind w:firstLineChars="200" w:firstLine="480"/>
        <w:rPr>
          <w:sz w:val="24"/>
        </w:rPr>
      </w:pPr>
      <w:r w:rsidRPr="00AE4485">
        <w:rPr>
          <w:sz w:val="24"/>
        </w:rPr>
        <w:t>特别感谢</w:t>
      </w:r>
      <w:r w:rsidRPr="00AE4485">
        <w:rPr>
          <w:rFonts w:hint="eastAsia"/>
          <w:sz w:val="24"/>
        </w:rPr>
        <w:t>极创工作室</w:t>
      </w:r>
      <w:r>
        <w:rPr>
          <w:rFonts w:hint="eastAsia"/>
          <w:sz w:val="24"/>
        </w:rPr>
        <w:t>的伙伴们，感谢你们在该论文撰写中提供的思路和建议，以及在项目实现过程中的指导和帮助，</w:t>
      </w:r>
      <w:r w:rsidR="003903BE" w:rsidRPr="003903BE">
        <w:rPr>
          <w:sz w:val="24"/>
        </w:rPr>
        <w:t>你们的合作与友谊让我在学术探索的道路上不再孤单。</w:t>
      </w:r>
    </w:p>
    <w:p w14:paraId="387288F4" w14:textId="50A190C5" w:rsidR="00B158B1" w:rsidRDefault="00B158B1" w:rsidP="008F2F78">
      <w:pPr>
        <w:spacing w:line="360" w:lineRule="auto"/>
        <w:ind w:firstLineChars="200" w:firstLine="480"/>
        <w:rPr>
          <w:sz w:val="24"/>
        </w:rPr>
      </w:pPr>
      <w:r w:rsidRPr="00B158B1">
        <w:rPr>
          <w:sz w:val="24"/>
        </w:rPr>
        <w:t>最后，我要感谢</w:t>
      </w:r>
      <w:r>
        <w:rPr>
          <w:rFonts w:hint="eastAsia"/>
          <w:sz w:val="24"/>
        </w:rPr>
        <w:t>西安电子科技大学</w:t>
      </w:r>
      <w:r w:rsidRPr="00B158B1">
        <w:rPr>
          <w:sz w:val="24"/>
        </w:rPr>
        <w:t>为我提供了良好的学习和研究环境，并给予我完成这篇论文所需的资源和支持。</w:t>
      </w:r>
    </w:p>
    <w:p w14:paraId="613BBD6A" w14:textId="3D50BA71" w:rsidR="00EB4CA9" w:rsidRPr="00AE4485" w:rsidRDefault="00EB4CA9" w:rsidP="008F2F78">
      <w:pPr>
        <w:spacing w:line="360" w:lineRule="auto"/>
        <w:ind w:firstLineChars="200" w:firstLine="480"/>
        <w:rPr>
          <w:sz w:val="24"/>
        </w:rPr>
      </w:pPr>
      <w:r w:rsidRPr="00EB4CA9">
        <w:rPr>
          <w:sz w:val="24"/>
        </w:rPr>
        <w:t>再次感谢所有在这段旅程中给予我帮助和支持的人，正是有了你们，我才能够顺利完成这篇论文。</w:t>
      </w:r>
    </w:p>
    <w:p w14:paraId="458EFBD5" w14:textId="19600681" w:rsidR="00466A2A" w:rsidRDefault="00466A2A">
      <w:pPr>
        <w:widowControl/>
        <w:jc w:val="left"/>
      </w:pPr>
      <w:r>
        <w:br w:type="page"/>
      </w:r>
    </w:p>
    <w:p w14:paraId="7466CD6C" w14:textId="77777777" w:rsidR="00424983" w:rsidRDefault="00424983">
      <w:pPr>
        <w:widowControl/>
        <w:jc w:val="left"/>
        <w:rPr>
          <w:rFonts w:ascii="黑体" w:eastAsia="黑体" w:hAnsi="黑体"/>
          <w:bCs/>
          <w:kern w:val="44"/>
          <w:sz w:val="32"/>
          <w:szCs w:val="32"/>
        </w:rPr>
      </w:pPr>
      <w:bookmarkStart w:id="443" w:name="_Toc166679673"/>
      <w:r>
        <w:lastRenderedPageBreak/>
        <w:br w:type="page"/>
      </w:r>
    </w:p>
    <w:p w14:paraId="13E63A77" w14:textId="7E62D52C" w:rsidR="00466A2A" w:rsidRDefault="00466A2A" w:rsidP="009D4E92">
      <w:pPr>
        <w:pStyle w:val="1"/>
      </w:pPr>
      <w:bookmarkStart w:id="444" w:name="_Toc166699311"/>
      <w:bookmarkStart w:id="445" w:name="_Toc166699603"/>
      <w:bookmarkStart w:id="446" w:name="_Toc166782722"/>
      <w:r w:rsidRPr="009D4E92">
        <w:rPr>
          <w:rFonts w:hint="eastAsia"/>
        </w:rPr>
        <w:lastRenderedPageBreak/>
        <w:t>参考文献</w:t>
      </w:r>
      <w:bookmarkEnd w:id="443"/>
      <w:bookmarkEnd w:id="444"/>
      <w:bookmarkEnd w:id="445"/>
      <w:bookmarkEnd w:id="446"/>
    </w:p>
    <w:p w14:paraId="3098F18C" w14:textId="1D63C1C2" w:rsidR="008E65EE" w:rsidRDefault="00282E6E" w:rsidP="004F5AE7">
      <w:pPr>
        <w:pStyle w:val="aa"/>
        <w:numPr>
          <w:ilvl w:val="0"/>
          <w:numId w:val="37"/>
        </w:numPr>
        <w:spacing w:line="360" w:lineRule="auto"/>
        <w:ind w:firstLineChars="0"/>
      </w:pPr>
      <w:bookmarkStart w:id="447" w:name="_Ref166794151"/>
      <w:r w:rsidRPr="00282E6E">
        <w:rPr>
          <w:rFonts w:hint="eastAsia"/>
        </w:rPr>
        <w:t>张华敏</w:t>
      </w:r>
      <w:r w:rsidRPr="00282E6E">
        <w:rPr>
          <w:rFonts w:hint="eastAsia"/>
        </w:rPr>
        <w:t>.</w:t>
      </w:r>
      <w:r w:rsidRPr="00282E6E">
        <w:rPr>
          <w:rFonts w:hint="eastAsia"/>
        </w:rPr>
        <w:t>混合云环境下科学工作流中间数据布局策略研究</w:t>
      </w:r>
      <w:r w:rsidRPr="00282E6E">
        <w:rPr>
          <w:rFonts w:hint="eastAsia"/>
        </w:rPr>
        <w:t>[D].</w:t>
      </w:r>
      <w:r w:rsidRPr="00282E6E">
        <w:rPr>
          <w:rFonts w:hint="eastAsia"/>
        </w:rPr>
        <w:t>湖北</w:t>
      </w:r>
      <w:r w:rsidRPr="00282E6E">
        <w:rPr>
          <w:rFonts w:hint="eastAsia"/>
        </w:rPr>
        <w:t>.,2016:</w:t>
      </w:r>
      <w:r w:rsidRPr="00282E6E">
        <w:rPr>
          <w:rFonts w:hint="eastAsia"/>
        </w:rPr>
        <w:t>武汉理工大学</w:t>
      </w:r>
      <w:r w:rsidRPr="00282E6E">
        <w:rPr>
          <w:rFonts w:hint="eastAsia"/>
        </w:rPr>
        <w:t>,</w:t>
      </w:r>
      <w:bookmarkEnd w:id="447"/>
    </w:p>
    <w:p w14:paraId="170CE341" w14:textId="7EFE34DD" w:rsidR="004F5AE7" w:rsidRDefault="004F5AE7" w:rsidP="004F5AE7">
      <w:pPr>
        <w:pStyle w:val="aa"/>
        <w:numPr>
          <w:ilvl w:val="0"/>
          <w:numId w:val="37"/>
        </w:numPr>
        <w:spacing w:line="360" w:lineRule="auto"/>
        <w:ind w:firstLineChars="0"/>
      </w:pPr>
      <w:bookmarkStart w:id="448" w:name="_Ref166794670"/>
      <w:r w:rsidRPr="004F5AE7">
        <w:rPr>
          <w:rFonts w:hint="eastAsia"/>
        </w:rPr>
        <w:t>王海涛</w:t>
      </w:r>
      <w:r w:rsidRPr="004F5AE7">
        <w:rPr>
          <w:rFonts w:hint="eastAsia"/>
        </w:rPr>
        <w:t>,</w:t>
      </w:r>
      <w:r w:rsidRPr="004F5AE7">
        <w:rPr>
          <w:rFonts w:hint="eastAsia"/>
        </w:rPr>
        <w:t>宋丽华</w:t>
      </w:r>
      <w:r w:rsidRPr="004F5AE7">
        <w:rPr>
          <w:rFonts w:hint="eastAsia"/>
        </w:rPr>
        <w:t>,</w:t>
      </w:r>
      <w:r w:rsidRPr="004F5AE7">
        <w:rPr>
          <w:rFonts w:hint="eastAsia"/>
        </w:rPr>
        <w:t>陈晖</w:t>
      </w:r>
      <w:r w:rsidRPr="004F5AE7">
        <w:rPr>
          <w:rFonts w:hint="eastAsia"/>
        </w:rPr>
        <w:t>,</w:t>
      </w:r>
      <w:r w:rsidRPr="004F5AE7">
        <w:rPr>
          <w:rFonts w:hint="eastAsia"/>
        </w:rPr>
        <w:t>等</w:t>
      </w:r>
      <w:r w:rsidRPr="004F5AE7">
        <w:rPr>
          <w:rFonts w:hint="eastAsia"/>
        </w:rPr>
        <w:t>.</w:t>
      </w:r>
      <w:r w:rsidRPr="004F5AE7">
        <w:rPr>
          <w:rFonts w:hint="eastAsia"/>
        </w:rPr>
        <w:t>移动云计算体系架构及应用模型探析</w:t>
      </w:r>
      <w:r w:rsidRPr="004F5AE7">
        <w:rPr>
          <w:rFonts w:hint="eastAsia"/>
        </w:rPr>
        <w:t>[J].</w:t>
      </w:r>
      <w:r w:rsidRPr="004F5AE7">
        <w:rPr>
          <w:rFonts w:hint="eastAsia"/>
        </w:rPr>
        <w:t>移动通信</w:t>
      </w:r>
      <w:r w:rsidRPr="004F5AE7">
        <w:rPr>
          <w:rFonts w:hint="eastAsia"/>
        </w:rPr>
        <w:t>, 2017, 41(9):5.DOI:10.3969/j.issn.1006-1010.2017.09.002.</w:t>
      </w:r>
      <w:bookmarkEnd w:id="448"/>
    </w:p>
    <w:p w14:paraId="793F009C" w14:textId="5A9C75D9" w:rsidR="00491B56" w:rsidRDefault="00491B56" w:rsidP="004F5AE7">
      <w:pPr>
        <w:pStyle w:val="aa"/>
        <w:numPr>
          <w:ilvl w:val="0"/>
          <w:numId w:val="37"/>
        </w:numPr>
        <w:spacing w:line="360" w:lineRule="auto"/>
        <w:ind w:firstLineChars="0"/>
      </w:pPr>
      <w:bookmarkStart w:id="449" w:name="_Ref166794758"/>
      <w:r w:rsidRPr="00491B56">
        <w:rPr>
          <w:rFonts w:hint="eastAsia"/>
        </w:rPr>
        <w:t>杨光</w:t>
      </w:r>
      <w:r w:rsidRPr="00491B56">
        <w:rPr>
          <w:rFonts w:hint="eastAsia"/>
        </w:rPr>
        <w:t>.Docker</w:t>
      </w:r>
      <w:r w:rsidRPr="00491B56">
        <w:rPr>
          <w:rFonts w:hint="eastAsia"/>
        </w:rPr>
        <w:t>技术在</w:t>
      </w:r>
      <w:r w:rsidRPr="00491B56">
        <w:rPr>
          <w:rFonts w:hint="eastAsia"/>
        </w:rPr>
        <w:t>Web</w:t>
      </w:r>
      <w:r w:rsidRPr="00491B56">
        <w:rPr>
          <w:rFonts w:hint="eastAsia"/>
        </w:rPr>
        <w:t>服务系统中的有效应用研究</w:t>
      </w:r>
      <w:r w:rsidRPr="00491B56">
        <w:rPr>
          <w:rFonts w:hint="eastAsia"/>
        </w:rPr>
        <w:t>[J].</w:t>
      </w:r>
      <w:r w:rsidRPr="00491B56">
        <w:rPr>
          <w:rFonts w:hint="eastAsia"/>
        </w:rPr>
        <w:t>科学与信息化</w:t>
      </w:r>
      <w:r w:rsidRPr="00491B56">
        <w:rPr>
          <w:rFonts w:hint="eastAsia"/>
        </w:rPr>
        <w:t>, 2022(4):3.</w:t>
      </w:r>
      <w:bookmarkEnd w:id="449"/>
    </w:p>
    <w:p w14:paraId="3F61E704" w14:textId="18727D8D" w:rsidR="00581BA5" w:rsidRDefault="00581BA5" w:rsidP="004F5AE7">
      <w:pPr>
        <w:pStyle w:val="aa"/>
        <w:numPr>
          <w:ilvl w:val="0"/>
          <w:numId w:val="37"/>
        </w:numPr>
        <w:spacing w:line="360" w:lineRule="auto"/>
        <w:ind w:firstLineChars="0"/>
      </w:pPr>
      <w:bookmarkStart w:id="450" w:name="_Ref166795111"/>
      <w:r w:rsidRPr="00581BA5">
        <w:rPr>
          <w:rFonts w:hint="eastAsia"/>
        </w:rPr>
        <w:t>张刚刚</w:t>
      </w:r>
      <w:r w:rsidRPr="00581BA5">
        <w:rPr>
          <w:rFonts w:hint="eastAsia"/>
        </w:rPr>
        <w:t>.</w:t>
      </w:r>
      <w:r w:rsidRPr="00581BA5">
        <w:rPr>
          <w:rFonts w:hint="eastAsia"/>
        </w:rPr>
        <w:t>智慧校园体系下基于</w:t>
      </w:r>
      <w:r w:rsidRPr="00581BA5">
        <w:rPr>
          <w:rFonts w:hint="eastAsia"/>
        </w:rPr>
        <w:t>Docker</w:t>
      </w:r>
      <w:r w:rsidRPr="00581BA5">
        <w:rPr>
          <w:rFonts w:hint="eastAsia"/>
        </w:rPr>
        <w:t>的</w:t>
      </w:r>
      <w:r w:rsidRPr="00581BA5">
        <w:rPr>
          <w:rFonts w:hint="eastAsia"/>
        </w:rPr>
        <w:t>Web</w:t>
      </w:r>
      <w:r w:rsidRPr="00581BA5">
        <w:rPr>
          <w:rFonts w:hint="eastAsia"/>
        </w:rPr>
        <w:t>应用快速部署研究</w:t>
      </w:r>
      <w:r w:rsidRPr="00581BA5">
        <w:rPr>
          <w:rFonts w:hint="eastAsia"/>
        </w:rPr>
        <w:t>[J].</w:t>
      </w:r>
      <w:r w:rsidRPr="00581BA5">
        <w:rPr>
          <w:rFonts w:hint="eastAsia"/>
        </w:rPr>
        <w:t>电脑编程技巧与维护</w:t>
      </w:r>
      <w:r w:rsidRPr="00581BA5">
        <w:rPr>
          <w:rFonts w:hint="eastAsia"/>
        </w:rPr>
        <w:t>, 2022(008):000.</w:t>
      </w:r>
      <w:bookmarkEnd w:id="450"/>
    </w:p>
    <w:p w14:paraId="7B474064" w14:textId="3CD6AB2A" w:rsidR="007060F1" w:rsidRDefault="007060F1" w:rsidP="004F5AE7">
      <w:pPr>
        <w:pStyle w:val="aa"/>
        <w:numPr>
          <w:ilvl w:val="0"/>
          <w:numId w:val="37"/>
        </w:numPr>
        <w:spacing w:line="360" w:lineRule="auto"/>
        <w:ind w:firstLineChars="0"/>
      </w:pPr>
      <w:bookmarkStart w:id="451" w:name="_Ref166795763"/>
      <w:r w:rsidRPr="007060F1">
        <w:rPr>
          <w:rFonts w:hint="eastAsia"/>
        </w:rPr>
        <w:t>刘祥</w:t>
      </w:r>
      <w:r w:rsidRPr="007060F1">
        <w:rPr>
          <w:rFonts w:hint="eastAsia"/>
        </w:rPr>
        <w:t>,</w:t>
      </w:r>
      <w:r w:rsidRPr="007060F1">
        <w:rPr>
          <w:rFonts w:hint="eastAsia"/>
        </w:rPr>
        <w:t>胡瑞敏</w:t>
      </w:r>
      <w:r w:rsidRPr="007060F1">
        <w:rPr>
          <w:rFonts w:hint="eastAsia"/>
        </w:rPr>
        <w:t>,</w:t>
      </w:r>
      <w:r w:rsidRPr="007060F1">
        <w:rPr>
          <w:rFonts w:hint="eastAsia"/>
        </w:rPr>
        <w:t>王海滨</w:t>
      </w:r>
      <w:r w:rsidRPr="007060F1">
        <w:rPr>
          <w:rFonts w:hint="eastAsia"/>
        </w:rPr>
        <w:t xml:space="preserve">. </w:t>
      </w:r>
      <w:r w:rsidRPr="007060F1">
        <w:rPr>
          <w:rFonts w:hint="eastAsia"/>
        </w:rPr>
        <w:t>基于</w:t>
      </w:r>
      <w:r w:rsidRPr="007060F1">
        <w:rPr>
          <w:rFonts w:hint="eastAsia"/>
        </w:rPr>
        <w:t>Kubernetes</w:t>
      </w:r>
      <w:r w:rsidRPr="007060F1">
        <w:rPr>
          <w:rFonts w:hint="eastAsia"/>
        </w:rPr>
        <w:t>的</w:t>
      </w:r>
      <w:r w:rsidRPr="007060F1">
        <w:rPr>
          <w:rFonts w:hint="eastAsia"/>
        </w:rPr>
        <w:t>AI</w:t>
      </w:r>
      <w:r w:rsidRPr="007060F1">
        <w:rPr>
          <w:rFonts w:hint="eastAsia"/>
        </w:rPr>
        <w:t>调度引擎平台</w:t>
      </w:r>
      <w:r w:rsidRPr="007060F1">
        <w:rPr>
          <w:rFonts w:hint="eastAsia"/>
        </w:rPr>
        <w:t xml:space="preserve">[J]. </w:t>
      </w:r>
      <w:r w:rsidRPr="007060F1">
        <w:rPr>
          <w:rFonts w:hint="eastAsia"/>
        </w:rPr>
        <w:t>计算机系统应用</w:t>
      </w:r>
      <w:r w:rsidRPr="007060F1">
        <w:rPr>
          <w:rFonts w:hint="eastAsia"/>
        </w:rPr>
        <w:t>,2023,32(8):86-94. DOI:10.15888/j.cnki.csa.009182.</w:t>
      </w:r>
      <w:bookmarkEnd w:id="451"/>
    </w:p>
    <w:p w14:paraId="1489A842" w14:textId="2355A351" w:rsidR="00AE34E8" w:rsidRDefault="00A03112" w:rsidP="00AE34E8">
      <w:pPr>
        <w:pStyle w:val="aa"/>
        <w:numPr>
          <w:ilvl w:val="0"/>
          <w:numId w:val="37"/>
        </w:numPr>
        <w:spacing w:line="360" w:lineRule="auto"/>
        <w:ind w:firstLineChars="0"/>
      </w:pPr>
      <w:bookmarkStart w:id="452" w:name="_Ref166795899"/>
      <w:r w:rsidRPr="00A03112">
        <w:rPr>
          <w:rFonts w:hint="eastAsia"/>
        </w:rPr>
        <w:t>陈丰琴</w:t>
      </w:r>
      <w:r w:rsidRPr="00A03112">
        <w:rPr>
          <w:rFonts w:hint="eastAsia"/>
        </w:rPr>
        <w:t>.</w:t>
      </w:r>
      <w:r w:rsidRPr="00A03112">
        <w:rPr>
          <w:rFonts w:hint="eastAsia"/>
        </w:rPr>
        <w:t>基于</w:t>
      </w:r>
      <w:r w:rsidRPr="00A03112">
        <w:rPr>
          <w:rFonts w:hint="eastAsia"/>
        </w:rPr>
        <w:t>Kubernetes</w:t>
      </w:r>
      <w:r w:rsidRPr="00A03112">
        <w:rPr>
          <w:rFonts w:hint="eastAsia"/>
        </w:rPr>
        <w:t>集群容器资源调度策略的研究与设计</w:t>
      </w:r>
      <w:r w:rsidRPr="00A03112">
        <w:rPr>
          <w:rFonts w:hint="eastAsia"/>
        </w:rPr>
        <w:t>[D].</w:t>
      </w:r>
      <w:r w:rsidRPr="00A03112">
        <w:rPr>
          <w:rFonts w:hint="eastAsia"/>
        </w:rPr>
        <w:t>西南交通大学</w:t>
      </w:r>
      <w:r w:rsidRPr="00A03112">
        <w:rPr>
          <w:rFonts w:hint="eastAsia"/>
        </w:rPr>
        <w:t>,2020.</w:t>
      </w:r>
      <w:bookmarkEnd w:id="452"/>
    </w:p>
    <w:p w14:paraId="27670E94" w14:textId="569526FF" w:rsidR="00AB5444" w:rsidRDefault="00AB5444" w:rsidP="00AE34E8">
      <w:pPr>
        <w:pStyle w:val="aa"/>
        <w:numPr>
          <w:ilvl w:val="0"/>
          <w:numId w:val="37"/>
        </w:numPr>
        <w:spacing w:line="360" w:lineRule="auto"/>
        <w:ind w:firstLineChars="0"/>
      </w:pPr>
      <w:bookmarkStart w:id="453" w:name="_Ref166833778"/>
      <w:r w:rsidRPr="00AB5444">
        <w:rPr>
          <w:rFonts w:hint="eastAsia"/>
        </w:rPr>
        <w:t>丁超</w:t>
      </w:r>
      <w:r w:rsidRPr="00AB5444">
        <w:rPr>
          <w:rFonts w:hint="eastAsia"/>
        </w:rPr>
        <w:t xml:space="preserve">. </w:t>
      </w:r>
      <w:r w:rsidRPr="00AB5444">
        <w:rPr>
          <w:rFonts w:hint="eastAsia"/>
        </w:rPr>
        <w:t>一种分布式系统自动化集成部署的实现方法</w:t>
      </w:r>
      <w:r w:rsidRPr="00AB5444">
        <w:rPr>
          <w:rFonts w:hint="eastAsia"/>
        </w:rPr>
        <w:t xml:space="preserve">[D]. </w:t>
      </w:r>
      <w:r w:rsidRPr="00AB5444">
        <w:rPr>
          <w:rFonts w:hint="eastAsia"/>
        </w:rPr>
        <w:t>山东</w:t>
      </w:r>
      <w:r w:rsidRPr="00AB5444">
        <w:rPr>
          <w:rFonts w:hint="eastAsia"/>
        </w:rPr>
        <w:t>:</w:t>
      </w:r>
      <w:r w:rsidRPr="00AB5444">
        <w:rPr>
          <w:rFonts w:hint="eastAsia"/>
        </w:rPr>
        <w:t>山东大学</w:t>
      </w:r>
      <w:r w:rsidRPr="00AB5444">
        <w:rPr>
          <w:rFonts w:hint="eastAsia"/>
        </w:rPr>
        <w:t>,2020.</w:t>
      </w:r>
      <w:bookmarkEnd w:id="453"/>
    </w:p>
    <w:p w14:paraId="3305DAE1" w14:textId="00FD8C88" w:rsidR="00AA69B5" w:rsidRDefault="00AA69B5" w:rsidP="00AE34E8">
      <w:pPr>
        <w:pStyle w:val="aa"/>
        <w:numPr>
          <w:ilvl w:val="0"/>
          <w:numId w:val="37"/>
        </w:numPr>
        <w:spacing w:line="360" w:lineRule="auto"/>
        <w:ind w:firstLineChars="0"/>
      </w:pPr>
      <w:bookmarkStart w:id="454" w:name="_Ref166833893"/>
      <w:r w:rsidRPr="00AA69B5">
        <w:rPr>
          <w:rFonts w:hint="eastAsia"/>
        </w:rPr>
        <w:t>武静</w:t>
      </w:r>
      <w:r w:rsidRPr="00AA69B5">
        <w:rPr>
          <w:rFonts w:hint="eastAsia"/>
        </w:rPr>
        <w:t xml:space="preserve">. </w:t>
      </w:r>
      <w:r w:rsidRPr="00AA69B5">
        <w:rPr>
          <w:rFonts w:hint="eastAsia"/>
        </w:rPr>
        <w:t>云计算平台调度管理技术研究与实现</w:t>
      </w:r>
      <w:r w:rsidRPr="00AA69B5">
        <w:rPr>
          <w:rFonts w:hint="eastAsia"/>
        </w:rPr>
        <w:t xml:space="preserve">[D]. </w:t>
      </w:r>
      <w:r w:rsidRPr="00AA69B5">
        <w:rPr>
          <w:rFonts w:hint="eastAsia"/>
        </w:rPr>
        <w:t>四川</w:t>
      </w:r>
      <w:r w:rsidRPr="00AA69B5">
        <w:rPr>
          <w:rFonts w:hint="eastAsia"/>
        </w:rPr>
        <w:t>:</w:t>
      </w:r>
      <w:r w:rsidRPr="00AA69B5">
        <w:rPr>
          <w:rFonts w:hint="eastAsia"/>
        </w:rPr>
        <w:t>电子科技大学</w:t>
      </w:r>
      <w:r w:rsidRPr="00AA69B5">
        <w:rPr>
          <w:rFonts w:hint="eastAsia"/>
        </w:rPr>
        <w:t>,2013. DOI:10.7666/d.D769427.</w:t>
      </w:r>
      <w:bookmarkEnd w:id="454"/>
    </w:p>
    <w:p w14:paraId="1A04F2D5" w14:textId="7B09B5AA" w:rsidR="005C767C" w:rsidRDefault="005C767C" w:rsidP="00AE34E8">
      <w:pPr>
        <w:pStyle w:val="aa"/>
        <w:numPr>
          <w:ilvl w:val="0"/>
          <w:numId w:val="37"/>
        </w:numPr>
        <w:spacing w:line="360" w:lineRule="auto"/>
        <w:ind w:firstLineChars="0"/>
      </w:pPr>
      <w:bookmarkStart w:id="455" w:name="_Ref166833998"/>
      <w:r w:rsidRPr="005C767C">
        <w:rPr>
          <w:rFonts w:hint="eastAsia"/>
        </w:rPr>
        <w:t>叶泉</w:t>
      </w:r>
      <w:r w:rsidRPr="005C767C">
        <w:rPr>
          <w:rFonts w:hint="eastAsia"/>
        </w:rPr>
        <w:t>.</w:t>
      </w:r>
      <w:r w:rsidRPr="005C767C">
        <w:rPr>
          <w:rFonts w:hint="eastAsia"/>
        </w:rPr>
        <w:t>基于前后端分离的虚拟现实实验教学平台的设计与实现</w:t>
      </w:r>
      <w:r w:rsidRPr="005C767C">
        <w:rPr>
          <w:rFonts w:hint="eastAsia"/>
        </w:rPr>
        <w:t>[D].</w:t>
      </w:r>
      <w:r w:rsidRPr="005C767C">
        <w:rPr>
          <w:rFonts w:hint="eastAsia"/>
        </w:rPr>
        <w:t>武汉大学</w:t>
      </w:r>
      <w:r w:rsidRPr="005C767C">
        <w:rPr>
          <w:rFonts w:hint="eastAsia"/>
        </w:rPr>
        <w:t>,2018.</w:t>
      </w:r>
      <w:bookmarkEnd w:id="455"/>
    </w:p>
    <w:p w14:paraId="3E8B260E" w14:textId="4D813CB3" w:rsidR="00062CE2" w:rsidRDefault="00062CE2" w:rsidP="00AE34E8">
      <w:pPr>
        <w:pStyle w:val="aa"/>
        <w:numPr>
          <w:ilvl w:val="0"/>
          <w:numId w:val="37"/>
        </w:numPr>
        <w:spacing w:line="360" w:lineRule="auto"/>
        <w:ind w:firstLineChars="0"/>
      </w:pPr>
      <w:bookmarkStart w:id="456" w:name="_Ref166834131"/>
      <w:r w:rsidRPr="00062CE2">
        <w:rPr>
          <w:rFonts w:hint="eastAsia"/>
        </w:rPr>
        <w:t>周华中</w:t>
      </w:r>
      <w:r w:rsidRPr="00062CE2">
        <w:rPr>
          <w:rFonts w:hint="eastAsia"/>
        </w:rPr>
        <w:t>,</w:t>
      </w:r>
      <w:r w:rsidRPr="00062CE2">
        <w:rPr>
          <w:rFonts w:hint="eastAsia"/>
        </w:rPr>
        <w:t>张少娟</w:t>
      </w:r>
      <w:r w:rsidRPr="00062CE2">
        <w:rPr>
          <w:rFonts w:hint="eastAsia"/>
        </w:rPr>
        <w:t>,</w:t>
      </w:r>
      <w:r w:rsidRPr="00062CE2">
        <w:rPr>
          <w:rFonts w:hint="eastAsia"/>
        </w:rPr>
        <w:t>朱俊杰</w:t>
      </w:r>
      <w:r w:rsidRPr="00062CE2">
        <w:rPr>
          <w:rFonts w:hint="eastAsia"/>
        </w:rPr>
        <w:t xml:space="preserve">. Session </w:t>
      </w:r>
      <w:r w:rsidRPr="00062CE2">
        <w:rPr>
          <w:rFonts w:hint="eastAsia"/>
        </w:rPr>
        <w:t>在</w:t>
      </w:r>
      <w:r w:rsidRPr="00062CE2">
        <w:rPr>
          <w:rFonts w:hint="eastAsia"/>
        </w:rPr>
        <w:t>Web</w:t>
      </w:r>
      <w:r w:rsidRPr="00062CE2">
        <w:rPr>
          <w:rFonts w:hint="eastAsia"/>
        </w:rPr>
        <w:t>编程中的应用</w:t>
      </w:r>
      <w:r w:rsidRPr="00062CE2">
        <w:rPr>
          <w:rFonts w:hint="eastAsia"/>
        </w:rPr>
        <w:t xml:space="preserve">[J]. </w:t>
      </w:r>
      <w:r w:rsidRPr="00062CE2">
        <w:rPr>
          <w:rFonts w:hint="eastAsia"/>
        </w:rPr>
        <w:t>微机发展</w:t>
      </w:r>
      <w:r w:rsidRPr="00062CE2">
        <w:rPr>
          <w:rFonts w:hint="eastAsia"/>
        </w:rPr>
        <w:t>,2002,12(3):1-4. DOI:10.3969/j.issn.1673-629X.2002.03.001.</w:t>
      </w:r>
      <w:bookmarkEnd w:id="456"/>
    </w:p>
    <w:p w14:paraId="72028F0B" w14:textId="31F3E1DB" w:rsidR="00267A3B" w:rsidRDefault="00267A3B" w:rsidP="00AE34E8">
      <w:pPr>
        <w:pStyle w:val="aa"/>
        <w:numPr>
          <w:ilvl w:val="0"/>
          <w:numId w:val="37"/>
        </w:numPr>
        <w:spacing w:line="360" w:lineRule="auto"/>
        <w:ind w:firstLineChars="0"/>
      </w:pPr>
      <w:bookmarkStart w:id="457" w:name="_Ref166834211"/>
      <w:r w:rsidRPr="00267A3B">
        <w:rPr>
          <w:rFonts w:hint="eastAsia"/>
        </w:rPr>
        <w:t>姜晗</w:t>
      </w:r>
      <w:r w:rsidRPr="00267A3B">
        <w:rPr>
          <w:rFonts w:hint="eastAsia"/>
        </w:rPr>
        <w:t>,</w:t>
      </w:r>
      <w:r w:rsidRPr="00267A3B">
        <w:rPr>
          <w:rFonts w:hint="eastAsia"/>
        </w:rPr>
        <w:t>任翠池</w:t>
      </w:r>
      <w:r w:rsidRPr="00267A3B">
        <w:rPr>
          <w:rFonts w:hint="eastAsia"/>
        </w:rPr>
        <w:t>,</w:t>
      </w:r>
      <w:r w:rsidRPr="00267A3B">
        <w:rPr>
          <w:rFonts w:hint="eastAsia"/>
        </w:rPr>
        <w:t>王磊</w:t>
      </w:r>
      <w:r w:rsidRPr="00267A3B">
        <w:rPr>
          <w:rFonts w:hint="eastAsia"/>
        </w:rPr>
        <w:t xml:space="preserve">. </w:t>
      </w:r>
      <w:r w:rsidRPr="00267A3B">
        <w:rPr>
          <w:rFonts w:hint="eastAsia"/>
        </w:rPr>
        <w:t>基于</w:t>
      </w:r>
      <w:r w:rsidRPr="00267A3B">
        <w:rPr>
          <w:rFonts w:hint="eastAsia"/>
        </w:rPr>
        <w:t>Cookie</w:t>
      </w:r>
      <w:r w:rsidRPr="00267A3B">
        <w:rPr>
          <w:rFonts w:hint="eastAsia"/>
        </w:rPr>
        <w:t>和</w:t>
      </w:r>
      <w:r w:rsidRPr="00267A3B">
        <w:rPr>
          <w:rFonts w:hint="eastAsia"/>
        </w:rPr>
        <w:t>Session</w:t>
      </w:r>
      <w:r w:rsidRPr="00267A3B">
        <w:rPr>
          <w:rFonts w:hint="eastAsia"/>
        </w:rPr>
        <w:t>的身份认证机制的研究与实现</w:t>
      </w:r>
      <w:r w:rsidRPr="00267A3B">
        <w:rPr>
          <w:rFonts w:hint="eastAsia"/>
        </w:rPr>
        <w:t xml:space="preserve">[J]. </w:t>
      </w:r>
      <w:r w:rsidRPr="00267A3B">
        <w:rPr>
          <w:rFonts w:hint="eastAsia"/>
        </w:rPr>
        <w:t>中国教育技术装备</w:t>
      </w:r>
      <w:r w:rsidRPr="00267A3B">
        <w:rPr>
          <w:rFonts w:hint="eastAsia"/>
        </w:rPr>
        <w:t>,2014(4):36-37. DOI:10.3969/j.issn.1671-489X.2014.04.036.</w:t>
      </w:r>
      <w:bookmarkEnd w:id="457"/>
    </w:p>
    <w:p w14:paraId="742C6300" w14:textId="564572FD" w:rsidR="005C7454" w:rsidRDefault="005C7454" w:rsidP="00AE34E8">
      <w:pPr>
        <w:pStyle w:val="aa"/>
        <w:numPr>
          <w:ilvl w:val="0"/>
          <w:numId w:val="37"/>
        </w:numPr>
        <w:spacing w:line="360" w:lineRule="auto"/>
        <w:ind w:firstLineChars="0"/>
      </w:pPr>
      <w:bookmarkStart w:id="458" w:name="_Ref166834388"/>
      <w:r w:rsidRPr="005C7454">
        <w:rPr>
          <w:rFonts w:hint="eastAsia"/>
        </w:rPr>
        <w:t>张爱国</w:t>
      </w:r>
      <w:r w:rsidRPr="005C7454">
        <w:rPr>
          <w:rFonts w:hint="eastAsia"/>
        </w:rPr>
        <w:t>,</w:t>
      </w:r>
      <w:r w:rsidRPr="005C7454">
        <w:rPr>
          <w:rFonts w:hint="eastAsia"/>
        </w:rPr>
        <w:t>邬群勇</w:t>
      </w:r>
      <w:r w:rsidRPr="005C7454">
        <w:rPr>
          <w:rFonts w:hint="eastAsia"/>
        </w:rPr>
        <w:t>,</w:t>
      </w:r>
      <w:r w:rsidRPr="005C7454">
        <w:rPr>
          <w:rFonts w:hint="eastAsia"/>
        </w:rPr>
        <w:t>王钦敏</w:t>
      </w:r>
      <w:r w:rsidRPr="005C7454">
        <w:rPr>
          <w:rFonts w:hint="eastAsia"/>
        </w:rPr>
        <w:t xml:space="preserve">. </w:t>
      </w:r>
      <w:r w:rsidRPr="005C7454">
        <w:rPr>
          <w:rFonts w:hint="eastAsia"/>
        </w:rPr>
        <w:t>基于</w:t>
      </w:r>
      <w:r w:rsidRPr="005C7454">
        <w:rPr>
          <w:rFonts w:hint="eastAsia"/>
        </w:rPr>
        <w:t>PostgreSQL</w:t>
      </w:r>
      <w:r w:rsidRPr="005C7454">
        <w:rPr>
          <w:rFonts w:hint="eastAsia"/>
        </w:rPr>
        <w:t>数据库的</w:t>
      </w:r>
      <w:r w:rsidRPr="005C7454">
        <w:rPr>
          <w:rFonts w:hint="eastAsia"/>
        </w:rPr>
        <w:t>GML</w:t>
      </w:r>
      <w:r w:rsidRPr="005C7454">
        <w:rPr>
          <w:rFonts w:hint="eastAsia"/>
        </w:rPr>
        <w:t>数据存储</w:t>
      </w:r>
      <w:r w:rsidRPr="005C7454">
        <w:rPr>
          <w:rFonts w:hint="eastAsia"/>
        </w:rPr>
        <w:t xml:space="preserve">[J]. </w:t>
      </w:r>
      <w:r w:rsidRPr="005C7454">
        <w:rPr>
          <w:rFonts w:hint="eastAsia"/>
        </w:rPr>
        <w:t>测绘科学</w:t>
      </w:r>
      <w:r w:rsidRPr="005C7454">
        <w:rPr>
          <w:rFonts w:hint="eastAsia"/>
        </w:rPr>
        <w:t>,2008,33(1):194-196. DOI:10.3771/j.issn.1009-2307.2008.01.060.</w:t>
      </w:r>
      <w:bookmarkEnd w:id="458"/>
    </w:p>
    <w:p w14:paraId="4159291B" w14:textId="1C5E597B" w:rsidR="00386F41" w:rsidRDefault="00386F41" w:rsidP="00AE34E8">
      <w:pPr>
        <w:pStyle w:val="aa"/>
        <w:numPr>
          <w:ilvl w:val="0"/>
          <w:numId w:val="37"/>
        </w:numPr>
        <w:spacing w:line="360" w:lineRule="auto"/>
        <w:ind w:firstLineChars="0"/>
      </w:pPr>
      <w:bookmarkStart w:id="459" w:name="_Ref166834547"/>
      <w:r w:rsidRPr="00386F41">
        <w:rPr>
          <w:rFonts w:hint="eastAsia"/>
        </w:rPr>
        <w:t>袁占亭</w:t>
      </w:r>
      <w:r w:rsidRPr="00386F41">
        <w:rPr>
          <w:rFonts w:hint="eastAsia"/>
        </w:rPr>
        <w:t>,</w:t>
      </w:r>
      <w:r w:rsidRPr="00386F41">
        <w:rPr>
          <w:rFonts w:hint="eastAsia"/>
        </w:rPr>
        <w:t>张秋余</w:t>
      </w:r>
      <w:r w:rsidRPr="00386F41">
        <w:rPr>
          <w:rFonts w:hint="eastAsia"/>
        </w:rPr>
        <w:t>,</w:t>
      </w:r>
      <w:r w:rsidRPr="00386F41">
        <w:rPr>
          <w:rFonts w:hint="eastAsia"/>
        </w:rPr>
        <w:t>杨洁</w:t>
      </w:r>
      <w:r w:rsidRPr="00386F41">
        <w:rPr>
          <w:rFonts w:hint="eastAsia"/>
        </w:rPr>
        <w:t xml:space="preserve">. </w:t>
      </w:r>
      <w:r w:rsidRPr="00386F41">
        <w:rPr>
          <w:rFonts w:hint="eastAsia"/>
        </w:rPr>
        <w:t>基于</w:t>
      </w:r>
      <w:r w:rsidRPr="00386F41">
        <w:rPr>
          <w:rFonts w:hint="eastAsia"/>
        </w:rPr>
        <w:t>Web Services</w:t>
      </w:r>
      <w:r w:rsidRPr="00386F41">
        <w:rPr>
          <w:rFonts w:hint="eastAsia"/>
        </w:rPr>
        <w:t>的企业应用集成解决方案研究</w:t>
      </w:r>
      <w:r w:rsidRPr="00386F41">
        <w:rPr>
          <w:rFonts w:hint="eastAsia"/>
        </w:rPr>
        <w:t xml:space="preserve">[J]. </w:t>
      </w:r>
      <w:r w:rsidRPr="00386F41">
        <w:rPr>
          <w:rFonts w:hint="eastAsia"/>
        </w:rPr>
        <w:t>计算机集成制造系统</w:t>
      </w:r>
      <w:r w:rsidRPr="00386F41">
        <w:rPr>
          <w:rFonts w:hint="eastAsia"/>
        </w:rPr>
        <w:t>,2004,10(4):394-398,414. DOI:10.3969/j.issn.1006-5911.2004.04.006.</w:t>
      </w:r>
      <w:bookmarkEnd w:id="459"/>
    </w:p>
    <w:p w14:paraId="6A9B79DB" w14:textId="5D0B0840" w:rsidR="00704DBA" w:rsidRDefault="00704DBA" w:rsidP="00AE34E8">
      <w:pPr>
        <w:pStyle w:val="aa"/>
        <w:numPr>
          <w:ilvl w:val="0"/>
          <w:numId w:val="37"/>
        </w:numPr>
        <w:spacing w:line="360" w:lineRule="auto"/>
        <w:ind w:firstLineChars="0"/>
      </w:pPr>
      <w:bookmarkStart w:id="460" w:name="_Ref166834755"/>
      <w:r w:rsidRPr="00704DBA">
        <w:rPr>
          <w:rFonts w:hint="eastAsia"/>
        </w:rPr>
        <w:t>雷跃明</w:t>
      </w:r>
      <w:r w:rsidRPr="00704DBA">
        <w:rPr>
          <w:rFonts w:hint="eastAsia"/>
        </w:rPr>
        <w:t>,</w:t>
      </w:r>
      <w:r w:rsidRPr="00704DBA">
        <w:rPr>
          <w:rFonts w:hint="eastAsia"/>
        </w:rPr>
        <w:t>姜法鹏</w:t>
      </w:r>
      <w:r w:rsidRPr="00704DBA">
        <w:rPr>
          <w:rFonts w:hint="eastAsia"/>
        </w:rPr>
        <w:t xml:space="preserve">. </w:t>
      </w:r>
      <w:r w:rsidRPr="00704DBA">
        <w:rPr>
          <w:rFonts w:hint="eastAsia"/>
        </w:rPr>
        <w:t>视讯多点控制单元运行日志系统的设计</w:t>
      </w:r>
      <w:r w:rsidRPr="00704DBA">
        <w:rPr>
          <w:rFonts w:hint="eastAsia"/>
        </w:rPr>
        <w:t xml:space="preserve">[J]. </w:t>
      </w:r>
      <w:r w:rsidRPr="00704DBA">
        <w:rPr>
          <w:rFonts w:hint="eastAsia"/>
        </w:rPr>
        <w:t>重庆理工大学学报（自然科学版）</w:t>
      </w:r>
      <w:r w:rsidRPr="00704DBA">
        <w:rPr>
          <w:rFonts w:hint="eastAsia"/>
        </w:rPr>
        <w:t>,2010,24(2):73-77. DOI:10.3969/j.issn.1674-8425-B.2010.02.016.</w:t>
      </w:r>
      <w:bookmarkEnd w:id="460"/>
    </w:p>
    <w:p w14:paraId="0B486767" w14:textId="59B13E6D" w:rsidR="00D96CE8" w:rsidRPr="008E65EE" w:rsidRDefault="00D96CE8" w:rsidP="00AE34E8">
      <w:pPr>
        <w:pStyle w:val="aa"/>
        <w:numPr>
          <w:ilvl w:val="0"/>
          <w:numId w:val="37"/>
        </w:numPr>
        <w:spacing w:line="360" w:lineRule="auto"/>
        <w:ind w:firstLineChars="0"/>
      </w:pPr>
      <w:bookmarkStart w:id="461" w:name="_Ref166834878"/>
      <w:r w:rsidRPr="00D96CE8">
        <w:rPr>
          <w:rFonts w:hint="eastAsia"/>
        </w:rPr>
        <w:t>李群</w:t>
      </w:r>
      <w:r w:rsidRPr="00D96CE8">
        <w:rPr>
          <w:rFonts w:hint="eastAsia"/>
        </w:rPr>
        <w:t xml:space="preserve">. </w:t>
      </w:r>
      <w:r w:rsidRPr="00D96CE8">
        <w:rPr>
          <w:rFonts w:hint="eastAsia"/>
        </w:rPr>
        <w:t>企业级</w:t>
      </w:r>
      <w:r w:rsidRPr="00D96CE8">
        <w:rPr>
          <w:rFonts w:hint="eastAsia"/>
        </w:rPr>
        <w:t>Docker Registry(Harbor)</w:t>
      </w:r>
      <w:r w:rsidRPr="00D96CE8">
        <w:rPr>
          <w:rFonts w:hint="eastAsia"/>
        </w:rPr>
        <w:t>的研究</w:t>
      </w:r>
      <w:r w:rsidRPr="00D96CE8">
        <w:rPr>
          <w:rFonts w:hint="eastAsia"/>
        </w:rPr>
        <w:t xml:space="preserve">[J]. </w:t>
      </w:r>
      <w:r w:rsidRPr="00D96CE8">
        <w:rPr>
          <w:rFonts w:hint="eastAsia"/>
        </w:rPr>
        <w:t>数码设计（下）</w:t>
      </w:r>
      <w:r w:rsidRPr="00D96CE8">
        <w:rPr>
          <w:rFonts w:hint="eastAsia"/>
        </w:rPr>
        <w:t>,2019(7):105-106.</w:t>
      </w:r>
      <w:bookmarkEnd w:id="461"/>
    </w:p>
    <w:sectPr w:rsidR="00D96CE8" w:rsidRPr="008E65EE" w:rsidSect="000F17AC">
      <w:pgSz w:w="11906" w:h="16838" w:code="9"/>
      <w:pgMar w:top="1701" w:right="1134" w:bottom="1134" w:left="1701" w:header="1134" w:footer="567"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6AD68" w14:textId="77777777" w:rsidR="00062270" w:rsidRDefault="00062270" w:rsidP="00FF4F39">
      <w:r>
        <w:separator/>
      </w:r>
    </w:p>
  </w:endnote>
  <w:endnote w:type="continuationSeparator" w:id="0">
    <w:p w14:paraId="30ACE51E" w14:textId="77777777" w:rsidR="00062270" w:rsidRDefault="00062270" w:rsidP="00FF4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行楷">
    <w:altName w:val="行楷-简"/>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536C8" w14:textId="77777777" w:rsidR="00062270" w:rsidRDefault="00062270" w:rsidP="00FF4F39">
      <w:r>
        <w:separator/>
      </w:r>
    </w:p>
  </w:footnote>
  <w:footnote w:type="continuationSeparator" w:id="0">
    <w:p w14:paraId="021A1AF1" w14:textId="77777777" w:rsidR="00062270" w:rsidRDefault="00062270" w:rsidP="00FF4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F5886" w14:textId="59E65ED4" w:rsidR="00D07437" w:rsidRPr="00D07437" w:rsidRDefault="00072997" w:rsidP="00855739">
    <w:pPr>
      <w:pStyle w:val="a3"/>
      <w:rPr>
        <w:sz w:val="21"/>
        <w:szCs w:val="21"/>
      </w:rPr>
    </w:pPr>
    <w:r>
      <w:rPr>
        <w:rFonts w:hint="eastAsia"/>
        <w:sz w:val="21"/>
        <w:szCs w:val="21"/>
      </w:rPr>
      <w:t>A</w:t>
    </w:r>
    <w:r>
      <w:rPr>
        <w:sz w:val="21"/>
        <w:szCs w:val="21"/>
      </w:rPr>
      <w:t>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04098" w14:textId="0E27820F" w:rsidR="00D07437" w:rsidRPr="00D07437" w:rsidRDefault="00D07437">
    <w:pPr>
      <w:pStyle w:val="a3"/>
      <w:rPr>
        <w:rFonts w:ascii="宋体" w:hAnsi="宋体"/>
        <w:sz w:val="21"/>
        <w:szCs w:val="21"/>
      </w:rPr>
    </w:pPr>
    <w:r w:rsidRPr="00D07437">
      <w:rPr>
        <w:rFonts w:ascii="宋体" w:hAnsi="宋体"/>
        <w:sz w:val="21"/>
        <w:szCs w:val="21"/>
      </w:rPr>
      <w:fldChar w:fldCharType="begin"/>
    </w:r>
    <w:r w:rsidRPr="00D07437">
      <w:rPr>
        <w:rFonts w:ascii="宋体" w:hAnsi="宋体"/>
        <w:sz w:val="21"/>
        <w:szCs w:val="21"/>
      </w:rPr>
      <w:instrText xml:space="preserve"> STYLEREF  "标题 1"  \* MERGEFORMAT </w:instrText>
    </w:r>
    <w:r w:rsidRPr="00D07437">
      <w:rPr>
        <w:rFonts w:ascii="宋体" w:hAnsi="宋体"/>
        <w:sz w:val="21"/>
        <w:szCs w:val="21"/>
      </w:rPr>
      <w:fldChar w:fldCharType="separate"/>
    </w:r>
    <w:r w:rsidR="00EE09E6">
      <w:rPr>
        <w:rFonts w:ascii="宋体" w:hAnsi="宋体"/>
        <w:noProof/>
        <w:sz w:val="21"/>
        <w:szCs w:val="21"/>
      </w:rPr>
      <w:t>摘  要</w:t>
    </w:r>
    <w:r w:rsidRPr="00D07437">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36183" w14:textId="305EAAD3" w:rsidR="007D5E96" w:rsidRPr="00D07437" w:rsidRDefault="001E78E0" w:rsidP="009511F8">
    <w:pPr>
      <w:pStyle w:val="a3"/>
      <w:jc w:val="both"/>
      <w:rPr>
        <w:sz w:val="21"/>
        <w:szCs w:val="21"/>
      </w:rPr>
    </w:pPr>
    <w:r w:rsidRPr="00BD522C">
      <w:fldChar w:fldCharType="begin"/>
    </w:r>
    <w:r w:rsidRPr="00BD522C">
      <w:instrText>PAGE   \* MERGEFORMAT</w:instrText>
    </w:r>
    <w:r w:rsidRPr="00BD522C">
      <w:fldChar w:fldCharType="separate"/>
    </w:r>
    <w:r w:rsidRPr="00BD522C">
      <w:rPr>
        <w:lang w:val="zh-CN"/>
      </w:rPr>
      <w:t>1</w:t>
    </w:r>
    <w:r w:rsidRPr="00BD522C">
      <w:fldChar w:fldCharType="end"/>
    </w:r>
    <w:r w:rsidR="007D5E96">
      <w:rPr>
        <w:sz w:val="21"/>
        <w:szCs w:val="21"/>
      </w:rPr>
      <w:tab/>
    </w:r>
    <w:r w:rsidR="0075577F">
      <w:rPr>
        <w:rFonts w:hint="eastAsia"/>
        <w:sz w:val="21"/>
        <w:szCs w:val="21"/>
      </w:rPr>
      <w:t>基于跨地域混合云架构的人工智能模型推理平台</w:t>
    </w:r>
    <w:r>
      <w:rPr>
        <w:rFonts w:ascii="宋体" w:hAnsi="宋体"/>
        <w:sz w:val="21"/>
        <w:szCs w:val="21"/>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0BBB3" w14:textId="1BBD421B" w:rsidR="007D5E96" w:rsidRPr="00BD522C" w:rsidRDefault="007D5E96">
    <w:pPr>
      <w:pStyle w:val="a3"/>
      <w:rPr>
        <w:sz w:val="21"/>
        <w:szCs w:val="21"/>
      </w:rPr>
    </w:pPr>
    <w:r>
      <w:rPr>
        <w:rFonts w:ascii="宋体" w:hAnsi="宋体"/>
        <w:sz w:val="21"/>
        <w:szCs w:val="21"/>
      </w:rPr>
      <w:tab/>
    </w:r>
    <w:r w:rsidRPr="00D07437">
      <w:rPr>
        <w:rFonts w:ascii="宋体" w:hAnsi="宋体"/>
        <w:sz w:val="21"/>
        <w:szCs w:val="21"/>
      </w:rPr>
      <w:fldChar w:fldCharType="begin"/>
    </w:r>
    <w:r w:rsidRPr="00D07437">
      <w:rPr>
        <w:rFonts w:ascii="宋体" w:hAnsi="宋体"/>
        <w:sz w:val="21"/>
        <w:szCs w:val="21"/>
      </w:rPr>
      <w:instrText xml:space="preserve"> STYLEREF  "标题 1"  \* MERGEFORMAT </w:instrText>
    </w:r>
    <w:r w:rsidRPr="00D07437">
      <w:rPr>
        <w:rFonts w:ascii="宋体" w:hAnsi="宋体"/>
        <w:sz w:val="21"/>
        <w:szCs w:val="21"/>
      </w:rPr>
      <w:fldChar w:fldCharType="separate"/>
    </w:r>
    <w:r w:rsidR="00454FCC">
      <w:rPr>
        <w:rFonts w:ascii="宋体" w:hAnsi="宋体"/>
        <w:noProof/>
        <w:sz w:val="21"/>
        <w:szCs w:val="21"/>
      </w:rPr>
      <w:t>第五章 系统详细实现方案</w:t>
    </w:r>
    <w:r w:rsidRPr="00D07437">
      <w:rPr>
        <w:rFonts w:ascii="宋体" w:hAnsi="宋体"/>
        <w:sz w:val="21"/>
        <w:szCs w:val="21"/>
      </w:rPr>
      <w:fldChar w:fldCharType="end"/>
    </w:r>
    <w:r>
      <w:rPr>
        <w:rFonts w:ascii="宋体" w:hAnsi="宋体"/>
        <w:sz w:val="21"/>
        <w:szCs w:val="21"/>
      </w:rPr>
      <w:tab/>
    </w:r>
    <w:r w:rsidR="001E78E0" w:rsidRPr="00BD522C">
      <w:fldChar w:fldCharType="begin"/>
    </w:r>
    <w:r w:rsidR="001E78E0" w:rsidRPr="00BD522C">
      <w:instrText>PAGE   \* MERGEFORMAT</w:instrText>
    </w:r>
    <w:r w:rsidR="001E78E0" w:rsidRPr="00BD522C">
      <w:fldChar w:fldCharType="separate"/>
    </w:r>
    <w:r w:rsidR="001E78E0" w:rsidRPr="00BD522C">
      <w:rPr>
        <w:lang w:val="zh-CN"/>
      </w:rPr>
      <w:t>1</w:t>
    </w:r>
    <w:r w:rsidR="001E78E0" w:rsidRPr="00BD522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A4C"/>
    <w:multiLevelType w:val="hybridMultilevel"/>
    <w:tmpl w:val="3F3E779E"/>
    <w:lvl w:ilvl="0" w:tplc="5E649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306D0B"/>
    <w:multiLevelType w:val="multilevel"/>
    <w:tmpl w:val="1D44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76029"/>
    <w:multiLevelType w:val="hybridMultilevel"/>
    <w:tmpl w:val="CE88C364"/>
    <w:lvl w:ilvl="0" w:tplc="B5D42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FE4BB7"/>
    <w:multiLevelType w:val="hybridMultilevel"/>
    <w:tmpl w:val="E9CCBB34"/>
    <w:lvl w:ilvl="0" w:tplc="C0D67F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425D2E"/>
    <w:multiLevelType w:val="hybridMultilevel"/>
    <w:tmpl w:val="ED242BF2"/>
    <w:lvl w:ilvl="0" w:tplc="C5BE8470">
      <w:numFmt w:val="bullet"/>
      <w:lvlText w:val="-"/>
      <w:lvlJc w:val="left"/>
      <w:pPr>
        <w:ind w:left="1125" w:hanging="1125"/>
      </w:pPr>
      <w:rPr>
        <w:rFonts w:ascii="Times New Roman" w:eastAsia="宋体" w:hAnsi="Times New Roman" w:cs="Times New Roman"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B34A0A"/>
    <w:multiLevelType w:val="hybridMultilevel"/>
    <w:tmpl w:val="AF946E14"/>
    <w:lvl w:ilvl="0" w:tplc="4F12E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583CE8"/>
    <w:multiLevelType w:val="hybridMultilevel"/>
    <w:tmpl w:val="E4AC3826"/>
    <w:lvl w:ilvl="0" w:tplc="6FDECDE2">
      <w:start w:val="1"/>
      <w:numFmt w:val="decimal"/>
      <w:lvlText w:val="（%1）"/>
      <w:lvlJc w:val="left"/>
      <w:pPr>
        <w:ind w:left="1125" w:hanging="112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D55186"/>
    <w:multiLevelType w:val="hybridMultilevel"/>
    <w:tmpl w:val="75A008C2"/>
    <w:lvl w:ilvl="0" w:tplc="67EC6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80762B"/>
    <w:multiLevelType w:val="singleLevel"/>
    <w:tmpl w:val="6FDECDE2"/>
    <w:lvl w:ilvl="0">
      <w:start w:val="1"/>
      <w:numFmt w:val="decimal"/>
      <w:suff w:val="space"/>
      <w:lvlText w:val="（%1）"/>
      <w:lvlJc w:val="left"/>
    </w:lvl>
  </w:abstractNum>
  <w:abstractNum w:abstractNumId="9" w15:restartNumberingAfterBreak="0">
    <w:nsid w:val="36F62CC2"/>
    <w:multiLevelType w:val="hybridMultilevel"/>
    <w:tmpl w:val="5CA22C30"/>
    <w:lvl w:ilvl="0" w:tplc="961E9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80C"/>
    <w:multiLevelType w:val="hybridMultilevel"/>
    <w:tmpl w:val="50B8F7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F35418"/>
    <w:multiLevelType w:val="multilevel"/>
    <w:tmpl w:val="B952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50D86"/>
    <w:multiLevelType w:val="hybridMultilevel"/>
    <w:tmpl w:val="E84EBD92"/>
    <w:lvl w:ilvl="0" w:tplc="6FDECDE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1906BE3"/>
    <w:multiLevelType w:val="hybridMultilevel"/>
    <w:tmpl w:val="449EEF06"/>
    <w:lvl w:ilvl="0" w:tplc="D9E60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AF3E54"/>
    <w:multiLevelType w:val="hybridMultilevel"/>
    <w:tmpl w:val="27345F1A"/>
    <w:lvl w:ilvl="0" w:tplc="56C2B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F743F1"/>
    <w:multiLevelType w:val="hybridMultilevel"/>
    <w:tmpl w:val="CC6CC436"/>
    <w:lvl w:ilvl="0" w:tplc="18281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D42A80"/>
    <w:multiLevelType w:val="hybridMultilevel"/>
    <w:tmpl w:val="6FCE8AB8"/>
    <w:lvl w:ilvl="0" w:tplc="C0D67F2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17B2672"/>
    <w:multiLevelType w:val="hybridMultilevel"/>
    <w:tmpl w:val="51C8D520"/>
    <w:lvl w:ilvl="0" w:tplc="C5BE8470">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17D6B3B"/>
    <w:multiLevelType w:val="hybridMultilevel"/>
    <w:tmpl w:val="4ED25AAC"/>
    <w:lvl w:ilvl="0" w:tplc="C5BE8470">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208559D"/>
    <w:multiLevelType w:val="hybridMultilevel"/>
    <w:tmpl w:val="A212184A"/>
    <w:lvl w:ilvl="0" w:tplc="A3EC3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620B0C"/>
    <w:multiLevelType w:val="hybridMultilevel"/>
    <w:tmpl w:val="91DE9962"/>
    <w:lvl w:ilvl="0" w:tplc="CC8ED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52142B"/>
    <w:multiLevelType w:val="hybridMultilevel"/>
    <w:tmpl w:val="D2D0F8E6"/>
    <w:lvl w:ilvl="0" w:tplc="959A9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682AD0"/>
    <w:multiLevelType w:val="hybridMultilevel"/>
    <w:tmpl w:val="720CDB52"/>
    <w:lvl w:ilvl="0" w:tplc="AD2CD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F3009C"/>
    <w:multiLevelType w:val="hybridMultilevel"/>
    <w:tmpl w:val="FD241860"/>
    <w:lvl w:ilvl="0" w:tplc="22627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8421C"/>
    <w:multiLevelType w:val="hybridMultilevel"/>
    <w:tmpl w:val="47EA548C"/>
    <w:lvl w:ilvl="0" w:tplc="FFB6B1B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B9D53C6"/>
    <w:multiLevelType w:val="hybridMultilevel"/>
    <w:tmpl w:val="17F44256"/>
    <w:lvl w:ilvl="0" w:tplc="D85499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4B6979"/>
    <w:multiLevelType w:val="hybridMultilevel"/>
    <w:tmpl w:val="CFA0E4E8"/>
    <w:lvl w:ilvl="0" w:tplc="9FD05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B713F1"/>
    <w:multiLevelType w:val="multilevel"/>
    <w:tmpl w:val="6CC0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801769"/>
    <w:multiLevelType w:val="hybridMultilevel"/>
    <w:tmpl w:val="FF10B3E6"/>
    <w:lvl w:ilvl="0" w:tplc="A364E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C5AEA"/>
    <w:multiLevelType w:val="hybridMultilevel"/>
    <w:tmpl w:val="F4B8FED8"/>
    <w:lvl w:ilvl="0" w:tplc="506EF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8D02FBC"/>
    <w:multiLevelType w:val="hybridMultilevel"/>
    <w:tmpl w:val="4B0807E0"/>
    <w:lvl w:ilvl="0" w:tplc="E7068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B47036"/>
    <w:multiLevelType w:val="hybridMultilevel"/>
    <w:tmpl w:val="A6A0DBE0"/>
    <w:lvl w:ilvl="0" w:tplc="6FDECDE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FDECDE2"/>
    <w:multiLevelType w:val="singleLevel"/>
    <w:tmpl w:val="6FDECDE2"/>
    <w:lvl w:ilvl="0">
      <w:start w:val="1"/>
      <w:numFmt w:val="decimal"/>
      <w:suff w:val="space"/>
      <w:lvlText w:val="（%1）"/>
      <w:lvlJc w:val="left"/>
    </w:lvl>
  </w:abstractNum>
  <w:abstractNum w:abstractNumId="33" w15:restartNumberingAfterBreak="0">
    <w:nsid w:val="76C40BCD"/>
    <w:multiLevelType w:val="hybridMultilevel"/>
    <w:tmpl w:val="BBD8D67E"/>
    <w:lvl w:ilvl="0" w:tplc="6FDECDE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9A34343"/>
    <w:multiLevelType w:val="hybridMultilevel"/>
    <w:tmpl w:val="EBF482C6"/>
    <w:lvl w:ilvl="0" w:tplc="C63ED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7E521D"/>
    <w:multiLevelType w:val="hybridMultilevel"/>
    <w:tmpl w:val="DA3CB7E0"/>
    <w:lvl w:ilvl="0" w:tplc="FFB6B1B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EA85961"/>
    <w:multiLevelType w:val="hybridMultilevel"/>
    <w:tmpl w:val="EB3CEFC8"/>
    <w:lvl w:ilvl="0" w:tplc="C7CED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2"/>
  </w:num>
  <w:num w:numId="3">
    <w:abstractNumId w:val="17"/>
  </w:num>
  <w:num w:numId="4">
    <w:abstractNumId w:val="4"/>
  </w:num>
  <w:num w:numId="5">
    <w:abstractNumId w:val="31"/>
  </w:num>
  <w:num w:numId="6">
    <w:abstractNumId w:val="33"/>
  </w:num>
  <w:num w:numId="7">
    <w:abstractNumId w:val="12"/>
  </w:num>
  <w:num w:numId="8">
    <w:abstractNumId w:val="8"/>
  </w:num>
  <w:num w:numId="9">
    <w:abstractNumId w:val="3"/>
  </w:num>
  <w:num w:numId="10">
    <w:abstractNumId w:val="16"/>
  </w:num>
  <w:num w:numId="11">
    <w:abstractNumId w:val="18"/>
  </w:num>
  <w:num w:numId="12">
    <w:abstractNumId w:val="24"/>
  </w:num>
  <w:num w:numId="13">
    <w:abstractNumId w:val="35"/>
  </w:num>
  <w:num w:numId="14">
    <w:abstractNumId w:val="10"/>
  </w:num>
  <w:num w:numId="15">
    <w:abstractNumId w:val="1"/>
  </w:num>
  <w:num w:numId="16">
    <w:abstractNumId w:val="27"/>
  </w:num>
  <w:num w:numId="17">
    <w:abstractNumId w:val="11"/>
  </w:num>
  <w:num w:numId="18">
    <w:abstractNumId w:val="19"/>
  </w:num>
  <w:num w:numId="19">
    <w:abstractNumId w:val="34"/>
  </w:num>
  <w:num w:numId="20">
    <w:abstractNumId w:val="5"/>
  </w:num>
  <w:num w:numId="21">
    <w:abstractNumId w:val="13"/>
  </w:num>
  <w:num w:numId="22">
    <w:abstractNumId w:val="0"/>
  </w:num>
  <w:num w:numId="23">
    <w:abstractNumId w:val="26"/>
  </w:num>
  <w:num w:numId="24">
    <w:abstractNumId w:val="36"/>
  </w:num>
  <w:num w:numId="25">
    <w:abstractNumId w:val="28"/>
  </w:num>
  <w:num w:numId="26">
    <w:abstractNumId w:val="14"/>
  </w:num>
  <w:num w:numId="27">
    <w:abstractNumId w:val="21"/>
  </w:num>
  <w:num w:numId="28">
    <w:abstractNumId w:val="29"/>
  </w:num>
  <w:num w:numId="29">
    <w:abstractNumId w:val="2"/>
  </w:num>
  <w:num w:numId="30">
    <w:abstractNumId w:val="30"/>
  </w:num>
  <w:num w:numId="31">
    <w:abstractNumId w:val="22"/>
  </w:num>
  <w:num w:numId="32">
    <w:abstractNumId w:val="9"/>
  </w:num>
  <w:num w:numId="33">
    <w:abstractNumId w:val="15"/>
  </w:num>
  <w:num w:numId="34">
    <w:abstractNumId w:val="23"/>
  </w:num>
  <w:num w:numId="35">
    <w:abstractNumId w:val="20"/>
  </w:num>
  <w:num w:numId="36">
    <w:abstractNumId w:val="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0F"/>
    <w:rsid w:val="00006444"/>
    <w:rsid w:val="00014F32"/>
    <w:rsid w:val="00020C92"/>
    <w:rsid w:val="00023351"/>
    <w:rsid w:val="0002362B"/>
    <w:rsid w:val="00023BAC"/>
    <w:rsid w:val="000323EB"/>
    <w:rsid w:val="000334F3"/>
    <w:rsid w:val="00034877"/>
    <w:rsid w:val="000459EF"/>
    <w:rsid w:val="00046953"/>
    <w:rsid w:val="00050564"/>
    <w:rsid w:val="00053FA7"/>
    <w:rsid w:val="00054A51"/>
    <w:rsid w:val="00062270"/>
    <w:rsid w:val="00062CE2"/>
    <w:rsid w:val="00070105"/>
    <w:rsid w:val="00071363"/>
    <w:rsid w:val="00072997"/>
    <w:rsid w:val="00075E0F"/>
    <w:rsid w:val="0008119F"/>
    <w:rsid w:val="00084051"/>
    <w:rsid w:val="00087058"/>
    <w:rsid w:val="00093154"/>
    <w:rsid w:val="000A1BA1"/>
    <w:rsid w:val="000A63A9"/>
    <w:rsid w:val="000A6836"/>
    <w:rsid w:val="000B0400"/>
    <w:rsid w:val="000B130A"/>
    <w:rsid w:val="000C5E9E"/>
    <w:rsid w:val="000C767F"/>
    <w:rsid w:val="000D7FB9"/>
    <w:rsid w:val="000F17AC"/>
    <w:rsid w:val="00111E69"/>
    <w:rsid w:val="001138EE"/>
    <w:rsid w:val="00116D60"/>
    <w:rsid w:val="00120296"/>
    <w:rsid w:val="001224F9"/>
    <w:rsid w:val="001413EF"/>
    <w:rsid w:val="00142137"/>
    <w:rsid w:val="001506DE"/>
    <w:rsid w:val="00154879"/>
    <w:rsid w:val="00155564"/>
    <w:rsid w:val="00181286"/>
    <w:rsid w:val="00182CC5"/>
    <w:rsid w:val="0018593C"/>
    <w:rsid w:val="00191B10"/>
    <w:rsid w:val="001B1704"/>
    <w:rsid w:val="001B2BA8"/>
    <w:rsid w:val="001B5582"/>
    <w:rsid w:val="001C0D94"/>
    <w:rsid w:val="001D1955"/>
    <w:rsid w:val="001D7084"/>
    <w:rsid w:val="001E78E0"/>
    <w:rsid w:val="001F11ED"/>
    <w:rsid w:val="00203427"/>
    <w:rsid w:val="002055E3"/>
    <w:rsid w:val="0020600A"/>
    <w:rsid w:val="0021358A"/>
    <w:rsid w:val="002232F7"/>
    <w:rsid w:val="00226DCD"/>
    <w:rsid w:val="00230B39"/>
    <w:rsid w:val="00232133"/>
    <w:rsid w:val="00240D62"/>
    <w:rsid w:val="00245CE9"/>
    <w:rsid w:val="00256884"/>
    <w:rsid w:val="0026685C"/>
    <w:rsid w:val="00267A3B"/>
    <w:rsid w:val="00270F0D"/>
    <w:rsid w:val="00281B9C"/>
    <w:rsid w:val="00282E6E"/>
    <w:rsid w:val="002A12D5"/>
    <w:rsid w:val="002A1CBC"/>
    <w:rsid w:val="002A3A03"/>
    <w:rsid w:val="002A3C02"/>
    <w:rsid w:val="002B643B"/>
    <w:rsid w:val="002C10A3"/>
    <w:rsid w:val="002C1F99"/>
    <w:rsid w:val="002C501D"/>
    <w:rsid w:val="002D2ACB"/>
    <w:rsid w:val="002D4A36"/>
    <w:rsid w:val="002F2106"/>
    <w:rsid w:val="00300386"/>
    <w:rsid w:val="003251EE"/>
    <w:rsid w:val="003370C1"/>
    <w:rsid w:val="003379A9"/>
    <w:rsid w:val="00340970"/>
    <w:rsid w:val="00347581"/>
    <w:rsid w:val="00352865"/>
    <w:rsid w:val="003552A0"/>
    <w:rsid w:val="00355474"/>
    <w:rsid w:val="0035783C"/>
    <w:rsid w:val="00361718"/>
    <w:rsid w:val="00362375"/>
    <w:rsid w:val="003806DB"/>
    <w:rsid w:val="00380A85"/>
    <w:rsid w:val="00386F41"/>
    <w:rsid w:val="003903BE"/>
    <w:rsid w:val="003914CF"/>
    <w:rsid w:val="003944D6"/>
    <w:rsid w:val="003A0659"/>
    <w:rsid w:val="003A116D"/>
    <w:rsid w:val="003A2B45"/>
    <w:rsid w:val="003B08A6"/>
    <w:rsid w:val="003C19AE"/>
    <w:rsid w:val="003C364C"/>
    <w:rsid w:val="003C62D5"/>
    <w:rsid w:val="003E6830"/>
    <w:rsid w:val="003F11F1"/>
    <w:rsid w:val="003F34F1"/>
    <w:rsid w:val="003F49B1"/>
    <w:rsid w:val="0040777A"/>
    <w:rsid w:val="00407DB5"/>
    <w:rsid w:val="00410161"/>
    <w:rsid w:val="004246B0"/>
    <w:rsid w:val="00424983"/>
    <w:rsid w:val="00431203"/>
    <w:rsid w:val="004432B1"/>
    <w:rsid w:val="00445F24"/>
    <w:rsid w:val="00454FCC"/>
    <w:rsid w:val="00457A25"/>
    <w:rsid w:val="00466A2A"/>
    <w:rsid w:val="004862C6"/>
    <w:rsid w:val="00491B56"/>
    <w:rsid w:val="00492953"/>
    <w:rsid w:val="00493CCA"/>
    <w:rsid w:val="004944F4"/>
    <w:rsid w:val="00494ED8"/>
    <w:rsid w:val="004A029E"/>
    <w:rsid w:val="004A0306"/>
    <w:rsid w:val="004A3A27"/>
    <w:rsid w:val="004B24BD"/>
    <w:rsid w:val="004B6071"/>
    <w:rsid w:val="004B6702"/>
    <w:rsid w:val="004C382C"/>
    <w:rsid w:val="004D678A"/>
    <w:rsid w:val="004D7247"/>
    <w:rsid w:val="004E1C78"/>
    <w:rsid w:val="004E711A"/>
    <w:rsid w:val="004F11F4"/>
    <w:rsid w:val="004F47F7"/>
    <w:rsid w:val="004F5AE7"/>
    <w:rsid w:val="004F70AD"/>
    <w:rsid w:val="00503B02"/>
    <w:rsid w:val="00506392"/>
    <w:rsid w:val="00512DFA"/>
    <w:rsid w:val="00513963"/>
    <w:rsid w:val="00515EF2"/>
    <w:rsid w:val="00517896"/>
    <w:rsid w:val="00520ECC"/>
    <w:rsid w:val="00523690"/>
    <w:rsid w:val="005377CF"/>
    <w:rsid w:val="00542A13"/>
    <w:rsid w:val="00543FDE"/>
    <w:rsid w:val="00546CE8"/>
    <w:rsid w:val="00556995"/>
    <w:rsid w:val="0056054D"/>
    <w:rsid w:val="005670B4"/>
    <w:rsid w:val="00572B22"/>
    <w:rsid w:val="005748D0"/>
    <w:rsid w:val="00574F48"/>
    <w:rsid w:val="00576A5B"/>
    <w:rsid w:val="00581BA5"/>
    <w:rsid w:val="00583929"/>
    <w:rsid w:val="005850C7"/>
    <w:rsid w:val="005853A0"/>
    <w:rsid w:val="00593432"/>
    <w:rsid w:val="005A311D"/>
    <w:rsid w:val="005B796D"/>
    <w:rsid w:val="005C1F12"/>
    <w:rsid w:val="005C7454"/>
    <w:rsid w:val="005C767C"/>
    <w:rsid w:val="005C77B4"/>
    <w:rsid w:val="005D05FE"/>
    <w:rsid w:val="005D12D6"/>
    <w:rsid w:val="005D27F5"/>
    <w:rsid w:val="005E5919"/>
    <w:rsid w:val="005F4578"/>
    <w:rsid w:val="005F4D53"/>
    <w:rsid w:val="00605506"/>
    <w:rsid w:val="0061081A"/>
    <w:rsid w:val="00616302"/>
    <w:rsid w:val="00642641"/>
    <w:rsid w:val="00647E2C"/>
    <w:rsid w:val="00655150"/>
    <w:rsid w:val="0065621D"/>
    <w:rsid w:val="00661664"/>
    <w:rsid w:val="00661823"/>
    <w:rsid w:val="00663B47"/>
    <w:rsid w:val="00685942"/>
    <w:rsid w:val="006901C2"/>
    <w:rsid w:val="0069475C"/>
    <w:rsid w:val="00697CB1"/>
    <w:rsid w:val="006A3075"/>
    <w:rsid w:val="006B449C"/>
    <w:rsid w:val="006C76E0"/>
    <w:rsid w:val="006E17A1"/>
    <w:rsid w:val="00702D9E"/>
    <w:rsid w:val="00703EB5"/>
    <w:rsid w:val="00704DBA"/>
    <w:rsid w:val="007060F1"/>
    <w:rsid w:val="00717804"/>
    <w:rsid w:val="00724B45"/>
    <w:rsid w:val="00724D15"/>
    <w:rsid w:val="007318C1"/>
    <w:rsid w:val="00735918"/>
    <w:rsid w:val="00737AE5"/>
    <w:rsid w:val="0074018E"/>
    <w:rsid w:val="007406F7"/>
    <w:rsid w:val="007526C4"/>
    <w:rsid w:val="00754E3D"/>
    <w:rsid w:val="0075577F"/>
    <w:rsid w:val="00760D06"/>
    <w:rsid w:val="0077410E"/>
    <w:rsid w:val="00774F0F"/>
    <w:rsid w:val="00792A2D"/>
    <w:rsid w:val="00792C33"/>
    <w:rsid w:val="007936B5"/>
    <w:rsid w:val="0079486F"/>
    <w:rsid w:val="007A1EAC"/>
    <w:rsid w:val="007A342F"/>
    <w:rsid w:val="007C55AC"/>
    <w:rsid w:val="007C689B"/>
    <w:rsid w:val="007C6B04"/>
    <w:rsid w:val="007D41AE"/>
    <w:rsid w:val="007D5E96"/>
    <w:rsid w:val="00805057"/>
    <w:rsid w:val="00810EAC"/>
    <w:rsid w:val="00815EA7"/>
    <w:rsid w:val="00817E7F"/>
    <w:rsid w:val="00823198"/>
    <w:rsid w:val="0085342B"/>
    <w:rsid w:val="00855739"/>
    <w:rsid w:val="00866F94"/>
    <w:rsid w:val="00870DC0"/>
    <w:rsid w:val="00873742"/>
    <w:rsid w:val="008753B0"/>
    <w:rsid w:val="00876B5C"/>
    <w:rsid w:val="008D5AB4"/>
    <w:rsid w:val="008D6D58"/>
    <w:rsid w:val="008D7D7C"/>
    <w:rsid w:val="008E098C"/>
    <w:rsid w:val="008E36DD"/>
    <w:rsid w:val="008E65EE"/>
    <w:rsid w:val="008F0687"/>
    <w:rsid w:val="008F2F78"/>
    <w:rsid w:val="008F5EC6"/>
    <w:rsid w:val="00904D22"/>
    <w:rsid w:val="00911350"/>
    <w:rsid w:val="00911F95"/>
    <w:rsid w:val="00933FE3"/>
    <w:rsid w:val="0093493C"/>
    <w:rsid w:val="00936102"/>
    <w:rsid w:val="00944760"/>
    <w:rsid w:val="009451CF"/>
    <w:rsid w:val="009511F8"/>
    <w:rsid w:val="00964010"/>
    <w:rsid w:val="009803E9"/>
    <w:rsid w:val="00982284"/>
    <w:rsid w:val="00991551"/>
    <w:rsid w:val="00994B77"/>
    <w:rsid w:val="00995D4D"/>
    <w:rsid w:val="009A38CE"/>
    <w:rsid w:val="009A4249"/>
    <w:rsid w:val="009C0346"/>
    <w:rsid w:val="009C12D3"/>
    <w:rsid w:val="009C2B81"/>
    <w:rsid w:val="009C6F56"/>
    <w:rsid w:val="009C704D"/>
    <w:rsid w:val="009D4E92"/>
    <w:rsid w:val="009D7112"/>
    <w:rsid w:val="009E2A28"/>
    <w:rsid w:val="009F1715"/>
    <w:rsid w:val="009F70B9"/>
    <w:rsid w:val="00A03112"/>
    <w:rsid w:val="00A0491F"/>
    <w:rsid w:val="00A1590B"/>
    <w:rsid w:val="00A167E7"/>
    <w:rsid w:val="00A202D4"/>
    <w:rsid w:val="00A255B1"/>
    <w:rsid w:val="00A32CDA"/>
    <w:rsid w:val="00A36953"/>
    <w:rsid w:val="00A46F44"/>
    <w:rsid w:val="00A64CC8"/>
    <w:rsid w:val="00A73FB6"/>
    <w:rsid w:val="00A74237"/>
    <w:rsid w:val="00A74FF1"/>
    <w:rsid w:val="00A8286A"/>
    <w:rsid w:val="00A841A1"/>
    <w:rsid w:val="00A84BEB"/>
    <w:rsid w:val="00AA5233"/>
    <w:rsid w:val="00AA69B5"/>
    <w:rsid w:val="00AB5444"/>
    <w:rsid w:val="00AD3871"/>
    <w:rsid w:val="00AE0C9E"/>
    <w:rsid w:val="00AE34E8"/>
    <w:rsid w:val="00AE4485"/>
    <w:rsid w:val="00AE69D7"/>
    <w:rsid w:val="00AF01EF"/>
    <w:rsid w:val="00AF1D96"/>
    <w:rsid w:val="00AF2F56"/>
    <w:rsid w:val="00B02AE5"/>
    <w:rsid w:val="00B02B41"/>
    <w:rsid w:val="00B120A0"/>
    <w:rsid w:val="00B158B1"/>
    <w:rsid w:val="00B15914"/>
    <w:rsid w:val="00B17C26"/>
    <w:rsid w:val="00B231F4"/>
    <w:rsid w:val="00B3748E"/>
    <w:rsid w:val="00B50C3F"/>
    <w:rsid w:val="00B523B0"/>
    <w:rsid w:val="00B553EF"/>
    <w:rsid w:val="00B6423C"/>
    <w:rsid w:val="00B71AF2"/>
    <w:rsid w:val="00B7360B"/>
    <w:rsid w:val="00B75576"/>
    <w:rsid w:val="00B92E14"/>
    <w:rsid w:val="00B92F21"/>
    <w:rsid w:val="00BA421F"/>
    <w:rsid w:val="00BA4E83"/>
    <w:rsid w:val="00BB39F7"/>
    <w:rsid w:val="00BC5D3A"/>
    <w:rsid w:val="00BC5DC0"/>
    <w:rsid w:val="00BD1969"/>
    <w:rsid w:val="00BD3C9B"/>
    <w:rsid w:val="00BD4AF4"/>
    <w:rsid w:val="00BD522C"/>
    <w:rsid w:val="00BD722F"/>
    <w:rsid w:val="00BF5D1B"/>
    <w:rsid w:val="00BF6066"/>
    <w:rsid w:val="00C00FBF"/>
    <w:rsid w:val="00C03295"/>
    <w:rsid w:val="00C14587"/>
    <w:rsid w:val="00C15C83"/>
    <w:rsid w:val="00C27AA9"/>
    <w:rsid w:val="00C414D4"/>
    <w:rsid w:val="00C440C8"/>
    <w:rsid w:val="00C6284D"/>
    <w:rsid w:val="00C7066C"/>
    <w:rsid w:val="00C7284B"/>
    <w:rsid w:val="00C776C8"/>
    <w:rsid w:val="00C83BB9"/>
    <w:rsid w:val="00C91E0D"/>
    <w:rsid w:val="00CA58BB"/>
    <w:rsid w:val="00CB29FB"/>
    <w:rsid w:val="00CB5647"/>
    <w:rsid w:val="00CE1A6A"/>
    <w:rsid w:val="00CE3C4F"/>
    <w:rsid w:val="00CF20CB"/>
    <w:rsid w:val="00CF7631"/>
    <w:rsid w:val="00D07437"/>
    <w:rsid w:val="00D07463"/>
    <w:rsid w:val="00D0769D"/>
    <w:rsid w:val="00D14A41"/>
    <w:rsid w:val="00D1761E"/>
    <w:rsid w:val="00D32E30"/>
    <w:rsid w:val="00D35DE2"/>
    <w:rsid w:val="00D54B25"/>
    <w:rsid w:val="00D62755"/>
    <w:rsid w:val="00D6476A"/>
    <w:rsid w:val="00D74183"/>
    <w:rsid w:val="00D80610"/>
    <w:rsid w:val="00D9063F"/>
    <w:rsid w:val="00D93E9C"/>
    <w:rsid w:val="00D94DE7"/>
    <w:rsid w:val="00D950C3"/>
    <w:rsid w:val="00D96CE8"/>
    <w:rsid w:val="00DA51F9"/>
    <w:rsid w:val="00DA6030"/>
    <w:rsid w:val="00DA6A62"/>
    <w:rsid w:val="00DA6BEF"/>
    <w:rsid w:val="00DB6EC4"/>
    <w:rsid w:val="00DD0698"/>
    <w:rsid w:val="00DD5F9E"/>
    <w:rsid w:val="00DE2E9A"/>
    <w:rsid w:val="00DE43C6"/>
    <w:rsid w:val="00DE7467"/>
    <w:rsid w:val="00DF10A0"/>
    <w:rsid w:val="00E0215B"/>
    <w:rsid w:val="00E05E90"/>
    <w:rsid w:val="00E148C0"/>
    <w:rsid w:val="00E27419"/>
    <w:rsid w:val="00E32DA7"/>
    <w:rsid w:val="00E3658E"/>
    <w:rsid w:val="00E55A7A"/>
    <w:rsid w:val="00E56161"/>
    <w:rsid w:val="00E57744"/>
    <w:rsid w:val="00E604A6"/>
    <w:rsid w:val="00E728FA"/>
    <w:rsid w:val="00E81658"/>
    <w:rsid w:val="00E83510"/>
    <w:rsid w:val="00E91627"/>
    <w:rsid w:val="00EA5704"/>
    <w:rsid w:val="00EA62D2"/>
    <w:rsid w:val="00EB0CF8"/>
    <w:rsid w:val="00EB195B"/>
    <w:rsid w:val="00EB3A92"/>
    <w:rsid w:val="00EB4CA9"/>
    <w:rsid w:val="00ED60CF"/>
    <w:rsid w:val="00EE09E6"/>
    <w:rsid w:val="00EE68E0"/>
    <w:rsid w:val="00EE7B2D"/>
    <w:rsid w:val="00EF0AB3"/>
    <w:rsid w:val="00F01808"/>
    <w:rsid w:val="00F31BAA"/>
    <w:rsid w:val="00F36D78"/>
    <w:rsid w:val="00F43F60"/>
    <w:rsid w:val="00F469C5"/>
    <w:rsid w:val="00F500CE"/>
    <w:rsid w:val="00F55F11"/>
    <w:rsid w:val="00F64F35"/>
    <w:rsid w:val="00F65C8F"/>
    <w:rsid w:val="00F737CB"/>
    <w:rsid w:val="00F80D76"/>
    <w:rsid w:val="00F87D38"/>
    <w:rsid w:val="00FA2394"/>
    <w:rsid w:val="00FA2D10"/>
    <w:rsid w:val="00FB09AE"/>
    <w:rsid w:val="00FB75AD"/>
    <w:rsid w:val="00FC3301"/>
    <w:rsid w:val="00FD1406"/>
    <w:rsid w:val="00FF4F39"/>
    <w:rsid w:val="00FF526B"/>
    <w:rsid w:val="00FF7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6296B"/>
  <w15:chartTrackingRefBased/>
  <w15:docId w15:val="{B329FBD7-3BC3-4D2F-9319-8EA190380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4F39"/>
    <w:pPr>
      <w:widowControl w:val="0"/>
      <w:jc w:val="both"/>
    </w:pPr>
    <w:rPr>
      <w:rFonts w:ascii="Times New Roman" w:eastAsia="宋体" w:hAnsi="Times New Roman" w:cs="Times New Roman"/>
      <w:szCs w:val="24"/>
    </w:rPr>
  </w:style>
  <w:style w:type="paragraph" w:styleId="1">
    <w:name w:val="heading 1"/>
    <w:basedOn w:val="a"/>
    <w:next w:val="a"/>
    <w:link w:val="10"/>
    <w:qFormat/>
    <w:rsid w:val="009D4E92"/>
    <w:pPr>
      <w:keepNext/>
      <w:keepLines/>
      <w:spacing w:before="240" w:after="240" w:line="360" w:lineRule="auto"/>
      <w:jc w:val="center"/>
      <w:outlineLvl w:val="0"/>
    </w:pPr>
    <w:rPr>
      <w:rFonts w:ascii="黑体" w:eastAsia="黑体" w:hAnsi="黑体"/>
      <w:bCs/>
      <w:kern w:val="44"/>
      <w:sz w:val="32"/>
      <w:szCs w:val="32"/>
    </w:rPr>
  </w:style>
  <w:style w:type="paragraph" w:styleId="2">
    <w:name w:val="heading 2"/>
    <w:basedOn w:val="a"/>
    <w:next w:val="a"/>
    <w:link w:val="20"/>
    <w:uiPriority w:val="9"/>
    <w:qFormat/>
    <w:rsid w:val="00EB3A92"/>
    <w:pPr>
      <w:keepNext/>
      <w:keepLines/>
      <w:spacing w:before="260" w:after="260" w:line="360" w:lineRule="auto"/>
      <w:jc w:val="center"/>
      <w:outlineLvl w:val="1"/>
    </w:pPr>
    <w:rPr>
      <w:bCs/>
      <w:sz w:val="28"/>
      <w:szCs w:val="32"/>
    </w:rPr>
  </w:style>
  <w:style w:type="paragraph" w:styleId="3">
    <w:name w:val="heading 3"/>
    <w:basedOn w:val="a"/>
    <w:next w:val="a"/>
    <w:link w:val="30"/>
    <w:uiPriority w:val="9"/>
    <w:unhideWhenUsed/>
    <w:qFormat/>
    <w:rsid w:val="00BC5D3A"/>
    <w:pPr>
      <w:keepNext/>
      <w:keepLines/>
      <w:spacing w:before="260" w:after="260" w:line="360" w:lineRule="auto"/>
      <w:outlineLvl w:val="2"/>
    </w:pPr>
    <w:rPr>
      <w:bCs/>
      <w:sz w:val="24"/>
    </w:rPr>
  </w:style>
  <w:style w:type="paragraph" w:styleId="4">
    <w:name w:val="heading 4"/>
    <w:basedOn w:val="a"/>
    <w:next w:val="a"/>
    <w:link w:val="40"/>
    <w:uiPriority w:val="9"/>
    <w:unhideWhenUsed/>
    <w:qFormat/>
    <w:rsid w:val="00FF4F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4F3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4F39"/>
    <w:rPr>
      <w:sz w:val="18"/>
      <w:szCs w:val="18"/>
    </w:rPr>
  </w:style>
  <w:style w:type="paragraph" w:styleId="a5">
    <w:name w:val="footer"/>
    <w:basedOn w:val="a"/>
    <w:link w:val="a6"/>
    <w:uiPriority w:val="99"/>
    <w:unhideWhenUsed/>
    <w:rsid w:val="00FF4F39"/>
    <w:pPr>
      <w:tabs>
        <w:tab w:val="center" w:pos="4153"/>
        <w:tab w:val="right" w:pos="8306"/>
      </w:tabs>
      <w:snapToGrid w:val="0"/>
      <w:jc w:val="left"/>
    </w:pPr>
    <w:rPr>
      <w:sz w:val="18"/>
      <w:szCs w:val="18"/>
    </w:rPr>
  </w:style>
  <w:style w:type="character" w:customStyle="1" w:styleId="a6">
    <w:name w:val="页脚 字符"/>
    <w:basedOn w:val="a0"/>
    <w:link w:val="a5"/>
    <w:uiPriority w:val="99"/>
    <w:rsid w:val="00FF4F39"/>
    <w:rPr>
      <w:sz w:val="18"/>
      <w:szCs w:val="18"/>
    </w:rPr>
  </w:style>
  <w:style w:type="character" w:customStyle="1" w:styleId="10">
    <w:name w:val="标题 1 字符"/>
    <w:basedOn w:val="a0"/>
    <w:link w:val="1"/>
    <w:rsid w:val="009D4E92"/>
    <w:rPr>
      <w:rFonts w:ascii="黑体" w:eastAsia="黑体" w:hAnsi="黑体" w:cs="Times New Roman"/>
      <w:bCs/>
      <w:kern w:val="44"/>
      <w:sz w:val="32"/>
      <w:szCs w:val="32"/>
    </w:rPr>
  </w:style>
  <w:style w:type="character" w:customStyle="1" w:styleId="20">
    <w:name w:val="标题 2 字符"/>
    <w:basedOn w:val="a0"/>
    <w:link w:val="2"/>
    <w:uiPriority w:val="9"/>
    <w:rsid w:val="00EB3A92"/>
    <w:rPr>
      <w:rFonts w:ascii="Times New Roman" w:eastAsia="宋体" w:hAnsi="Times New Roman" w:cs="Times New Roman"/>
      <w:bCs/>
      <w:sz w:val="28"/>
      <w:szCs w:val="32"/>
    </w:rPr>
  </w:style>
  <w:style w:type="character" w:customStyle="1" w:styleId="30">
    <w:name w:val="标题 3 字符"/>
    <w:basedOn w:val="a0"/>
    <w:link w:val="3"/>
    <w:uiPriority w:val="9"/>
    <w:rsid w:val="00BC5D3A"/>
    <w:rPr>
      <w:rFonts w:ascii="Times New Roman" w:eastAsia="宋体" w:hAnsi="Times New Roman" w:cs="Times New Roman"/>
      <w:bCs/>
      <w:sz w:val="24"/>
      <w:szCs w:val="24"/>
    </w:rPr>
  </w:style>
  <w:style w:type="character" w:customStyle="1" w:styleId="40">
    <w:name w:val="标题 4 字符"/>
    <w:basedOn w:val="a0"/>
    <w:link w:val="4"/>
    <w:uiPriority w:val="9"/>
    <w:rsid w:val="00FF4F39"/>
    <w:rPr>
      <w:rFonts w:asciiTheme="majorHAnsi" w:eastAsiaTheme="majorEastAsia" w:hAnsiTheme="majorHAnsi" w:cstheme="majorBidi"/>
      <w:b/>
      <w:bCs/>
      <w:sz w:val="28"/>
      <w:szCs w:val="28"/>
    </w:rPr>
  </w:style>
  <w:style w:type="paragraph" w:styleId="a7">
    <w:name w:val="caption"/>
    <w:basedOn w:val="a"/>
    <w:next w:val="a"/>
    <w:qFormat/>
    <w:rsid w:val="00FF4F39"/>
    <w:rPr>
      <w:rFonts w:ascii="Arial" w:eastAsia="黑体" w:hAnsi="Arial" w:cs="Arial"/>
      <w:sz w:val="20"/>
      <w:szCs w:val="20"/>
    </w:rPr>
  </w:style>
  <w:style w:type="paragraph" w:styleId="a8">
    <w:name w:val="Date"/>
    <w:basedOn w:val="a"/>
    <w:next w:val="a"/>
    <w:link w:val="a9"/>
    <w:qFormat/>
    <w:rsid w:val="00FF4F39"/>
    <w:rPr>
      <w:sz w:val="24"/>
      <w:szCs w:val="20"/>
    </w:rPr>
  </w:style>
  <w:style w:type="character" w:customStyle="1" w:styleId="a9">
    <w:name w:val="日期 字符"/>
    <w:basedOn w:val="a0"/>
    <w:link w:val="a8"/>
    <w:rsid w:val="00FF4F39"/>
    <w:rPr>
      <w:rFonts w:ascii="Times New Roman" w:eastAsia="宋体" w:hAnsi="Times New Roman" w:cs="Times New Roman"/>
      <w:sz w:val="24"/>
      <w:szCs w:val="20"/>
    </w:rPr>
  </w:style>
  <w:style w:type="paragraph" w:styleId="aa">
    <w:name w:val="List Paragraph"/>
    <w:basedOn w:val="a"/>
    <w:uiPriority w:val="34"/>
    <w:qFormat/>
    <w:rsid w:val="00FF4F39"/>
    <w:pPr>
      <w:ind w:firstLineChars="200" w:firstLine="420"/>
    </w:pPr>
  </w:style>
  <w:style w:type="character" w:customStyle="1" w:styleId="11">
    <w:name w:val="书籍标题1"/>
    <w:basedOn w:val="a0"/>
    <w:uiPriority w:val="33"/>
    <w:qFormat/>
    <w:rsid w:val="00FF4F39"/>
    <w:rPr>
      <w:rFonts w:eastAsia="宋体"/>
      <w:bCs/>
      <w:iCs/>
      <w:color w:val="auto"/>
      <w:spacing w:val="5"/>
      <w:sz w:val="28"/>
    </w:rPr>
  </w:style>
  <w:style w:type="paragraph" w:styleId="TOC">
    <w:name w:val="TOC Heading"/>
    <w:basedOn w:val="1"/>
    <w:next w:val="a"/>
    <w:uiPriority w:val="39"/>
    <w:unhideWhenUsed/>
    <w:qFormat/>
    <w:rsid w:val="00FF4F39"/>
    <w:pPr>
      <w:widowControl/>
      <w:spacing w:after="0" w:line="259" w:lineRule="auto"/>
      <w:jc w:val="left"/>
      <w:outlineLvl w:val="9"/>
    </w:pPr>
    <w:rPr>
      <w:rFonts w:asciiTheme="majorHAnsi" w:eastAsiaTheme="majorEastAsia" w:hAnsiTheme="majorHAnsi" w:cstheme="majorBidi"/>
      <w:b/>
      <w:bCs w:val="0"/>
      <w:color w:val="2F5496" w:themeColor="accent1" w:themeShade="BF"/>
      <w:kern w:val="0"/>
    </w:rPr>
  </w:style>
  <w:style w:type="paragraph" w:styleId="TOC1">
    <w:name w:val="toc 1"/>
    <w:basedOn w:val="a"/>
    <w:next w:val="a"/>
    <w:autoRedefine/>
    <w:uiPriority w:val="39"/>
    <w:unhideWhenUsed/>
    <w:rsid w:val="00FF4F39"/>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810EAC"/>
    <w:pPr>
      <w:ind w:left="210"/>
      <w:jc w:val="left"/>
    </w:pPr>
    <w:rPr>
      <w:rFonts w:asciiTheme="minorHAnsi" w:eastAsiaTheme="minorHAnsi"/>
      <w:smallCaps/>
      <w:sz w:val="20"/>
      <w:szCs w:val="20"/>
    </w:rPr>
  </w:style>
  <w:style w:type="paragraph" w:styleId="TOC3">
    <w:name w:val="toc 3"/>
    <w:basedOn w:val="a"/>
    <w:next w:val="a"/>
    <w:autoRedefine/>
    <w:uiPriority w:val="39"/>
    <w:unhideWhenUsed/>
    <w:rsid w:val="00FF4F39"/>
    <w:pPr>
      <w:ind w:left="420"/>
      <w:jc w:val="left"/>
    </w:pPr>
    <w:rPr>
      <w:rFonts w:asciiTheme="minorHAnsi" w:eastAsiaTheme="minorHAnsi"/>
      <w:i/>
      <w:iCs/>
      <w:sz w:val="20"/>
      <w:szCs w:val="20"/>
    </w:rPr>
  </w:style>
  <w:style w:type="character" w:styleId="ab">
    <w:name w:val="Hyperlink"/>
    <w:basedOn w:val="a0"/>
    <w:uiPriority w:val="99"/>
    <w:unhideWhenUsed/>
    <w:rsid w:val="00FF4F39"/>
    <w:rPr>
      <w:color w:val="0563C1" w:themeColor="hyperlink"/>
      <w:u w:val="single"/>
    </w:rPr>
  </w:style>
  <w:style w:type="table" w:styleId="ac">
    <w:name w:val="Table Grid"/>
    <w:basedOn w:val="a1"/>
    <w:uiPriority w:val="39"/>
    <w:rsid w:val="00FF4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e-line">
    <w:name w:val="ace-line"/>
    <w:basedOn w:val="a"/>
    <w:rsid w:val="00FF4F39"/>
    <w:pPr>
      <w:widowControl/>
      <w:spacing w:before="100" w:beforeAutospacing="1" w:after="100" w:afterAutospacing="1"/>
      <w:jc w:val="left"/>
    </w:pPr>
    <w:rPr>
      <w:rFonts w:ascii="宋体" w:hAnsi="宋体" w:cs="宋体"/>
      <w:kern w:val="0"/>
      <w:sz w:val="24"/>
    </w:rPr>
  </w:style>
  <w:style w:type="paragraph" w:styleId="ad">
    <w:name w:val="Normal (Web)"/>
    <w:basedOn w:val="a"/>
    <w:uiPriority w:val="99"/>
    <w:semiHidden/>
    <w:unhideWhenUsed/>
    <w:rsid w:val="00FF4F39"/>
    <w:pPr>
      <w:widowControl/>
      <w:spacing w:before="100" w:beforeAutospacing="1" w:after="100" w:afterAutospacing="1"/>
      <w:jc w:val="left"/>
    </w:pPr>
    <w:rPr>
      <w:rFonts w:ascii="宋体" w:hAnsi="宋体" w:cs="宋体"/>
      <w:kern w:val="0"/>
      <w:sz w:val="24"/>
    </w:rPr>
  </w:style>
  <w:style w:type="paragraph" w:styleId="z-">
    <w:name w:val="HTML Top of Form"/>
    <w:basedOn w:val="a"/>
    <w:next w:val="a"/>
    <w:link w:val="z-0"/>
    <w:hidden/>
    <w:uiPriority w:val="99"/>
    <w:semiHidden/>
    <w:unhideWhenUsed/>
    <w:rsid w:val="00FF4F39"/>
    <w:pPr>
      <w:widowControl/>
      <w:pBdr>
        <w:bottom w:val="single" w:sz="6" w:space="1" w:color="auto"/>
      </w:pBdr>
      <w:jc w:val="center"/>
    </w:pPr>
    <w:rPr>
      <w:rFonts w:ascii="Arial" w:hAnsi="Arial" w:cs="Arial"/>
      <w:vanish/>
      <w:kern w:val="0"/>
      <w:sz w:val="16"/>
      <w:szCs w:val="16"/>
    </w:rPr>
  </w:style>
  <w:style w:type="character" w:customStyle="1" w:styleId="z-0">
    <w:name w:val="z-窗体顶端 字符"/>
    <w:basedOn w:val="a0"/>
    <w:link w:val="z-"/>
    <w:uiPriority w:val="99"/>
    <w:semiHidden/>
    <w:rsid w:val="00FF4F39"/>
    <w:rPr>
      <w:rFonts w:ascii="Arial" w:eastAsia="宋体" w:hAnsi="Arial" w:cs="Arial"/>
      <w:vanish/>
      <w:kern w:val="0"/>
      <w:sz w:val="16"/>
      <w:szCs w:val="16"/>
    </w:rPr>
  </w:style>
  <w:style w:type="paragraph" w:styleId="TOC4">
    <w:name w:val="toc 4"/>
    <w:basedOn w:val="a"/>
    <w:next w:val="a"/>
    <w:autoRedefine/>
    <w:uiPriority w:val="39"/>
    <w:unhideWhenUsed/>
    <w:rsid w:val="00D6476A"/>
    <w:pPr>
      <w:ind w:left="630"/>
      <w:jc w:val="left"/>
    </w:pPr>
    <w:rPr>
      <w:rFonts w:asciiTheme="minorHAnsi" w:eastAsiaTheme="minorHAnsi"/>
      <w:sz w:val="18"/>
      <w:szCs w:val="18"/>
    </w:rPr>
  </w:style>
  <w:style w:type="paragraph" w:styleId="TOC5">
    <w:name w:val="toc 5"/>
    <w:basedOn w:val="a"/>
    <w:next w:val="a"/>
    <w:autoRedefine/>
    <w:uiPriority w:val="39"/>
    <w:unhideWhenUsed/>
    <w:rsid w:val="00D6476A"/>
    <w:pPr>
      <w:ind w:left="840"/>
      <w:jc w:val="left"/>
    </w:pPr>
    <w:rPr>
      <w:rFonts w:asciiTheme="minorHAnsi" w:eastAsiaTheme="minorHAnsi"/>
      <w:sz w:val="18"/>
      <w:szCs w:val="18"/>
    </w:rPr>
  </w:style>
  <w:style w:type="paragraph" w:styleId="TOC6">
    <w:name w:val="toc 6"/>
    <w:basedOn w:val="a"/>
    <w:next w:val="a"/>
    <w:autoRedefine/>
    <w:uiPriority w:val="39"/>
    <w:unhideWhenUsed/>
    <w:rsid w:val="00D6476A"/>
    <w:pPr>
      <w:ind w:left="1050"/>
      <w:jc w:val="left"/>
    </w:pPr>
    <w:rPr>
      <w:rFonts w:asciiTheme="minorHAnsi" w:eastAsiaTheme="minorHAnsi"/>
      <w:sz w:val="18"/>
      <w:szCs w:val="18"/>
    </w:rPr>
  </w:style>
  <w:style w:type="paragraph" w:styleId="TOC7">
    <w:name w:val="toc 7"/>
    <w:basedOn w:val="a"/>
    <w:next w:val="a"/>
    <w:autoRedefine/>
    <w:uiPriority w:val="39"/>
    <w:unhideWhenUsed/>
    <w:rsid w:val="00D6476A"/>
    <w:pPr>
      <w:ind w:left="1260"/>
      <w:jc w:val="left"/>
    </w:pPr>
    <w:rPr>
      <w:rFonts w:asciiTheme="minorHAnsi" w:eastAsiaTheme="minorHAnsi"/>
      <w:sz w:val="18"/>
      <w:szCs w:val="18"/>
    </w:rPr>
  </w:style>
  <w:style w:type="paragraph" w:styleId="TOC8">
    <w:name w:val="toc 8"/>
    <w:basedOn w:val="a"/>
    <w:next w:val="a"/>
    <w:autoRedefine/>
    <w:uiPriority w:val="39"/>
    <w:unhideWhenUsed/>
    <w:rsid w:val="00D6476A"/>
    <w:pPr>
      <w:ind w:left="1470"/>
      <w:jc w:val="left"/>
    </w:pPr>
    <w:rPr>
      <w:rFonts w:asciiTheme="minorHAnsi" w:eastAsiaTheme="minorHAnsi"/>
      <w:sz w:val="18"/>
      <w:szCs w:val="18"/>
    </w:rPr>
  </w:style>
  <w:style w:type="paragraph" w:styleId="TOC9">
    <w:name w:val="toc 9"/>
    <w:basedOn w:val="a"/>
    <w:next w:val="a"/>
    <w:autoRedefine/>
    <w:uiPriority w:val="39"/>
    <w:unhideWhenUsed/>
    <w:rsid w:val="00D6476A"/>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15956">
      <w:bodyDiv w:val="1"/>
      <w:marLeft w:val="0"/>
      <w:marRight w:val="0"/>
      <w:marTop w:val="0"/>
      <w:marBottom w:val="0"/>
      <w:divBdr>
        <w:top w:val="none" w:sz="0" w:space="0" w:color="auto"/>
        <w:left w:val="none" w:sz="0" w:space="0" w:color="auto"/>
        <w:bottom w:val="none" w:sz="0" w:space="0" w:color="auto"/>
        <w:right w:val="none" w:sz="0" w:space="0" w:color="auto"/>
      </w:divBdr>
    </w:div>
    <w:div w:id="437261167">
      <w:bodyDiv w:val="1"/>
      <w:marLeft w:val="0"/>
      <w:marRight w:val="0"/>
      <w:marTop w:val="0"/>
      <w:marBottom w:val="0"/>
      <w:divBdr>
        <w:top w:val="none" w:sz="0" w:space="0" w:color="auto"/>
        <w:left w:val="none" w:sz="0" w:space="0" w:color="auto"/>
        <w:bottom w:val="none" w:sz="0" w:space="0" w:color="auto"/>
        <w:right w:val="none" w:sz="0" w:space="0" w:color="auto"/>
      </w:divBdr>
    </w:div>
    <w:div w:id="676345125">
      <w:bodyDiv w:val="1"/>
      <w:marLeft w:val="0"/>
      <w:marRight w:val="0"/>
      <w:marTop w:val="0"/>
      <w:marBottom w:val="0"/>
      <w:divBdr>
        <w:top w:val="none" w:sz="0" w:space="0" w:color="auto"/>
        <w:left w:val="none" w:sz="0" w:space="0" w:color="auto"/>
        <w:bottom w:val="none" w:sz="0" w:space="0" w:color="auto"/>
        <w:right w:val="none" w:sz="0" w:space="0" w:color="auto"/>
      </w:divBdr>
    </w:div>
    <w:div w:id="808942212">
      <w:bodyDiv w:val="1"/>
      <w:marLeft w:val="0"/>
      <w:marRight w:val="0"/>
      <w:marTop w:val="0"/>
      <w:marBottom w:val="0"/>
      <w:divBdr>
        <w:top w:val="none" w:sz="0" w:space="0" w:color="auto"/>
        <w:left w:val="none" w:sz="0" w:space="0" w:color="auto"/>
        <w:bottom w:val="none" w:sz="0" w:space="0" w:color="auto"/>
        <w:right w:val="none" w:sz="0" w:space="0" w:color="auto"/>
      </w:divBdr>
    </w:div>
    <w:div w:id="1613325088">
      <w:bodyDiv w:val="1"/>
      <w:marLeft w:val="0"/>
      <w:marRight w:val="0"/>
      <w:marTop w:val="0"/>
      <w:marBottom w:val="0"/>
      <w:divBdr>
        <w:top w:val="none" w:sz="0" w:space="0" w:color="auto"/>
        <w:left w:val="none" w:sz="0" w:space="0" w:color="auto"/>
        <w:bottom w:val="none" w:sz="0" w:space="0" w:color="auto"/>
        <w:right w:val="none" w:sz="0" w:space="0" w:color="auto"/>
      </w:divBdr>
    </w:div>
    <w:div w:id="164069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sv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F5261-2BA0-4562-9F2F-9636B5A75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75</Pages>
  <Words>6970</Words>
  <Characters>39735</Characters>
  <Application>Microsoft Office Word</Application>
  <DocSecurity>0</DocSecurity>
  <Lines>331</Lines>
  <Paragraphs>93</Paragraphs>
  <ScaleCrop>false</ScaleCrop>
  <Company/>
  <LinksUpToDate>false</LinksUpToDate>
  <CharactersWithSpaces>46612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feudalman</dc:creator>
  <cp:keywords/>
  <dc:description/>
  <cp:lastModifiedBy>feudalman</cp:lastModifiedBy>
  <cp:revision>397</cp:revision>
  <dcterms:created xsi:type="dcterms:W3CDTF">2024-05-15T06:44:00Z</dcterms:created>
  <dcterms:modified xsi:type="dcterms:W3CDTF">2024-05-28T10:58:00Z</dcterms:modified>
</cp:coreProperties>
</file>