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7DB6B" w14:textId="77777777" w:rsidR="00DF74ED" w:rsidRDefault="00DF74ED" w:rsidP="00B0327E">
      <w:pPr>
        <w:pStyle w:val="Heading2"/>
        <w:spacing w:before="77" w:line="360" w:lineRule="auto"/>
        <w:ind w:left="0"/>
        <w:rPr>
          <w:u w:val="thick"/>
        </w:rPr>
      </w:pPr>
    </w:p>
    <w:p w14:paraId="6A32934B" w14:textId="77777777" w:rsidR="00DF74ED" w:rsidRPr="00A550D5" w:rsidRDefault="00DF74ED" w:rsidP="00DF74ED">
      <w:pPr>
        <w:jc w:val="center"/>
        <w:rPr>
          <w:b/>
          <w:sz w:val="28"/>
          <w:szCs w:val="28"/>
        </w:rPr>
      </w:pPr>
      <w:bookmarkStart w:id="0" w:name="_Hlk517000716"/>
      <w:r w:rsidRPr="00A550D5">
        <w:rPr>
          <w:b/>
          <w:sz w:val="28"/>
          <w:szCs w:val="28"/>
        </w:rPr>
        <w:t>San Jose State University</w:t>
      </w:r>
    </w:p>
    <w:p w14:paraId="3149A367" w14:textId="77777777" w:rsidR="00DF74ED" w:rsidRPr="00A550D5" w:rsidRDefault="00DF74ED" w:rsidP="00DF74ED">
      <w:pPr>
        <w:jc w:val="center"/>
        <w:rPr>
          <w:b/>
        </w:rPr>
      </w:pPr>
      <w:r w:rsidRPr="00A550D5">
        <w:rPr>
          <w:b/>
        </w:rPr>
        <w:t>Department of Computer Engineering</w:t>
      </w:r>
    </w:p>
    <w:p w14:paraId="710E6342" w14:textId="77777777" w:rsidR="00DF74ED" w:rsidRDefault="00DF74ED" w:rsidP="00DF74ED">
      <w:pPr>
        <w:jc w:val="center"/>
        <w:rPr>
          <w:b/>
          <w:sz w:val="32"/>
          <w:szCs w:val="32"/>
        </w:rPr>
      </w:pPr>
    </w:p>
    <w:p w14:paraId="5002C7B2" w14:textId="77777777" w:rsidR="00DF74ED" w:rsidRDefault="00DF74ED" w:rsidP="00DF74ED">
      <w:pPr>
        <w:jc w:val="center"/>
        <w:rPr>
          <w:b/>
          <w:sz w:val="32"/>
          <w:szCs w:val="32"/>
        </w:rPr>
      </w:pPr>
      <w:r>
        <w:rPr>
          <w:b/>
          <w:sz w:val="32"/>
          <w:szCs w:val="32"/>
        </w:rPr>
        <w:t>CMPE 200 Report</w:t>
      </w:r>
    </w:p>
    <w:p w14:paraId="15B3E716" w14:textId="77777777" w:rsidR="00DF74ED" w:rsidRPr="00A550D5" w:rsidRDefault="00DF74ED" w:rsidP="00DF74ED">
      <w:pPr>
        <w:pBdr>
          <w:bottom w:val="double" w:sz="6" w:space="1" w:color="auto"/>
        </w:pBdr>
      </w:pPr>
    </w:p>
    <w:p w14:paraId="31B4EE4A" w14:textId="77777777" w:rsidR="00DF74ED" w:rsidRPr="00A550D5" w:rsidRDefault="00DF74ED" w:rsidP="00DF74ED"/>
    <w:p w14:paraId="052668AD" w14:textId="77777777" w:rsidR="00DF74ED" w:rsidRDefault="00DF74ED" w:rsidP="00DF74ED">
      <w:pPr>
        <w:jc w:val="center"/>
        <w:rPr>
          <w:b/>
          <w:sz w:val="36"/>
          <w:szCs w:val="36"/>
        </w:rPr>
      </w:pPr>
      <w:r>
        <w:rPr>
          <w:b/>
          <w:sz w:val="36"/>
          <w:szCs w:val="36"/>
        </w:rPr>
        <w:t>Assignment 5 Report</w:t>
      </w:r>
    </w:p>
    <w:p w14:paraId="2D8A5585" w14:textId="77777777" w:rsidR="00DF74ED" w:rsidRDefault="00DF74ED" w:rsidP="00DF74ED">
      <w:pPr>
        <w:jc w:val="center"/>
        <w:rPr>
          <w:b/>
          <w:sz w:val="36"/>
          <w:szCs w:val="36"/>
        </w:rPr>
      </w:pPr>
    </w:p>
    <w:p w14:paraId="2EFF8A49" w14:textId="77777777" w:rsidR="00DF74ED" w:rsidRPr="009439A2" w:rsidRDefault="00DF74ED" w:rsidP="00DF74ED">
      <w:pPr>
        <w:jc w:val="center"/>
        <w:rPr>
          <w:b/>
          <w:szCs w:val="36"/>
        </w:rPr>
      </w:pPr>
      <w:r>
        <w:rPr>
          <w:b/>
          <w:sz w:val="36"/>
          <w:szCs w:val="36"/>
        </w:rPr>
        <w:t xml:space="preserve"> </w:t>
      </w:r>
    </w:p>
    <w:p w14:paraId="1C68EA7D" w14:textId="77777777" w:rsidR="00DF74ED" w:rsidRDefault="00DF74ED" w:rsidP="00DF74ED">
      <w:pPr>
        <w:jc w:val="center"/>
        <w:rPr>
          <w:sz w:val="32"/>
          <w:szCs w:val="32"/>
          <w:u w:val="single"/>
        </w:rPr>
      </w:pPr>
      <w:r>
        <w:rPr>
          <w:b/>
          <w:sz w:val="32"/>
          <w:szCs w:val="32"/>
        </w:rPr>
        <w:t xml:space="preserve">Title </w:t>
      </w:r>
      <w:r w:rsidRPr="008A1DB0">
        <w:rPr>
          <w:sz w:val="28"/>
          <w:szCs w:val="28"/>
          <w:u w:val="single"/>
        </w:rPr>
        <w:t>Processor Design (1): Design Code Review and Functional Verification</w:t>
      </w:r>
      <w:r>
        <w:rPr>
          <w:sz w:val="32"/>
          <w:szCs w:val="32"/>
          <w:u w:val="single"/>
        </w:rPr>
        <w:t xml:space="preserve"> </w:t>
      </w:r>
    </w:p>
    <w:p w14:paraId="7FF87A53" w14:textId="77777777" w:rsidR="00DF74ED" w:rsidRPr="009439A2" w:rsidRDefault="00DF74ED" w:rsidP="00DF74ED">
      <w:pPr>
        <w:jc w:val="center"/>
        <w:rPr>
          <w:sz w:val="28"/>
          <w:szCs w:val="28"/>
          <w:u w:val="single"/>
        </w:rPr>
      </w:pPr>
    </w:p>
    <w:p w14:paraId="7A79B5D7" w14:textId="77777777" w:rsidR="00DF74ED" w:rsidRDefault="00DF74ED" w:rsidP="00DF74ED">
      <w:pPr>
        <w:jc w:val="center"/>
        <w:rPr>
          <w:b/>
          <w:sz w:val="28"/>
          <w:szCs w:val="28"/>
        </w:rPr>
      </w:pPr>
    </w:p>
    <w:p w14:paraId="2A41E454" w14:textId="77777777" w:rsidR="00DF74ED" w:rsidRPr="00222097" w:rsidRDefault="00DF74ED" w:rsidP="00DF74ED">
      <w:pPr>
        <w:jc w:val="center"/>
        <w:rPr>
          <w:sz w:val="28"/>
          <w:szCs w:val="28"/>
          <w:u w:val="single"/>
        </w:rPr>
      </w:pPr>
      <w:r w:rsidRPr="00A550D5">
        <w:rPr>
          <w:b/>
          <w:sz w:val="28"/>
          <w:szCs w:val="28"/>
        </w:rPr>
        <w:t>Semester</w:t>
      </w:r>
      <w:r>
        <w:rPr>
          <w:b/>
          <w:sz w:val="28"/>
          <w:szCs w:val="28"/>
        </w:rPr>
        <w:t xml:space="preserve">: </w:t>
      </w:r>
      <w:r>
        <w:rPr>
          <w:sz w:val="28"/>
          <w:szCs w:val="28"/>
        </w:rPr>
        <w:t>Fall 2023</w:t>
      </w:r>
      <w:r w:rsidRPr="00A550D5">
        <w:rPr>
          <w:sz w:val="28"/>
          <w:szCs w:val="28"/>
        </w:rPr>
        <w:tab/>
      </w:r>
      <w:r w:rsidRPr="00A550D5">
        <w:rPr>
          <w:sz w:val="28"/>
          <w:szCs w:val="28"/>
        </w:rPr>
        <w:tab/>
      </w:r>
      <w:r w:rsidRPr="00A550D5">
        <w:rPr>
          <w:b/>
          <w:sz w:val="28"/>
          <w:szCs w:val="28"/>
        </w:rPr>
        <w:t>Date</w:t>
      </w:r>
      <w:r>
        <w:rPr>
          <w:b/>
          <w:sz w:val="28"/>
          <w:szCs w:val="28"/>
        </w:rPr>
        <w:t xml:space="preserve">: </w:t>
      </w:r>
      <w:r w:rsidRPr="00E15952">
        <w:rPr>
          <w:bCs/>
          <w:sz w:val="28"/>
          <w:szCs w:val="28"/>
        </w:rPr>
        <w:t>10/21/2023</w:t>
      </w:r>
    </w:p>
    <w:p w14:paraId="3CE141A8" w14:textId="77777777" w:rsidR="00DF74ED" w:rsidRPr="009439A2" w:rsidRDefault="00DF74ED" w:rsidP="00DF74ED">
      <w:pPr>
        <w:jc w:val="center"/>
        <w:rPr>
          <w:sz w:val="28"/>
          <w:u w:val="single"/>
        </w:rPr>
      </w:pPr>
    </w:p>
    <w:p w14:paraId="28A0AD63" w14:textId="77777777" w:rsidR="00DF74ED" w:rsidRDefault="00DF74ED" w:rsidP="00DF74ED">
      <w:pPr>
        <w:jc w:val="center"/>
        <w:rPr>
          <w:b/>
          <w:sz w:val="28"/>
          <w:szCs w:val="28"/>
        </w:rPr>
      </w:pPr>
    </w:p>
    <w:p w14:paraId="37288343" w14:textId="77777777" w:rsidR="00DF74ED" w:rsidRPr="009439A2" w:rsidRDefault="00DF74ED" w:rsidP="00DF74ED">
      <w:pPr>
        <w:jc w:val="center"/>
        <w:rPr>
          <w:b/>
          <w:sz w:val="28"/>
        </w:rPr>
      </w:pPr>
      <w:r w:rsidRPr="00A550D5">
        <w:rPr>
          <w:b/>
          <w:sz w:val="28"/>
          <w:szCs w:val="28"/>
        </w:rPr>
        <w:t>by</w:t>
      </w:r>
    </w:p>
    <w:p w14:paraId="28406214" w14:textId="77777777" w:rsidR="00DF74ED" w:rsidRDefault="00DF74ED" w:rsidP="00DF74ED">
      <w:pPr>
        <w:jc w:val="center"/>
        <w:rPr>
          <w:sz w:val="28"/>
          <w:szCs w:val="28"/>
          <w:u w:val="single"/>
        </w:rPr>
      </w:pPr>
    </w:p>
    <w:p w14:paraId="48FF70B5" w14:textId="77777777" w:rsidR="00DF74ED" w:rsidRDefault="00DF74ED" w:rsidP="00DF74ED">
      <w:pPr>
        <w:jc w:val="center"/>
        <w:rPr>
          <w:sz w:val="28"/>
          <w:szCs w:val="28"/>
          <w:u w:val="single"/>
        </w:rPr>
      </w:pPr>
    </w:p>
    <w:p w14:paraId="0A93A89F" w14:textId="77777777" w:rsidR="00DF74ED" w:rsidRPr="009439A2" w:rsidRDefault="00DF74ED" w:rsidP="00DF74ED">
      <w:pPr>
        <w:jc w:val="center"/>
        <w:rPr>
          <w:sz w:val="18"/>
          <w:szCs w:val="16"/>
          <w:u w:val="single"/>
        </w:rPr>
      </w:pPr>
    </w:p>
    <w:p w14:paraId="5DB89F92" w14:textId="77777777" w:rsidR="00DF74ED" w:rsidRPr="00360664" w:rsidRDefault="00DF74ED" w:rsidP="00DF74ED">
      <w:pPr>
        <w:jc w:val="center"/>
        <w:rPr>
          <w:sz w:val="28"/>
          <w:szCs w:val="28"/>
        </w:rPr>
      </w:pPr>
      <w:r w:rsidRPr="00360664">
        <w:rPr>
          <w:b/>
          <w:sz w:val="28"/>
          <w:szCs w:val="28"/>
        </w:rPr>
        <w:t>Name</w:t>
      </w:r>
      <w:r>
        <w:rPr>
          <w:b/>
          <w:sz w:val="28"/>
          <w:szCs w:val="28"/>
        </w:rPr>
        <w:t xml:space="preserve">: </w:t>
      </w:r>
      <w:r w:rsidRPr="00E15952">
        <w:rPr>
          <w:bCs/>
          <w:sz w:val="28"/>
          <w:szCs w:val="28"/>
        </w:rPr>
        <w:t>Sai Kashyap Kurella</w:t>
      </w:r>
      <w:r w:rsidRPr="00360664">
        <w:rPr>
          <w:sz w:val="28"/>
          <w:szCs w:val="28"/>
        </w:rPr>
        <w:tab/>
      </w:r>
      <w:r w:rsidRPr="00360664">
        <w:rPr>
          <w:sz w:val="28"/>
          <w:szCs w:val="28"/>
        </w:rPr>
        <w:tab/>
      </w:r>
      <w:r w:rsidRPr="00360664">
        <w:rPr>
          <w:b/>
          <w:sz w:val="28"/>
          <w:szCs w:val="28"/>
        </w:rPr>
        <w:t>SID</w:t>
      </w:r>
      <w:r>
        <w:rPr>
          <w:b/>
          <w:sz w:val="28"/>
          <w:szCs w:val="28"/>
        </w:rPr>
        <w:t xml:space="preserve">: </w:t>
      </w:r>
      <w:r w:rsidRPr="00E15952">
        <w:rPr>
          <w:bCs/>
          <w:sz w:val="28"/>
          <w:szCs w:val="28"/>
        </w:rPr>
        <w:t>016018925</w:t>
      </w:r>
    </w:p>
    <w:p w14:paraId="0ECE8CA4" w14:textId="77777777" w:rsidR="00DF74ED" w:rsidRPr="00360664" w:rsidRDefault="00DF74ED" w:rsidP="00DF74ED">
      <w:pPr>
        <w:rPr>
          <w:sz w:val="18"/>
          <w:szCs w:val="16"/>
        </w:rPr>
      </w:pPr>
      <w:r>
        <w:rPr>
          <w:sz w:val="18"/>
          <w:szCs w:val="16"/>
        </w:rPr>
        <w:tab/>
      </w:r>
      <w:r>
        <w:rPr>
          <w:sz w:val="18"/>
          <w:szCs w:val="16"/>
        </w:rPr>
        <w:tab/>
      </w:r>
      <w:r>
        <w:rPr>
          <w:sz w:val="18"/>
          <w:szCs w:val="16"/>
        </w:rPr>
        <w:tab/>
      </w:r>
      <w:r w:rsidRPr="00D63E69">
        <w:rPr>
          <w:i/>
          <w:sz w:val="18"/>
          <w:szCs w:val="16"/>
        </w:rPr>
        <w:t xml:space="preserve">          </w:t>
      </w:r>
      <w:r w:rsidRPr="00D63E69">
        <w:rPr>
          <w:i/>
          <w:sz w:val="18"/>
          <w:szCs w:val="16"/>
        </w:rPr>
        <w:tab/>
      </w:r>
      <w:r w:rsidRPr="00D63E69">
        <w:rPr>
          <w:i/>
          <w:sz w:val="18"/>
          <w:szCs w:val="16"/>
        </w:rPr>
        <w:tab/>
      </w:r>
      <w:r w:rsidRPr="00D63E69">
        <w:rPr>
          <w:i/>
          <w:sz w:val="18"/>
          <w:szCs w:val="16"/>
        </w:rPr>
        <w:tab/>
      </w:r>
      <w:r w:rsidRPr="00D63E69">
        <w:rPr>
          <w:i/>
          <w:sz w:val="18"/>
          <w:szCs w:val="16"/>
        </w:rPr>
        <w:tab/>
        <w:t xml:space="preserve"> </w:t>
      </w:r>
      <w:r w:rsidRPr="00D63E69">
        <w:rPr>
          <w:i/>
          <w:sz w:val="18"/>
          <w:szCs w:val="16"/>
        </w:rPr>
        <w:tab/>
      </w:r>
      <w:r w:rsidRPr="00D63E69">
        <w:rPr>
          <w:i/>
          <w:sz w:val="18"/>
          <w:szCs w:val="16"/>
        </w:rPr>
        <w:tab/>
      </w:r>
      <w:bookmarkEnd w:id="0"/>
    </w:p>
    <w:p w14:paraId="4B99E6A8" w14:textId="77777777" w:rsidR="00DF74ED" w:rsidRDefault="00DF74ED">
      <w:pPr>
        <w:rPr>
          <w:rFonts w:ascii="Times New Roman" w:eastAsia="Times New Roman" w:hAnsi="Times New Roman" w:cs="Times New Roman"/>
          <w:b/>
          <w:bCs/>
          <w:kern w:val="0"/>
          <w:sz w:val="24"/>
          <w:szCs w:val="24"/>
          <w:u w:val="thick" w:color="000000"/>
          <w14:ligatures w14:val="none"/>
        </w:rPr>
      </w:pPr>
      <w:r>
        <w:rPr>
          <w:u w:val="thick"/>
        </w:rPr>
        <w:br w:type="page"/>
      </w:r>
    </w:p>
    <w:p w14:paraId="5A039742" w14:textId="5829832B" w:rsidR="009709BD" w:rsidRDefault="009709BD" w:rsidP="00B0327E">
      <w:pPr>
        <w:pStyle w:val="Heading2"/>
        <w:spacing w:before="77" w:line="360" w:lineRule="auto"/>
        <w:ind w:left="0"/>
        <w:rPr>
          <w:u w:val="none"/>
        </w:rPr>
      </w:pPr>
      <w:r>
        <w:rPr>
          <w:u w:val="thick"/>
        </w:rPr>
        <w:lastRenderedPageBreak/>
        <w:t>Goals of this lab assignment</w:t>
      </w:r>
      <w:r>
        <w:rPr>
          <w:u w:val="thick"/>
        </w:rPr>
        <w:t>:</w:t>
      </w:r>
    </w:p>
    <w:p w14:paraId="56CEAF98" w14:textId="77777777" w:rsidR="009709BD" w:rsidRDefault="009709BD" w:rsidP="00B0327E">
      <w:pPr>
        <w:pStyle w:val="BodyText"/>
        <w:spacing w:before="5" w:line="360" w:lineRule="auto"/>
        <w:rPr>
          <w:b/>
          <w:sz w:val="16"/>
        </w:rPr>
      </w:pPr>
    </w:p>
    <w:p w14:paraId="04CA0131" w14:textId="4E94F573" w:rsidR="009709BD" w:rsidRDefault="009709BD" w:rsidP="00B0327E">
      <w:pPr>
        <w:pStyle w:val="ListParagraph"/>
        <w:numPr>
          <w:ilvl w:val="0"/>
          <w:numId w:val="5"/>
        </w:numPr>
        <w:tabs>
          <w:tab w:val="left" w:pos="821"/>
        </w:tabs>
        <w:spacing w:before="2" w:line="360" w:lineRule="auto"/>
        <w:ind w:left="360"/>
        <w:jc w:val="both"/>
        <w:rPr>
          <w:sz w:val="24"/>
          <w:szCs w:val="24"/>
        </w:rPr>
      </w:pPr>
      <w:r w:rsidRPr="009709BD">
        <w:rPr>
          <w:sz w:val="24"/>
          <w:szCs w:val="24"/>
        </w:rPr>
        <w:t>Review the RTL Verilog design code for the initial version of the single-cycle MIPS processor discussed in class to gain hands-on processor design experience.</w:t>
      </w:r>
    </w:p>
    <w:p w14:paraId="116994BC" w14:textId="13176D55" w:rsidR="009709BD" w:rsidRPr="009709BD" w:rsidRDefault="009709BD" w:rsidP="00B0327E">
      <w:pPr>
        <w:pStyle w:val="ListParagraph"/>
        <w:numPr>
          <w:ilvl w:val="0"/>
          <w:numId w:val="5"/>
        </w:numPr>
        <w:tabs>
          <w:tab w:val="left" w:pos="821"/>
        </w:tabs>
        <w:spacing w:before="2" w:line="360" w:lineRule="auto"/>
        <w:ind w:left="360"/>
        <w:jc w:val="both"/>
        <w:rPr>
          <w:sz w:val="24"/>
          <w:szCs w:val="24"/>
        </w:rPr>
      </w:pPr>
      <w:r w:rsidRPr="009709BD">
        <w:rPr>
          <w:sz w:val="24"/>
          <w:szCs w:val="24"/>
        </w:rPr>
        <w:t>Learn</w:t>
      </w:r>
      <w:r w:rsidRPr="009709BD">
        <w:rPr>
          <w:spacing w:val="-6"/>
          <w:sz w:val="24"/>
          <w:szCs w:val="24"/>
        </w:rPr>
        <w:t xml:space="preserve"> </w:t>
      </w:r>
      <w:r w:rsidRPr="009709BD">
        <w:rPr>
          <w:sz w:val="24"/>
          <w:szCs w:val="24"/>
        </w:rPr>
        <w:t>the</w:t>
      </w:r>
      <w:r w:rsidRPr="009709BD">
        <w:rPr>
          <w:spacing w:val="-7"/>
          <w:sz w:val="24"/>
          <w:szCs w:val="24"/>
        </w:rPr>
        <w:t xml:space="preserve"> </w:t>
      </w:r>
      <w:r w:rsidRPr="009709BD">
        <w:rPr>
          <w:sz w:val="24"/>
          <w:szCs w:val="24"/>
        </w:rPr>
        <w:t>basic</w:t>
      </w:r>
      <w:r w:rsidRPr="009709BD">
        <w:rPr>
          <w:spacing w:val="-3"/>
          <w:sz w:val="24"/>
          <w:szCs w:val="24"/>
        </w:rPr>
        <w:t xml:space="preserve"> </w:t>
      </w:r>
      <w:r w:rsidRPr="009709BD">
        <w:rPr>
          <w:sz w:val="24"/>
          <w:szCs w:val="24"/>
        </w:rPr>
        <w:t>technique</w:t>
      </w:r>
      <w:r w:rsidRPr="009709BD">
        <w:rPr>
          <w:spacing w:val="-7"/>
          <w:sz w:val="24"/>
          <w:szCs w:val="24"/>
        </w:rPr>
        <w:t xml:space="preserve"> </w:t>
      </w:r>
      <w:r w:rsidRPr="009709BD">
        <w:rPr>
          <w:sz w:val="24"/>
          <w:szCs w:val="24"/>
        </w:rPr>
        <w:t>for</w:t>
      </w:r>
      <w:r w:rsidRPr="009709BD">
        <w:rPr>
          <w:spacing w:val="2"/>
          <w:sz w:val="24"/>
          <w:szCs w:val="24"/>
        </w:rPr>
        <w:t xml:space="preserve"> </w:t>
      </w:r>
      <w:r w:rsidRPr="009709BD">
        <w:rPr>
          <w:sz w:val="24"/>
          <w:szCs w:val="24"/>
        </w:rPr>
        <w:t>functionally</w:t>
      </w:r>
      <w:r w:rsidRPr="009709BD">
        <w:rPr>
          <w:spacing w:val="-1"/>
          <w:sz w:val="24"/>
          <w:szCs w:val="24"/>
        </w:rPr>
        <w:t xml:space="preserve"> </w:t>
      </w:r>
      <w:r w:rsidRPr="009709BD">
        <w:rPr>
          <w:sz w:val="24"/>
          <w:szCs w:val="24"/>
        </w:rPr>
        <w:t>verifying</w:t>
      </w:r>
      <w:r w:rsidRPr="009709BD">
        <w:rPr>
          <w:spacing w:val="-5"/>
          <w:sz w:val="24"/>
          <w:szCs w:val="24"/>
        </w:rPr>
        <w:t xml:space="preserve"> </w:t>
      </w:r>
      <w:r w:rsidRPr="009709BD">
        <w:rPr>
          <w:sz w:val="24"/>
          <w:szCs w:val="24"/>
        </w:rPr>
        <w:t>a</w:t>
      </w:r>
      <w:r w:rsidRPr="009709BD">
        <w:rPr>
          <w:spacing w:val="2"/>
          <w:sz w:val="24"/>
          <w:szCs w:val="24"/>
        </w:rPr>
        <w:t xml:space="preserve"> </w:t>
      </w:r>
      <w:r w:rsidRPr="009709BD">
        <w:rPr>
          <w:sz w:val="24"/>
          <w:szCs w:val="24"/>
        </w:rPr>
        <w:t>processor</w:t>
      </w:r>
      <w:r w:rsidRPr="009709BD">
        <w:rPr>
          <w:sz w:val="24"/>
          <w:szCs w:val="24"/>
        </w:rPr>
        <w:t>.</w:t>
      </w:r>
    </w:p>
    <w:p w14:paraId="0F6FAE4A" w14:textId="77777777" w:rsidR="00A87A2F" w:rsidRDefault="00A87A2F" w:rsidP="00B0327E">
      <w:pPr>
        <w:spacing w:line="360" w:lineRule="auto"/>
        <w:jc w:val="both"/>
      </w:pPr>
    </w:p>
    <w:p w14:paraId="55E5D191" w14:textId="6CA583E9" w:rsidR="009709BD" w:rsidRPr="009709BD" w:rsidRDefault="009709BD" w:rsidP="00B0327E">
      <w:pPr>
        <w:spacing w:line="360" w:lineRule="auto"/>
        <w:rPr>
          <w:rFonts w:ascii="Times New Roman" w:hAnsi="Times New Roman" w:cs="Times New Roman"/>
          <w:b/>
          <w:bCs/>
          <w:sz w:val="24"/>
          <w:szCs w:val="24"/>
          <w:u w:val="single"/>
        </w:rPr>
      </w:pPr>
      <w:r w:rsidRPr="009709BD">
        <w:rPr>
          <w:rFonts w:ascii="Times New Roman" w:hAnsi="Times New Roman" w:cs="Times New Roman"/>
          <w:b/>
          <w:bCs/>
          <w:sz w:val="24"/>
          <w:szCs w:val="24"/>
          <w:u w:val="single"/>
        </w:rPr>
        <w:t>Task 1: Block Diagrams for Initial Design of MIPS Processor</w:t>
      </w:r>
    </w:p>
    <w:p w14:paraId="4EBCC92B" w14:textId="77777777" w:rsidR="009709BD" w:rsidRPr="009709BD" w:rsidRDefault="009709BD" w:rsidP="00B0327E">
      <w:pPr>
        <w:spacing w:line="360" w:lineRule="auto"/>
        <w:rPr>
          <w:rFonts w:ascii="Times New Roman" w:hAnsi="Times New Roman" w:cs="Times New Roman"/>
          <w:b/>
          <w:bCs/>
          <w:sz w:val="24"/>
          <w:szCs w:val="24"/>
        </w:rPr>
      </w:pPr>
      <w:r w:rsidRPr="009709BD">
        <w:rPr>
          <w:rFonts w:ascii="Times New Roman" w:hAnsi="Times New Roman" w:cs="Times New Roman"/>
          <w:b/>
          <w:bCs/>
          <w:sz w:val="24"/>
          <w:szCs w:val="24"/>
        </w:rPr>
        <w:t>a) Datapath with Microarchitecture Details:</w:t>
      </w:r>
    </w:p>
    <w:p w14:paraId="79FB185A" w14:textId="36BD714C" w:rsidR="009709BD" w:rsidRDefault="009709BD" w:rsidP="00B0327E">
      <w:pPr>
        <w:spacing w:line="360" w:lineRule="auto"/>
        <w:jc w:val="both"/>
        <w:rPr>
          <w:rFonts w:ascii="Times New Roman" w:hAnsi="Times New Roman" w:cs="Times New Roman"/>
          <w:sz w:val="24"/>
          <w:szCs w:val="24"/>
        </w:rPr>
      </w:pPr>
      <w:r w:rsidRPr="009709BD">
        <w:rPr>
          <w:rFonts w:ascii="Times New Roman" w:hAnsi="Times New Roman" w:cs="Times New Roman"/>
          <w:sz w:val="24"/>
          <w:szCs w:val="24"/>
        </w:rPr>
        <w:t xml:space="preserve">The </w:t>
      </w:r>
      <w:r w:rsidRPr="009709BD">
        <w:rPr>
          <w:rFonts w:ascii="Times New Roman" w:hAnsi="Times New Roman" w:cs="Times New Roman"/>
          <w:sz w:val="24"/>
          <w:szCs w:val="24"/>
        </w:rPr>
        <w:t>Datapath</w:t>
      </w:r>
      <w:r w:rsidRPr="009709BD">
        <w:rPr>
          <w:rFonts w:ascii="Times New Roman" w:hAnsi="Times New Roman" w:cs="Times New Roman"/>
          <w:sz w:val="24"/>
          <w:szCs w:val="24"/>
        </w:rPr>
        <w:t xml:space="preserve"> block diagram illustrates the flow of data through the processor's various components. It includes the ALU, registers, multiplexers, and other essential components for data manipulation and processing. The microarchitecture details highlight the specific operations and data paths within the </w:t>
      </w:r>
      <w:r w:rsidRPr="009709BD">
        <w:rPr>
          <w:rFonts w:ascii="Times New Roman" w:hAnsi="Times New Roman" w:cs="Times New Roman"/>
          <w:sz w:val="24"/>
          <w:szCs w:val="24"/>
        </w:rPr>
        <w:t>Datapath</w:t>
      </w:r>
      <w:r w:rsidRPr="009709BD">
        <w:rPr>
          <w:rFonts w:ascii="Times New Roman" w:hAnsi="Times New Roman" w:cs="Times New Roman"/>
          <w:sz w:val="24"/>
          <w:szCs w:val="24"/>
        </w:rPr>
        <w:t>, excluding memory components.</w:t>
      </w:r>
    </w:p>
    <w:p w14:paraId="52AEEE2A" w14:textId="334E8ECD" w:rsidR="009709BD" w:rsidRDefault="009709BD" w:rsidP="00B0327E">
      <w:pPr>
        <w:spacing w:line="360" w:lineRule="auto"/>
        <w:jc w:val="both"/>
        <w:rPr>
          <w:rFonts w:ascii="Times New Roman" w:hAnsi="Times New Roman" w:cs="Times New Roman"/>
          <w:sz w:val="24"/>
          <w:szCs w:val="24"/>
        </w:rPr>
      </w:pPr>
      <w:r>
        <w:rPr>
          <w:noProof/>
        </w:rPr>
        <w:drawing>
          <wp:inline distT="0" distB="0" distL="0" distR="0" wp14:anchorId="2AA5A1D2" wp14:editId="3A3C7191">
            <wp:extent cx="6422390" cy="3352800"/>
            <wp:effectExtent l="0" t="0" r="0" b="0"/>
            <wp:docPr id="1837760155"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60155" name="Picture 1" descr="A computer screen shot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4221" cy="3353756"/>
                    </a:xfrm>
                    <a:prstGeom prst="rect">
                      <a:avLst/>
                    </a:prstGeom>
                    <a:noFill/>
                    <a:ln>
                      <a:noFill/>
                    </a:ln>
                  </pic:spPr>
                </pic:pic>
              </a:graphicData>
            </a:graphic>
          </wp:inline>
        </w:drawing>
      </w:r>
    </w:p>
    <w:p w14:paraId="5C25F40C" w14:textId="4FAF380D" w:rsidR="00B0327E" w:rsidRPr="009709BD" w:rsidRDefault="00B0327E" w:rsidP="00B0327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2D524A1" w14:textId="77777777" w:rsidR="009709BD" w:rsidRDefault="009709BD" w:rsidP="00B0327E">
      <w:pPr>
        <w:spacing w:line="360" w:lineRule="auto"/>
        <w:rPr>
          <w:rFonts w:ascii="Times New Roman" w:hAnsi="Times New Roman" w:cs="Times New Roman"/>
          <w:b/>
          <w:bCs/>
          <w:sz w:val="24"/>
          <w:szCs w:val="24"/>
        </w:rPr>
      </w:pPr>
    </w:p>
    <w:p w14:paraId="37E7634A" w14:textId="77777777" w:rsidR="009709BD" w:rsidRDefault="009709BD" w:rsidP="00B0327E">
      <w:pPr>
        <w:spacing w:line="360" w:lineRule="auto"/>
        <w:rPr>
          <w:rFonts w:ascii="Times New Roman" w:hAnsi="Times New Roman" w:cs="Times New Roman"/>
          <w:b/>
          <w:bCs/>
          <w:sz w:val="24"/>
          <w:szCs w:val="24"/>
        </w:rPr>
      </w:pPr>
    </w:p>
    <w:p w14:paraId="14334D6B" w14:textId="77777777" w:rsidR="009709BD" w:rsidRDefault="009709BD" w:rsidP="00B0327E">
      <w:pPr>
        <w:spacing w:line="360" w:lineRule="auto"/>
        <w:rPr>
          <w:rFonts w:ascii="Times New Roman" w:hAnsi="Times New Roman" w:cs="Times New Roman"/>
          <w:b/>
          <w:bCs/>
          <w:sz w:val="24"/>
          <w:szCs w:val="24"/>
        </w:rPr>
      </w:pPr>
    </w:p>
    <w:p w14:paraId="23B535D0" w14:textId="77777777" w:rsidR="00B0327E" w:rsidRDefault="00B0327E" w:rsidP="00B0327E">
      <w:pPr>
        <w:spacing w:line="360" w:lineRule="auto"/>
        <w:rPr>
          <w:rFonts w:ascii="Times New Roman" w:hAnsi="Times New Roman" w:cs="Times New Roman"/>
          <w:b/>
          <w:bCs/>
          <w:sz w:val="24"/>
          <w:szCs w:val="24"/>
        </w:rPr>
      </w:pPr>
    </w:p>
    <w:p w14:paraId="6AAC454F" w14:textId="77777777" w:rsidR="009709BD" w:rsidRDefault="009709BD" w:rsidP="00B0327E">
      <w:pPr>
        <w:spacing w:line="360" w:lineRule="auto"/>
        <w:rPr>
          <w:rFonts w:ascii="Times New Roman" w:hAnsi="Times New Roman" w:cs="Times New Roman"/>
          <w:b/>
          <w:bCs/>
          <w:sz w:val="24"/>
          <w:szCs w:val="24"/>
        </w:rPr>
      </w:pPr>
    </w:p>
    <w:p w14:paraId="30E23114" w14:textId="0F2DCA08" w:rsidR="009709BD" w:rsidRPr="009709BD" w:rsidRDefault="009709BD" w:rsidP="00B0327E">
      <w:pPr>
        <w:spacing w:line="360" w:lineRule="auto"/>
        <w:rPr>
          <w:rFonts w:ascii="Times New Roman" w:hAnsi="Times New Roman" w:cs="Times New Roman"/>
          <w:b/>
          <w:bCs/>
          <w:sz w:val="24"/>
          <w:szCs w:val="24"/>
        </w:rPr>
      </w:pPr>
      <w:r w:rsidRPr="009709BD">
        <w:rPr>
          <w:rFonts w:ascii="Times New Roman" w:hAnsi="Times New Roman" w:cs="Times New Roman"/>
          <w:b/>
          <w:bCs/>
          <w:sz w:val="24"/>
          <w:szCs w:val="24"/>
        </w:rPr>
        <w:lastRenderedPageBreak/>
        <w:t>b) Control Unit with Microarchitecture Details:</w:t>
      </w:r>
    </w:p>
    <w:p w14:paraId="3610CB09" w14:textId="2C2E5372" w:rsidR="009709BD" w:rsidRDefault="009709BD" w:rsidP="00B0327E">
      <w:pPr>
        <w:spacing w:line="360" w:lineRule="auto"/>
        <w:jc w:val="both"/>
        <w:rPr>
          <w:rFonts w:ascii="Times New Roman" w:hAnsi="Times New Roman" w:cs="Times New Roman"/>
          <w:sz w:val="24"/>
          <w:szCs w:val="24"/>
        </w:rPr>
      </w:pPr>
      <w:r w:rsidRPr="009709BD">
        <w:rPr>
          <w:rFonts w:ascii="Times New Roman" w:hAnsi="Times New Roman" w:cs="Times New Roman"/>
          <w:sz w:val="24"/>
          <w:szCs w:val="24"/>
        </w:rPr>
        <w:t xml:space="preserve">The control unit block diagram outlines the control signals and their generation, which manage the flow of data within the processor. It incorporates various control lines that dictate the behavior of the </w:t>
      </w:r>
      <w:r w:rsidRPr="009709BD">
        <w:rPr>
          <w:rFonts w:ascii="Times New Roman" w:hAnsi="Times New Roman" w:cs="Times New Roman"/>
          <w:sz w:val="24"/>
          <w:szCs w:val="24"/>
        </w:rPr>
        <w:t>Datapath</w:t>
      </w:r>
      <w:r w:rsidRPr="009709BD">
        <w:rPr>
          <w:rFonts w:ascii="Times New Roman" w:hAnsi="Times New Roman" w:cs="Times New Roman"/>
          <w:sz w:val="24"/>
          <w:szCs w:val="24"/>
        </w:rPr>
        <w:t>, including the selection of multiplexers, enabling of ALU operations, and the handling of instruction execution.</w:t>
      </w:r>
    </w:p>
    <w:p w14:paraId="41D1C7E2" w14:textId="6C4A6AA0" w:rsidR="009709BD" w:rsidRPr="009709BD" w:rsidRDefault="009709BD" w:rsidP="00B0327E">
      <w:pPr>
        <w:spacing w:line="360" w:lineRule="auto"/>
        <w:jc w:val="both"/>
        <w:rPr>
          <w:rFonts w:ascii="Times New Roman" w:hAnsi="Times New Roman" w:cs="Times New Roman"/>
          <w:sz w:val="24"/>
          <w:szCs w:val="24"/>
        </w:rPr>
      </w:pPr>
      <w:r>
        <w:rPr>
          <w:noProof/>
        </w:rPr>
        <w:drawing>
          <wp:inline distT="0" distB="0" distL="0" distR="0" wp14:anchorId="1569379F" wp14:editId="30DE3402">
            <wp:extent cx="5943600" cy="3246120"/>
            <wp:effectExtent l="0" t="0" r="0" b="0"/>
            <wp:docPr id="1767456889"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56889" name="Picture 2" descr="A computer screen 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3D49F9E7" w14:textId="21674307" w:rsidR="009709BD" w:rsidRPr="009709BD" w:rsidRDefault="009709BD" w:rsidP="00B0327E">
      <w:pPr>
        <w:spacing w:line="360" w:lineRule="auto"/>
        <w:rPr>
          <w:rFonts w:ascii="Times New Roman" w:hAnsi="Times New Roman" w:cs="Times New Roman"/>
          <w:b/>
          <w:bCs/>
          <w:sz w:val="24"/>
          <w:szCs w:val="24"/>
        </w:rPr>
      </w:pPr>
      <w:r w:rsidRPr="009709BD">
        <w:rPr>
          <w:rFonts w:ascii="Times New Roman" w:hAnsi="Times New Roman" w:cs="Times New Roman"/>
          <w:b/>
          <w:bCs/>
          <w:sz w:val="24"/>
          <w:szCs w:val="24"/>
        </w:rPr>
        <w:t>c) Instruction Memory and Data Memory:</w:t>
      </w:r>
    </w:p>
    <w:p w14:paraId="10039137" w14:textId="084413EF" w:rsidR="009709BD" w:rsidRDefault="009709BD" w:rsidP="00B0327E">
      <w:pPr>
        <w:spacing w:line="360" w:lineRule="auto"/>
        <w:jc w:val="both"/>
        <w:rPr>
          <w:rFonts w:ascii="Times New Roman" w:hAnsi="Times New Roman" w:cs="Times New Roman"/>
          <w:sz w:val="24"/>
          <w:szCs w:val="24"/>
        </w:rPr>
      </w:pPr>
      <w:r w:rsidRPr="009709BD">
        <w:rPr>
          <w:rFonts w:ascii="Times New Roman" w:hAnsi="Times New Roman" w:cs="Times New Roman"/>
          <w:sz w:val="24"/>
          <w:szCs w:val="24"/>
        </w:rPr>
        <w:t>The instruction memory and data memory block diagrams exhibit the storage components within the processor. The instruction memory stores the program instructions, while the data memory stores data for processing. These components facilitate the reading and writing of instructions and data during program execution.</w:t>
      </w:r>
    </w:p>
    <w:p w14:paraId="4B5EED76" w14:textId="287EE86F" w:rsidR="00CF2726" w:rsidRDefault="00CF2726" w:rsidP="00B0327E">
      <w:pPr>
        <w:spacing w:line="360" w:lineRule="auto"/>
        <w:jc w:val="both"/>
        <w:rPr>
          <w:rFonts w:ascii="Times New Roman" w:hAnsi="Times New Roman" w:cs="Times New Roman"/>
          <w:sz w:val="24"/>
          <w:szCs w:val="24"/>
        </w:rPr>
      </w:pPr>
      <w:r>
        <w:rPr>
          <w:noProof/>
        </w:rPr>
        <w:drawing>
          <wp:inline distT="0" distB="0" distL="0" distR="0" wp14:anchorId="27A7B242" wp14:editId="2A71F4F0">
            <wp:extent cx="6477000" cy="2692052"/>
            <wp:effectExtent l="0" t="0" r="0" b="0"/>
            <wp:docPr id="2068855673"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55673" name="Picture 4"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6618" cy="2704362"/>
                    </a:xfrm>
                    <a:prstGeom prst="rect">
                      <a:avLst/>
                    </a:prstGeom>
                    <a:noFill/>
                    <a:ln>
                      <a:noFill/>
                    </a:ln>
                  </pic:spPr>
                </pic:pic>
              </a:graphicData>
            </a:graphic>
          </wp:inline>
        </w:drawing>
      </w:r>
    </w:p>
    <w:p w14:paraId="05DE7BA1" w14:textId="706A38C3" w:rsidR="009709BD" w:rsidRPr="009709BD" w:rsidRDefault="009709BD" w:rsidP="00B0327E">
      <w:pPr>
        <w:spacing w:line="360" w:lineRule="auto"/>
        <w:jc w:val="both"/>
        <w:rPr>
          <w:rFonts w:ascii="Times New Roman" w:hAnsi="Times New Roman" w:cs="Times New Roman"/>
          <w:sz w:val="24"/>
          <w:szCs w:val="24"/>
        </w:rPr>
      </w:pPr>
      <w:r>
        <w:rPr>
          <w:noProof/>
        </w:rPr>
        <w:lastRenderedPageBreak/>
        <w:drawing>
          <wp:inline distT="0" distB="0" distL="0" distR="0" wp14:anchorId="2ECA27BF" wp14:editId="5446BC58">
            <wp:extent cx="6541135" cy="3135923"/>
            <wp:effectExtent l="0" t="0" r="0" b="7620"/>
            <wp:docPr id="1989578980" name="Picture 3" descr="A yellow rectangular object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78980" name="Picture 3" descr="A yellow rectangular object with green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49216" cy="3139797"/>
                    </a:xfrm>
                    <a:prstGeom prst="rect">
                      <a:avLst/>
                    </a:prstGeom>
                    <a:noFill/>
                    <a:ln>
                      <a:noFill/>
                    </a:ln>
                  </pic:spPr>
                </pic:pic>
              </a:graphicData>
            </a:graphic>
          </wp:inline>
        </w:drawing>
      </w:r>
    </w:p>
    <w:p w14:paraId="01D96B3D" w14:textId="0132AC2B" w:rsidR="009709BD" w:rsidRPr="009709BD" w:rsidRDefault="009709BD" w:rsidP="00B0327E">
      <w:pPr>
        <w:spacing w:line="360" w:lineRule="auto"/>
        <w:rPr>
          <w:rFonts w:ascii="Times New Roman" w:hAnsi="Times New Roman" w:cs="Times New Roman"/>
          <w:b/>
          <w:bCs/>
          <w:sz w:val="24"/>
          <w:szCs w:val="24"/>
        </w:rPr>
      </w:pPr>
      <w:r w:rsidRPr="009709BD">
        <w:rPr>
          <w:rFonts w:ascii="Times New Roman" w:hAnsi="Times New Roman" w:cs="Times New Roman"/>
          <w:b/>
          <w:bCs/>
          <w:sz w:val="24"/>
          <w:szCs w:val="24"/>
        </w:rPr>
        <w:t>d) Processor Core:</w:t>
      </w:r>
    </w:p>
    <w:p w14:paraId="7D30D732" w14:textId="24069928" w:rsidR="009709BD" w:rsidRDefault="009709BD" w:rsidP="00B0327E">
      <w:pPr>
        <w:spacing w:line="360" w:lineRule="auto"/>
        <w:jc w:val="both"/>
        <w:rPr>
          <w:rFonts w:ascii="Times New Roman" w:hAnsi="Times New Roman" w:cs="Times New Roman"/>
          <w:sz w:val="24"/>
          <w:szCs w:val="24"/>
        </w:rPr>
      </w:pPr>
      <w:r w:rsidRPr="009709BD">
        <w:rPr>
          <w:rFonts w:ascii="Times New Roman" w:hAnsi="Times New Roman" w:cs="Times New Roman"/>
          <w:sz w:val="24"/>
          <w:szCs w:val="24"/>
        </w:rPr>
        <w:t xml:space="preserve">The processor core diagram showcases the interconnection between the </w:t>
      </w:r>
      <w:r w:rsidRPr="009709BD">
        <w:rPr>
          <w:rFonts w:ascii="Times New Roman" w:hAnsi="Times New Roman" w:cs="Times New Roman"/>
          <w:sz w:val="24"/>
          <w:szCs w:val="24"/>
        </w:rPr>
        <w:t>Datapath</w:t>
      </w:r>
      <w:r w:rsidRPr="009709BD">
        <w:rPr>
          <w:rFonts w:ascii="Times New Roman" w:hAnsi="Times New Roman" w:cs="Times New Roman"/>
          <w:sz w:val="24"/>
          <w:szCs w:val="24"/>
        </w:rPr>
        <w:t xml:space="preserve"> and its control unit, emphasizing how the control signals from the control unit affect the operations in the </w:t>
      </w:r>
      <w:r w:rsidRPr="009709BD">
        <w:rPr>
          <w:rFonts w:ascii="Times New Roman" w:hAnsi="Times New Roman" w:cs="Times New Roman"/>
          <w:sz w:val="24"/>
          <w:szCs w:val="24"/>
        </w:rPr>
        <w:t>Datapath</w:t>
      </w:r>
      <w:r w:rsidRPr="009709BD">
        <w:rPr>
          <w:rFonts w:ascii="Times New Roman" w:hAnsi="Times New Roman" w:cs="Times New Roman"/>
          <w:sz w:val="24"/>
          <w:szCs w:val="24"/>
        </w:rPr>
        <w:t>. It demonstrates the integration of the microarchitecture elements to form the core processing unit of the MIPS processor.</w:t>
      </w:r>
    </w:p>
    <w:p w14:paraId="6D5277B6" w14:textId="125D18D0" w:rsidR="009709BD" w:rsidRPr="009709BD" w:rsidRDefault="009709BD" w:rsidP="00B0327E">
      <w:pPr>
        <w:spacing w:line="360" w:lineRule="auto"/>
        <w:jc w:val="both"/>
        <w:rPr>
          <w:rFonts w:ascii="Times New Roman" w:hAnsi="Times New Roman" w:cs="Times New Roman"/>
          <w:sz w:val="24"/>
          <w:szCs w:val="24"/>
        </w:rPr>
      </w:pPr>
      <w:r>
        <w:rPr>
          <w:noProof/>
        </w:rPr>
        <w:drawing>
          <wp:inline distT="0" distB="0" distL="0" distR="0" wp14:anchorId="6C287D0D" wp14:editId="707B056E">
            <wp:extent cx="5943600" cy="2948305"/>
            <wp:effectExtent l="0" t="0" r="0" b="4445"/>
            <wp:docPr id="1440160278" name="Picture 5"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60278" name="Picture 5" descr="A computer screen shot of a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14:paraId="55BC9409" w14:textId="77777777" w:rsidR="009709BD" w:rsidRPr="009709BD" w:rsidRDefault="009709BD" w:rsidP="00B0327E">
      <w:pPr>
        <w:spacing w:line="360" w:lineRule="auto"/>
        <w:rPr>
          <w:rFonts w:ascii="Times New Roman" w:hAnsi="Times New Roman" w:cs="Times New Roman"/>
          <w:b/>
          <w:bCs/>
          <w:sz w:val="24"/>
          <w:szCs w:val="24"/>
        </w:rPr>
      </w:pPr>
      <w:r w:rsidRPr="009709BD">
        <w:rPr>
          <w:rFonts w:ascii="Times New Roman" w:hAnsi="Times New Roman" w:cs="Times New Roman"/>
          <w:b/>
          <w:bCs/>
          <w:sz w:val="24"/>
          <w:szCs w:val="24"/>
        </w:rPr>
        <w:t>e) Complete Processor:</w:t>
      </w:r>
    </w:p>
    <w:p w14:paraId="375D8935" w14:textId="3E880A24" w:rsidR="009709BD" w:rsidRDefault="009709BD" w:rsidP="00B0327E">
      <w:pPr>
        <w:spacing w:line="360" w:lineRule="auto"/>
        <w:jc w:val="both"/>
        <w:rPr>
          <w:rFonts w:ascii="Times New Roman" w:hAnsi="Times New Roman" w:cs="Times New Roman"/>
          <w:sz w:val="24"/>
          <w:szCs w:val="24"/>
        </w:rPr>
      </w:pPr>
      <w:r w:rsidRPr="009709BD">
        <w:rPr>
          <w:rFonts w:ascii="Times New Roman" w:hAnsi="Times New Roman" w:cs="Times New Roman"/>
          <w:sz w:val="24"/>
          <w:szCs w:val="24"/>
        </w:rPr>
        <w:t>The complete processor block diagram illustrates the interconnections between the processor core and its memory components. It displays how the processor interacts with the instruction and data memory to execute programs and store data during runtime.</w:t>
      </w:r>
    </w:p>
    <w:p w14:paraId="1061C470" w14:textId="41E10C22" w:rsidR="00B0327E" w:rsidRPr="00B37C81" w:rsidRDefault="009709BD" w:rsidP="00B0327E">
      <w:pPr>
        <w:spacing w:line="360" w:lineRule="auto"/>
        <w:jc w:val="both"/>
        <w:rPr>
          <w:rFonts w:ascii="Times New Roman" w:hAnsi="Times New Roman" w:cs="Times New Roman"/>
          <w:sz w:val="24"/>
          <w:szCs w:val="24"/>
        </w:rPr>
      </w:pPr>
      <w:r>
        <w:rPr>
          <w:noProof/>
        </w:rPr>
        <w:lastRenderedPageBreak/>
        <w:drawing>
          <wp:inline distT="0" distB="0" distL="0" distR="0" wp14:anchorId="23E6CE56" wp14:editId="11832DA6">
            <wp:extent cx="5943600" cy="2442845"/>
            <wp:effectExtent l="0" t="0" r="0" b="0"/>
            <wp:docPr id="391448520" name="Picture 6" descr="A computer diagram with green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48520" name="Picture 6" descr="A computer diagram with green line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42845"/>
                    </a:xfrm>
                    <a:prstGeom prst="rect">
                      <a:avLst/>
                    </a:prstGeom>
                    <a:noFill/>
                    <a:ln>
                      <a:noFill/>
                    </a:ln>
                  </pic:spPr>
                </pic:pic>
              </a:graphicData>
            </a:graphic>
          </wp:inline>
        </w:drawing>
      </w:r>
    </w:p>
    <w:p w14:paraId="08AA6A7A" w14:textId="05417591" w:rsidR="00B0327E" w:rsidRDefault="00B0327E" w:rsidP="00B0327E">
      <w:pPr>
        <w:spacing w:line="360" w:lineRule="auto"/>
        <w:jc w:val="both"/>
        <w:rPr>
          <w:rFonts w:ascii="Times New Roman" w:hAnsi="Times New Roman" w:cs="Times New Roman"/>
          <w:b/>
          <w:bCs/>
          <w:sz w:val="24"/>
          <w:szCs w:val="24"/>
          <w:u w:val="single"/>
        </w:rPr>
      </w:pPr>
      <w:r w:rsidRPr="00B0327E">
        <w:rPr>
          <w:rFonts w:ascii="Times New Roman" w:hAnsi="Times New Roman" w:cs="Times New Roman"/>
          <w:b/>
          <w:bCs/>
          <w:sz w:val="24"/>
          <w:szCs w:val="24"/>
          <w:u w:val="single"/>
        </w:rPr>
        <w:t>Task 2: Functional Verification of MIPS Processor</w:t>
      </w:r>
    </w:p>
    <w:p w14:paraId="6B282118" w14:textId="77777777" w:rsidR="00B37C81" w:rsidRPr="00B0327E" w:rsidRDefault="00B37C81" w:rsidP="00B0327E">
      <w:pPr>
        <w:spacing w:line="360" w:lineRule="auto"/>
        <w:jc w:val="both"/>
        <w:rPr>
          <w:rFonts w:ascii="Times New Roman" w:hAnsi="Times New Roman" w:cs="Times New Roman"/>
          <w:b/>
          <w:bCs/>
          <w:sz w:val="24"/>
          <w:szCs w:val="24"/>
          <w:u w:val="single"/>
        </w:rPr>
      </w:pPr>
    </w:p>
    <w:p w14:paraId="62FAAA52" w14:textId="65D70757" w:rsidR="00B0327E" w:rsidRPr="00B0327E" w:rsidRDefault="00B0327E" w:rsidP="00B0327E">
      <w:pPr>
        <w:spacing w:line="360" w:lineRule="auto"/>
        <w:jc w:val="both"/>
        <w:rPr>
          <w:rFonts w:ascii="Times New Roman" w:hAnsi="Times New Roman" w:cs="Times New Roman"/>
          <w:sz w:val="24"/>
          <w:szCs w:val="24"/>
        </w:rPr>
      </w:pPr>
      <w:r w:rsidRPr="00B0327E">
        <w:rPr>
          <w:rFonts w:ascii="Times New Roman" w:hAnsi="Times New Roman" w:cs="Times New Roman"/>
          <w:sz w:val="24"/>
          <w:szCs w:val="24"/>
        </w:rPr>
        <w:t>Using the provided resources in the archive, we built the initial design of the single-cycle MIPS processor and its accompanying test bench. We functionally verified the processor based on the sample program provided. The waveform monitoring involved the following signals:</w:t>
      </w:r>
    </w:p>
    <w:p w14:paraId="187CDB7A" w14:textId="77777777" w:rsidR="00B0327E" w:rsidRPr="00B0327E" w:rsidRDefault="00B0327E" w:rsidP="00B0327E">
      <w:pPr>
        <w:pStyle w:val="ListParagraph"/>
        <w:numPr>
          <w:ilvl w:val="0"/>
          <w:numId w:val="6"/>
        </w:numPr>
        <w:spacing w:line="360" w:lineRule="auto"/>
        <w:jc w:val="both"/>
        <w:rPr>
          <w:sz w:val="24"/>
          <w:szCs w:val="24"/>
        </w:rPr>
      </w:pPr>
      <w:proofErr w:type="spellStart"/>
      <w:r w:rsidRPr="00B0327E">
        <w:rPr>
          <w:b/>
          <w:bCs/>
          <w:sz w:val="24"/>
          <w:szCs w:val="24"/>
        </w:rPr>
        <w:t>clk</w:t>
      </w:r>
      <w:proofErr w:type="spellEnd"/>
      <w:r w:rsidRPr="00B0327E">
        <w:rPr>
          <w:b/>
          <w:bCs/>
          <w:sz w:val="24"/>
          <w:szCs w:val="24"/>
        </w:rPr>
        <w:t>:</w:t>
      </w:r>
      <w:r w:rsidRPr="00B0327E">
        <w:rPr>
          <w:sz w:val="24"/>
          <w:szCs w:val="24"/>
        </w:rPr>
        <w:t xml:space="preserve"> Represents the clock signal for synchronization.</w:t>
      </w:r>
    </w:p>
    <w:p w14:paraId="08FCA8D9" w14:textId="77777777" w:rsidR="00B0327E" w:rsidRPr="00B0327E" w:rsidRDefault="00B0327E" w:rsidP="00B0327E">
      <w:pPr>
        <w:pStyle w:val="ListParagraph"/>
        <w:numPr>
          <w:ilvl w:val="0"/>
          <w:numId w:val="6"/>
        </w:numPr>
        <w:spacing w:line="360" w:lineRule="auto"/>
        <w:jc w:val="both"/>
        <w:rPr>
          <w:sz w:val="24"/>
          <w:szCs w:val="24"/>
        </w:rPr>
      </w:pPr>
      <w:proofErr w:type="spellStart"/>
      <w:r w:rsidRPr="00B0327E">
        <w:rPr>
          <w:b/>
          <w:bCs/>
          <w:sz w:val="24"/>
          <w:szCs w:val="24"/>
        </w:rPr>
        <w:t>rst</w:t>
      </w:r>
      <w:proofErr w:type="spellEnd"/>
      <w:r w:rsidRPr="00B0327E">
        <w:rPr>
          <w:b/>
          <w:bCs/>
          <w:sz w:val="24"/>
          <w:szCs w:val="24"/>
        </w:rPr>
        <w:t>:</w:t>
      </w:r>
      <w:r w:rsidRPr="00B0327E">
        <w:rPr>
          <w:sz w:val="24"/>
          <w:szCs w:val="24"/>
        </w:rPr>
        <w:t xml:space="preserve"> Indicates the reset signal for resetting the processor.</w:t>
      </w:r>
    </w:p>
    <w:p w14:paraId="5FE631EB" w14:textId="77777777" w:rsidR="00B0327E" w:rsidRPr="00B0327E" w:rsidRDefault="00B0327E" w:rsidP="00B0327E">
      <w:pPr>
        <w:pStyle w:val="ListParagraph"/>
        <w:numPr>
          <w:ilvl w:val="0"/>
          <w:numId w:val="6"/>
        </w:numPr>
        <w:spacing w:line="360" w:lineRule="auto"/>
        <w:jc w:val="both"/>
        <w:rPr>
          <w:sz w:val="24"/>
          <w:szCs w:val="24"/>
        </w:rPr>
      </w:pPr>
      <w:proofErr w:type="spellStart"/>
      <w:r w:rsidRPr="00B0327E">
        <w:rPr>
          <w:b/>
          <w:bCs/>
          <w:sz w:val="24"/>
          <w:szCs w:val="24"/>
        </w:rPr>
        <w:t>pc_current</w:t>
      </w:r>
      <w:proofErr w:type="spellEnd"/>
      <w:r w:rsidRPr="00B0327E">
        <w:rPr>
          <w:b/>
          <w:bCs/>
          <w:sz w:val="24"/>
          <w:szCs w:val="24"/>
        </w:rPr>
        <w:t>:</w:t>
      </w:r>
      <w:r w:rsidRPr="00B0327E">
        <w:rPr>
          <w:sz w:val="24"/>
          <w:szCs w:val="24"/>
        </w:rPr>
        <w:t xml:space="preserve"> Displays the current program counter value.</w:t>
      </w:r>
    </w:p>
    <w:p w14:paraId="1D160134" w14:textId="77777777" w:rsidR="00B0327E" w:rsidRPr="00B0327E" w:rsidRDefault="00B0327E" w:rsidP="00B0327E">
      <w:pPr>
        <w:pStyle w:val="ListParagraph"/>
        <w:numPr>
          <w:ilvl w:val="0"/>
          <w:numId w:val="6"/>
        </w:numPr>
        <w:spacing w:line="360" w:lineRule="auto"/>
        <w:jc w:val="both"/>
        <w:rPr>
          <w:sz w:val="24"/>
          <w:szCs w:val="24"/>
        </w:rPr>
      </w:pPr>
      <w:proofErr w:type="spellStart"/>
      <w:r w:rsidRPr="00B0327E">
        <w:rPr>
          <w:b/>
          <w:bCs/>
          <w:sz w:val="24"/>
          <w:szCs w:val="24"/>
        </w:rPr>
        <w:t>instr</w:t>
      </w:r>
      <w:proofErr w:type="spellEnd"/>
      <w:r w:rsidRPr="00B0327E">
        <w:rPr>
          <w:b/>
          <w:bCs/>
          <w:sz w:val="24"/>
          <w:szCs w:val="24"/>
        </w:rPr>
        <w:t>:</w:t>
      </w:r>
      <w:r w:rsidRPr="00B0327E">
        <w:rPr>
          <w:sz w:val="24"/>
          <w:szCs w:val="24"/>
        </w:rPr>
        <w:t xml:space="preserve"> Illustrates the current instruction being executed.</w:t>
      </w:r>
    </w:p>
    <w:p w14:paraId="7038F2E4" w14:textId="77777777" w:rsidR="00B0327E" w:rsidRPr="00B0327E" w:rsidRDefault="00B0327E" w:rsidP="00B0327E">
      <w:pPr>
        <w:pStyle w:val="ListParagraph"/>
        <w:numPr>
          <w:ilvl w:val="0"/>
          <w:numId w:val="6"/>
        </w:numPr>
        <w:spacing w:line="360" w:lineRule="auto"/>
        <w:jc w:val="both"/>
        <w:rPr>
          <w:sz w:val="24"/>
          <w:szCs w:val="24"/>
        </w:rPr>
      </w:pPr>
      <w:proofErr w:type="spellStart"/>
      <w:r w:rsidRPr="00B0327E">
        <w:rPr>
          <w:b/>
          <w:bCs/>
          <w:sz w:val="24"/>
          <w:szCs w:val="24"/>
        </w:rPr>
        <w:t>alu_out</w:t>
      </w:r>
      <w:proofErr w:type="spellEnd"/>
      <w:r w:rsidRPr="00B0327E">
        <w:rPr>
          <w:b/>
          <w:bCs/>
          <w:sz w:val="24"/>
          <w:szCs w:val="24"/>
        </w:rPr>
        <w:t>:</w:t>
      </w:r>
      <w:r w:rsidRPr="00B0327E">
        <w:rPr>
          <w:sz w:val="24"/>
          <w:szCs w:val="24"/>
        </w:rPr>
        <w:t xml:space="preserve"> Represents the output of the Arithmetic Logic Unit (ALU).</w:t>
      </w:r>
    </w:p>
    <w:p w14:paraId="53CB0E36" w14:textId="77777777" w:rsidR="00B0327E" w:rsidRPr="00B0327E" w:rsidRDefault="00B0327E" w:rsidP="00B0327E">
      <w:pPr>
        <w:pStyle w:val="ListParagraph"/>
        <w:numPr>
          <w:ilvl w:val="0"/>
          <w:numId w:val="6"/>
        </w:numPr>
        <w:spacing w:line="360" w:lineRule="auto"/>
        <w:jc w:val="both"/>
        <w:rPr>
          <w:sz w:val="24"/>
          <w:szCs w:val="24"/>
        </w:rPr>
      </w:pPr>
      <w:proofErr w:type="spellStart"/>
      <w:r w:rsidRPr="00B0327E">
        <w:rPr>
          <w:b/>
          <w:bCs/>
          <w:sz w:val="24"/>
          <w:szCs w:val="24"/>
        </w:rPr>
        <w:t>we_dm</w:t>
      </w:r>
      <w:proofErr w:type="spellEnd"/>
      <w:r w:rsidRPr="00B0327E">
        <w:rPr>
          <w:b/>
          <w:bCs/>
          <w:sz w:val="24"/>
          <w:szCs w:val="24"/>
        </w:rPr>
        <w:t>:</w:t>
      </w:r>
      <w:r w:rsidRPr="00B0327E">
        <w:rPr>
          <w:sz w:val="24"/>
          <w:szCs w:val="24"/>
        </w:rPr>
        <w:t xml:space="preserve"> Indicates the write enable signal for data memory.</w:t>
      </w:r>
    </w:p>
    <w:p w14:paraId="2FED1159" w14:textId="77777777" w:rsidR="00B0327E" w:rsidRPr="00B0327E" w:rsidRDefault="00B0327E" w:rsidP="00B0327E">
      <w:pPr>
        <w:pStyle w:val="ListParagraph"/>
        <w:numPr>
          <w:ilvl w:val="0"/>
          <w:numId w:val="6"/>
        </w:numPr>
        <w:spacing w:line="360" w:lineRule="auto"/>
        <w:jc w:val="both"/>
        <w:rPr>
          <w:sz w:val="24"/>
          <w:szCs w:val="24"/>
        </w:rPr>
      </w:pPr>
      <w:proofErr w:type="spellStart"/>
      <w:r w:rsidRPr="00B0327E">
        <w:rPr>
          <w:b/>
          <w:bCs/>
          <w:sz w:val="24"/>
          <w:szCs w:val="24"/>
        </w:rPr>
        <w:t>wd_dm</w:t>
      </w:r>
      <w:proofErr w:type="spellEnd"/>
      <w:r w:rsidRPr="00B0327E">
        <w:rPr>
          <w:b/>
          <w:bCs/>
          <w:sz w:val="24"/>
          <w:szCs w:val="24"/>
        </w:rPr>
        <w:t>:</w:t>
      </w:r>
      <w:r w:rsidRPr="00B0327E">
        <w:rPr>
          <w:sz w:val="24"/>
          <w:szCs w:val="24"/>
        </w:rPr>
        <w:t xml:space="preserve"> Represents the data to be written into data memory.</w:t>
      </w:r>
    </w:p>
    <w:p w14:paraId="51EDB9FE" w14:textId="3B846D61" w:rsidR="00B0327E" w:rsidRDefault="00B0327E" w:rsidP="00B0327E">
      <w:pPr>
        <w:pStyle w:val="ListParagraph"/>
        <w:numPr>
          <w:ilvl w:val="0"/>
          <w:numId w:val="6"/>
        </w:numPr>
        <w:spacing w:line="360" w:lineRule="auto"/>
        <w:jc w:val="both"/>
        <w:rPr>
          <w:sz w:val="24"/>
          <w:szCs w:val="24"/>
        </w:rPr>
      </w:pPr>
      <w:proofErr w:type="spellStart"/>
      <w:r w:rsidRPr="00B0327E">
        <w:rPr>
          <w:b/>
          <w:bCs/>
          <w:sz w:val="24"/>
          <w:szCs w:val="24"/>
        </w:rPr>
        <w:t>rd_dm</w:t>
      </w:r>
      <w:proofErr w:type="spellEnd"/>
      <w:r w:rsidRPr="00B0327E">
        <w:rPr>
          <w:b/>
          <w:bCs/>
          <w:sz w:val="24"/>
          <w:szCs w:val="24"/>
        </w:rPr>
        <w:t>:</w:t>
      </w:r>
      <w:r w:rsidRPr="00B0327E">
        <w:rPr>
          <w:sz w:val="24"/>
          <w:szCs w:val="24"/>
        </w:rPr>
        <w:t xml:space="preserve"> Indicates the data read from the data memory.</w:t>
      </w:r>
    </w:p>
    <w:p w14:paraId="541F3FDB" w14:textId="77777777" w:rsidR="00B0327E" w:rsidRPr="00B0327E" w:rsidRDefault="00B0327E" w:rsidP="00B0327E">
      <w:pPr>
        <w:pStyle w:val="ListParagraph"/>
        <w:spacing w:line="360" w:lineRule="auto"/>
        <w:ind w:left="720" w:firstLine="0"/>
        <w:jc w:val="both"/>
        <w:rPr>
          <w:sz w:val="24"/>
          <w:szCs w:val="24"/>
        </w:rPr>
      </w:pPr>
    </w:p>
    <w:p w14:paraId="44AEAC8C" w14:textId="22BC83B2" w:rsidR="00B0327E" w:rsidRDefault="00B0327E" w:rsidP="00B0327E">
      <w:pPr>
        <w:spacing w:line="360" w:lineRule="auto"/>
        <w:jc w:val="both"/>
        <w:rPr>
          <w:sz w:val="24"/>
          <w:szCs w:val="24"/>
        </w:rPr>
      </w:pPr>
      <w:r w:rsidRPr="00B0327E">
        <w:rPr>
          <w:sz w:val="24"/>
          <w:szCs w:val="24"/>
        </w:rPr>
        <w:t>The waveforms captured during the functional verification process are attached below with necessary comments and explanations for each signal's behavior and significance during the execution of the sample program.</w:t>
      </w:r>
    </w:p>
    <w:p w14:paraId="6115313E" w14:textId="1EBE72BA" w:rsidR="00B0327E" w:rsidRDefault="00B0327E" w:rsidP="00B0327E">
      <w:pPr>
        <w:spacing w:line="360" w:lineRule="auto"/>
        <w:jc w:val="both"/>
        <w:rPr>
          <w:noProof/>
        </w:rPr>
      </w:pPr>
      <w:r>
        <w:rPr>
          <w:noProof/>
        </w:rPr>
        <w:lastRenderedPageBreak/>
        <w:drawing>
          <wp:inline distT="0" distB="0" distL="0" distR="0" wp14:anchorId="352961D3" wp14:editId="319BA3D5">
            <wp:extent cx="6751320" cy="2179320"/>
            <wp:effectExtent l="0" t="0" r="0" b="0"/>
            <wp:docPr id="1268637303" name="Picture 8" descr="A computer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37303" name="Picture 8" descr="A computer screen with green and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1320" cy="2179320"/>
                    </a:xfrm>
                    <a:prstGeom prst="rect">
                      <a:avLst/>
                    </a:prstGeom>
                    <a:noFill/>
                    <a:ln>
                      <a:noFill/>
                    </a:ln>
                  </pic:spPr>
                </pic:pic>
              </a:graphicData>
            </a:graphic>
          </wp:inline>
        </w:drawing>
      </w:r>
      <w:r>
        <w:rPr>
          <w:noProof/>
        </w:rPr>
        <w:drawing>
          <wp:inline distT="0" distB="0" distL="0" distR="0" wp14:anchorId="0F9A9F2B" wp14:editId="297E53CD">
            <wp:extent cx="6751320" cy="1996440"/>
            <wp:effectExtent l="0" t="0" r="0" b="3810"/>
            <wp:docPr id="152147863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78630" name="Picture 7"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51320" cy="1996440"/>
                    </a:xfrm>
                    <a:prstGeom prst="rect">
                      <a:avLst/>
                    </a:prstGeom>
                    <a:noFill/>
                    <a:ln>
                      <a:noFill/>
                    </a:ln>
                  </pic:spPr>
                </pic:pic>
              </a:graphicData>
            </a:graphic>
          </wp:inline>
        </w:drawing>
      </w:r>
    </w:p>
    <w:p w14:paraId="1CBBBBDB" w14:textId="77777777" w:rsidR="00B37C81" w:rsidRDefault="00B37C81" w:rsidP="00B37C81">
      <w:pPr>
        <w:rPr>
          <w:noProof/>
        </w:rPr>
      </w:pPr>
    </w:p>
    <w:p w14:paraId="398C9167" w14:textId="60B2FF66" w:rsidR="00B37C81" w:rsidRPr="00B37C81" w:rsidRDefault="00B37C81" w:rsidP="00B37C81">
      <w:pPr>
        <w:tabs>
          <w:tab w:val="left" w:pos="1495"/>
        </w:tabs>
        <w:rPr>
          <w:rFonts w:ascii="Times New Roman" w:hAnsi="Times New Roman" w:cs="Times New Roman"/>
          <w:b/>
          <w:bCs/>
          <w:sz w:val="24"/>
          <w:szCs w:val="24"/>
          <w:u w:val="single"/>
        </w:rPr>
      </w:pPr>
      <w:r w:rsidRPr="00B37C81">
        <w:rPr>
          <w:rFonts w:ascii="Times New Roman" w:hAnsi="Times New Roman" w:cs="Times New Roman"/>
          <w:b/>
          <w:bCs/>
          <w:sz w:val="24"/>
          <w:szCs w:val="24"/>
          <w:u w:val="single"/>
        </w:rPr>
        <w:t>Conclusion:</w:t>
      </w:r>
    </w:p>
    <w:p w14:paraId="6C1D542B" w14:textId="42BF4C3A" w:rsidR="00B37C81" w:rsidRPr="00B37C81" w:rsidRDefault="00B37C81" w:rsidP="00B37C81">
      <w:pPr>
        <w:tabs>
          <w:tab w:val="left" w:pos="1495"/>
        </w:tabs>
        <w:spacing w:line="360" w:lineRule="auto"/>
        <w:jc w:val="both"/>
        <w:rPr>
          <w:rFonts w:ascii="Times New Roman" w:hAnsi="Times New Roman" w:cs="Times New Roman"/>
          <w:sz w:val="24"/>
          <w:szCs w:val="24"/>
        </w:rPr>
      </w:pPr>
      <w:r w:rsidRPr="00B37C81">
        <w:rPr>
          <w:rFonts w:ascii="Times New Roman" w:hAnsi="Times New Roman" w:cs="Times New Roman"/>
          <w:sz w:val="24"/>
          <w:szCs w:val="24"/>
        </w:rPr>
        <w:t>The successful functional verification of the MIPS processor, based on the provided sample program, indicates the initial design's operational accuracy and efficiency. The block diagrams and waveforms presented in this report provide a comprehensive understanding of the processor's architecture and functionality during program execution. Any further improvements or optimizations can be implemented based on the insights gained from this initial design and verification process.</w:t>
      </w:r>
    </w:p>
    <w:sectPr w:rsidR="00B37C81" w:rsidRPr="00B37C81" w:rsidSect="00B37C81">
      <w:pgSz w:w="12240" w:h="15840" w:code="1"/>
      <w:pgMar w:top="720" w:right="720" w:bottom="720" w:left="72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D8155" w14:textId="77777777" w:rsidR="00AD79F7" w:rsidRDefault="00AD79F7" w:rsidP="009709BD">
      <w:pPr>
        <w:spacing w:after="0" w:line="240" w:lineRule="auto"/>
      </w:pPr>
      <w:r>
        <w:separator/>
      </w:r>
    </w:p>
  </w:endnote>
  <w:endnote w:type="continuationSeparator" w:id="0">
    <w:p w14:paraId="3A889420" w14:textId="77777777" w:rsidR="00AD79F7" w:rsidRDefault="00AD79F7" w:rsidP="00970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DFA82" w14:textId="77777777" w:rsidR="00AD79F7" w:rsidRDefault="00AD79F7" w:rsidP="009709BD">
      <w:pPr>
        <w:spacing w:after="0" w:line="240" w:lineRule="auto"/>
      </w:pPr>
      <w:r>
        <w:separator/>
      </w:r>
    </w:p>
  </w:footnote>
  <w:footnote w:type="continuationSeparator" w:id="0">
    <w:p w14:paraId="70470C77" w14:textId="77777777" w:rsidR="00AD79F7" w:rsidRDefault="00AD79F7" w:rsidP="00970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6DA6"/>
    <w:multiLevelType w:val="hybridMultilevel"/>
    <w:tmpl w:val="801E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30443"/>
    <w:multiLevelType w:val="hybridMultilevel"/>
    <w:tmpl w:val="53BC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E4F33"/>
    <w:multiLevelType w:val="hybridMultilevel"/>
    <w:tmpl w:val="5D062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205E2"/>
    <w:multiLevelType w:val="hybridMultilevel"/>
    <w:tmpl w:val="0BCAC770"/>
    <w:lvl w:ilvl="0" w:tplc="04090001">
      <w:start w:val="1"/>
      <w:numFmt w:val="bullet"/>
      <w:lvlText w:val=""/>
      <w:lvlJc w:val="left"/>
      <w:pPr>
        <w:ind w:left="821" w:hanging="361"/>
      </w:pPr>
      <w:rPr>
        <w:rFonts w:ascii="Symbol" w:hAnsi="Symbol" w:hint="default"/>
        <w:w w:val="100"/>
        <w:sz w:val="22"/>
        <w:szCs w:val="22"/>
        <w:lang w:val="en-US" w:eastAsia="en-US" w:bidi="ar-SA"/>
      </w:rPr>
    </w:lvl>
    <w:lvl w:ilvl="1" w:tplc="FFFFFFFF">
      <w:numFmt w:val="bullet"/>
      <w:lvlText w:val="•"/>
      <w:lvlJc w:val="left"/>
      <w:pPr>
        <w:ind w:left="1766" w:hanging="361"/>
      </w:pPr>
      <w:rPr>
        <w:lang w:val="en-US" w:eastAsia="en-US" w:bidi="ar-SA"/>
      </w:rPr>
    </w:lvl>
    <w:lvl w:ilvl="2" w:tplc="FFFFFFFF">
      <w:numFmt w:val="bullet"/>
      <w:lvlText w:val="•"/>
      <w:lvlJc w:val="left"/>
      <w:pPr>
        <w:ind w:left="2712" w:hanging="361"/>
      </w:pPr>
      <w:rPr>
        <w:lang w:val="en-US" w:eastAsia="en-US" w:bidi="ar-SA"/>
      </w:rPr>
    </w:lvl>
    <w:lvl w:ilvl="3" w:tplc="FFFFFFFF">
      <w:numFmt w:val="bullet"/>
      <w:lvlText w:val="•"/>
      <w:lvlJc w:val="left"/>
      <w:pPr>
        <w:ind w:left="3658" w:hanging="361"/>
      </w:pPr>
      <w:rPr>
        <w:lang w:val="en-US" w:eastAsia="en-US" w:bidi="ar-SA"/>
      </w:rPr>
    </w:lvl>
    <w:lvl w:ilvl="4" w:tplc="FFFFFFFF">
      <w:numFmt w:val="bullet"/>
      <w:lvlText w:val="•"/>
      <w:lvlJc w:val="left"/>
      <w:pPr>
        <w:ind w:left="4604" w:hanging="361"/>
      </w:pPr>
      <w:rPr>
        <w:lang w:val="en-US" w:eastAsia="en-US" w:bidi="ar-SA"/>
      </w:rPr>
    </w:lvl>
    <w:lvl w:ilvl="5" w:tplc="FFFFFFFF">
      <w:numFmt w:val="bullet"/>
      <w:lvlText w:val="•"/>
      <w:lvlJc w:val="left"/>
      <w:pPr>
        <w:ind w:left="5550" w:hanging="361"/>
      </w:pPr>
      <w:rPr>
        <w:lang w:val="en-US" w:eastAsia="en-US" w:bidi="ar-SA"/>
      </w:rPr>
    </w:lvl>
    <w:lvl w:ilvl="6" w:tplc="FFFFFFFF">
      <w:numFmt w:val="bullet"/>
      <w:lvlText w:val="•"/>
      <w:lvlJc w:val="left"/>
      <w:pPr>
        <w:ind w:left="6496" w:hanging="361"/>
      </w:pPr>
      <w:rPr>
        <w:lang w:val="en-US" w:eastAsia="en-US" w:bidi="ar-SA"/>
      </w:rPr>
    </w:lvl>
    <w:lvl w:ilvl="7" w:tplc="FFFFFFFF">
      <w:numFmt w:val="bullet"/>
      <w:lvlText w:val="•"/>
      <w:lvlJc w:val="left"/>
      <w:pPr>
        <w:ind w:left="7442" w:hanging="361"/>
      </w:pPr>
      <w:rPr>
        <w:lang w:val="en-US" w:eastAsia="en-US" w:bidi="ar-SA"/>
      </w:rPr>
    </w:lvl>
    <w:lvl w:ilvl="8" w:tplc="FFFFFFFF">
      <w:numFmt w:val="bullet"/>
      <w:lvlText w:val="•"/>
      <w:lvlJc w:val="left"/>
      <w:pPr>
        <w:ind w:left="8388" w:hanging="361"/>
      </w:pPr>
      <w:rPr>
        <w:lang w:val="en-US" w:eastAsia="en-US" w:bidi="ar-SA"/>
      </w:rPr>
    </w:lvl>
  </w:abstractNum>
  <w:abstractNum w:abstractNumId="4" w15:restartNumberingAfterBreak="0">
    <w:nsid w:val="776C4971"/>
    <w:multiLevelType w:val="hybridMultilevel"/>
    <w:tmpl w:val="58E0E5F6"/>
    <w:lvl w:ilvl="0" w:tplc="92E4A238">
      <w:start w:val="1"/>
      <w:numFmt w:val="decimal"/>
      <w:lvlText w:val="%1)"/>
      <w:lvlJc w:val="left"/>
      <w:pPr>
        <w:ind w:left="821" w:hanging="361"/>
      </w:pPr>
      <w:rPr>
        <w:rFonts w:ascii="Times New Roman" w:eastAsia="Times New Roman" w:hAnsi="Times New Roman" w:cs="Times New Roman" w:hint="default"/>
        <w:w w:val="100"/>
        <w:sz w:val="22"/>
        <w:szCs w:val="22"/>
        <w:lang w:val="en-US" w:eastAsia="en-US" w:bidi="ar-SA"/>
      </w:rPr>
    </w:lvl>
    <w:lvl w:ilvl="1" w:tplc="C72A49A6">
      <w:numFmt w:val="bullet"/>
      <w:lvlText w:val="•"/>
      <w:lvlJc w:val="left"/>
      <w:pPr>
        <w:ind w:left="1766" w:hanging="361"/>
      </w:pPr>
      <w:rPr>
        <w:lang w:val="en-US" w:eastAsia="en-US" w:bidi="ar-SA"/>
      </w:rPr>
    </w:lvl>
    <w:lvl w:ilvl="2" w:tplc="B4CC661C">
      <w:numFmt w:val="bullet"/>
      <w:lvlText w:val="•"/>
      <w:lvlJc w:val="left"/>
      <w:pPr>
        <w:ind w:left="2712" w:hanging="361"/>
      </w:pPr>
      <w:rPr>
        <w:lang w:val="en-US" w:eastAsia="en-US" w:bidi="ar-SA"/>
      </w:rPr>
    </w:lvl>
    <w:lvl w:ilvl="3" w:tplc="BF325A18">
      <w:numFmt w:val="bullet"/>
      <w:lvlText w:val="•"/>
      <w:lvlJc w:val="left"/>
      <w:pPr>
        <w:ind w:left="3658" w:hanging="361"/>
      </w:pPr>
      <w:rPr>
        <w:lang w:val="en-US" w:eastAsia="en-US" w:bidi="ar-SA"/>
      </w:rPr>
    </w:lvl>
    <w:lvl w:ilvl="4" w:tplc="AA90003E">
      <w:numFmt w:val="bullet"/>
      <w:lvlText w:val="•"/>
      <w:lvlJc w:val="left"/>
      <w:pPr>
        <w:ind w:left="4604" w:hanging="361"/>
      </w:pPr>
      <w:rPr>
        <w:lang w:val="en-US" w:eastAsia="en-US" w:bidi="ar-SA"/>
      </w:rPr>
    </w:lvl>
    <w:lvl w:ilvl="5" w:tplc="B1A82EF6">
      <w:numFmt w:val="bullet"/>
      <w:lvlText w:val="•"/>
      <w:lvlJc w:val="left"/>
      <w:pPr>
        <w:ind w:left="5550" w:hanging="361"/>
      </w:pPr>
      <w:rPr>
        <w:lang w:val="en-US" w:eastAsia="en-US" w:bidi="ar-SA"/>
      </w:rPr>
    </w:lvl>
    <w:lvl w:ilvl="6" w:tplc="05EEFE58">
      <w:numFmt w:val="bullet"/>
      <w:lvlText w:val="•"/>
      <w:lvlJc w:val="left"/>
      <w:pPr>
        <w:ind w:left="6496" w:hanging="361"/>
      </w:pPr>
      <w:rPr>
        <w:lang w:val="en-US" w:eastAsia="en-US" w:bidi="ar-SA"/>
      </w:rPr>
    </w:lvl>
    <w:lvl w:ilvl="7" w:tplc="21AAB740">
      <w:numFmt w:val="bullet"/>
      <w:lvlText w:val="•"/>
      <w:lvlJc w:val="left"/>
      <w:pPr>
        <w:ind w:left="7442" w:hanging="361"/>
      </w:pPr>
      <w:rPr>
        <w:lang w:val="en-US" w:eastAsia="en-US" w:bidi="ar-SA"/>
      </w:rPr>
    </w:lvl>
    <w:lvl w:ilvl="8" w:tplc="C7E678C0">
      <w:numFmt w:val="bullet"/>
      <w:lvlText w:val="•"/>
      <w:lvlJc w:val="left"/>
      <w:pPr>
        <w:ind w:left="8388" w:hanging="361"/>
      </w:pPr>
      <w:rPr>
        <w:lang w:val="en-US" w:eastAsia="en-US" w:bidi="ar-SA"/>
      </w:rPr>
    </w:lvl>
  </w:abstractNum>
  <w:num w:numId="1" w16cid:durableId="1399475370">
    <w:abstractNumId w:val="4"/>
    <w:lvlOverride w:ilvl="0">
      <w:startOverride w:val="1"/>
    </w:lvlOverride>
    <w:lvlOverride w:ilvl="1"/>
    <w:lvlOverride w:ilvl="2"/>
    <w:lvlOverride w:ilvl="3"/>
    <w:lvlOverride w:ilvl="4"/>
    <w:lvlOverride w:ilvl="5"/>
    <w:lvlOverride w:ilvl="6"/>
    <w:lvlOverride w:ilvl="7"/>
    <w:lvlOverride w:ilvl="8"/>
  </w:num>
  <w:num w:numId="2" w16cid:durableId="243105082">
    <w:abstractNumId w:val="4"/>
  </w:num>
  <w:num w:numId="3" w16cid:durableId="1684044668">
    <w:abstractNumId w:val="3"/>
  </w:num>
  <w:num w:numId="4" w16cid:durableId="2003462624">
    <w:abstractNumId w:val="0"/>
  </w:num>
  <w:num w:numId="5" w16cid:durableId="1359087773">
    <w:abstractNumId w:val="2"/>
  </w:num>
  <w:num w:numId="6" w16cid:durableId="58569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BD"/>
    <w:rsid w:val="001E4C4D"/>
    <w:rsid w:val="009709BD"/>
    <w:rsid w:val="00A87A2F"/>
    <w:rsid w:val="00AD79F7"/>
    <w:rsid w:val="00B0327E"/>
    <w:rsid w:val="00B37C81"/>
    <w:rsid w:val="00CF2726"/>
    <w:rsid w:val="00DF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03C2"/>
  <w15:chartTrackingRefBased/>
  <w15:docId w15:val="{0AAB45E3-FEF6-437E-87B4-030375F5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9709BD"/>
    <w:pPr>
      <w:widowControl w:val="0"/>
      <w:autoSpaceDE w:val="0"/>
      <w:autoSpaceDN w:val="0"/>
      <w:spacing w:after="0" w:line="240" w:lineRule="auto"/>
      <w:ind w:left="100"/>
      <w:outlineLvl w:val="1"/>
    </w:pPr>
    <w:rPr>
      <w:rFonts w:ascii="Times New Roman" w:eastAsia="Times New Roman" w:hAnsi="Times New Roman" w:cs="Times New Roman"/>
      <w:b/>
      <w:bCs/>
      <w:kern w:val="0"/>
      <w:sz w:val="24"/>
      <w:szCs w:val="24"/>
      <w:u w:val="single" w:color="00000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709BD"/>
    <w:rPr>
      <w:rFonts w:ascii="Times New Roman" w:eastAsia="Times New Roman" w:hAnsi="Times New Roman" w:cs="Times New Roman"/>
      <w:b/>
      <w:bCs/>
      <w:kern w:val="0"/>
      <w:sz w:val="24"/>
      <w:szCs w:val="24"/>
      <w:u w:val="single" w:color="000000"/>
      <w14:ligatures w14:val="none"/>
    </w:rPr>
  </w:style>
  <w:style w:type="paragraph" w:styleId="BodyText">
    <w:name w:val="Body Text"/>
    <w:basedOn w:val="Normal"/>
    <w:link w:val="BodyTextChar"/>
    <w:uiPriority w:val="1"/>
    <w:semiHidden/>
    <w:unhideWhenUsed/>
    <w:qFormat/>
    <w:rsid w:val="009709BD"/>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semiHidden/>
    <w:rsid w:val="009709BD"/>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9709BD"/>
    <w:pPr>
      <w:widowControl w:val="0"/>
      <w:autoSpaceDE w:val="0"/>
      <w:autoSpaceDN w:val="0"/>
      <w:spacing w:after="0" w:line="240" w:lineRule="auto"/>
      <w:ind w:left="821" w:hanging="36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70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9BD"/>
  </w:style>
  <w:style w:type="paragraph" w:styleId="Footer">
    <w:name w:val="footer"/>
    <w:basedOn w:val="Normal"/>
    <w:link w:val="FooterChar"/>
    <w:uiPriority w:val="99"/>
    <w:unhideWhenUsed/>
    <w:rsid w:val="00970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62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Kashyap Kurella</dc:creator>
  <cp:keywords/>
  <dc:description/>
  <cp:lastModifiedBy>Sai Kashyap Kurella</cp:lastModifiedBy>
  <cp:revision>2</cp:revision>
  <dcterms:created xsi:type="dcterms:W3CDTF">2023-10-22T04:36:00Z</dcterms:created>
  <dcterms:modified xsi:type="dcterms:W3CDTF">2023-10-22T05:13:00Z</dcterms:modified>
</cp:coreProperties>
</file>