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Problem : No app for desserts</w:t>
      </w:r>
    </w:p>
    <w:p>
      <w:pPr>
        <w:rPr>
          <w:rFonts w:hint="default"/>
        </w:rPr>
      </w:pPr>
      <w:r>
        <w:rPr>
          <w:rFonts w:hint="default"/>
        </w:rPr>
        <w:t>Solution : Exclusive app for desserts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Great Indian Dessert (GID) - Exclusive app for your dessert cravings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Abstract: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 xml:space="preserve"> Making sweets and desserts avail</w:t>
      </w:r>
      <w:r>
        <w:rPr>
          <w:rFonts w:hint="default"/>
          <w:lang w:val="en-IN"/>
        </w:rPr>
        <w:t>a</w:t>
      </w:r>
      <w:r>
        <w:rPr>
          <w:rFonts w:hint="default"/>
        </w:rPr>
        <w:t>ble from sweet shops , bakeries and restaurants</w:t>
      </w: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1. Restricting the user by geography</w:t>
      </w:r>
    </w:p>
    <w:p>
      <w:pPr>
        <w:rPr>
          <w:rFonts w:hint="default"/>
        </w:rPr>
      </w:pPr>
      <w:r>
        <w:rPr>
          <w:rFonts w:hint="default"/>
        </w:rPr>
        <w:t xml:space="preserve">2. Can order desserts from other cities (which are famous for it) based on the lifespan of the dessert. </w:t>
      </w:r>
    </w:p>
    <w:p>
      <w:pPr>
        <w:rPr>
          <w:rFonts w:hint="default"/>
        </w:rPr>
      </w:pPr>
      <w:r>
        <w:rPr>
          <w:rFonts w:hint="default"/>
        </w:rPr>
        <w:t>3. Can make bulk orders.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Types of users: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1. Sweet stores, bakeries and restaurants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2. Customers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3. POC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4. Delivery persons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5. Admin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Modules: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1. Seller Module: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Sellers have to register themselves to get an insight about GID.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The seller has to select the types of memberships available with us.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The vendor can tie up with or without delivery professionals,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After selecting suitable membership they will be redirected towards the payment page.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The Seller makes the payment to become a member of MulFood.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A Profile will be created for the Seller.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There will be an option provided to stop the services with GID 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The Seller can propose their name,set a profile pic,add banners and add description about them.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The Seller will be enabled to add their Menus.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The Seller can add the type,categories,taste,combos and cost of the food and special servings in menu page.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The Seller will disclose the timings and availability of the food.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The Seller will have a choice to post offers and discounts.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Once everything is done the Seller is ready to serve to the customers of GID.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Seller will be enabled to interact with GID 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Seller will be enabled with a chat to interact with customers.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Sellers providing offer have to be stated on their page.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2. Delivery and POC module :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The delivery persons have to register to join as delivery partner for GID.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Delivery persons must undergo background check.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Qualified persons will be provided app to install.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Delivery persons will be assigned to a delivery based on their current location.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POC will be notified for bulk and other city deliveries.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3. Admin module :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Admin handles all the communications involved in the transactions.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Admin handles all the customer and delivery person complaints.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Admin handles courier and Transport for Bulk orders.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4. Customer module :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Customer must download app and register to access GID services.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Customer can opt for premium or standard memberships where premium memberships provide free delivery*.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Customer can select desserts from various sellers and their respective menus available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Customer can filter the required product through search and filters available.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Customer order will be place after confirming payment mode and clicking place order button.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Customer can track the package until it is delivered.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Customer can contact through chat or call.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Customer can cancel order before order is collected by delivery partner.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Customer can give rating and feedback  to seller and delivery person.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Work Flow :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Seller/ Delivery Partner/ Admin / User: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1. Sign up page : # E-mail id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Phone number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Name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Password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Confirm Password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Already Have account then Sign-in (Link)</w:t>
      </w:r>
    </w:p>
    <w:p>
      <w:pPr>
        <w:rPr>
          <w:rFonts w:hint="default"/>
        </w:rPr>
      </w:pPr>
    </w:p>
    <w:p>
      <w:pPr>
        <w:rPr>
          <w:rFonts w:hint="default"/>
          <w:lang w:val="en-IN"/>
        </w:rPr>
      </w:pPr>
      <w:r>
        <w:rPr>
          <w:rFonts w:hint="default"/>
        </w:rPr>
        <w:t># Sign up with google account</w:t>
      </w:r>
      <w:r>
        <w:rPr>
          <w:rFonts w:hint="default"/>
          <w:lang w:val="en-IN"/>
        </w:rPr>
        <w:t xml:space="preserve"> ( Only for User)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Referral ( Only for User )</w:t>
      </w: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2. Sign in page :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Email id or phone number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password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Forgot password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Register (Link)</w:t>
      </w: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Form Page : (Restaurant/Store)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Restaurant/Store details (Text Boxes)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Restaurant/Store address(Text Boxes)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#Submit Button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Form Page : (Admin/ Delivery Executive/POC)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Personal details (Text Boxes)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Submit Button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Form Page : (Customer)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Personal details (Text Boxes)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Home/Office addresses(Text Boxes)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#Submit Button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Home Page : (Restaurant)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Items Available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Search Box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Add/ Remove Items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Sign Out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Home Page : (Customer)</w:t>
      </w:r>
    </w:p>
    <w:p>
      <w:pPr>
        <w:rPr>
          <w:rFonts w:hint="default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# Sign in</w:t>
      </w:r>
    </w:p>
    <w:p>
      <w:pPr>
        <w:rPr>
          <w:rFonts w:hint="default"/>
          <w:lang w:val="en-IN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#Sign up</w:t>
      </w:r>
    </w:p>
    <w:p>
      <w:pPr>
        <w:rPr>
          <w:rFonts w:hint="default"/>
          <w:lang w:val="en-IN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# Cart</w:t>
      </w:r>
    </w:p>
    <w:p>
      <w:pPr>
        <w:rPr>
          <w:rFonts w:hint="default"/>
          <w:lang w:val="en-IN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# Help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Search Box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#Filters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#Location (Current)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Timeline ( Contains ads and Offers 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#Restaurants / Stores Available (Thumbnails)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#Orders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#Logout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Home Page (Admin)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Existing Tickets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Resolved Tickets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Unresolved Tickets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Logout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Home Page ( Delivery Agent) :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Current Order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Delivery Location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Previous Orders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Home Page ( POC) :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Current Orders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Previous Orders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Delivery Person Available</w:t>
      </w: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Menu Page (Customer) :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Item list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Place Order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Check Boxes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Order Page (Restaurant/Store) :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Confirmed Orders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Dispatched Orders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</w:t>
      </w:r>
      <w:r>
        <w:rPr>
          <w:rFonts w:hint="default"/>
          <w:lang w:val="en-IN"/>
        </w:rPr>
        <w:t>Canceled</w:t>
      </w:r>
      <w:r>
        <w:rPr>
          <w:rFonts w:hint="default"/>
        </w:rPr>
        <w:t xml:space="preserve"> Orders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Order Page (Customer) :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Current Orders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Previous Orders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#Cancel &amp; Refund Option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Refund Status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Reorder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#Rating and Review</w:t>
      </w: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Order Placement Page(Customer) :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Address Selection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Confirm Order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Payment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Payment Page (Customer) :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Payment mode Selection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#Promo Code Field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Place Order</w:t>
      </w: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Wire Frame</w:t>
      </w:r>
      <w:r>
        <w:rPr>
          <w:rFonts w:hint="default"/>
          <w:lang w:val="en-IN"/>
        </w:rPr>
        <w:t>s</w:t>
      </w:r>
      <w:r>
        <w:rPr>
          <w:rFonts w:hint="default"/>
        </w:rPr>
        <w:t xml:space="preserve"> :</w:t>
      </w:r>
    </w:p>
    <w:p>
      <w:pPr>
        <w:rPr>
          <w:rFonts w:hint="default"/>
        </w:rPr>
      </w:pPr>
    </w:p>
    <w:p>
      <w:pPr>
        <w:numPr>
          <w:ilvl w:val="0"/>
          <w:numId w:val="1"/>
        </w:numPr>
        <w:rPr>
          <w:rFonts w:hint="default"/>
          <w:lang w:val="en-IN"/>
        </w:rPr>
      </w:pPr>
      <w:r>
        <w:rPr>
          <w:rFonts w:hint="default"/>
          <w:lang w:val="en-IN"/>
        </w:rPr>
        <w:t>User Sign Up :</w:t>
      </w: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drawing>
          <wp:inline distT="0" distB="0" distL="114300" distR="114300">
            <wp:extent cx="5240020" cy="3494405"/>
            <wp:effectExtent l="0" t="0" r="2540" b="10795"/>
            <wp:docPr id="2" name="Picture 2" descr="User Sign U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User Sign Up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40020" cy="3494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IN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Delivery Agent/Store/POC sign up :</w:t>
      </w:r>
    </w:p>
    <w:p>
      <w:pPr>
        <w:rPr>
          <w:rFonts w:hint="default"/>
          <w:lang w:val="en-IN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drawing>
          <wp:inline distT="0" distB="0" distL="114300" distR="114300">
            <wp:extent cx="5271770" cy="4012565"/>
            <wp:effectExtent l="0" t="0" r="1270" b="10795"/>
            <wp:docPr id="3" name="Picture 3" descr="Employee sign u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Employee sign up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401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Sign in Page for Customer/ Admin/ Delivery agent/Store :</w:t>
      </w: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drawing>
          <wp:inline distT="0" distB="0" distL="114300" distR="114300">
            <wp:extent cx="5267960" cy="3925570"/>
            <wp:effectExtent l="0" t="0" r="5080" b="6350"/>
            <wp:docPr id="6" name="Picture 6" descr="logi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 descr="login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3925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IN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User Home page before Sign in :</w:t>
      </w: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drawing>
          <wp:inline distT="0" distB="0" distL="114300" distR="114300">
            <wp:extent cx="5268595" cy="4035425"/>
            <wp:effectExtent l="0" t="0" r="4445" b="3175"/>
            <wp:docPr id="4" name="Picture 4" descr="Home page 1 w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Home page 1 wf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4035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IN"/>
        </w:rPr>
      </w:pPr>
    </w:p>
    <w:p>
      <w:pPr>
        <w:rPr>
          <w:rFonts w:hint="default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User Home page after Sign in :</w:t>
      </w:r>
    </w:p>
    <w:p>
      <w:pPr>
        <w:rPr>
          <w:rFonts w:hint="default"/>
        </w:rPr>
      </w:pPr>
      <w:r>
        <w:rPr>
          <w:sz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2820035</wp:posOffset>
                </wp:positionH>
                <wp:positionV relativeFrom="paragraph">
                  <wp:posOffset>758190</wp:posOffset>
                </wp:positionV>
                <wp:extent cx="579120" cy="209550"/>
                <wp:effectExtent l="0" t="0" r="0" b="3810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3963035" y="1827530"/>
                          <a:ext cx="579120" cy="2095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rPr>
                                <w:rFonts w:hint="default"/>
                                <w:color w:val="4472C4" w:themeColor="accent5"/>
                                <w:sz w:val="15"/>
                                <w:szCs w:val="15"/>
                                <w:u w:val="single"/>
                                <w:lang w:val="en-IN"/>
                                <w14:textFill>
                                  <w14:solidFill>
                                    <w14:schemeClr w14:val="accent5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default"/>
                                <w:sz w:val="15"/>
                                <w:szCs w:val="15"/>
                                <w:u w:val="single"/>
                                <w:lang w:val="en-IN"/>
                              </w:rPr>
                              <w:t>Filters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222.05pt;margin-top:59.7pt;height:16.5pt;width:45.6pt;z-index:251659264;mso-width-relative:page;mso-height-relative:page;" fillcolor="#FFFFFF [3201]" filled="t" stroked="f" coordsize="21600,21600" o:gfxdata="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">
                <v:fill on="t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rPr>
                          <w:rFonts w:hint="default"/>
                          <w:color w:val="4472C4" w:themeColor="accent5"/>
                          <w:sz w:val="15"/>
                          <w:szCs w:val="15"/>
                          <w:u w:val="single"/>
                          <w:lang w:val="en-IN"/>
                          <w14:textFill>
                            <w14:solidFill>
                              <w14:schemeClr w14:val="accent5"/>
                            </w14:solidFill>
                          </w14:textFill>
                        </w:rPr>
                      </w:pPr>
                      <w:r>
                        <w:rPr>
                          <w:rFonts w:hint="default"/>
                          <w:sz w:val="15"/>
                          <w:szCs w:val="15"/>
                          <w:u w:val="single"/>
                          <w:lang w:val="en-IN"/>
                        </w:rPr>
                        <w:t>Filters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default"/>
          <w:lang w:val="en-IN"/>
        </w:rPr>
        <w:t xml:space="preserve"> </w:t>
      </w:r>
      <w:r>
        <w:rPr>
          <w:rFonts w:hint="default"/>
        </w:rPr>
        <w:drawing>
          <wp:inline distT="0" distB="0" distL="114300" distR="114300">
            <wp:extent cx="5270500" cy="4078605"/>
            <wp:effectExtent l="0" t="0" r="2540" b="5715"/>
            <wp:docPr id="7" name="Picture 7" descr="homp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 descr="hompage 2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40786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Customer Menu Page :</w:t>
      </w:r>
    </w:p>
    <w:p>
      <w:pPr>
        <w:rPr>
          <w:rFonts w:hint="default"/>
          <w:lang w:val="en-IN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drawing>
          <wp:inline distT="0" distB="0" distL="114300" distR="114300">
            <wp:extent cx="5569585" cy="3832225"/>
            <wp:effectExtent l="0" t="0" r="8255" b="8255"/>
            <wp:docPr id="10" name="Picture 10" descr="Cust menu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 descr="Cust menu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569585" cy="3832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IN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Customer/POC/Delivery agent/ Admin Form page :</w:t>
      </w: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drawing>
          <wp:inline distT="0" distB="0" distL="114300" distR="114300">
            <wp:extent cx="5269230" cy="4075430"/>
            <wp:effectExtent l="0" t="0" r="3810" b="8890"/>
            <wp:docPr id="11" name="Picture 11" descr="form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form1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40754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IN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Restaurant/store Form :</w:t>
      </w:r>
    </w:p>
    <w:p>
      <w:pPr>
        <w:rPr>
          <w:rFonts w:hint="default"/>
          <w:lang w:val="en-IN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drawing>
          <wp:inline distT="0" distB="0" distL="114300" distR="114300">
            <wp:extent cx="5271135" cy="3703320"/>
            <wp:effectExtent l="0" t="0" r="1905" b="0"/>
            <wp:docPr id="12" name="Picture 12" descr="res for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res form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37033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IN"/>
        </w:rPr>
      </w:pPr>
    </w:p>
    <w:p>
      <w:pPr>
        <w:rPr>
          <w:rFonts w:hint="default"/>
          <w:lang w:val="en-IN"/>
        </w:rPr>
      </w:pPr>
    </w:p>
    <w:p>
      <w:pPr>
        <w:rPr>
          <w:rFonts w:hint="default"/>
        </w:rPr>
      </w:pPr>
      <w:bookmarkStart w:id="0" w:name="_GoBack"/>
      <w:bookmarkEnd w:id="0"/>
    </w:p>
    <w:p>
      <w:pPr>
        <w:rPr>
          <w:rFonts w:hint="default"/>
        </w:rPr>
      </w:pPr>
      <w:r>
        <w:rPr>
          <w:rFonts w:hint="default"/>
        </w:rPr>
        <w:t>Database Design :</w:t>
      </w:r>
    </w:p>
    <w:p>
      <w:pPr>
        <w:rPr>
          <w:rFonts w:hint="default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Menu_Table :</w:t>
      </w: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 xml:space="preserve"> </w:t>
      </w:r>
    </w:p>
    <w:p>
      <w:pPr>
        <w:rPr>
          <w:rFonts w:hint="default"/>
        </w:rPr>
      </w:pPr>
    </w:p>
    <w:p>
      <w:pPr>
        <w:rPr>
          <w:rFonts w:hint="default"/>
        </w:rPr>
      </w:pPr>
    </w:p>
    <w:tbl>
      <w:tblPr>
        <w:tblStyle w:val="4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703"/>
        <w:gridCol w:w="1704"/>
        <w:gridCol w:w="1704"/>
        <w:gridCol w:w="1704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703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Item_code</w:t>
            </w:r>
          </w:p>
        </w:tc>
        <w:tc>
          <w:tcPr>
            <w:tcW w:w="1704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item_name</w:t>
            </w:r>
          </w:p>
        </w:tc>
        <w:tc>
          <w:tcPr>
            <w:tcW w:w="1704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stores</w:t>
            </w:r>
          </w:p>
        </w:tc>
        <w:tc>
          <w:tcPr>
            <w:tcW w:w="1704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item_img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703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1</w:t>
            </w:r>
          </w:p>
        </w:tc>
        <w:tc>
          <w:tcPr>
            <w:tcW w:w="1704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abc</w:t>
            </w:r>
          </w:p>
        </w:tc>
        <w:tc>
          <w:tcPr>
            <w:tcW w:w="1704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xyz</w:t>
            </w:r>
          </w:p>
        </w:tc>
        <w:tc>
          <w:tcPr>
            <w:tcW w:w="1704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</w:p>
        </w:tc>
      </w:tr>
    </w:tbl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Store :</w:t>
      </w:r>
    </w:p>
    <w:p>
      <w:pPr>
        <w:rPr>
          <w:rFonts w:hint="default"/>
          <w:lang w:val="en-IN"/>
        </w:rPr>
      </w:pPr>
    </w:p>
    <w:tbl>
      <w:tblPr>
        <w:tblStyle w:val="4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261"/>
        <w:gridCol w:w="426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261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store_name</w:t>
            </w:r>
          </w:p>
        </w:tc>
        <w:tc>
          <w:tcPr>
            <w:tcW w:w="4261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store_id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261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xyz</w:t>
            </w:r>
          </w:p>
        </w:tc>
        <w:tc>
          <w:tcPr>
            <w:tcW w:w="4261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001</w:t>
            </w:r>
          </w:p>
        </w:tc>
      </w:tr>
    </w:tbl>
    <w:p>
      <w:pPr>
        <w:rPr>
          <w:rFonts w:hint="default"/>
          <w:lang w:val="en-IN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Delivery_agent :</w:t>
      </w:r>
    </w:p>
    <w:p>
      <w:pPr>
        <w:rPr>
          <w:rFonts w:hint="default"/>
          <w:lang w:val="en-IN"/>
        </w:rPr>
      </w:pPr>
    </w:p>
    <w:tbl>
      <w:tblPr>
        <w:tblStyle w:val="4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261"/>
        <w:gridCol w:w="426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4261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agent_name</w:t>
            </w:r>
          </w:p>
        </w:tc>
        <w:tc>
          <w:tcPr>
            <w:tcW w:w="4261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agent_id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261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abc</w:t>
            </w:r>
          </w:p>
        </w:tc>
        <w:tc>
          <w:tcPr>
            <w:tcW w:w="4261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001</w:t>
            </w:r>
          </w:p>
        </w:tc>
      </w:tr>
    </w:tbl>
    <w:p>
      <w:pPr>
        <w:rPr>
          <w:rFonts w:hint="default"/>
          <w:lang w:val="en-IN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Customer :</w:t>
      </w:r>
    </w:p>
    <w:p>
      <w:pPr>
        <w:rPr>
          <w:rFonts w:hint="default"/>
          <w:lang w:val="en-IN"/>
        </w:rPr>
      </w:pPr>
    </w:p>
    <w:tbl>
      <w:tblPr>
        <w:tblStyle w:val="4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703"/>
        <w:gridCol w:w="1703"/>
        <w:gridCol w:w="1704"/>
        <w:gridCol w:w="1704"/>
        <w:gridCol w:w="1704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703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customer_Id</w:t>
            </w:r>
          </w:p>
        </w:tc>
        <w:tc>
          <w:tcPr>
            <w:tcW w:w="1703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customer_name</w:t>
            </w:r>
          </w:p>
        </w:tc>
        <w:tc>
          <w:tcPr>
            <w:tcW w:w="1704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Email_address</w:t>
            </w:r>
          </w:p>
        </w:tc>
        <w:tc>
          <w:tcPr>
            <w:tcW w:w="1704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ph_no</w:t>
            </w:r>
          </w:p>
        </w:tc>
        <w:tc>
          <w:tcPr>
            <w:tcW w:w="1704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address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703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001</w:t>
            </w:r>
          </w:p>
        </w:tc>
        <w:tc>
          <w:tcPr>
            <w:tcW w:w="1703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abc</w:t>
            </w:r>
          </w:p>
        </w:tc>
        <w:tc>
          <w:tcPr>
            <w:tcW w:w="1704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abc@email.com</w:t>
            </w:r>
          </w:p>
        </w:tc>
        <w:tc>
          <w:tcPr>
            <w:tcW w:w="1704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1234567890</w:t>
            </w:r>
          </w:p>
        </w:tc>
        <w:tc>
          <w:tcPr>
            <w:tcW w:w="1704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xxxxxx</w:t>
            </w:r>
          </w:p>
        </w:tc>
      </w:tr>
    </w:tbl>
    <w:p>
      <w:pPr>
        <w:rPr>
          <w:rFonts w:hint="default"/>
          <w:lang w:val="en-IN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Admin :</w:t>
      </w:r>
    </w:p>
    <w:p>
      <w:pPr>
        <w:rPr>
          <w:rFonts w:hint="default"/>
          <w:lang w:val="en-IN"/>
        </w:rPr>
      </w:pPr>
    </w:p>
    <w:tbl>
      <w:tblPr>
        <w:tblStyle w:val="4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840"/>
        <w:gridCol w:w="284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Admin_id</w:t>
            </w:r>
          </w:p>
        </w:tc>
        <w:tc>
          <w:tcPr>
            <w:tcW w:w="2841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admin_name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001</w:t>
            </w:r>
          </w:p>
        </w:tc>
        <w:tc>
          <w:tcPr>
            <w:tcW w:w="2841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abc</w:t>
            </w:r>
          </w:p>
        </w:tc>
      </w:tr>
    </w:tbl>
    <w:p>
      <w:pPr>
        <w:rPr>
          <w:rFonts w:hint="default"/>
          <w:lang w:val="en-IN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POC :</w:t>
      </w:r>
    </w:p>
    <w:p>
      <w:pPr>
        <w:rPr>
          <w:rFonts w:hint="default"/>
          <w:lang w:val="en-IN"/>
        </w:rPr>
      </w:pPr>
    </w:p>
    <w:tbl>
      <w:tblPr>
        <w:tblStyle w:val="4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261"/>
        <w:gridCol w:w="426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261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poc_id</w:t>
            </w:r>
          </w:p>
        </w:tc>
        <w:tc>
          <w:tcPr>
            <w:tcW w:w="4261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poc_name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261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001</w:t>
            </w:r>
          </w:p>
        </w:tc>
        <w:tc>
          <w:tcPr>
            <w:tcW w:w="4261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xyz</w:t>
            </w:r>
          </w:p>
        </w:tc>
      </w:tr>
    </w:tbl>
    <w:p>
      <w:pPr>
        <w:rPr>
          <w:rFonts w:hint="default"/>
          <w:lang w:val="en-IN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  <w:lang w:val="en-IN"/>
        </w:rPr>
      </w:pPr>
      <w:r>
        <w:rPr>
          <w:rFonts w:hint="default"/>
          <w:lang w:val="en-IN"/>
        </w:rPr>
        <w:t>Order :</w:t>
      </w:r>
    </w:p>
    <w:p>
      <w:pPr>
        <w:rPr>
          <w:rFonts w:hint="default"/>
          <w:lang w:val="en-IN"/>
        </w:rPr>
      </w:pPr>
    </w:p>
    <w:tbl>
      <w:tblPr>
        <w:tblStyle w:val="4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703"/>
        <w:gridCol w:w="1704"/>
        <w:gridCol w:w="1704"/>
        <w:gridCol w:w="1704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703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Order_id</w:t>
            </w:r>
          </w:p>
        </w:tc>
        <w:tc>
          <w:tcPr>
            <w:tcW w:w="1704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Customer_id</w:t>
            </w:r>
          </w:p>
        </w:tc>
        <w:tc>
          <w:tcPr>
            <w:tcW w:w="1704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agent_id</w:t>
            </w:r>
          </w:p>
        </w:tc>
        <w:tc>
          <w:tcPr>
            <w:tcW w:w="1704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store_id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703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001</w:t>
            </w:r>
          </w:p>
        </w:tc>
        <w:tc>
          <w:tcPr>
            <w:tcW w:w="1704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001</w:t>
            </w:r>
          </w:p>
        </w:tc>
        <w:tc>
          <w:tcPr>
            <w:tcW w:w="1704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001</w:t>
            </w:r>
          </w:p>
        </w:tc>
        <w:tc>
          <w:tcPr>
            <w:tcW w:w="1704" w:type="dxa"/>
          </w:tcPr>
          <w:p>
            <w:pPr>
              <w:widowControl w:val="0"/>
              <w:jc w:val="both"/>
              <w:rPr>
                <w:rFonts w:hint="default"/>
                <w:vertAlign w:val="baseline"/>
                <w:lang w:val="en-IN"/>
              </w:rPr>
            </w:pPr>
            <w:r>
              <w:rPr>
                <w:rFonts w:hint="default"/>
                <w:vertAlign w:val="baseline"/>
                <w:lang w:val="en-IN"/>
              </w:rPr>
              <w:t>001</w:t>
            </w:r>
          </w:p>
        </w:tc>
      </w:tr>
    </w:tbl>
    <w:p>
      <w:pPr>
        <w:rPr>
          <w:rFonts w:hint="default"/>
          <w:lang w:val="en-IN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>
      <w:pPr>
        <w:rPr>
          <w:rFonts w:hint="default"/>
        </w:rPr>
      </w:pPr>
    </w:p>
    <w:p/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Microsoft YaHei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388CCD26"/>
    <w:multiLevelType w:val="singleLevel"/>
    <w:tmpl w:val="388CCD26"/>
    <w:lvl w:ilvl="0" w:tentative="0">
      <w:start w:val="1"/>
      <w:numFmt w:val="decimal"/>
      <w:suff w:val="space"/>
      <w:lvlText w:val="%1.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CCF218D"/>
    <w:rsid w:val="11E046FB"/>
    <w:rsid w:val="15581A2C"/>
    <w:rsid w:val="1617316B"/>
    <w:rsid w:val="188C403B"/>
    <w:rsid w:val="221771D0"/>
    <w:rsid w:val="26D817D1"/>
    <w:rsid w:val="2921429A"/>
    <w:rsid w:val="2EA30078"/>
    <w:rsid w:val="39906CFF"/>
    <w:rsid w:val="39A772A8"/>
    <w:rsid w:val="3D2A2B94"/>
    <w:rsid w:val="476C50C4"/>
    <w:rsid w:val="47710C73"/>
    <w:rsid w:val="4AB7500C"/>
    <w:rsid w:val="4BE35D0D"/>
    <w:rsid w:val="523344F2"/>
    <w:rsid w:val="530A277E"/>
    <w:rsid w:val="55BA0DB2"/>
    <w:rsid w:val="5CB75EBB"/>
    <w:rsid w:val="66065FB0"/>
    <w:rsid w:val="66EE6B55"/>
    <w:rsid w:val="6C100951"/>
    <w:rsid w:val="6CDB723B"/>
    <w:rsid w:val="6D804914"/>
    <w:rsid w:val="6DF07ADD"/>
    <w:rsid w:val="6F07713A"/>
    <w:rsid w:val="70F62853"/>
    <w:rsid w:val="755A12CD"/>
    <w:rsid w:val="7B2005F1"/>
    <w:rsid w:val="7CD704FD"/>
    <w:rsid w:val="7ED56993"/>
    <w:rsid w:val="7F504D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4">
    <w:name w:val="Table Grid"/>
    <w:basedOn w:val="3"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4" Type="http://schemas.openxmlformats.org/officeDocument/2006/relationships/fontTable" Target="fontTable.xml"/><Relationship Id="rId13" Type="http://schemas.openxmlformats.org/officeDocument/2006/relationships/numbering" Target="numbering.xml"/><Relationship Id="rId12" Type="http://schemas.openxmlformats.org/officeDocument/2006/relationships/customXml" Target="../customXml/item1.xml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9</TotalTime>
  <ScaleCrop>false</ScaleCrop>
  <LinksUpToDate>false</LinksUpToDate>
  <CharactersWithSpaces>0</CharactersWithSpaces>
  <Application>WPS Office_11.2.0.10451_F1E327BC-269C-435d-A152-05C5408002CA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2022-03-24T07:57:00Z</dcterms:created>
  <dc:creator>Asish Putrevu</dc:creator>
  <cp:lastModifiedBy>Asish Putrevu</cp:lastModifiedBy>
  <dcterms:modified xsi:type="dcterms:W3CDTF">2022-03-25T08:05:46Z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1033-11.2.0.10451</vt:lpwstr>
  </property>
  <property fmtid="{D5CDD505-2E9C-101B-9397-08002B2CF9AE}" pid="3" name="ICV">
    <vt:lpwstr>A8FB4EC5C8844824AD9B072D6C730E6F</vt:lpwstr>
  </property>
</Properties>
</file>