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B11" w:rsidRDefault="00A54B11" w:rsidP="00A54B11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A54B11" w:rsidRDefault="00A54B11" w:rsidP="00A54B11">
      <w:pPr>
        <w:spacing w:after="44" w:line="446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Lista </w:t>
      </w:r>
      <w:r>
        <w:rPr>
          <w:rFonts w:ascii="Times New Roman" w:eastAsia="Times New Roman" w:hAnsi="Times New Roman" w:cs="Times New Roman"/>
          <w:sz w:val="24"/>
        </w:rPr>
        <w:t>10</w:t>
      </w:r>
    </w:p>
    <w:p w:rsidR="00A54B11" w:rsidRDefault="00A54B11" w:rsidP="00A54B11">
      <w:pPr>
        <w:spacing w:after="44" w:line="446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A54B11" w:rsidRDefault="00A54B11" w:rsidP="00A54B11">
      <w:pPr>
        <w:spacing w:after="199"/>
        <w:ind w:left="3790" w:firstLine="458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C47F37" w:rsidRDefault="00C47F37" w:rsidP="00C47F37">
      <w:pPr>
        <w:spacing w:after="241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Zadanie 1</w:t>
      </w:r>
    </w:p>
    <w:p w:rsidR="00C47F37" w:rsidRPr="00C7246F" w:rsidRDefault="00C47F37" w:rsidP="00C47F37">
      <w:pPr>
        <w:pStyle w:val="Akapitzlist"/>
        <w:numPr>
          <w:ilvl w:val="1"/>
          <w:numId w:val="1"/>
        </w:numPr>
        <w:spacing w:after="241"/>
        <w:rPr>
          <w:rFonts w:ascii="Times New Roman" w:eastAsia="Times New Roman" w:hAnsi="Times New Roman" w:cs="Times New Roman"/>
          <w:b/>
        </w:rPr>
      </w:pPr>
      <w:r w:rsidRPr="00C7246F">
        <w:rPr>
          <w:rFonts w:ascii="Times New Roman" w:eastAsia="Times New Roman" w:hAnsi="Times New Roman" w:cs="Times New Roman"/>
          <w:b/>
        </w:rPr>
        <w:t xml:space="preserve">Rozwiązanie zadania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zad1.m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clc,clear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h=0.01;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x=1;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t=0;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v=0;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k = 1; m = 1;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a=-x;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i=1:10000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xVec;x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vVec;v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tVec;t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v + h*a * 0.5;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x = x + h*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aNew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-x;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v = v + h*0.5*(a +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aNew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t = t + h;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xVec,vVec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E=(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xVec+vVec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)/2;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C47F37" w:rsidRDefault="00C47F37" w:rsidP="00C47F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tVec,E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E1CA3" w:rsidRDefault="00EE1CA3"/>
    <w:p w:rsidR="00C47F37" w:rsidRDefault="00C47F37" w:rsidP="00C47F37">
      <w:pPr>
        <w:pStyle w:val="Akapitzlist"/>
        <w:numPr>
          <w:ilvl w:val="1"/>
          <w:numId w:val="1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Wyniki</w:t>
      </w:r>
    </w:p>
    <w:p w:rsidR="00A9681A" w:rsidRDefault="00C47F37" w:rsidP="00A9681A">
      <w:pPr>
        <w:keepNext/>
        <w:spacing w:after="241"/>
      </w:pPr>
      <w:r>
        <w:rPr>
          <w:noProof/>
        </w:rPr>
        <w:lastRenderedPageBreak/>
        <w:drawing>
          <wp:inline distT="0" distB="0" distL="0" distR="0" wp14:anchorId="07A0A64E" wp14:editId="46B17352">
            <wp:extent cx="5760720" cy="31483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37" w:rsidRDefault="00A9681A" w:rsidP="00A9681A">
      <w:pPr>
        <w:pStyle w:val="Legenda"/>
        <w:rPr>
          <w:rFonts w:ascii="Times New Roman" w:eastAsia="Times New Roman" w:hAnsi="Times New Roman" w:cs="Times New Roman"/>
          <w:b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Wykresy przestrzeni fazowej i energii mechanicznej dla metody </w:t>
      </w:r>
      <w:proofErr w:type="spellStart"/>
      <w:r>
        <w:t>Verleta</w:t>
      </w:r>
      <w:proofErr w:type="spellEnd"/>
      <w:r>
        <w:t>.</w:t>
      </w:r>
    </w:p>
    <w:p w:rsidR="00C47F37" w:rsidRPr="00C47F37" w:rsidRDefault="00C47F37" w:rsidP="00C47F37">
      <w:pPr>
        <w:spacing w:after="241"/>
        <w:rPr>
          <w:rFonts w:ascii="Times New Roman" w:eastAsia="Times New Roman" w:hAnsi="Times New Roman" w:cs="Times New Roman"/>
          <w:b/>
        </w:rPr>
      </w:pPr>
    </w:p>
    <w:p w:rsidR="00C47F37" w:rsidRDefault="00C47F37" w:rsidP="00C47F37">
      <w:pPr>
        <w:pStyle w:val="Akapitzlist"/>
        <w:numPr>
          <w:ilvl w:val="1"/>
          <w:numId w:val="1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</w:t>
      </w:r>
      <w:r>
        <w:rPr>
          <w:rFonts w:ascii="Times New Roman" w:eastAsia="Times New Roman" w:hAnsi="Times New Roman" w:cs="Times New Roman"/>
          <w:b/>
        </w:rPr>
        <w:t>nioski</w:t>
      </w:r>
    </w:p>
    <w:p w:rsidR="00A9681A" w:rsidRDefault="00A9681A" w:rsidP="00A9681A">
      <w:pPr>
        <w:keepNext/>
      </w:pPr>
      <w:r>
        <w:rPr>
          <w:noProof/>
        </w:rPr>
        <w:drawing>
          <wp:inline distT="0" distB="0" distL="0" distR="0" wp14:anchorId="12EA8386" wp14:editId="49C45B7C">
            <wp:extent cx="3857625" cy="301901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423" cy="30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37" w:rsidRDefault="00A9681A" w:rsidP="00A9681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Wykres energii mechanicznej dla metody Eulera</w:t>
      </w:r>
    </w:p>
    <w:p w:rsidR="00A9681A" w:rsidRDefault="00A9681A" w:rsidP="00A96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Porównując wykresy energii obiektu dla metody </w:t>
      </w:r>
      <w:proofErr w:type="spellStart"/>
      <w:r>
        <w:rPr>
          <w:rFonts w:ascii="Times New Roman" w:hAnsi="Times New Roman" w:cs="Times New Roman"/>
        </w:rPr>
        <w:t>Verleta</w:t>
      </w:r>
      <w:proofErr w:type="spellEnd"/>
      <w:r>
        <w:rPr>
          <w:rFonts w:ascii="Times New Roman" w:hAnsi="Times New Roman" w:cs="Times New Roman"/>
        </w:rPr>
        <w:t xml:space="preserve"> i Eulera można stwierdzić, że pierwsza z nich dała większy rozrzut wartości, jednak </w:t>
      </w:r>
      <w:r w:rsidR="006845F3">
        <w:rPr>
          <w:rFonts w:ascii="Times New Roman" w:hAnsi="Times New Roman" w:cs="Times New Roman"/>
        </w:rPr>
        <w:t xml:space="preserve">jest to wykres oscylacji i prawidłowa energia jest osiągana. Dla drugiej z metod odchyłek jest mniejszy, jednak jest to zależność w funkcji rosnącej. </w:t>
      </w:r>
    </w:p>
    <w:p w:rsidR="00603237" w:rsidRDefault="00603237" w:rsidP="00A9681A">
      <w:pPr>
        <w:rPr>
          <w:rFonts w:ascii="Times New Roman" w:hAnsi="Times New Roman" w:cs="Times New Roman"/>
        </w:rPr>
      </w:pPr>
    </w:p>
    <w:p w:rsidR="00603237" w:rsidRPr="00A9681A" w:rsidRDefault="00603237" w:rsidP="00A9681A">
      <w:pPr>
        <w:rPr>
          <w:rFonts w:ascii="Times New Roman" w:hAnsi="Times New Roman" w:cs="Times New Roman"/>
        </w:rPr>
      </w:pPr>
    </w:p>
    <w:p w:rsidR="00C47F37" w:rsidRPr="00C47F37" w:rsidRDefault="00C47F37">
      <w:pPr>
        <w:rPr>
          <w:rFonts w:ascii="Times New Roman" w:hAnsi="Times New Roman" w:cs="Times New Roman"/>
          <w:b/>
        </w:rPr>
      </w:pPr>
      <w:r w:rsidRPr="00C47F37">
        <w:rPr>
          <w:rFonts w:ascii="Times New Roman" w:hAnsi="Times New Roman" w:cs="Times New Roman"/>
          <w:b/>
        </w:rPr>
        <w:lastRenderedPageBreak/>
        <w:t xml:space="preserve">Zadanie </w:t>
      </w:r>
      <w:r>
        <w:rPr>
          <w:rFonts w:ascii="Times New Roman" w:hAnsi="Times New Roman" w:cs="Times New Roman"/>
          <w:b/>
        </w:rPr>
        <w:t>2</w:t>
      </w:r>
    </w:p>
    <w:p w:rsidR="00C47F37" w:rsidRPr="00C47F37" w:rsidRDefault="00C47F37" w:rsidP="00C47F37">
      <w:pPr>
        <w:pStyle w:val="Akapitzlist"/>
        <w:numPr>
          <w:ilvl w:val="1"/>
          <w:numId w:val="2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Rozwiązanie zadania</w:t>
      </w:r>
    </w:p>
    <w:p w:rsidR="00DE578B" w:rsidRP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proofErr w:type="spellStart"/>
      <w:r w:rsidRPr="00DE578B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kepler.m</w:t>
      </w:r>
      <w:proofErr w:type="spellEnd"/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tVec,yVec,xVec,vxVec,vyVec,rmin,rmax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kepler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 x0,y0,vx0,vy0,t0,tk,h )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ax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= -GM*x0/rmin^3;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ay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= -GM*y0/rmin^3;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(1)=x0;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(1)=y0;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(1)=vx0;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(1)=vy0;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(1)=t0;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x=x0;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y=y0;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=vx0;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=vy0;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GM=4*pi^2;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rmin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sqrt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(x*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x+y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*y);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((tk-t0)/h);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i=1:n;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r=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sqrt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(x*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x+y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*y);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-GM*x/(r^3);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-GM*y/(r^3);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vx+h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*0.5;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h*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*0.5;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x=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x+h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y=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y+h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r=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sqrt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(x*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x+y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*y);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-GM*x/(r^3);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-GM*y/(r^3);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vxmid+h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*0.5*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vymid+h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*0.5*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xVec,x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yVec,y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vxVec,vx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vyVec,vy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];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t=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t+h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tVec,t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i==n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rmax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sqrt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(x^2+y^2);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DE578B" w:rsidRDefault="00DE578B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DE578B" w:rsidRDefault="00DE578B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zad.2.m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clc,clear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x0 = 1;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y0 = 0;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vx0 = 0;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vy0 = 2*pi;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h=0.01;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=10;</w:t>
      </w:r>
    </w:p>
    <w:p w:rsidR="00585F0E" w:rsidRDefault="00585F0E" w:rsidP="00585F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tVec,yVec,xVec,vxVec,vyVec,rmin,rmax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kepler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x0,y0,vx0,vy0,t0,tk,h 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r = 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rmin+rmax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)/2;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T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find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&gt;=(max(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)-0.05*max(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))));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okres = T(2)-T(1);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kepler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okres^2/r^2;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 = max([max(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), max(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)]);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(3,1,1)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Przetrzen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fazowa'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 [</w:t>
      </w:r>
      <w:r w:rsidR="00575E49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au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 [</w:t>
      </w:r>
      <w:r w:rsidR="00575E49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au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(3,1,2)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x'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 [lata]'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 [</w:t>
      </w:r>
      <w:r w:rsidR="00575E49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au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(3,1,3)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y'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 [lata]'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DE578B" w:rsidRDefault="00DE578B" w:rsidP="00DE57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 [</w:t>
      </w:r>
      <w:r w:rsidR="00575E49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au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C47F37" w:rsidRDefault="00C47F37"/>
    <w:p w:rsidR="00DE578B" w:rsidRPr="0038440F" w:rsidRDefault="00DE578B" w:rsidP="0038440F">
      <w:pPr>
        <w:jc w:val="both"/>
        <w:rPr>
          <w:rFonts w:ascii="Times New Roman" w:hAnsi="Times New Roman" w:cs="Times New Roman"/>
        </w:rPr>
      </w:pPr>
      <w:r w:rsidRPr="0038440F">
        <w:rPr>
          <w:rFonts w:ascii="Times New Roman" w:hAnsi="Times New Roman" w:cs="Times New Roman"/>
        </w:rPr>
        <w:t xml:space="preserve">Dla założenia </w:t>
      </w:r>
      <w:proofErr w:type="spellStart"/>
      <w:r w:rsidRPr="0038440F">
        <w:rPr>
          <w:rFonts w:ascii="Times New Roman" w:hAnsi="Times New Roman" w:cs="Times New Roman"/>
        </w:rPr>
        <w:t>v</w:t>
      </w:r>
      <w:r w:rsidRPr="0038440F">
        <w:rPr>
          <w:rFonts w:ascii="Times New Roman" w:hAnsi="Times New Roman" w:cs="Times New Roman"/>
          <w:vertAlign w:val="subscript"/>
        </w:rPr>
        <w:t>x</w:t>
      </w:r>
      <w:proofErr w:type="spellEnd"/>
      <w:r w:rsidRPr="0038440F">
        <w:rPr>
          <w:rFonts w:ascii="Times New Roman" w:hAnsi="Times New Roman" w:cs="Times New Roman"/>
        </w:rPr>
        <w:t>(0)=0 jedna z półosi pokrywa się z osią x</w:t>
      </w:r>
      <w:r w:rsidR="0038440F" w:rsidRPr="0038440F">
        <w:rPr>
          <w:rFonts w:ascii="Times New Roman" w:hAnsi="Times New Roman" w:cs="Times New Roman"/>
        </w:rPr>
        <w:t xml:space="preserve"> i jest większą półosią elipsy.</w:t>
      </w:r>
      <w:r w:rsidR="0038440F">
        <w:rPr>
          <w:rFonts w:ascii="Times New Roman" w:hAnsi="Times New Roman" w:cs="Times New Roman"/>
        </w:rPr>
        <w:t xml:space="preserve"> </w:t>
      </w:r>
      <w:r w:rsidR="0038440F" w:rsidRPr="0038440F">
        <w:rPr>
          <w:rFonts w:ascii="Times New Roman" w:hAnsi="Times New Roman" w:cs="Times New Roman"/>
        </w:rPr>
        <w:t xml:space="preserve">By obliczyć okres znaleziono dwa punkty x o maksymalnej wartości, z możliwością błędu równą 5%. Do nich dopasowano odpowiednie czasy wektora </w:t>
      </w:r>
      <w:proofErr w:type="spellStart"/>
      <w:r w:rsidR="0038440F" w:rsidRPr="0038440F">
        <w:rPr>
          <w:rFonts w:ascii="Times New Roman" w:hAnsi="Times New Roman" w:cs="Times New Roman"/>
        </w:rPr>
        <w:t>tVec</w:t>
      </w:r>
      <w:proofErr w:type="spellEnd"/>
      <w:r w:rsidR="0038440F" w:rsidRPr="0038440F">
        <w:rPr>
          <w:rFonts w:ascii="Times New Roman" w:hAnsi="Times New Roman" w:cs="Times New Roman"/>
        </w:rPr>
        <w:t xml:space="preserve">. </w:t>
      </w:r>
    </w:p>
    <w:p w:rsidR="00DE578B" w:rsidRDefault="00222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celu sprawdzenia spełnienia III prawa </w:t>
      </w:r>
      <w:proofErr w:type="spellStart"/>
      <w:r>
        <w:rPr>
          <w:rFonts w:ascii="Times New Roman" w:hAnsi="Times New Roman" w:cs="Times New Roman"/>
        </w:rPr>
        <w:t>Kepplera</w:t>
      </w:r>
      <w:proofErr w:type="spellEnd"/>
      <w:r>
        <w:rPr>
          <w:rFonts w:ascii="Times New Roman" w:hAnsi="Times New Roman" w:cs="Times New Roman"/>
        </w:rPr>
        <w:t xml:space="preserve"> dla kilkunastu różnych wartości początkowych wykorzystano następujący kod: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zad2b.m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clc,clear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vx0=0;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h=0.01;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x0=[1,0.5,3,0,2,1,1,5,2.5,3,0.5,6,0];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y0=[0,1,2,3,0.5,1.5,3,4,0.2,0.1,2.4,1.7,0];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vy0=[2*pi,pi,0,pi/2,2*pi,pi,3/4*pi,4*pi,0,pi,2*pi,3/2*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pi,pi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i=1:13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tVec,yVec,xVec,vxVec,vyVec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kepler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x0(i),y0(i),vx0,vy0(i),t0,tk,h );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pks,loc,w,p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findpeaks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(2))-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(1));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a=(max(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)-min(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xVec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))/2;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ak;a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Tk;T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vy0=vy0+0.1;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=log(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aL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=3/2*log(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229C3" w:rsidRDefault="002229C3" w:rsidP="002229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tL,aL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DE578B" w:rsidRDefault="00DE578B"/>
    <w:p w:rsidR="00DE578B" w:rsidRPr="00C47F37" w:rsidRDefault="00DE578B" w:rsidP="00DE578B">
      <w:pPr>
        <w:pStyle w:val="Akapitzlist"/>
        <w:numPr>
          <w:ilvl w:val="1"/>
          <w:numId w:val="2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Wyniki</w:t>
      </w:r>
    </w:p>
    <w:p w:rsidR="00DE578B" w:rsidRDefault="00DE578B"/>
    <w:p w:rsidR="00DE578B" w:rsidRDefault="00DE578B" w:rsidP="00DE578B">
      <w:pPr>
        <w:keepNext/>
        <w:jc w:val="center"/>
      </w:pPr>
      <w:r>
        <w:rPr>
          <w:noProof/>
        </w:rPr>
        <w:drawing>
          <wp:inline distT="0" distB="0" distL="0" distR="0" wp14:anchorId="291C4B38" wp14:editId="4287961C">
            <wp:extent cx="5760720" cy="30778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8B" w:rsidRDefault="00DE578B" w:rsidP="00DE578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9681A">
        <w:rPr>
          <w:noProof/>
        </w:rPr>
        <w:t>3</w:t>
      </w:r>
      <w:r>
        <w:fldChar w:fldCharType="end"/>
      </w:r>
      <w:r>
        <w:t>. Wykresy dla danych początkowych:</w:t>
      </w:r>
      <w:r w:rsidRPr="00DE578B">
        <w:t xml:space="preserve"> </w:t>
      </w:r>
      <w:r>
        <w:t xml:space="preserve">x(0)=1, y(0)=0, </w:t>
      </w:r>
      <w:proofErr w:type="spellStart"/>
      <w:r>
        <w:t>v</w:t>
      </w:r>
      <w:r w:rsidR="001174CE">
        <w:t>x</w:t>
      </w:r>
      <w:proofErr w:type="spellEnd"/>
      <w:r>
        <w:t xml:space="preserve">(0)=0, </w:t>
      </w:r>
      <w:proofErr w:type="spellStart"/>
      <w:r>
        <w:t>v</w:t>
      </w:r>
      <w:r w:rsidR="001174CE">
        <w:t>y</w:t>
      </w:r>
      <w:proofErr w:type="spellEnd"/>
      <w:r>
        <w:t>(0)=2</w:t>
      </w:r>
      <w:r>
        <w:sym w:font="Symbol" w:char="F050"/>
      </w:r>
      <w:r>
        <w:t>.</w:t>
      </w:r>
    </w:p>
    <w:p w:rsidR="001174CE" w:rsidRDefault="001174CE" w:rsidP="00575E49">
      <w:pPr>
        <w:keepNext/>
        <w:jc w:val="center"/>
      </w:pPr>
      <w:r>
        <w:rPr>
          <w:noProof/>
        </w:rPr>
        <w:drawing>
          <wp:inline distT="0" distB="0" distL="0" distR="0" wp14:anchorId="174F6A1C" wp14:editId="1AFF79D3">
            <wp:extent cx="5760720" cy="28879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8B" w:rsidRDefault="001174CE" w:rsidP="00575E4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9681A">
        <w:rPr>
          <w:noProof/>
        </w:rPr>
        <w:t>4</w:t>
      </w:r>
      <w:r>
        <w:fldChar w:fldCharType="end"/>
      </w:r>
      <w:r>
        <w:t xml:space="preserve">. Wykresy po zmianie </w:t>
      </w:r>
      <w:r w:rsidR="00575E49">
        <w:t>parametru x(0) na wartość 0.5.</w:t>
      </w:r>
    </w:p>
    <w:p w:rsidR="00575E49" w:rsidRDefault="00575E49" w:rsidP="00575E49"/>
    <w:p w:rsidR="00575E49" w:rsidRDefault="00575E49" w:rsidP="00575E49"/>
    <w:p w:rsidR="00603237" w:rsidRDefault="00603237" w:rsidP="00575E49"/>
    <w:p w:rsidR="00575E49" w:rsidRDefault="00575E49" w:rsidP="00575E49">
      <w:pPr>
        <w:pStyle w:val="Akapitzlist"/>
        <w:numPr>
          <w:ilvl w:val="1"/>
          <w:numId w:val="2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W</w:t>
      </w:r>
      <w:r>
        <w:rPr>
          <w:rFonts w:ascii="Times New Roman" w:eastAsia="Times New Roman" w:hAnsi="Times New Roman" w:cs="Times New Roman"/>
          <w:b/>
        </w:rPr>
        <w:t>nioski</w:t>
      </w:r>
    </w:p>
    <w:p w:rsidR="00575E49" w:rsidRPr="00603237" w:rsidRDefault="00603237" w:rsidP="00575E49">
      <w:pPr>
        <w:spacing w:after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Wyznaczone wartości okresów i długości półosi powinny na wykresie logarytmicznym wyznaczyć zależność liniową, zgodnie z III prawem </w:t>
      </w:r>
      <w:proofErr w:type="spellStart"/>
      <w:r>
        <w:rPr>
          <w:rFonts w:ascii="Times New Roman" w:eastAsia="Times New Roman" w:hAnsi="Times New Roman" w:cs="Times New Roman"/>
        </w:rPr>
        <w:t>Kepplera</w:t>
      </w:r>
      <w:proofErr w:type="spellEnd"/>
      <w:r>
        <w:rPr>
          <w:rFonts w:ascii="Times New Roman" w:eastAsia="Times New Roman" w:hAnsi="Times New Roman" w:cs="Times New Roman"/>
        </w:rPr>
        <w:t xml:space="preserve">, gdzie na jednej osi odkłada się wartość logarytmu okresu a na drugiej 3/2 wartości logarytmu z wartości wielkości półosi. </w:t>
      </w:r>
    </w:p>
    <w:p w:rsidR="00575E49" w:rsidRPr="00575E49" w:rsidRDefault="00575E49" w:rsidP="00575E49">
      <w:pPr>
        <w:spacing w:after="241"/>
        <w:rPr>
          <w:rFonts w:ascii="Times New Roman" w:eastAsia="Times New Roman" w:hAnsi="Times New Roman" w:cs="Times New Roman"/>
          <w:b/>
        </w:rPr>
      </w:pPr>
    </w:p>
    <w:p w:rsidR="00575E49" w:rsidRPr="00C47F37" w:rsidRDefault="00575E49" w:rsidP="00575E49">
      <w:pPr>
        <w:rPr>
          <w:rFonts w:ascii="Times New Roman" w:hAnsi="Times New Roman" w:cs="Times New Roman"/>
          <w:b/>
        </w:rPr>
      </w:pPr>
      <w:r w:rsidRPr="00C47F37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>3</w:t>
      </w:r>
    </w:p>
    <w:p w:rsidR="00575E49" w:rsidRPr="00575E49" w:rsidRDefault="00575E49" w:rsidP="00575E49">
      <w:pPr>
        <w:pStyle w:val="Akapitzlist"/>
        <w:numPr>
          <w:ilvl w:val="1"/>
          <w:numId w:val="3"/>
        </w:numPr>
        <w:spacing w:after="241"/>
        <w:rPr>
          <w:rFonts w:ascii="Times New Roman" w:eastAsia="Times New Roman" w:hAnsi="Times New Roman" w:cs="Times New Roman"/>
          <w:b/>
        </w:rPr>
      </w:pPr>
      <w:r w:rsidRPr="00575E49">
        <w:rPr>
          <w:rFonts w:ascii="Times New Roman" w:eastAsia="Times New Roman" w:hAnsi="Times New Roman" w:cs="Times New Roman"/>
          <w:b/>
        </w:rPr>
        <w:t>Rozwiązanie zadania</w:t>
      </w:r>
    </w:p>
    <w:p w:rsidR="00575E49" w:rsidRPr="00575E49" w:rsidRDefault="00575E49" w:rsidP="00575E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ode.m</w:t>
      </w:r>
      <w:proofErr w:type="spellEnd"/>
    </w:p>
    <w:p w:rsidR="00575E49" w:rsidRDefault="00575E49" w:rsidP="00575E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dxdt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ode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(t,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575E49" w:rsidRDefault="00575E49" w:rsidP="00575E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GM = 4*pi^2;</w:t>
      </w:r>
    </w:p>
    <w:p w:rsidR="00575E49" w:rsidRDefault="00575E49" w:rsidP="00575E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dxdt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(2);(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-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GM/sqrt(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(1)^2+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(3)^2)^3)*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(1);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(4);(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-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GM/sqrt(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(3)^2+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(1)^2)^3)*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(3)];</w:t>
      </w:r>
    </w:p>
    <w:p w:rsidR="00575E49" w:rsidRDefault="00575E49" w:rsidP="00575E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575E49" w:rsidRDefault="00575E49" w:rsidP="00575E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zad3.m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opts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odeset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RelTol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1e-6,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AbsTol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 1e-6);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[t,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xODE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 = ode45(@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kepler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[0 2], [1 0 0 5],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opts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x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xODE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(:,1);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y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xODE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(:,3);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(3,1,1);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x,y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 [au]'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 [au]'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Przetrzen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fazowa'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(3,1,2);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x'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 [lata]'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 [au]'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(3,1,3);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Polozenie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y'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 [lata]'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8721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 [au]'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21F8" w:rsidRDefault="008721F8" w:rsidP="00575E49"/>
    <w:p w:rsidR="008721F8" w:rsidRDefault="008721F8" w:rsidP="008721F8">
      <w:pPr>
        <w:pStyle w:val="Akapitzlist"/>
        <w:numPr>
          <w:ilvl w:val="1"/>
          <w:numId w:val="3"/>
        </w:numPr>
        <w:spacing w:after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Wyniki</w:t>
      </w:r>
    </w:p>
    <w:p w:rsidR="00AA1160" w:rsidRDefault="00AA1160" w:rsidP="00AA1160">
      <w:pPr>
        <w:pStyle w:val="Akapitzlist"/>
        <w:spacing w:after="241"/>
        <w:ind w:left="360"/>
        <w:rPr>
          <w:rFonts w:ascii="Times New Roman" w:eastAsia="Times New Roman" w:hAnsi="Times New Roman" w:cs="Times New Roman"/>
          <w:b/>
        </w:rPr>
      </w:pPr>
    </w:p>
    <w:p w:rsidR="00AA1160" w:rsidRPr="00000D1F" w:rsidRDefault="00AA1160" w:rsidP="00AA116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00D1F">
        <w:rPr>
          <w:rFonts w:ascii="Times New Roman" w:hAnsi="Times New Roman" w:cs="Times New Roman"/>
          <w:szCs w:val="24"/>
        </w:rPr>
        <w:t xml:space="preserve">Funkcja </w:t>
      </w:r>
      <w:proofErr w:type="spellStart"/>
      <w:r w:rsidRPr="00000D1F">
        <w:rPr>
          <w:rFonts w:ascii="Times New Roman" w:hAnsi="Times New Roman" w:cs="Times New Roman"/>
          <w:i/>
          <w:szCs w:val="24"/>
        </w:rPr>
        <w:t>kepler</w:t>
      </w:r>
      <w:proofErr w:type="spellEnd"/>
      <w:r w:rsidRPr="00000D1F">
        <w:rPr>
          <w:rFonts w:ascii="Times New Roman" w:hAnsi="Times New Roman" w:cs="Times New Roman"/>
          <w:szCs w:val="24"/>
        </w:rPr>
        <w:t xml:space="preserve"> zwraca wektor kolumnowy, w którym kolumny oznaczają kolejno</w:t>
      </w:r>
      <w:r w:rsidRPr="00000D1F">
        <w:rPr>
          <w:rFonts w:ascii="Times New Roman" w:hAnsi="Times New Roman" w:cs="Times New Roman"/>
          <w:szCs w:val="24"/>
        </w:rPr>
        <w:t xml:space="preserve"> </w:t>
      </w:r>
      <w:r w:rsidRPr="00000D1F">
        <w:rPr>
          <w:rFonts w:ascii="Times New Roman" w:hAnsi="Times New Roman" w:cs="Times New Roman"/>
          <w:szCs w:val="24"/>
        </w:rPr>
        <w:t>odległość na osi x od Słońca</w:t>
      </w:r>
      <w:r w:rsidRPr="00000D1F">
        <w:rPr>
          <w:rFonts w:ascii="Times New Roman" w:eastAsiaTheme="minorHAnsi" w:hAnsi="Times New Roman" w:cs="Times New Roman"/>
          <w:color w:val="auto"/>
          <w:szCs w:val="24"/>
        </w:rPr>
        <w:t>,</w:t>
      </w:r>
      <w:r w:rsidR="00000D1F">
        <w:rPr>
          <w:rFonts w:ascii="Times New Roman" w:eastAsiaTheme="minorHAnsi" w:hAnsi="Times New Roman" w:cs="Times New Roman"/>
          <w:color w:val="auto"/>
          <w:szCs w:val="24"/>
        </w:rPr>
        <w:t xml:space="preserve"> </w:t>
      </w:r>
      <w:r w:rsidRPr="00000D1F">
        <w:rPr>
          <w:rFonts w:ascii="Times New Roman" w:hAnsi="Times New Roman" w:cs="Times New Roman"/>
          <w:szCs w:val="24"/>
        </w:rPr>
        <w:t>prędkość w kierunku x</w:t>
      </w:r>
      <w:r w:rsidRPr="00000D1F">
        <w:rPr>
          <w:rFonts w:ascii="Times New Roman" w:eastAsiaTheme="minorHAnsi" w:hAnsi="Times New Roman" w:cs="Times New Roman"/>
          <w:color w:val="auto"/>
          <w:szCs w:val="24"/>
        </w:rPr>
        <w:t>,</w:t>
      </w:r>
      <w:r w:rsidR="00000D1F">
        <w:rPr>
          <w:rFonts w:ascii="Times New Roman" w:eastAsiaTheme="minorHAnsi" w:hAnsi="Times New Roman" w:cs="Times New Roman"/>
          <w:color w:val="auto"/>
          <w:szCs w:val="24"/>
        </w:rPr>
        <w:t xml:space="preserve"> </w:t>
      </w:r>
      <w:bookmarkStart w:id="0" w:name="_GoBack"/>
      <w:bookmarkEnd w:id="0"/>
      <w:r w:rsidRPr="00000D1F">
        <w:rPr>
          <w:rFonts w:ascii="Times New Roman" w:hAnsi="Times New Roman" w:cs="Times New Roman"/>
          <w:szCs w:val="24"/>
        </w:rPr>
        <w:t>odległość na osi y od Słońca</w:t>
      </w:r>
      <w:r w:rsidRPr="00000D1F">
        <w:rPr>
          <w:rFonts w:ascii="Times New Roman" w:eastAsiaTheme="minorHAnsi" w:hAnsi="Times New Roman" w:cs="Times New Roman"/>
          <w:color w:val="auto"/>
          <w:szCs w:val="24"/>
        </w:rPr>
        <w:t>,</w:t>
      </w:r>
      <w:r w:rsidR="00000D1F">
        <w:rPr>
          <w:rFonts w:ascii="Times New Roman" w:eastAsiaTheme="minorHAnsi" w:hAnsi="Times New Roman" w:cs="Times New Roman"/>
          <w:color w:val="auto"/>
          <w:szCs w:val="24"/>
        </w:rPr>
        <w:t xml:space="preserve"> </w:t>
      </w:r>
      <w:r w:rsidRPr="00000D1F">
        <w:rPr>
          <w:rFonts w:ascii="Times New Roman" w:hAnsi="Times New Roman" w:cs="Times New Roman"/>
          <w:szCs w:val="24"/>
        </w:rPr>
        <w:t>prędkość w kierunku y</w:t>
      </w:r>
      <w:r w:rsidRPr="00000D1F">
        <w:rPr>
          <w:rFonts w:ascii="Times New Roman" w:hAnsi="Times New Roman" w:cs="Times New Roman"/>
          <w:szCs w:val="24"/>
        </w:rPr>
        <w:t>.</w:t>
      </w:r>
    </w:p>
    <w:p w:rsidR="00AA1160" w:rsidRPr="00000D1F" w:rsidRDefault="00AA1160" w:rsidP="00AA1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000D1F">
        <w:rPr>
          <w:rFonts w:ascii="Times New Roman" w:hAnsi="Times New Roman" w:cs="Times New Roman"/>
          <w:szCs w:val="24"/>
        </w:rPr>
        <w:t xml:space="preserve">Zastosowanie funkcji </w:t>
      </w:r>
      <w:proofErr w:type="spellStart"/>
      <w:r w:rsidRPr="00000D1F">
        <w:rPr>
          <w:rFonts w:ascii="Times New Roman" w:hAnsi="Times New Roman" w:cs="Times New Roman"/>
          <w:i/>
          <w:szCs w:val="24"/>
        </w:rPr>
        <w:t>odeset</w:t>
      </w:r>
      <w:proofErr w:type="spellEnd"/>
      <w:r w:rsidRPr="00000D1F">
        <w:rPr>
          <w:rFonts w:ascii="Times New Roman" w:hAnsi="Times New Roman" w:cs="Times New Roman"/>
          <w:i/>
          <w:szCs w:val="24"/>
        </w:rPr>
        <w:t xml:space="preserve"> </w:t>
      </w:r>
      <w:r w:rsidRPr="00000D1F">
        <w:rPr>
          <w:rFonts w:ascii="Times New Roman" w:hAnsi="Times New Roman" w:cs="Times New Roman"/>
          <w:szCs w:val="24"/>
        </w:rPr>
        <w:t>umożliwia uwzględnienie tolerancji błędu.</w:t>
      </w:r>
    </w:p>
    <w:p w:rsidR="00AA1160" w:rsidRDefault="00000D1F" w:rsidP="00AA1160">
      <w:pPr>
        <w:pStyle w:val="Akapitzlist"/>
        <w:spacing w:after="24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721F8" w:rsidRDefault="008721F8" w:rsidP="00AA1160">
      <w:pPr>
        <w:keepNext/>
        <w:spacing w:after="241"/>
        <w:jc w:val="center"/>
      </w:pPr>
      <w:r>
        <w:rPr>
          <w:noProof/>
        </w:rPr>
        <w:lastRenderedPageBreak/>
        <w:drawing>
          <wp:inline distT="0" distB="0" distL="0" distR="0" wp14:anchorId="416DD315" wp14:editId="34A067A2">
            <wp:extent cx="6368415" cy="3381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7826" cy="33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F8" w:rsidRPr="008721F8" w:rsidRDefault="008721F8" w:rsidP="00AA1160">
      <w:pPr>
        <w:pStyle w:val="Legenda"/>
        <w:jc w:val="center"/>
        <w:rPr>
          <w:rFonts w:ascii="Times New Roman" w:eastAsia="Times New Roman" w:hAnsi="Times New Roman" w:cs="Times New Roman"/>
          <w:b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9681A">
        <w:rPr>
          <w:noProof/>
        </w:rPr>
        <w:t>5</w:t>
      </w:r>
      <w:r>
        <w:fldChar w:fldCharType="end"/>
      </w:r>
      <w:r>
        <w:t>. Wykresy przestrzeni fazowej i położeń dla warunków początkowych: x(0)=</w:t>
      </w:r>
      <w:r w:rsidR="00A9681A">
        <w:t xml:space="preserve">1, </w:t>
      </w:r>
      <w:r w:rsidR="00A9681A">
        <w:t xml:space="preserve">y(0)=0, </w:t>
      </w:r>
      <w:proofErr w:type="spellStart"/>
      <w:r w:rsidR="00A9681A">
        <w:t>v</w:t>
      </w:r>
      <w:r w:rsidR="00A9681A">
        <w:t>x</w:t>
      </w:r>
      <w:proofErr w:type="spellEnd"/>
      <w:r w:rsidR="00A9681A">
        <w:t xml:space="preserve">(0)=0, </w:t>
      </w:r>
      <w:proofErr w:type="spellStart"/>
      <w:r w:rsidR="00A9681A">
        <w:t>v</w:t>
      </w:r>
      <w:r w:rsidR="00A9681A">
        <w:t>y</w:t>
      </w:r>
      <w:proofErr w:type="spellEnd"/>
      <w:r w:rsidR="00A9681A">
        <w:t>(0)=</w:t>
      </w:r>
      <w:r w:rsidR="00A9681A">
        <w:t>5.</w:t>
      </w:r>
    </w:p>
    <w:p w:rsidR="00A9681A" w:rsidRPr="00A9681A" w:rsidRDefault="00A9681A" w:rsidP="00A9681A">
      <w:pPr>
        <w:spacing w:after="241"/>
        <w:rPr>
          <w:rFonts w:ascii="Times New Roman" w:eastAsia="Times New Roman" w:hAnsi="Times New Roman" w:cs="Times New Roman"/>
          <w:b/>
        </w:rPr>
      </w:pPr>
    </w:p>
    <w:sectPr w:rsidR="00A9681A" w:rsidRPr="00A9681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179" w:rsidRDefault="00D50179" w:rsidP="00A9681A">
      <w:pPr>
        <w:spacing w:after="0" w:line="240" w:lineRule="auto"/>
      </w:pPr>
      <w:r>
        <w:separator/>
      </w:r>
    </w:p>
  </w:endnote>
  <w:endnote w:type="continuationSeparator" w:id="0">
    <w:p w:rsidR="00D50179" w:rsidRDefault="00D50179" w:rsidP="00A9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950074"/>
      <w:docPartObj>
        <w:docPartGallery w:val="Page Numbers (Bottom of Page)"/>
        <w:docPartUnique/>
      </w:docPartObj>
    </w:sdtPr>
    <w:sdtContent>
      <w:p w:rsidR="00A9681A" w:rsidRDefault="00A9681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D1F">
          <w:rPr>
            <w:noProof/>
          </w:rPr>
          <w:t>7</w:t>
        </w:r>
        <w:r>
          <w:fldChar w:fldCharType="end"/>
        </w:r>
      </w:p>
    </w:sdtContent>
  </w:sdt>
  <w:p w:rsidR="00A9681A" w:rsidRDefault="00A9681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179" w:rsidRDefault="00D50179" w:rsidP="00A9681A">
      <w:pPr>
        <w:spacing w:after="0" w:line="240" w:lineRule="auto"/>
      </w:pPr>
      <w:r>
        <w:separator/>
      </w:r>
    </w:p>
  </w:footnote>
  <w:footnote w:type="continuationSeparator" w:id="0">
    <w:p w:rsidR="00D50179" w:rsidRDefault="00D50179" w:rsidP="00A9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722"/>
    <w:multiLevelType w:val="multilevel"/>
    <w:tmpl w:val="492EE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D86AF9"/>
    <w:multiLevelType w:val="hybridMultilevel"/>
    <w:tmpl w:val="39C0D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2AA7"/>
    <w:multiLevelType w:val="multilevel"/>
    <w:tmpl w:val="154209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C0F2086"/>
    <w:multiLevelType w:val="multilevel"/>
    <w:tmpl w:val="CA70B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1"/>
    <w:rsid w:val="00000D1F"/>
    <w:rsid w:val="001174CE"/>
    <w:rsid w:val="002229C3"/>
    <w:rsid w:val="0038440F"/>
    <w:rsid w:val="00575E49"/>
    <w:rsid w:val="00585F0E"/>
    <w:rsid w:val="00603237"/>
    <w:rsid w:val="006845F3"/>
    <w:rsid w:val="00751A58"/>
    <w:rsid w:val="008721F8"/>
    <w:rsid w:val="00A54B11"/>
    <w:rsid w:val="00A9681A"/>
    <w:rsid w:val="00AA1160"/>
    <w:rsid w:val="00C47F37"/>
    <w:rsid w:val="00D50179"/>
    <w:rsid w:val="00DA1A11"/>
    <w:rsid w:val="00DE578B"/>
    <w:rsid w:val="00E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9F85"/>
  <w15:chartTrackingRefBased/>
  <w15:docId w15:val="{700A9774-1C7F-4916-B02A-5B06CAEB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54B11"/>
    <w:pPr>
      <w:spacing w:line="256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7F3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E57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96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1A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96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1A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D224-064E-4355-AFA9-CFE88034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663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7</cp:revision>
  <dcterms:created xsi:type="dcterms:W3CDTF">2017-12-14T23:50:00Z</dcterms:created>
  <dcterms:modified xsi:type="dcterms:W3CDTF">2017-12-15T01:26:00Z</dcterms:modified>
</cp:coreProperties>
</file>