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22F" w:rsidRDefault="003B222F" w:rsidP="003B222F">
      <w:pPr>
        <w:spacing w:after="192"/>
        <w:ind w:left="3135"/>
      </w:pPr>
      <w:r>
        <w:rPr>
          <w:rFonts w:ascii="Times New Roman" w:eastAsia="Times New Roman" w:hAnsi="Times New Roman" w:cs="Times New Roman"/>
          <w:b/>
          <w:sz w:val="32"/>
        </w:rPr>
        <w:t>Metody numeryczne</w:t>
      </w:r>
    </w:p>
    <w:p w:rsidR="003B222F" w:rsidRDefault="003B222F" w:rsidP="003B222F">
      <w:pPr>
        <w:spacing w:after="44" w:line="446" w:lineRule="auto"/>
        <w:ind w:left="3100" w:right="3016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Lista 1</w:t>
      </w:r>
      <w:r>
        <w:rPr>
          <w:rFonts w:ascii="Times New Roman" w:eastAsia="Times New Roman" w:hAnsi="Times New Roman" w:cs="Times New Roman"/>
          <w:sz w:val="24"/>
        </w:rPr>
        <w:t>1</w:t>
      </w:r>
    </w:p>
    <w:p w:rsidR="003B222F" w:rsidRDefault="003B222F" w:rsidP="003B222F">
      <w:pPr>
        <w:spacing w:after="44" w:line="446" w:lineRule="auto"/>
        <w:ind w:left="3100" w:right="3016"/>
        <w:jc w:val="right"/>
      </w:pPr>
      <w:r>
        <w:rPr>
          <w:rFonts w:ascii="Times New Roman" w:eastAsia="Times New Roman" w:hAnsi="Times New Roman" w:cs="Times New Roman"/>
          <w:sz w:val="24"/>
        </w:rPr>
        <w:t>Katarzyna Korsak 229707</w:t>
      </w:r>
    </w:p>
    <w:p w:rsidR="003B222F" w:rsidRDefault="003B222F" w:rsidP="003B222F">
      <w:pPr>
        <w:spacing w:after="199"/>
        <w:ind w:left="3790" w:firstLine="458"/>
        <w:rPr>
          <w:rFonts w:ascii="Times New Roman" w:eastAsia="Times New Roman" w:hAnsi="Times New Roman" w:cs="Times New Roman"/>
          <w:sz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</w:rPr>
        <w:t>Piątek 7</w:t>
      </w:r>
      <w:r>
        <w:rPr>
          <w:rFonts w:ascii="Times New Roman" w:eastAsia="Times New Roman" w:hAnsi="Times New Roman" w:cs="Times New Roman"/>
          <w:sz w:val="24"/>
          <w:vertAlign w:val="superscript"/>
        </w:rPr>
        <w:t>30</w:t>
      </w:r>
    </w:p>
    <w:p w:rsidR="003B222F" w:rsidRPr="00472E12" w:rsidRDefault="003B222F" w:rsidP="003B222F">
      <w:pPr>
        <w:spacing w:after="241"/>
        <w:rPr>
          <w:rFonts w:ascii="Times New Roman" w:eastAsia="Times New Roman" w:hAnsi="Times New Roman" w:cs="Times New Roman"/>
          <w:b/>
          <w:sz w:val="24"/>
        </w:rPr>
      </w:pPr>
      <w:r w:rsidRPr="00472E12">
        <w:rPr>
          <w:rFonts w:ascii="Times New Roman" w:eastAsia="Times New Roman" w:hAnsi="Times New Roman" w:cs="Times New Roman"/>
          <w:b/>
          <w:sz w:val="24"/>
        </w:rPr>
        <w:t xml:space="preserve">Rozwiązanie zadania </w:t>
      </w:r>
    </w:p>
    <w:p w:rsidR="00E04553" w:rsidRP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EulerRichardson_Izhikevich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.m</w:t>
      </w:r>
      <w:proofErr w:type="spellEnd"/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[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tout,uout,vout,I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]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EulerRichardson_Izhikevich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 a,b,c,d,h,t0,tk,u0,v0,Imax )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(1)=t0;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(1)=u0;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(1)=v0;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t=t0;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u=u0;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v=v0;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n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floor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((tk-t0)/h);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I=[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zeros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(1,0.1*n+1),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Imax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ones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(1,0.9*n)];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i=1:n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 v+(0.04*v^2+5*v+140-u+I(i))*h/2;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=u+(a*(b*v-u))*h/2;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v=v+(0.04*vmid^2+5*vmid+140-umid+I(i))*h;  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u=u+(a*(b*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vmid-umid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))*h; 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v&gt;=30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v=c;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u=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u+d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t = t + h;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uout,u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vout,v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0E13DE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E04553" w:rsidRP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RS.m</w:t>
      </w:r>
      <w:proofErr w:type="spellEnd"/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clc,clear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all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a=0.02;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b=0.2;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c=-65;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d=8;          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v0=c;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u0=b*v0;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h=0.01;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t0=0;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tk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=1000;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Imax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=6;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[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tout,uout,vout,I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]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EulerRichardson_Izhikevich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 a,b,c,d,h,t0,tk,u0,v0,Imax );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min_pot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=min(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>figure;plot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tout,vout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figure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plotyy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tout,vout,tout,uout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'RS'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legend(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'V'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'U'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on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tout,I,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'y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off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pks,loc,w,p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findpeaks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t=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length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loc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fRS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=t/(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length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)/100);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maxRS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=max(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pks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srRS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mean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pks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stdRS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pks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D=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diff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loc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F=1/(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mean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D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/100));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[pks1,loc1]=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findpeaks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(-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vout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min_max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=[];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i=1:length(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pks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dm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pks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(i)+pks1(i);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min_max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min_max,dm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E04553" w:rsidRDefault="00E04553" w:rsidP="00E045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mm=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mean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min_max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04553" w:rsidRDefault="00E04553"/>
    <w:p w:rsidR="00E04553" w:rsidRDefault="00E04553" w:rsidP="00E0455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Powyżej przedstawiono m-plik dla pierwszego z rodzajów generowanych impulsów. Pozostałe przykłady zrobiono analogicznie, parametry dobierając wg </w:t>
      </w:r>
      <w:r w:rsidRPr="00E04553">
        <w:rPr>
          <w:rFonts w:ascii="Times New Roman" w:hAnsi="Times New Roman" w:cs="Times New Roman"/>
          <w:i/>
          <w:sz w:val="24"/>
        </w:rPr>
        <w:t>tabeli 1</w:t>
      </w:r>
      <w:r>
        <w:rPr>
          <w:rFonts w:ascii="Times New Roman" w:hAnsi="Times New Roman" w:cs="Times New Roman"/>
          <w:sz w:val="24"/>
        </w:rPr>
        <w:t xml:space="preserve">. </w:t>
      </w:r>
    </w:p>
    <w:p w:rsidR="00472E12" w:rsidRDefault="00472E12" w:rsidP="00E04553">
      <w:pPr>
        <w:jc w:val="both"/>
        <w:rPr>
          <w:rFonts w:ascii="Times New Roman" w:hAnsi="Times New Roman" w:cs="Times New Roman"/>
          <w:sz w:val="24"/>
        </w:rPr>
      </w:pPr>
    </w:p>
    <w:p w:rsidR="00472E12" w:rsidRDefault="00472E12" w:rsidP="00472E12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276DC">
        <w:rPr>
          <w:noProof/>
        </w:rPr>
        <w:t>1</w:t>
      </w:r>
      <w:r>
        <w:fldChar w:fldCharType="end"/>
      </w:r>
      <w:r>
        <w:t>. Parametry a-d kolejnych rodzajów generacji impulsów.</w:t>
      </w:r>
    </w:p>
    <w:tbl>
      <w:tblPr>
        <w:tblStyle w:val="Tabela-Siatk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1077"/>
      </w:tblGrid>
      <w:tr w:rsidR="00E04553" w:rsidTr="00472E12">
        <w:trPr>
          <w:jc w:val="center"/>
        </w:trPr>
        <w:tc>
          <w:tcPr>
            <w:tcW w:w="1077" w:type="dxa"/>
            <w:tcBorders>
              <w:top w:val="nil"/>
              <w:left w:val="nil"/>
            </w:tcBorders>
            <w:vAlign w:val="center"/>
          </w:tcPr>
          <w:p w:rsidR="00E04553" w:rsidRDefault="00E04553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77" w:type="dxa"/>
            <w:vAlign w:val="center"/>
          </w:tcPr>
          <w:p w:rsidR="00E04553" w:rsidRDefault="00E04553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077" w:type="dxa"/>
            <w:vAlign w:val="center"/>
          </w:tcPr>
          <w:p w:rsidR="00E04553" w:rsidRDefault="00E04553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077" w:type="dxa"/>
            <w:vAlign w:val="center"/>
          </w:tcPr>
          <w:p w:rsidR="00E04553" w:rsidRDefault="00E04553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077" w:type="dxa"/>
            <w:vAlign w:val="center"/>
          </w:tcPr>
          <w:p w:rsidR="00E04553" w:rsidRDefault="00E04553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E04553" w:rsidTr="00472E12">
        <w:trPr>
          <w:jc w:val="center"/>
        </w:trPr>
        <w:tc>
          <w:tcPr>
            <w:tcW w:w="1077" w:type="dxa"/>
            <w:vAlign w:val="center"/>
          </w:tcPr>
          <w:p w:rsidR="00E04553" w:rsidRDefault="00E04553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RS</w:t>
            </w:r>
          </w:p>
        </w:tc>
        <w:tc>
          <w:tcPr>
            <w:tcW w:w="1077" w:type="dxa"/>
            <w:vAlign w:val="center"/>
          </w:tcPr>
          <w:p w:rsidR="00E04553" w:rsidRDefault="00E04553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0.02</w:t>
            </w:r>
          </w:p>
        </w:tc>
        <w:tc>
          <w:tcPr>
            <w:tcW w:w="1077" w:type="dxa"/>
            <w:vAlign w:val="center"/>
          </w:tcPr>
          <w:p w:rsidR="00E04553" w:rsidRDefault="00E04553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</w:t>
            </w:r>
          </w:p>
        </w:tc>
        <w:tc>
          <w:tcPr>
            <w:tcW w:w="1077" w:type="dxa"/>
            <w:vAlign w:val="center"/>
          </w:tcPr>
          <w:p w:rsidR="00E04553" w:rsidRDefault="00E04553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-65</w:t>
            </w:r>
          </w:p>
        </w:tc>
        <w:tc>
          <w:tcPr>
            <w:tcW w:w="1077" w:type="dxa"/>
            <w:vAlign w:val="center"/>
          </w:tcPr>
          <w:p w:rsidR="00E04553" w:rsidRDefault="00E04553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E04553" w:rsidTr="00472E12">
        <w:trPr>
          <w:jc w:val="center"/>
        </w:trPr>
        <w:tc>
          <w:tcPr>
            <w:tcW w:w="1077" w:type="dxa"/>
            <w:vAlign w:val="center"/>
          </w:tcPr>
          <w:p w:rsidR="00E04553" w:rsidRDefault="00E04553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IB</w:t>
            </w:r>
          </w:p>
        </w:tc>
        <w:tc>
          <w:tcPr>
            <w:tcW w:w="1077" w:type="dxa"/>
            <w:vAlign w:val="center"/>
          </w:tcPr>
          <w:p w:rsidR="00E04553" w:rsidRDefault="00E04553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0.02</w:t>
            </w:r>
          </w:p>
        </w:tc>
        <w:tc>
          <w:tcPr>
            <w:tcW w:w="1077" w:type="dxa"/>
            <w:vAlign w:val="center"/>
          </w:tcPr>
          <w:p w:rsidR="00E04553" w:rsidRDefault="00E04553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</w:t>
            </w:r>
          </w:p>
        </w:tc>
        <w:tc>
          <w:tcPr>
            <w:tcW w:w="1077" w:type="dxa"/>
            <w:vAlign w:val="center"/>
          </w:tcPr>
          <w:p w:rsidR="00E04553" w:rsidRDefault="00E04553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-55</w:t>
            </w:r>
          </w:p>
        </w:tc>
        <w:tc>
          <w:tcPr>
            <w:tcW w:w="1077" w:type="dxa"/>
            <w:vAlign w:val="center"/>
          </w:tcPr>
          <w:p w:rsidR="00E04553" w:rsidRDefault="00E04553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E04553" w:rsidTr="00472E12">
        <w:trPr>
          <w:jc w:val="center"/>
        </w:trPr>
        <w:tc>
          <w:tcPr>
            <w:tcW w:w="1077" w:type="dxa"/>
            <w:vAlign w:val="center"/>
          </w:tcPr>
          <w:p w:rsidR="00E04553" w:rsidRDefault="00E04553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</w:t>
            </w:r>
          </w:p>
        </w:tc>
        <w:tc>
          <w:tcPr>
            <w:tcW w:w="1077" w:type="dxa"/>
            <w:vAlign w:val="center"/>
          </w:tcPr>
          <w:p w:rsidR="00E04553" w:rsidRDefault="00472E12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0.02</w:t>
            </w:r>
          </w:p>
        </w:tc>
        <w:tc>
          <w:tcPr>
            <w:tcW w:w="1077" w:type="dxa"/>
            <w:vAlign w:val="center"/>
          </w:tcPr>
          <w:p w:rsidR="00E04553" w:rsidRDefault="00472E12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</w:t>
            </w:r>
          </w:p>
        </w:tc>
        <w:tc>
          <w:tcPr>
            <w:tcW w:w="1077" w:type="dxa"/>
            <w:vAlign w:val="center"/>
          </w:tcPr>
          <w:p w:rsidR="00E04553" w:rsidRDefault="00472E12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-50</w:t>
            </w:r>
          </w:p>
        </w:tc>
        <w:tc>
          <w:tcPr>
            <w:tcW w:w="1077" w:type="dxa"/>
            <w:vAlign w:val="center"/>
          </w:tcPr>
          <w:p w:rsidR="00E04553" w:rsidRDefault="00472E12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E04553" w:rsidTr="00472E12">
        <w:trPr>
          <w:jc w:val="center"/>
        </w:trPr>
        <w:tc>
          <w:tcPr>
            <w:tcW w:w="1077" w:type="dxa"/>
            <w:vAlign w:val="center"/>
          </w:tcPr>
          <w:p w:rsidR="00E04553" w:rsidRDefault="00E04553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FS</w:t>
            </w:r>
          </w:p>
        </w:tc>
        <w:tc>
          <w:tcPr>
            <w:tcW w:w="1077" w:type="dxa"/>
            <w:vAlign w:val="center"/>
          </w:tcPr>
          <w:p w:rsidR="00E04553" w:rsidRDefault="00472E12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</w:t>
            </w:r>
          </w:p>
        </w:tc>
        <w:tc>
          <w:tcPr>
            <w:tcW w:w="1077" w:type="dxa"/>
            <w:vAlign w:val="center"/>
          </w:tcPr>
          <w:p w:rsidR="00E04553" w:rsidRDefault="00472E12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</w:t>
            </w:r>
          </w:p>
        </w:tc>
        <w:tc>
          <w:tcPr>
            <w:tcW w:w="1077" w:type="dxa"/>
            <w:vAlign w:val="center"/>
          </w:tcPr>
          <w:p w:rsidR="00E04553" w:rsidRDefault="00472E12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-65</w:t>
            </w:r>
          </w:p>
        </w:tc>
        <w:tc>
          <w:tcPr>
            <w:tcW w:w="1077" w:type="dxa"/>
            <w:vAlign w:val="center"/>
          </w:tcPr>
          <w:p w:rsidR="00E04553" w:rsidRDefault="00472E12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E04553" w:rsidTr="00472E12">
        <w:trPr>
          <w:jc w:val="center"/>
        </w:trPr>
        <w:tc>
          <w:tcPr>
            <w:tcW w:w="1077" w:type="dxa"/>
            <w:vAlign w:val="center"/>
          </w:tcPr>
          <w:p w:rsidR="00E04553" w:rsidRDefault="00E04553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LTS</w:t>
            </w:r>
          </w:p>
        </w:tc>
        <w:tc>
          <w:tcPr>
            <w:tcW w:w="1077" w:type="dxa"/>
            <w:vAlign w:val="center"/>
          </w:tcPr>
          <w:p w:rsidR="00E04553" w:rsidRDefault="00472E12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0.02</w:t>
            </w:r>
          </w:p>
        </w:tc>
        <w:tc>
          <w:tcPr>
            <w:tcW w:w="1077" w:type="dxa"/>
            <w:vAlign w:val="center"/>
          </w:tcPr>
          <w:p w:rsidR="00E04553" w:rsidRDefault="00472E12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0.25</w:t>
            </w:r>
          </w:p>
        </w:tc>
        <w:tc>
          <w:tcPr>
            <w:tcW w:w="1077" w:type="dxa"/>
            <w:vAlign w:val="center"/>
          </w:tcPr>
          <w:p w:rsidR="00E04553" w:rsidRDefault="00472E12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-65</w:t>
            </w:r>
          </w:p>
        </w:tc>
        <w:tc>
          <w:tcPr>
            <w:tcW w:w="1077" w:type="dxa"/>
            <w:vAlign w:val="center"/>
          </w:tcPr>
          <w:p w:rsidR="00E04553" w:rsidRDefault="00472E12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E04553" w:rsidTr="00472E12">
        <w:trPr>
          <w:jc w:val="center"/>
        </w:trPr>
        <w:tc>
          <w:tcPr>
            <w:tcW w:w="1077" w:type="dxa"/>
            <w:vAlign w:val="center"/>
          </w:tcPr>
          <w:p w:rsidR="00E04553" w:rsidRDefault="00E04553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TC</w:t>
            </w:r>
          </w:p>
        </w:tc>
        <w:tc>
          <w:tcPr>
            <w:tcW w:w="1077" w:type="dxa"/>
            <w:vAlign w:val="center"/>
          </w:tcPr>
          <w:p w:rsidR="00E04553" w:rsidRDefault="00472E12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0.02</w:t>
            </w:r>
          </w:p>
        </w:tc>
        <w:tc>
          <w:tcPr>
            <w:tcW w:w="1077" w:type="dxa"/>
            <w:vAlign w:val="center"/>
          </w:tcPr>
          <w:p w:rsidR="00E04553" w:rsidRDefault="00472E12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0.25</w:t>
            </w:r>
          </w:p>
        </w:tc>
        <w:tc>
          <w:tcPr>
            <w:tcW w:w="1077" w:type="dxa"/>
            <w:vAlign w:val="center"/>
          </w:tcPr>
          <w:p w:rsidR="00E04553" w:rsidRDefault="00472E12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-65</w:t>
            </w:r>
          </w:p>
        </w:tc>
        <w:tc>
          <w:tcPr>
            <w:tcW w:w="1077" w:type="dxa"/>
            <w:vAlign w:val="center"/>
          </w:tcPr>
          <w:p w:rsidR="00E04553" w:rsidRDefault="00472E12" w:rsidP="00472E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0.05</w:t>
            </w:r>
          </w:p>
        </w:tc>
      </w:tr>
    </w:tbl>
    <w:p w:rsidR="00E04553" w:rsidRDefault="00E04553" w:rsidP="00E04553">
      <w:pPr>
        <w:jc w:val="both"/>
        <w:rPr>
          <w:rFonts w:ascii="Times New Roman" w:hAnsi="Times New Roman" w:cs="Times New Roman"/>
          <w:sz w:val="24"/>
        </w:rPr>
      </w:pPr>
    </w:p>
    <w:p w:rsidR="00472E12" w:rsidRPr="00997E97" w:rsidRDefault="00472E12" w:rsidP="00E0455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7E97">
        <w:rPr>
          <w:rFonts w:ascii="Times New Roman" w:hAnsi="Times New Roman" w:cs="Times New Roman"/>
          <w:b/>
          <w:sz w:val="24"/>
          <w:szCs w:val="24"/>
        </w:rPr>
        <w:t>Wyniki</w:t>
      </w:r>
    </w:p>
    <w:p w:rsidR="00472E12" w:rsidRPr="00DB41EB" w:rsidRDefault="00997E97" w:rsidP="00E04553">
      <w:pPr>
        <w:jc w:val="both"/>
        <w:rPr>
          <w:rFonts w:ascii="Times New Roman" w:hAnsi="Times New Roman" w:cs="Times New Roman"/>
          <w:sz w:val="24"/>
          <w:szCs w:val="24"/>
        </w:rPr>
        <w:sectPr w:rsidR="00472E12" w:rsidRPr="00DB41EB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97E97">
        <w:rPr>
          <w:rFonts w:ascii="Times New Roman" w:hAnsi="Times New Roman" w:cs="Times New Roman"/>
          <w:sz w:val="24"/>
          <w:szCs w:val="24"/>
        </w:rPr>
        <w:t>Poniższe wykresy przedstawiają z</w:t>
      </w:r>
      <w:r w:rsidRPr="00997E97">
        <w:rPr>
          <w:rFonts w:ascii="Times New Roman" w:hAnsi="Times New Roman" w:cs="Times New Roman"/>
          <w:sz w:val="24"/>
          <w:szCs w:val="24"/>
        </w:rPr>
        <w:t>ależność potencjału błonowego</w:t>
      </w:r>
      <w:r>
        <w:rPr>
          <w:rFonts w:ascii="Times New Roman" w:hAnsi="Times New Roman" w:cs="Times New Roman"/>
          <w:sz w:val="24"/>
          <w:szCs w:val="24"/>
        </w:rPr>
        <w:t xml:space="preserve"> (V)</w:t>
      </w:r>
      <w:r w:rsidRPr="00997E97">
        <w:rPr>
          <w:rFonts w:ascii="Times New Roman" w:hAnsi="Times New Roman" w:cs="Times New Roman"/>
          <w:sz w:val="24"/>
          <w:szCs w:val="24"/>
        </w:rPr>
        <w:t xml:space="preserve"> i zmiennej odpowiadającej za powrót błony do stanu spoczynkowego</w:t>
      </w:r>
      <w:r>
        <w:rPr>
          <w:rFonts w:ascii="Times New Roman" w:hAnsi="Times New Roman" w:cs="Times New Roman"/>
          <w:sz w:val="24"/>
          <w:szCs w:val="24"/>
        </w:rPr>
        <w:t xml:space="preserve"> (U) od czasu. Na </w:t>
      </w:r>
      <w:r>
        <w:rPr>
          <w:rFonts w:ascii="Times New Roman" w:hAnsi="Times New Roman" w:cs="Times New Roman"/>
          <w:i/>
          <w:sz w:val="24"/>
          <w:szCs w:val="24"/>
        </w:rPr>
        <w:t>wykresie 1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linią żółtą dodatkowo dodany został wykres natężenia prądu pobudzającego I. </w:t>
      </w:r>
      <w:r w:rsidR="00DB41EB">
        <w:rPr>
          <w:rFonts w:ascii="Times New Roman" w:hAnsi="Times New Roman" w:cs="Times New Roman"/>
          <w:sz w:val="24"/>
          <w:szCs w:val="24"/>
        </w:rPr>
        <w:t xml:space="preserve"> Dla rodzaju generacji </w:t>
      </w:r>
      <w:proofErr w:type="spellStart"/>
      <w:r w:rsidR="00DB41EB" w:rsidRPr="00DB41EB">
        <w:rPr>
          <w:rFonts w:ascii="Times New Roman" w:hAnsi="Times New Roman" w:cs="Times New Roman"/>
          <w:i/>
          <w:sz w:val="24"/>
          <w:szCs w:val="24"/>
        </w:rPr>
        <w:t>thalamo-cortical</w:t>
      </w:r>
      <w:proofErr w:type="spellEnd"/>
      <w:r w:rsidR="00DB41EB">
        <w:rPr>
          <w:rFonts w:ascii="Times New Roman" w:hAnsi="Times New Roman" w:cs="Times New Roman"/>
          <w:sz w:val="24"/>
          <w:szCs w:val="24"/>
        </w:rPr>
        <w:t xml:space="preserve"> czas końcowy ustawiony dostał na wartość 5-krotnie mniejszą w celu lepszej wizualizacji wyników.  Potencjał podawany jest w </w:t>
      </w:r>
      <w:proofErr w:type="spellStart"/>
      <w:r w:rsidR="00DB41EB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="00DB41E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72E12" w:rsidRDefault="00472E12" w:rsidP="00472E12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2DA53BB" wp14:editId="035A64D5">
            <wp:extent cx="3752235" cy="2784368"/>
            <wp:effectExtent l="0" t="0" r="6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3795" cy="280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       </w:t>
      </w:r>
      <w:r>
        <w:rPr>
          <w:noProof/>
        </w:rPr>
        <w:drawing>
          <wp:inline distT="0" distB="0" distL="0" distR="0" wp14:anchorId="4F29BF2F" wp14:editId="190A0905">
            <wp:extent cx="3747524" cy="2784475"/>
            <wp:effectExtent l="0" t="0" r="571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149" cy="280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12" w:rsidRPr="00997E97" w:rsidRDefault="00997E97" w:rsidP="0071630E">
      <w:pPr>
        <w:pStyle w:val="Legenda"/>
        <w:ind w:left="2124" w:firstLine="708"/>
      </w:pPr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 w:rsidR="009276DC">
        <w:rPr>
          <w:noProof/>
        </w:rPr>
        <w:t>1</w:t>
      </w:r>
      <w:r>
        <w:fldChar w:fldCharType="end"/>
      </w:r>
      <w:r w:rsidR="0071630E">
        <w:t>. Kilka impulsów w krótkich czasie</w:t>
      </w:r>
      <w:r>
        <w:tab/>
      </w:r>
      <w:r>
        <w:tab/>
      </w:r>
      <w:r>
        <w:tab/>
      </w:r>
      <w:r>
        <w:tab/>
      </w:r>
      <w:r>
        <w:t xml:space="preserve">Wykres </w:t>
      </w:r>
      <w:r>
        <w:t>2</w:t>
      </w:r>
      <w:r w:rsidR="0071630E">
        <w:t>. Paczki iglic, po której następują pojedyncze wystrzały</w:t>
      </w:r>
    </w:p>
    <w:p w:rsidR="00472E12" w:rsidRDefault="00472E12" w:rsidP="00472E12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6D9DC21" wp14:editId="149667AF">
            <wp:extent cx="3838575" cy="280923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6796" cy="281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        </w:t>
      </w:r>
      <w:r>
        <w:rPr>
          <w:noProof/>
        </w:rPr>
        <w:drawing>
          <wp:inline distT="0" distB="0" distL="0" distR="0" wp14:anchorId="72FC5B14" wp14:editId="1B99A92D">
            <wp:extent cx="3742242" cy="27908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1176" cy="279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D2B">
        <w:rPr>
          <w:rFonts w:ascii="Times New Roman" w:hAnsi="Times New Roman" w:cs="Times New Roman"/>
          <w:sz w:val="24"/>
        </w:rPr>
        <w:tab/>
      </w:r>
    </w:p>
    <w:p w:rsidR="00997E97" w:rsidRPr="00997E97" w:rsidRDefault="00997E97" w:rsidP="00CA5E29">
      <w:pPr>
        <w:pStyle w:val="Legenda"/>
        <w:ind w:left="1416" w:firstLine="708"/>
      </w:pPr>
      <w:r>
        <w:t xml:space="preserve">Wykres </w:t>
      </w:r>
      <w:r>
        <w:t>3</w:t>
      </w:r>
      <w:r w:rsidR="0071630E">
        <w:t xml:space="preserve">. Następujące po sobie paczki iglic </w:t>
      </w:r>
      <w:r>
        <w:tab/>
      </w:r>
      <w:r>
        <w:tab/>
      </w:r>
      <w:r>
        <w:tab/>
      </w:r>
      <w:r>
        <w:tab/>
      </w:r>
      <w:r w:rsidR="00CA5E29">
        <w:tab/>
      </w:r>
      <w:r>
        <w:t xml:space="preserve">Wykres </w:t>
      </w:r>
      <w:r>
        <w:t>4</w:t>
      </w:r>
      <w:r w:rsidR="00CA5E29">
        <w:t>. Iglice o wysokiej częstotliwości bez przerw pomiędzy impulsami</w:t>
      </w:r>
    </w:p>
    <w:p w:rsidR="00997E97" w:rsidRDefault="00472E12" w:rsidP="00997E97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5974CC3" wp14:editId="6EC22726">
            <wp:extent cx="4076127" cy="3086100"/>
            <wp:effectExtent l="0" t="0" r="63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127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          </w:t>
      </w:r>
      <w:r>
        <w:rPr>
          <w:noProof/>
        </w:rPr>
        <w:drawing>
          <wp:inline distT="0" distB="0" distL="0" distR="0" wp14:anchorId="41EC24DC" wp14:editId="7F0A93E1">
            <wp:extent cx="4072779" cy="3095625"/>
            <wp:effectExtent l="0" t="0" r="444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8135" cy="309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97" w:rsidRPr="00997E97" w:rsidRDefault="00997E97" w:rsidP="00997E97">
      <w:pPr>
        <w:pStyle w:val="Legenda"/>
        <w:sectPr w:rsidR="00997E97" w:rsidRPr="00997E97" w:rsidSect="00472E12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t xml:space="preserve">Wykres </w:t>
      </w:r>
      <w:r>
        <w:t>5</w:t>
      </w:r>
      <w:r w:rsidR="00D312C6">
        <w:t xml:space="preserve">. </w:t>
      </w:r>
      <w:r w:rsidR="00D312C6">
        <w:t>. Iglice o wysokiej częstotliwości bez przer</w:t>
      </w:r>
      <w:r w:rsidR="00D312C6">
        <w:t>w, lecz z pewną adaptacją</w:t>
      </w:r>
      <w:r>
        <w:tab/>
      </w:r>
      <w:r>
        <w:tab/>
      </w:r>
      <w:r>
        <w:tab/>
      </w:r>
      <w:r>
        <w:tab/>
        <w:t>Wykres 6</w:t>
      </w:r>
      <w:r w:rsidR="00D312C6">
        <w:t>. Toniczna generacja impulsów</w:t>
      </w:r>
    </w:p>
    <w:p w:rsidR="0071630E" w:rsidRDefault="0071630E" w:rsidP="0071630E">
      <w:pPr>
        <w:pStyle w:val="Legenda"/>
        <w:keepNext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276DC">
        <w:rPr>
          <w:noProof/>
        </w:rPr>
        <w:t>2</w:t>
      </w:r>
      <w:r>
        <w:fldChar w:fldCharType="end"/>
      </w:r>
      <w:r>
        <w:t>. Tabela zawiera wyznaczone wartości parametrów dla poszczególnych rodzajów generowania impulsów.</w:t>
      </w:r>
    </w:p>
    <w:tbl>
      <w:tblPr>
        <w:tblStyle w:val="Tabela-Siatka"/>
        <w:tblW w:w="9734" w:type="dxa"/>
        <w:tblLook w:val="04A0" w:firstRow="1" w:lastRow="0" w:firstColumn="1" w:lastColumn="0" w:noHBand="0" w:noVBand="1"/>
      </w:tblPr>
      <w:tblGrid>
        <w:gridCol w:w="756"/>
        <w:gridCol w:w="1252"/>
        <w:gridCol w:w="1127"/>
        <w:gridCol w:w="1070"/>
        <w:gridCol w:w="1070"/>
        <w:gridCol w:w="1070"/>
        <w:gridCol w:w="1063"/>
        <w:gridCol w:w="1127"/>
        <w:gridCol w:w="1199"/>
      </w:tblGrid>
      <w:tr w:rsidR="008F11A8" w:rsidTr="0054219E">
        <w:trPr>
          <w:trHeight w:val="301"/>
        </w:trPr>
        <w:tc>
          <w:tcPr>
            <w:tcW w:w="756" w:type="dxa"/>
            <w:tcBorders>
              <w:top w:val="nil"/>
              <w:left w:val="nil"/>
            </w:tcBorders>
            <w:vAlign w:val="center"/>
          </w:tcPr>
          <w:p w:rsidR="00223986" w:rsidRDefault="00223986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52" w:type="dxa"/>
            <w:vAlign w:val="center"/>
          </w:tcPr>
          <w:p w:rsidR="00223986" w:rsidRDefault="00223986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f1 [</w:t>
            </w:r>
            <w:proofErr w:type="spellStart"/>
            <w:r w:rsidR="002076AF">
              <w:rPr>
                <w:rFonts w:ascii="Times New Roman" w:hAnsi="Times New Roman" w:cs="Times New Roman"/>
                <w:sz w:val="24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>Hz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1127" w:type="dxa"/>
            <w:vAlign w:val="center"/>
          </w:tcPr>
          <w:p w:rsidR="00223986" w:rsidRPr="00223986" w:rsidRDefault="00223986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mV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1070" w:type="dxa"/>
            <w:vAlign w:val="center"/>
          </w:tcPr>
          <w:p w:rsidR="00223986" w:rsidRPr="00223986" w:rsidRDefault="00223986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śr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mV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1070" w:type="dxa"/>
            <w:vAlign w:val="center"/>
          </w:tcPr>
          <w:p w:rsidR="00223986" w:rsidRDefault="00223986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σ [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mV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1070" w:type="dxa"/>
            <w:vAlign w:val="center"/>
          </w:tcPr>
          <w:p w:rsidR="00223986" w:rsidRDefault="00223986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 [</w:t>
            </w:r>
            <w:r w:rsidR="00DA5DEE">
              <w:rPr>
                <w:rFonts w:ascii="Times New Roman" w:hAnsi="Times New Roman" w:cs="Times New Roman"/>
                <w:sz w:val="24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>s]</w:t>
            </w:r>
          </w:p>
        </w:tc>
        <w:tc>
          <w:tcPr>
            <w:tcW w:w="1063" w:type="dxa"/>
            <w:vAlign w:val="center"/>
          </w:tcPr>
          <w:p w:rsidR="00223986" w:rsidRDefault="00223986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f2</w:t>
            </w:r>
            <w:r>
              <w:rPr>
                <w:rFonts w:ascii="Times New Roman" w:hAnsi="Times New Roman" w:cs="Times New Roman"/>
                <w:sz w:val="24"/>
              </w:rPr>
              <w:t xml:space="preserve"> [</w:t>
            </w:r>
            <w:proofErr w:type="spellStart"/>
            <w:r w:rsidR="002076AF">
              <w:rPr>
                <w:rFonts w:ascii="Times New Roman" w:hAnsi="Times New Roman" w:cs="Times New Roman"/>
                <w:sz w:val="24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>Hz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1127" w:type="dxa"/>
            <w:vAlign w:val="center"/>
          </w:tcPr>
          <w:p w:rsidR="00223986" w:rsidRPr="00223986" w:rsidRDefault="00223986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min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mV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1199" w:type="dxa"/>
            <w:vAlign w:val="center"/>
          </w:tcPr>
          <w:p w:rsidR="00223986" w:rsidRDefault="00223986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dV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mV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]</w:t>
            </w:r>
          </w:p>
        </w:tc>
      </w:tr>
      <w:tr w:rsidR="008F11A8" w:rsidTr="0054219E">
        <w:trPr>
          <w:trHeight w:val="301"/>
        </w:trPr>
        <w:tc>
          <w:tcPr>
            <w:tcW w:w="756" w:type="dxa"/>
            <w:vAlign w:val="center"/>
          </w:tcPr>
          <w:p w:rsidR="00223986" w:rsidRDefault="00223986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RS</w:t>
            </w:r>
          </w:p>
        </w:tc>
        <w:tc>
          <w:tcPr>
            <w:tcW w:w="1252" w:type="dxa"/>
            <w:vAlign w:val="center"/>
          </w:tcPr>
          <w:p w:rsidR="00223986" w:rsidRDefault="00223986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0,013</w:t>
            </w:r>
          </w:p>
        </w:tc>
        <w:tc>
          <w:tcPr>
            <w:tcW w:w="1127" w:type="dxa"/>
            <w:vAlign w:val="center"/>
          </w:tcPr>
          <w:p w:rsidR="00223986" w:rsidRDefault="00223986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29,9787</w:t>
            </w:r>
          </w:p>
        </w:tc>
        <w:tc>
          <w:tcPr>
            <w:tcW w:w="1070" w:type="dxa"/>
            <w:vAlign w:val="center"/>
          </w:tcPr>
          <w:p w:rsidR="00223986" w:rsidRDefault="00223986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27,8795</w:t>
            </w:r>
          </w:p>
        </w:tc>
        <w:tc>
          <w:tcPr>
            <w:tcW w:w="1070" w:type="dxa"/>
            <w:vAlign w:val="center"/>
          </w:tcPr>
          <w:p w:rsidR="00223986" w:rsidRDefault="00223986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0,9471</w:t>
            </w:r>
          </w:p>
        </w:tc>
        <w:tc>
          <w:tcPr>
            <w:tcW w:w="1070" w:type="dxa"/>
            <w:vAlign w:val="center"/>
          </w:tcPr>
          <w:p w:rsidR="00223986" w:rsidRDefault="00223986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74,2567</w:t>
            </w:r>
          </w:p>
        </w:tc>
        <w:tc>
          <w:tcPr>
            <w:tcW w:w="1063" w:type="dxa"/>
            <w:vAlign w:val="center"/>
          </w:tcPr>
          <w:p w:rsidR="00223986" w:rsidRDefault="008F11A8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0,0135</w:t>
            </w:r>
          </w:p>
        </w:tc>
        <w:tc>
          <w:tcPr>
            <w:tcW w:w="1127" w:type="dxa"/>
            <w:vAlign w:val="center"/>
          </w:tcPr>
          <w:p w:rsidR="00223986" w:rsidRDefault="008F11A8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-75,3502</w:t>
            </w:r>
          </w:p>
        </w:tc>
        <w:tc>
          <w:tcPr>
            <w:tcW w:w="1199" w:type="dxa"/>
            <w:vAlign w:val="center"/>
          </w:tcPr>
          <w:p w:rsidR="00223986" w:rsidRDefault="008F11A8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102,6891</w:t>
            </w:r>
          </w:p>
        </w:tc>
      </w:tr>
      <w:tr w:rsidR="008F11A8" w:rsidTr="0054219E">
        <w:trPr>
          <w:trHeight w:val="301"/>
        </w:trPr>
        <w:tc>
          <w:tcPr>
            <w:tcW w:w="756" w:type="dxa"/>
            <w:vAlign w:val="center"/>
          </w:tcPr>
          <w:p w:rsidR="00223986" w:rsidRDefault="00223986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IB</w:t>
            </w:r>
          </w:p>
        </w:tc>
        <w:tc>
          <w:tcPr>
            <w:tcW w:w="1252" w:type="dxa"/>
            <w:vAlign w:val="center"/>
          </w:tcPr>
          <w:p w:rsidR="00223986" w:rsidRDefault="008F11A8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0,017</w:t>
            </w:r>
          </w:p>
        </w:tc>
        <w:tc>
          <w:tcPr>
            <w:tcW w:w="1127" w:type="dxa"/>
            <w:vAlign w:val="center"/>
          </w:tcPr>
          <w:p w:rsidR="00223986" w:rsidRDefault="008F11A8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29,826</w:t>
            </w:r>
          </w:p>
        </w:tc>
        <w:tc>
          <w:tcPr>
            <w:tcW w:w="1070" w:type="dxa"/>
            <w:vAlign w:val="center"/>
          </w:tcPr>
          <w:p w:rsidR="00223986" w:rsidRDefault="008F11A8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28,5259</w:t>
            </w:r>
          </w:p>
        </w:tc>
        <w:tc>
          <w:tcPr>
            <w:tcW w:w="1070" w:type="dxa"/>
            <w:vAlign w:val="center"/>
          </w:tcPr>
          <w:p w:rsidR="00223986" w:rsidRDefault="008F11A8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0,9895</w:t>
            </w:r>
          </w:p>
        </w:tc>
        <w:tc>
          <w:tcPr>
            <w:tcW w:w="1070" w:type="dxa"/>
            <w:vAlign w:val="center"/>
          </w:tcPr>
          <w:p w:rsidR="00223986" w:rsidRDefault="008F11A8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53,8937</w:t>
            </w:r>
          </w:p>
        </w:tc>
        <w:tc>
          <w:tcPr>
            <w:tcW w:w="1063" w:type="dxa"/>
            <w:vAlign w:val="center"/>
          </w:tcPr>
          <w:p w:rsidR="00223986" w:rsidRDefault="008F11A8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0,0186</w:t>
            </w:r>
          </w:p>
        </w:tc>
        <w:tc>
          <w:tcPr>
            <w:tcW w:w="1127" w:type="dxa"/>
            <w:vAlign w:val="center"/>
          </w:tcPr>
          <w:p w:rsidR="00223986" w:rsidRDefault="008F11A8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-73,5156</w:t>
            </w:r>
          </w:p>
        </w:tc>
        <w:tc>
          <w:tcPr>
            <w:tcW w:w="1199" w:type="dxa"/>
            <w:vAlign w:val="center"/>
          </w:tcPr>
          <w:p w:rsidR="00223986" w:rsidRDefault="008F11A8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98,3438</w:t>
            </w:r>
          </w:p>
        </w:tc>
      </w:tr>
      <w:tr w:rsidR="008F11A8" w:rsidTr="0054219E">
        <w:trPr>
          <w:trHeight w:val="301"/>
        </w:trPr>
        <w:tc>
          <w:tcPr>
            <w:tcW w:w="756" w:type="dxa"/>
            <w:vAlign w:val="center"/>
          </w:tcPr>
          <w:p w:rsidR="00223986" w:rsidRDefault="00223986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</w:t>
            </w:r>
          </w:p>
        </w:tc>
        <w:tc>
          <w:tcPr>
            <w:tcW w:w="1252" w:type="dxa"/>
            <w:vAlign w:val="center"/>
          </w:tcPr>
          <w:p w:rsidR="00223986" w:rsidRDefault="008F11A8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0,044</w:t>
            </w:r>
          </w:p>
        </w:tc>
        <w:tc>
          <w:tcPr>
            <w:tcW w:w="1127" w:type="dxa"/>
            <w:vAlign w:val="center"/>
          </w:tcPr>
          <w:p w:rsidR="00223986" w:rsidRDefault="008F11A8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29,8155</w:t>
            </w:r>
          </w:p>
        </w:tc>
        <w:tc>
          <w:tcPr>
            <w:tcW w:w="1070" w:type="dxa"/>
            <w:vAlign w:val="center"/>
          </w:tcPr>
          <w:p w:rsidR="00223986" w:rsidRDefault="008F11A8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28,3932</w:t>
            </w:r>
          </w:p>
        </w:tc>
        <w:tc>
          <w:tcPr>
            <w:tcW w:w="1070" w:type="dxa"/>
            <w:vAlign w:val="center"/>
          </w:tcPr>
          <w:p w:rsidR="00223986" w:rsidRDefault="008F11A8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0,4764</w:t>
            </w:r>
          </w:p>
        </w:tc>
        <w:tc>
          <w:tcPr>
            <w:tcW w:w="1070" w:type="dxa"/>
            <w:vAlign w:val="center"/>
          </w:tcPr>
          <w:p w:rsidR="00223986" w:rsidRDefault="008F11A8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19,7091</w:t>
            </w:r>
          </w:p>
        </w:tc>
        <w:tc>
          <w:tcPr>
            <w:tcW w:w="1063" w:type="dxa"/>
            <w:vAlign w:val="center"/>
          </w:tcPr>
          <w:p w:rsidR="00223986" w:rsidRDefault="008F11A8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0,0507</w:t>
            </w:r>
          </w:p>
        </w:tc>
        <w:tc>
          <w:tcPr>
            <w:tcW w:w="1127" w:type="dxa"/>
            <w:vAlign w:val="center"/>
          </w:tcPr>
          <w:p w:rsidR="00223986" w:rsidRDefault="008F11A8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-75,0592</w:t>
            </w:r>
          </w:p>
        </w:tc>
        <w:tc>
          <w:tcPr>
            <w:tcW w:w="1199" w:type="dxa"/>
            <w:vAlign w:val="center"/>
          </w:tcPr>
          <w:p w:rsidR="00223986" w:rsidRDefault="008F11A8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84,5684</w:t>
            </w:r>
          </w:p>
        </w:tc>
      </w:tr>
      <w:tr w:rsidR="008F11A8" w:rsidTr="0054219E">
        <w:trPr>
          <w:trHeight w:val="301"/>
        </w:trPr>
        <w:tc>
          <w:tcPr>
            <w:tcW w:w="756" w:type="dxa"/>
            <w:vAlign w:val="center"/>
          </w:tcPr>
          <w:p w:rsidR="00223986" w:rsidRDefault="00223986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FS</w:t>
            </w:r>
          </w:p>
        </w:tc>
        <w:tc>
          <w:tcPr>
            <w:tcW w:w="1252" w:type="dxa"/>
            <w:vAlign w:val="center"/>
          </w:tcPr>
          <w:p w:rsidR="00223986" w:rsidRDefault="005B4ED2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0,056</w:t>
            </w:r>
          </w:p>
        </w:tc>
        <w:tc>
          <w:tcPr>
            <w:tcW w:w="1127" w:type="dxa"/>
            <w:vAlign w:val="center"/>
          </w:tcPr>
          <w:p w:rsidR="00223986" w:rsidRDefault="005B4ED2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29,9895</w:t>
            </w:r>
          </w:p>
        </w:tc>
        <w:tc>
          <w:tcPr>
            <w:tcW w:w="1070" w:type="dxa"/>
            <w:vAlign w:val="center"/>
          </w:tcPr>
          <w:p w:rsidR="00223986" w:rsidRDefault="005B4ED2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28,5272</w:t>
            </w:r>
          </w:p>
        </w:tc>
        <w:tc>
          <w:tcPr>
            <w:tcW w:w="1070" w:type="dxa"/>
            <w:vAlign w:val="center"/>
          </w:tcPr>
          <w:p w:rsidR="00223986" w:rsidRDefault="005B4ED2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1,0626</w:t>
            </w:r>
          </w:p>
        </w:tc>
        <w:tc>
          <w:tcPr>
            <w:tcW w:w="1070" w:type="dxa"/>
            <w:vAlign w:val="center"/>
          </w:tcPr>
          <w:p w:rsidR="00223986" w:rsidRDefault="005B4ED2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16,0875</w:t>
            </w:r>
          </w:p>
        </w:tc>
        <w:tc>
          <w:tcPr>
            <w:tcW w:w="1063" w:type="dxa"/>
            <w:vAlign w:val="center"/>
          </w:tcPr>
          <w:p w:rsidR="00223986" w:rsidRDefault="005B4ED2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0,0622</w:t>
            </w:r>
          </w:p>
        </w:tc>
        <w:tc>
          <w:tcPr>
            <w:tcW w:w="1127" w:type="dxa"/>
            <w:vAlign w:val="center"/>
          </w:tcPr>
          <w:p w:rsidR="00223986" w:rsidRDefault="005B4ED2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-70,9234</w:t>
            </w:r>
          </w:p>
        </w:tc>
        <w:tc>
          <w:tcPr>
            <w:tcW w:w="1199" w:type="dxa"/>
            <w:vAlign w:val="center"/>
          </w:tcPr>
          <w:p w:rsidR="00223986" w:rsidRDefault="005B4ED2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95,0835</w:t>
            </w:r>
          </w:p>
        </w:tc>
      </w:tr>
      <w:tr w:rsidR="008F11A8" w:rsidTr="0054219E">
        <w:trPr>
          <w:trHeight w:val="301"/>
        </w:trPr>
        <w:tc>
          <w:tcPr>
            <w:tcW w:w="756" w:type="dxa"/>
            <w:vAlign w:val="center"/>
          </w:tcPr>
          <w:p w:rsidR="00223986" w:rsidRDefault="00223986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LTS</w:t>
            </w:r>
          </w:p>
        </w:tc>
        <w:tc>
          <w:tcPr>
            <w:tcW w:w="1252" w:type="dxa"/>
            <w:vAlign w:val="center"/>
          </w:tcPr>
          <w:p w:rsidR="00223986" w:rsidRDefault="00E65BE5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0,045</w:t>
            </w:r>
          </w:p>
        </w:tc>
        <w:tc>
          <w:tcPr>
            <w:tcW w:w="1127" w:type="dxa"/>
            <w:vAlign w:val="center"/>
          </w:tcPr>
          <w:p w:rsidR="00223986" w:rsidRDefault="00E65BE5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29,995</w:t>
            </w:r>
          </w:p>
        </w:tc>
        <w:tc>
          <w:tcPr>
            <w:tcW w:w="1070" w:type="dxa"/>
            <w:vAlign w:val="center"/>
          </w:tcPr>
          <w:p w:rsidR="00223986" w:rsidRDefault="00E65BE5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26,3059</w:t>
            </w:r>
          </w:p>
        </w:tc>
        <w:tc>
          <w:tcPr>
            <w:tcW w:w="1070" w:type="dxa"/>
            <w:vAlign w:val="center"/>
          </w:tcPr>
          <w:p w:rsidR="00223986" w:rsidRDefault="00E65BE5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13,7673</w:t>
            </w:r>
          </w:p>
        </w:tc>
        <w:tc>
          <w:tcPr>
            <w:tcW w:w="1070" w:type="dxa"/>
            <w:vAlign w:val="center"/>
          </w:tcPr>
          <w:p w:rsidR="00223986" w:rsidRDefault="00E65BE5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22,3082</w:t>
            </w:r>
          </w:p>
        </w:tc>
        <w:tc>
          <w:tcPr>
            <w:tcW w:w="1063" w:type="dxa"/>
            <w:vAlign w:val="center"/>
          </w:tcPr>
          <w:p w:rsidR="00223986" w:rsidRDefault="00E65BE5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0,0448</w:t>
            </w:r>
          </w:p>
        </w:tc>
        <w:tc>
          <w:tcPr>
            <w:tcW w:w="1127" w:type="dxa"/>
            <w:vAlign w:val="center"/>
          </w:tcPr>
          <w:p w:rsidR="00223986" w:rsidRDefault="00E65BE5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-66,1502</w:t>
            </w:r>
          </w:p>
        </w:tc>
        <w:tc>
          <w:tcPr>
            <w:tcW w:w="1199" w:type="dxa"/>
            <w:vAlign w:val="center"/>
          </w:tcPr>
          <w:p w:rsidR="00223986" w:rsidRDefault="00E65BE5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92,281</w:t>
            </w:r>
          </w:p>
        </w:tc>
      </w:tr>
      <w:tr w:rsidR="008F11A8" w:rsidTr="0054219E">
        <w:trPr>
          <w:trHeight w:val="139"/>
        </w:trPr>
        <w:tc>
          <w:tcPr>
            <w:tcW w:w="756" w:type="dxa"/>
            <w:vAlign w:val="center"/>
          </w:tcPr>
          <w:p w:rsidR="00223986" w:rsidRDefault="00223986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TC</w:t>
            </w:r>
            <w:r w:rsidR="0054219E">
              <w:rPr>
                <w:rFonts w:ascii="Times New Roman" w:hAnsi="Times New Roman" w:cs="Times New Roman"/>
                <w:sz w:val="24"/>
              </w:rPr>
              <w:t>*</w:t>
            </w:r>
          </w:p>
        </w:tc>
        <w:tc>
          <w:tcPr>
            <w:tcW w:w="1252" w:type="dxa"/>
            <w:vAlign w:val="center"/>
          </w:tcPr>
          <w:p w:rsidR="00223986" w:rsidRDefault="00E65BE5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0,158</w:t>
            </w:r>
          </w:p>
        </w:tc>
        <w:tc>
          <w:tcPr>
            <w:tcW w:w="1127" w:type="dxa"/>
            <w:vAlign w:val="center"/>
          </w:tcPr>
          <w:p w:rsidR="00223986" w:rsidRDefault="00E65BE5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29,9169</w:t>
            </w:r>
          </w:p>
        </w:tc>
        <w:tc>
          <w:tcPr>
            <w:tcW w:w="1070" w:type="dxa"/>
            <w:vAlign w:val="center"/>
          </w:tcPr>
          <w:p w:rsidR="00223986" w:rsidRDefault="00E65BE5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26,8048</w:t>
            </w:r>
          </w:p>
        </w:tc>
        <w:tc>
          <w:tcPr>
            <w:tcW w:w="1070" w:type="dxa"/>
            <w:vAlign w:val="center"/>
          </w:tcPr>
          <w:p w:rsidR="00223986" w:rsidRDefault="00E65BE5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7,2816</w:t>
            </w:r>
          </w:p>
        </w:tc>
        <w:tc>
          <w:tcPr>
            <w:tcW w:w="1070" w:type="dxa"/>
            <w:vAlign w:val="center"/>
          </w:tcPr>
          <w:p w:rsidR="00223986" w:rsidRDefault="00E65BE5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6,251</w:t>
            </w:r>
          </w:p>
        </w:tc>
        <w:tc>
          <w:tcPr>
            <w:tcW w:w="1063" w:type="dxa"/>
            <w:vAlign w:val="center"/>
          </w:tcPr>
          <w:p w:rsidR="00223986" w:rsidRDefault="00E65BE5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0,16</w:t>
            </w:r>
          </w:p>
        </w:tc>
        <w:tc>
          <w:tcPr>
            <w:tcW w:w="1127" w:type="dxa"/>
            <w:vAlign w:val="center"/>
          </w:tcPr>
          <w:p w:rsidR="00223986" w:rsidRDefault="00E65BE5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-65</w:t>
            </w:r>
          </w:p>
        </w:tc>
        <w:tc>
          <w:tcPr>
            <w:tcW w:w="1199" w:type="dxa"/>
            <w:vAlign w:val="center"/>
          </w:tcPr>
          <w:p w:rsidR="00223986" w:rsidRDefault="00E65BE5" w:rsidP="005421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91,8011</w:t>
            </w:r>
          </w:p>
        </w:tc>
      </w:tr>
    </w:tbl>
    <w:p w:rsidR="00472E12" w:rsidRPr="0054219E" w:rsidRDefault="0054219E" w:rsidP="00E04553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*zmieniono czas końcowy na jednakowy względem pozostałych, tzn. 1000;</w:t>
      </w:r>
    </w:p>
    <w:p w:rsidR="00223986" w:rsidRDefault="00223986" w:rsidP="00E0455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gdzie:</w:t>
      </w:r>
    </w:p>
    <w:p w:rsidR="00223986" w:rsidRDefault="00223986" w:rsidP="00E0455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f1 - </w:t>
      </w:r>
      <w:r w:rsidRPr="00223986">
        <w:rPr>
          <w:rFonts w:ascii="Times New Roman" w:hAnsi="Times New Roman" w:cs="Times New Roman"/>
          <w:sz w:val="24"/>
        </w:rPr>
        <w:t>częstotliwość generowania iglic</w:t>
      </w:r>
      <w:r>
        <w:rPr>
          <w:rFonts w:ascii="Times New Roman" w:hAnsi="Times New Roman" w:cs="Times New Roman"/>
          <w:sz w:val="24"/>
        </w:rPr>
        <w:t>,</w:t>
      </w:r>
    </w:p>
    <w:p w:rsidR="00223986" w:rsidRDefault="00223986" w:rsidP="00E04553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  <w:vertAlign w:val="subscript"/>
        </w:rPr>
        <w:t>max</w:t>
      </w:r>
      <w:proofErr w:type="spellEnd"/>
      <w:r>
        <w:rPr>
          <w:rFonts w:ascii="Times New Roman" w:hAnsi="Times New Roman" w:cs="Times New Roman"/>
          <w:sz w:val="24"/>
        </w:rPr>
        <w:t xml:space="preserve"> - </w:t>
      </w:r>
      <w:r w:rsidRPr="00223986">
        <w:rPr>
          <w:rFonts w:ascii="Times New Roman" w:hAnsi="Times New Roman" w:cs="Times New Roman"/>
          <w:sz w:val="24"/>
        </w:rPr>
        <w:t>maksymalny potencjał iglicy</w:t>
      </w:r>
      <w:r>
        <w:rPr>
          <w:rFonts w:ascii="Times New Roman" w:hAnsi="Times New Roman" w:cs="Times New Roman"/>
          <w:sz w:val="24"/>
        </w:rPr>
        <w:t>,</w:t>
      </w:r>
    </w:p>
    <w:p w:rsidR="00223986" w:rsidRDefault="00223986" w:rsidP="00E04553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  <w:vertAlign w:val="subscript"/>
        </w:rPr>
        <w:t>śr</w:t>
      </w:r>
      <w:proofErr w:type="spellEnd"/>
      <w:r>
        <w:rPr>
          <w:rFonts w:ascii="Times New Roman" w:hAnsi="Times New Roman" w:cs="Times New Roman"/>
          <w:sz w:val="24"/>
        </w:rPr>
        <w:t xml:space="preserve"> – średnie maksimum potencjał iglicy,</w:t>
      </w:r>
    </w:p>
    <w:p w:rsidR="00223986" w:rsidRDefault="00223986" w:rsidP="00E0455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σ</w:t>
      </w:r>
      <w:r>
        <w:rPr>
          <w:rFonts w:ascii="Times New Roman" w:hAnsi="Times New Roman" w:cs="Times New Roman"/>
          <w:sz w:val="24"/>
        </w:rPr>
        <w:t xml:space="preserve"> – odchylenie standardowe maksymalnych potencjałów iglicy, </w:t>
      </w:r>
    </w:p>
    <w:p w:rsidR="00223986" w:rsidRDefault="00223986" w:rsidP="00E0455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 – średni czas między maksymalnymi amplitudami,</w:t>
      </w:r>
    </w:p>
    <w:p w:rsidR="00223986" w:rsidRDefault="00223986" w:rsidP="00E0455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f2 – odwrotność średniego czasu między maksymalnymi amplitudami,</w:t>
      </w:r>
    </w:p>
    <w:p w:rsidR="00223986" w:rsidRDefault="00223986" w:rsidP="00E04553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  <w:vertAlign w:val="subscript"/>
        </w:rPr>
        <w:t>min</w:t>
      </w:r>
      <w:proofErr w:type="spellEnd"/>
      <w:r>
        <w:rPr>
          <w:rFonts w:ascii="Times New Roman" w:hAnsi="Times New Roman" w:cs="Times New Roman"/>
          <w:sz w:val="24"/>
        </w:rPr>
        <w:t xml:space="preserve"> - </w:t>
      </w:r>
      <w:r w:rsidRPr="00223986">
        <w:rPr>
          <w:rFonts w:ascii="Times New Roman" w:hAnsi="Times New Roman" w:cs="Times New Roman"/>
          <w:sz w:val="24"/>
        </w:rPr>
        <w:t xml:space="preserve">minimalny potencjał podczas </w:t>
      </w:r>
      <w:proofErr w:type="spellStart"/>
      <w:r w:rsidRPr="00223986">
        <w:rPr>
          <w:rFonts w:ascii="Times New Roman" w:hAnsi="Times New Roman" w:cs="Times New Roman"/>
          <w:sz w:val="24"/>
        </w:rPr>
        <w:t>hiperpolaryzacji</w:t>
      </w:r>
      <w:proofErr w:type="spellEnd"/>
      <w:r w:rsidRPr="00223986">
        <w:rPr>
          <w:rFonts w:ascii="Times New Roman" w:hAnsi="Times New Roman" w:cs="Times New Roman"/>
          <w:sz w:val="24"/>
        </w:rPr>
        <w:t>,</w:t>
      </w:r>
    </w:p>
    <w:p w:rsidR="00223986" w:rsidRDefault="00223986" w:rsidP="00E04553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dV</w:t>
      </w:r>
      <w:proofErr w:type="spellEnd"/>
      <w:r>
        <w:rPr>
          <w:rFonts w:ascii="Times New Roman" w:hAnsi="Times New Roman" w:cs="Times New Roman"/>
          <w:sz w:val="24"/>
        </w:rPr>
        <w:t xml:space="preserve"> - </w:t>
      </w:r>
      <w:r w:rsidRPr="00223986">
        <w:rPr>
          <w:rFonts w:ascii="Times New Roman" w:hAnsi="Times New Roman" w:cs="Times New Roman"/>
          <w:sz w:val="24"/>
        </w:rPr>
        <w:t>różnic</w:t>
      </w:r>
      <w:r>
        <w:rPr>
          <w:rFonts w:ascii="Times New Roman" w:hAnsi="Times New Roman" w:cs="Times New Roman"/>
          <w:sz w:val="24"/>
        </w:rPr>
        <w:t>a</w:t>
      </w:r>
      <w:r w:rsidRPr="00223986">
        <w:rPr>
          <w:rFonts w:ascii="Times New Roman" w:hAnsi="Times New Roman" w:cs="Times New Roman"/>
          <w:sz w:val="24"/>
        </w:rPr>
        <w:t xml:space="preserve"> potencjałów dla maksimów i minimów</w:t>
      </w:r>
      <w:r>
        <w:rPr>
          <w:rFonts w:ascii="Times New Roman" w:hAnsi="Times New Roman" w:cs="Times New Roman"/>
          <w:sz w:val="24"/>
        </w:rPr>
        <w:t>;</w:t>
      </w:r>
    </w:p>
    <w:p w:rsidR="00552B00" w:rsidRDefault="00552B00" w:rsidP="00E04553">
      <w:pPr>
        <w:jc w:val="both"/>
        <w:rPr>
          <w:rFonts w:ascii="Times New Roman" w:hAnsi="Times New Roman" w:cs="Times New Roman"/>
          <w:sz w:val="24"/>
        </w:rPr>
      </w:pPr>
    </w:p>
    <w:p w:rsidR="00552B00" w:rsidRDefault="00552B00" w:rsidP="00E04553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Wnioski</w:t>
      </w:r>
    </w:p>
    <w:p w:rsidR="0054219E" w:rsidRPr="0054219E" w:rsidRDefault="00552B00" w:rsidP="003E525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B3475">
        <w:rPr>
          <w:rFonts w:ascii="Times New Roman" w:hAnsi="Times New Roman" w:cs="Times New Roman"/>
          <w:sz w:val="24"/>
        </w:rPr>
        <w:t xml:space="preserve">Pierwsze trzy wykresy wyraźnie odstają od pozostałych. Symulują one generowanie impulsów przez neurony pobudzające, kolejne dwa zaś hamujące. Częstotliwość generowania iglic 3 ostatnich modeli zdaje się być znacząco wyższa, nie potwierdza tego jednak </w:t>
      </w:r>
      <w:r w:rsidR="000B3475">
        <w:rPr>
          <w:rFonts w:ascii="Times New Roman" w:hAnsi="Times New Roman" w:cs="Times New Roman"/>
          <w:i/>
          <w:sz w:val="24"/>
        </w:rPr>
        <w:t>tabela 1</w:t>
      </w:r>
      <w:r w:rsidR="000B3475">
        <w:rPr>
          <w:rFonts w:ascii="Times New Roman" w:hAnsi="Times New Roman" w:cs="Times New Roman"/>
          <w:sz w:val="24"/>
        </w:rPr>
        <w:t xml:space="preserve">. Wartość średniego czasu pomiędzy maksymalnymi amplitudami jest dla nich wyraźnie niższa od modelu 1 (od 3,4-raza do ponad 12), jednak wartość tego parametru dla dwóch środkowych modeli różni się o ok. 19%. </w:t>
      </w:r>
      <w:r w:rsidR="003A720C">
        <w:rPr>
          <w:rFonts w:ascii="Times New Roman" w:hAnsi="Times New Roman" w:cs="Times New Roman"/>
          <w:sz w:val="24"/>
        </w:rPr>
        <w:t xml:space="preserve">Parametr ten jest liczony jako wartość średnia odległości, które dla impulsów zawartych w paczce modelu CH są minimalne, po czym następuje ich gwałtowny skok, żadna więc z częstotliwości obliczonych dla tego modelu nie jest miarodajna. </w:t>
      </w:r>
      <w:r w:rsidR="002076AF">
        <w:rPr>
          <w:rFonts w:ascii="Times New Roman" w:hAnsi="Times New Roman" w:cs="Times New Roman"/>
          <w:sz w:val="24"/>
        </w:rPr>
        <w:t xml:space="preserve">Z tego względu wg </w:t>
      </w:r>
      <w:r w:rsidR="002076AF">
        <w:rPr>
          <w:rFonts w:ascii="Times New Roman" w:hAnsi="Times New Roman" w:cs="Times New Roman"/>
          <w:i/>
          <w:sz w:val="24"/>
        </w:rPr>
        <w:t>tabeli 1</w:t>
      </w:r>
      <w:r w:rsidR="002076AF">
        <w:rPr>
          <w:rFonts w:ascii="Times New Roman" w:hAnsi="Times New Roman" w:cs="Times New Roman"/>
          <w:sz w:val="24"/>
        </w:rPr>
        <w:t xml:space="preserve"> to model TC ma największą częstotliwość generowania iglic (nie występują paczki). </w:t>
      </w:r>
      <w:r w:rsidR="00224CE7">
        <w:rPr>
          <w:rFonts w:ascii="Times New Roman" w:hAnsi="Times New Roman" w:cs="Times New Roman"/>
          <w:sz w:val="24"/>
        </w:rPr>
        <w:t xml:space="preserve">Największą różnicę między </w:t>
      </w:r>
      <w:proofErr w:type="spellStart"/>
      <w:r w:rsidR="00224CE7">
        <w:rPr>
          <w:rFonts w:ascii="Times New Roman" w:hAnsi="Times New Roman" w:cs="Times New Roman"/>
          <w:sz w:val="24"/>
        </w:rPr>
        <w:t>peakiem</w:t>
      </w:r>
      <w:proofErr w:type="spellEnd"/>
      <w:r w:rsidR="00224CE7">
        <w:rPr>
          <w:rFonts w:ascii="Times New Roman" w:hAnsi="Times New Roman" w:cs="Times New Roman"/>
          <w:sz w:val="24"/>
        </w:rPr>
        <w:t xml:space="preserve"> a najniższą wartością stanu </w:t>
      </w:r>
      <w:proofErr w:type="spellStart"/>
      <w:r w:rsidR="00224CE7">
        <w:rPr>
          <w:rFonts w:ascii="Times New Roman" w:hAnsi="Times New Roman" w:cs="Times New Roman"/>
          <w:sz w:val="24"/>
        </w:rPr>
        <w:t>hiperpolaryzacji</w:t>
      </w:r>
      <w:proofErr w:type="spellEnd"/>
      <w:r w:rsidR="00224CE7">
        <w:rPr>
          <w:rFonts w:ascii="Times New Roman" w:hAnsi="Times New Roman" w:cs="Times New Roman"/>
          <w:sz w:val="24"/>
        </w:rPr>
        <w:t xml:space="preserve"> wykazuje model 1 (osiąga też najwyższy potencjał), a najmniejszą model 3. Maksymalne i średnie wartości potencjału są dość zbliżone, zdecydowanie największy błąd wykazuje jednak model LTS. Pierwsza połowa analizowanych modeli wykazuje wyraźnie niższe wartości parametru minimalnego potencjału w stanie </w:t>
      </w:r>
      <w:proofErr w:type="spellStart"/>
      <w:r w:rsidR="00224CE7">
        <w:rPr>
          <w:rFonts w:ascii="Times New Roman" w:hAnsi="Times New Roman" w:cs="Times New Roman"/>
          <w:sz w:val="24"/>
        </w:rPr>
        <w:t>hiperpolaryzacji</w:t>
      </w:r>
      <w:proofErr w:type="spellEnd"/>
      <w:r w:rsidR="00224CE7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54219E" w:rsidRPr="0054219E" w:rsidSect="00472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6AB" w:rsidRDefault="000106AB" w:rsidP="009E6D2B">
      <w:pPr>
        <w:spacing w:after="0" w:line="240" w:lineRule="auto"/>
      </w:pPr>
      <w:r>
        <w:separator/>
      </w:r>
    </w:p>
  </w:endnote>
  <w:endnote w:type="continuationSeparator" w:id="0">
    <w:p w:rsidR="000106AB" w:rsidRDefault="000106AB" w:rsidP="009E6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364D" w:rsidRDefault="00EF364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6AB" w:rsidRDefault="000106AB" w:rsidP="009E6D2B">
      <w:pPr>
        <w:spacing w:after="0" w:line="240" w:lineRule="auto"/>
      </w:pPr>
      <w:r>
        <w:separator/>
      </w:r>
    </w:p>
  </w:footnote>
  <w:footnote w:type="continuationSeparator" w:id="0">
    <w:p w:rsidR="000106AB" w:rsidRDefault="000106AB" w:rsidP="009E6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364D" w:rsidRDefault="00EF364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4722"/>
    <w:multiLevelType w:val="multilevel"/>
    <w:tmpl w:val="492EEA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7F9481E"/>
    <w:multiLevelType w:val="hybridMultilevel"/>
    <w:tmpl w:val="B9988CA6"/>
    <w:lvl w:ilvl="0" w:tplc="395CCE3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2F"/>
    <w:rsid w:val="000106AB"/>
    <w:rsid w:val="000B3475"/>
    <w:rsid w:val="000E13DE"/>
    <w:rsid w:val="002076AF"/>
    <w:rsid w:val="00223986"/>
    <w:rsid w:val="00224CE7"/>
    <w:rsid w:val="002A0080"/>
    <w:rsid w:val="003A720C"/>
    <w:rsid w:val="003B222F"/>
    <w:rsid w:val="003C4276"/>
    <w:rsid w:val="003E525F"/>
    <w:rsid w:val="00417B2B"/>
    <w:rsid w:val="00472E12"/>
    <w:rsid w:val="0054219E"/>
    <w:rsid w:val="00552B00"/>
    <w:rsid w:val="005B4ED2"/>
    <w:rsid w:val="0071630E"/>
    <w:rsid w:val="00751A58"/>
    <w:rsid w:val="008F11A8"/>
    <w:rsid w:val="009276DC"/>
    <w:rsid w:val="00997E97"/>
    <w:rsid w:val="009E6D2B"/>
    <w:rsid w:val="00AA5406"/>
    <w:rsid w:val="00B53A3F"/>
    <w:rsid w:val="00BC4901"/>
    <w:rsid w:val="00CA5E29"/>
    <w:rsid w:val="00D312C6"/>
    <w:rsid w:val="00DA1A11"/>
    <w:rsid w:val="00DA5DEE"/>
    <w:rsid w:val="00DB3D2B"/>
    <w:rsid w:val="00DB41EB"/>
    <w:rsid w:val="00E04553"/>
    <w:rsid w:val="00E65BE5"/>
    <w:rsid w:val="00EF030B"/>
    <w:rsid w:val="00E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486E0F"/>
  <w15:chartTrackingRefBased/>
  <w15:docId w15:val="{83255322-A877-468D-97C4-E057386A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B222F"/>
    <w:pPr>
      <w:spacing w:line="256" w:lineRule="auto"/>
    </w:pPr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222F"/>
    <w:pPr>
      <w:ind w:left="720"/>
      <w:contextualSpacing/>
    </w:pPr>
  </w:style>
  <w:style w:type="table" w:styleId="Tabela-Siatka">
    <w:name w:val="Table Grid"/>
    <w:basedOn w:val="Standardowy"/>
    <w:uiPriority w:val="39"/>
    <w:rsid w:val="00E04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472E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9E6D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6D2B"/>
    <w:rPr>
      <w:rFonts w:ascii="Calibri" w:eastAsia="Calibri" w:hAnsi="Calibri" w:cs="Calibri"/>
      <w:color w:val="00000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9E6D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6D2B"/>
    <w:rPr>
      <w:rFonts w:ascii="Calibri" w:eastAsia="Calibri" w:hAnsi="Calibri" w:cs="Calibri"/>
      <w:color w:val="00000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16CB7-AA8E-4CAC-A02B-F8C325B1A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668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Katarzynaa</dc:creator>
  <cp:keywords/>
  <dc:description/>
  <cp:lastModifiedBy>Katarzynaa</cp:lastModifiedBy>
  <cp:revision>25</cp:revision>
  <cp:lastPrinted>2017-12-21T22:00:00Z</cp:lastPrinted>
  <dcterms:created xsi:type="dcterms:W3CDTF">2017-12-21T20:00:00Z</dcterms:created>
  <dcterms:modified xsi:type="dcterms:W3CDTF">2017-12-21T22:01:00Z</dcterms:modified>
</cp:coreProperties>
</file>