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6E1" w:rsidRDefault="00A376E1" w:rsidP="00A376E1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A376E1" w:rsidRDefault="00A376E1" w:rsidP="00A376E1">
      <w:pPr>
        <w:spacing w:after="44" w:line="447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6</w:t>
      </w:r>
    </w:p>
    <w:p w:rsidR="00A376E1" w:rsidRDefault="00A376E1" w:rsidP="00A376E1">
      <w:pPr>
        <w:spacing w:after="44" w:line="447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A376E1" w:rsidRDefault="00A376E1" w:rsidP="00A376E1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A32984" w:rsidRPr="0087688D" w:rsidRDefault="00A32984" w:rsidP="00A376E1">
      <w:pPr>
        <w:spacing w:after="199"/>
        <w:ind w:left="3790" w:firstLine="458"/>
      </w:pPr>
    </w:p>
    <w:p w:rsidR="00A32984" w:rsidRPr="00B80A46" w:rsidRDefault="00A32984" w:rsidP="00A32984">
      <w:pPr>
        <w:spacing w:after="241"/>
        <w:ind w:left="-5" w:hanging="10"/>
        <w:rPr>
          <w:rFonts w:ascii="Times New Roman" w:hAnsi="Times New Roman" w:cs="Times New Roman"/>
        </w:rPr>
      </w:pPr>
      <w:r w:rsidRPr="00B80A46">
        <w:rPr>
          <w:rFonts w:ascii="Times New Roman" w:eastAsia="Times New Roman" w:hAnsi="Times New Roman" w:cs="Times New Roman"/>
          <w:b/>
        </w:rPr>
        <w:t>Zadania 1-3</w:t>
      </w:r>
    </w:p>
    <w:p w:rsidR="00A32984" w:rsidRPr="00B80A46" w:rsidRDefault="00A32984" w:rsidP="00A32984">
      <w:pPr>
        <w:pStyle w:val="Akapitzlist"/>
        <w:numPr>
          <w:ilvl w:val="2"/>
          <w:numId w:val="2"/>
        </w:numPr>
        <w:spacing w:after="241"/>
        <w:rPr>
          <w:rFonts w:ascii="Times New Roman" w:eastAsia="Times New Roman" w:hAnsi="Times New Roman" w:cs="Times New Roman"/>
          <w:b/>
        </w:rPr>
      </w:pPr>
      <w:r w:rsidRPr="00B80A46">
        <w:rPr>
          <w:rFonts w:ascii="Times New Roman" w:eastAsia="Times New Roman" w:hAnsi="Times New Roman" w:cs="Times New Roman"/>
          <w:b/>
        </w:rPr>
        <w:t xml:space="preserve">Rozwiązanie zadania </w:t>
      </w:r>
    </w:p>
    <w:p w:rsidR="00515B8C" w:rsidRPr="00B80A46" w:rsidRDefault="00A32984">
      <w:pPr>
        <w:rPr>
          <w:rFonts w:ascii="Times New Roman" w:hAnsi="Times New Roman" w:cs="Times New Roman"/>
        </w:rPr>
      </w:pPr>
      <w:r w:rsidRPr="00B80A46">
        <w:rPr>
          <w:rFonts w:ascii="Times New Roman" w:hAnsi="Times New Roman" w:cs="Times New Roman"/>
        </w:rPr>
        <w:t>Rozwiązanie 3 pierwszych zadań zawarte zostało w jednym .m-pliku. Jego kod wygląda następująco: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zad1.m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theta0 = 5*pi/180;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100;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omega0 = 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 = 0.01;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EulerWahadlo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(tstart,tend,theta0,omega0,h);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wykres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polozenia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czasu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czasu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Euler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y=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(1:end-1).*(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(2:end));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x=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(y&lt;0);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mz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diff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(x);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Tc=2*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mz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*h;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T=Tc(1)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Ek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/2;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1 - cos(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Emech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Ek +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tOut,Emech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Emech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'energia mechaniczna'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'Energia mechaniczna w funkcji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EulerRichardsonWahadlo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(tstart,tend,theta0,omega0,h);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wykres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polozenia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czasu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czasu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Euler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-Richardson)'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32984" w:rsidRPr="00B80A46" w:rsidRDefault="00A32984">
      <w:pPr>
        <w:rPr>
          <w:rFonts w:ascii="Times New Roman" w:hAnsi="Times New Roman" w:cs="Times New Roman"/>
        </w:rPr>
      </w:pPr>
    </w:p>
    <w:p w:rsidR="00A32984" w:rsidRPr="00B80A46" w:rsidRDefault="00A32984" w:rsidP="00A32984">
      <w:pPr>
        <w:ind w:firstLine="708"/>
        <w:jc w:val="both"/>
        <w:rPr>
          <w:rFonts w:ascii="Times New Roman" w:hAnsi="Times New Roman" w:cs="Times New Roman"/>
        </w:rPr>
      </w:pPr>
      <w:r w:rsidRPr="00B80A46">
        <w:rPr>
          <w:rFonts w:ascii="Times New Roman" w:hAnsi="Times New Roman" w:cs="Times New Roman"/>
        </w:rPr>
        <w:t>Wyliczony okres wynosi T=6,28. Sposób jego obliczenia wytłumaczony został przez Prowadzącą. Poniższe skrypty zawierają funkcje zawierające kolejno metodę Eulera i metodę Eulera-Richardsona.</w:t>
      </w:r>
    </w:p>
    <w:p w:rsidR="00A32984" w:rsidRDefault="00A32984" w:rsidP="00A32984">
      <w:pPr>
        <w:ind w:firstLine="708"/>
        <w:jc w:val="both"/>
      </w:pPr>
    </w:p>
    <w:p w:rsidR="00A32984" w:rsidRP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proofErr w:type="spellStart"/>
      <w:r w:rsidRPr="00A32984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lastRenderedPageBreak/>
        <w:t>EulerWahadlo.m</w:t>
      </w:r>
      <w:proofErr w:type="spellEnd"/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EulerWahadlo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(tstart,tend,theta0,omega0,h)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t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(1)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theta0;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omega0;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theta0;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 = omega0;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tend-tstart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)/h);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i=1:n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omega*h;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omega = omega - 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thetaOut;theta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];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omegaOut;omega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t = t + h;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tOut;t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32984" w:rsidRDefault="00A32984" w:rsidP="00A32984">
      <w:pPr>
        <w:ind w:firstLine="708"/>
        <w:jc w:val="both"/>
      </w:pPr>
    </w:p>
    <w:p w:rsidR="00A32984" w:rsidRP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proofErr w:type="spellStart"/>
      <w:r w:rsidRPr="00A32984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EulerRichardsonWahadlo.m</w:t>
      </w:r>
      <w:proofErr w:type="spellEnd"/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EulerRichardsonWahadlo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(tstart,tend,theta0,omega0,h)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t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(1)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theta0;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omega0;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theta0;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 = omega0;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tend-tstart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)/h);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i=1:n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=t + h/2;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h/2*omega;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=omega -  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)*h/2;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h*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omega = omega - 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thetaOut;theta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];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omegaOut;omega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t = t + h;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tOut;t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32984" w:rsidRDefault="00A32984" w:rsidP="00A3298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32984" w:rsidRDefault="00A32984" w:rsidP="00A32984">
      <w:pPr>
        <w:ind w:firstLine="708"/>
        <w:jc w:val="both"/>
      </w:pPr>
    </w:p>
    <w:p w:rsidR="00A32984" w:rsidRDefault="00A32984" w:rsidP="00A32984">
      <w:pPr>
        <w:spacing w:after="241"/>
        <w:ind w:left="-5" w:hanging="10"/>
      </w:pPr>
      <w:r>
        <w:rPr>
          <w:rFonts w:ascii="Times New Roman" w:eastAsia="Times New Roman" w:hAnsi="Times New Roman" w:cs="Times New Roman"/>
          <w:b/>
        </w:rPr>
        <w:t>Zadania 1-3</w:t>
      </w:r>
    </w:p>
    <w:p w:rsidR="00A32984" w:rsidRDefault="00A32984" w:rsidP="00A32984">
      <w:pPr>
        <w:pStyle w:val="Akapitzlist"/>
        <w:numPr>
          <w:ilvl w:val="2"/>
          <w:numId w:val="2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Wyniki</w:t>
      </w:r>
    </w:p>
    <w:p w:rsidR="00A32984" w:rsidRDefault="00A32984" w:rsidP="00A32984">
      <w:pPr>
        <w:pStyle w:val="Akapitzlist"/>
        <w:spacing w:after="241"/>
        <w:ind w:left="495"/>
        <w:rPr>
          <w:rFonts w:ascii="Times New Roman" w:eastAsia="Times New Roman" w:hAnsi="Times New Roman" w:cs="Times New Roman"/>
          <w:b/>
        </w:rPr>
      </w:pPr>
    </w:p>
    <w:p w:rsidR="00A32984" w:rsidRDefault="00A32984" w:rsidP="004450C6">
      <w:pPr>
        <w:pStyle w:val="Akapitzlist"/>
        <w:spacing w:after="241"/>
        <w:ind w:left="0" w:firstLine="7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Poniżej przedstawiono wykresy </w:t>
      </w:r>
      <w:r w:rsidR="004450C6">
        <w:rPr>
          <w:rFonts w:ascii="Times New Roman" w:eastAsia="Times New Roman" w:hAnsi="Times New Roman" w:cs="Times New Roman"/>
        </w:rPr>
        <w:t xml:space="preserve">dla wartości zawartych w powyższych skryptach, gdzie krok całkowania wynosi 0,01. </w:t>
      </w:r>
    </w:p>
    <w:p w:rsidR="004450C6" w:rsidRDefault="004450C6" w:rsidP="004450C6">
      <w:pPr>
        <w:pStyle w:val="Akapitzlist"/>
        <w:spacing w:after="241"/>
        <w:ind w:left="0" w:firstLine="706"/>
        <w:rPr>
          <w:rFonts w:ascii="Times New Roman" w:eastAsia="Times New Roman" w:hAnsi="Times New Roman" w:cs="Times New Roman"/>
        </w:rPr>
      </w:pPr>
    </w:p>
    <w:p w:rsidR="00D8392A" w:rsidRDefault="004450C6" w:rsidP="00D8392A">
      <w:pPr>
        <w:pStyle w:val="Akapitzlist"/>
        <w:keepNext/>
        <w:spacing w:after="241"/>
        <w:ind w:left="0" w:firstLine="706"/>
        <w:jc w:val="center"/>
      </w:pPr>
      <w:r>
        <w:rPr>
          <w:noProof/>
        </w:rPr>
        <w:drawing>
          <wp:inline distT="0" distB="0" distL="0" distR="0" wp14:anchorId="74EDC7C7" wp14:editId="2574058B">
            <wp:extent cx="3876261" cy="2971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219" cy="29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C6" w:rsidRDefault="00D8392A" w:rsidP="00D8392A">
      <w:pPr>
        <w:pStyle w:val="Legenda"/>
        <w:jc w:val="center"/>
        <w:rPr>
          <w:rFonts w:ascii="Times New Roman" w:eastAsia="Times New Roman" w:hAnsi="Times New Roman" w:cs="Times New Roman"/>
        </w:rPr>
      </w:pPr>
      <w:r>
        <w:t xml:space="preserve">Wykres </w:t>
      </w:r>
      <w:fldSimple w:instr=" SEQ Wykres \* ARABIC ">
        <w:r w:rsidR="00402BE6">
          <w:rPr>
            <w:noProof/>
          </w:rPr>
          <w:t>1</w:t>
        </w:r>
      </w:fldSimple>
    </w:p>
    <w:p w:rsidR="00D8392A" w:rsidRDefault="004450C6" w:rsidP="00D8392A">
      <w:pPr>
        <w:pStyle w:val="Akapitzlist"/>
        <w:keepNext/>
        <w:spacing w:after="241"/>
        <w:ind w:left="0" w:firstLine="706"/>
        <w:jc w:val="center"/>
      </w:pPr>
      <w:r>
        <w:rPr>
          <w:noProof/>
        </w:rPr>
        <w:drawing>
          <wp:inline distT="0" distB="0" distL="0" distR="0" wp14:anchorId="036633E5" wp14:editId="186D6BC6">
            <wp:extent cx="3857625" cy="298121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354" cy="29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C6" w:rsidRDefault="00D8392A" w:rsidP="00D8392A">
      <w:pPr>
        <w:pStyle w:val="Legenda"/>
        <w:jc w:val="center"/>
        <w:rPr>
          <w:rFonts w:ascii="Times New Roman" w:eastAsia="Times New Roman" w:hAnsi="Times New Roman" w:cs="Times New Roman"/>
        </w:rPr>
      </w:pPr>
      <w:r>
        <w:t xml:space="preserve">Wykres </w:t>
      </w:r>
      <w:fldSimple w:instr=" SEQ Wykres \* ARABIC ">
        <w:r w:rsidR="00402BE6">
          <w:rPr>
            <w:noProof/>
          </w:rPr>
          <w:t>2</w:t>
        </w:r>
      </w:fldSimple>
    </w:p>
    <w:p w:rsidR="00D8392A" w:rsidRDefault="004450C6" w:rsidP="00D8392A">
      <w:pPr>
        <w:pStyle w:val="Akapitzlist"/>
        <w:keepNext/>
        <w:spacing w:after="241"/>
        <w:ind w:left="0" w:firstLine="706"/>
        <w:jc w:val="center"/>
      </w:pPr>
      <w:r>
        <w:rPr>
          <w:noProof/>
        </w:rPr>
        <w:lastRenderedPageBreak/>
        <w:drawing>
          <wp:inline distT="0" distB="0" distL="0" distR="0" wp14:anchorId="087DEE08" wp14:editId="6DD9CCE2">
            <wp:extent cx="3857625" cy="301901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423" cy="30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C6" w:rsidRPr="00B80A46" w:rsidRDefault="00D8392A" w:rsidP="00D8392A">
      <w:pPr>
        <w:pStyle w:val="Legenda"/>
        <w:jc w:val="center"/>
        <w:rPr>
          <w:rFonts w:ascii="Times New Roman" w:eastAsia="Times New Roman" w:hAnsi="Times New Roman" w:cs="Times New Roman"/>
        </w:rPr>
      </w:pPr>
      <w:r>
        <w:t xml:space="preserve">Wykres </w:t>
      </w:r>
      <w:fldSimple w:instr=" SEQ Wykres \* ARABIC ">
        <w:r w:rsidR="00402BE6">
          <w:rPr>
            <w:noProof/>
          </w:rPr>
          <w:t>3</w:t>
        </w:r>
      </w:fldSimple>
    </w:p>
    <w:p w:rsidR="00A32984" w:rsidRPr="00B80A46" w:rsidRDefault="004450C6" w:rsidP="00A32984">
      <w:pPr>
        <w:ind w:firstLine="708"/>
        <w:jc w:val="both"/>
        <w:rPr>
          <w:rFonts w:ascii="Times New Roman" w:hAnsi="Times New Roman" w:cs="Times New Roman"/>
        </w:rPr>
      </w:pPr>
      <w:r w:rsidRPr="00B80A46">
        <w:rPr>
          <w:rFonts w:ascii="Times New Roman" w:hAnsi="Times New Roman" w:cs="Times New Roman"/>
        </w:rPr>
        <w:t>Poniżej zaprezentowano wyniki dla stukrotnie mniejszego kroku całkowania (h=0,0001).</w:t>
      </w:r>
    </w:p>
    <w:p w:rsidR="00D8392A" w:rsidRDefault="00D8392A" w:rsidP="00D8392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280E8D0" wp14:editId="00D3B2AD">
            <wp:extent cx="3887873" cy="305738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39" cy="30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2A" w:rsidRDefault="00D8392A" w:rsidP="00D8392A">
      <w:pPr>
        <w:pStyle w:val="Legenda"/>
        <w:jc w:val="center"/>
      </w:pPr>
      <w:r>
        <w:t xml:space="preserve">Wykres </w:t>
      </w:r>
      <w:fldSimple w:instr=" SEQ Wykres \* ARABIC ">
        <w:r w:rsidR="00402BE6">
          <w:rPr>
            <w:noProof/>
          </w:rPr>
          <w:t>4</w:t>
        </w:r>
      </w:fldSimple>
    </w:p>
    <w:p w:rsidR="00D8392A" w:rsidRDefault="00D8392A" w:rsidP="00D8392A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FA3607C" wp14:editId="4BDC350D">
            <wp:extent cx="3962400" cy="3135333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740" cy="31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2A" w:rsidRDefault="00D8392A" w:rsidP="00D8392A">
      <w:pPr>
        <w:pStyle w:val="Legenda"/>
        <w:jc w:val="center"/>
      </w:pPr>
      <w:r>
        <w:t xml:space="preserve">Wykres </w:t>
      </w:r>
      <w:fldSimple w:instr=" SEQ Wykres \* ARABIC ">
        <w:r w:rsidR="00402BE6">
          <w:rPr>
            <w:noProof/>
          </w:rPr>
          <w:t>5</w:t>
        </w:r>
      </w:fldSimple>
    </w:p>
    <w:p w:rsidR="00D8392A" w:rsidRDefault="00D8392A" w:rsidP="00D8392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034A64E" wp14:editId="5C4F2622">
            <wp:extent cx="3997234" cy="30861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823" cy="30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2A" w:rsidRPr="00B80A46" w:rsidRDefault="00D8392A" w:rsidP="00B80A46">
      <w:pPr>
        <w:pStyle w:val="Legenda"/>
        <w:jc w:val="center"/>
      </w:pPr>
      <w:r>
        <w:t xml:space="preserve">Wykres </w:t>
      </w:r>
      <w:fldSimple w:instr=" SEQ Wykres \* ARABIC ">
        <w:r w:rsidR="00402BE6">
          <w:rPr>
            <w:noProof/>
          </w:rPr>
          <w:t>6</w:t>
        </w:r>
      </w:fldSimple>
    </w:p>
    <w:p w:rsidR="00DE6D86" w:rsidRDefault="00D8392A" w:rsidP="00DE6D86">
      <w:pPr>
        <w:ind w:firstLine="708"/>
        <w:rPr>
          <w:rFonts w:ascii="Times New Roman" w:hAnsi="Times New Roman" w:cs="Times New Roman"/>
        </w:rPr>
      </w:pPr>
      <w:r w:rsidRPr="00B80A46">
        <w:rPr>
          <w:rFonts w:ascii="Times New Roman" w:hAnsi="Times New Roman" w:cs="Times New Roman"/>
        </w:rPr>
        <w:t>Wyliczony okres wynosi 6,2862</w:t>
      </w:r>
      <w:r w:rsidR="00DE6D86">
        <w:rPr>
          <w:rFonts w:ascii="Times New Roman" w:hAnsi="Times New Roman" w:cs="Times New Roman"/>
        </w:rPr>
        <w:t xml:space="preserve"> </w:t>
      </w:r>
      <w:r w:rsidR="00DE6D86" w:rsidRPr="00DE6D86">
        <w:rPr>
          <w:rFonts w:ascii="Times New Roman" w:hAnsi="Times New Roman" w:cs="Times New Roman"/>
        </w:rPr>
        <w:t>(</w:t>
      </w:r>
      <w:r w:rsidR="00DE6D86" w:rsidRPr="00DE6D86">
        <w:rPr>
          <w:rFonts w:ascii="Times New Roman" w:eastAsiaTheme="minorHAnsi" w:hAnsi="Times New Roman" w:cs="Times New Roman"/>
          <w:lang w:eastAsia="en-US"/>
        </w:rPr>
        <w:t>theta0 = 5*pi/180</w:t>
      </w:r>
      <w:r w:rsidR="00DE6D86" w:rsidRPr="00DE6D86">
        <w:rPr>
          <w:rFonts w:ascii="Times New Roman" w:eastAsiaTheme="minorHAnsi" w:hAnsi="Times New Roman" w:cs="Times New Roman"/>
          <w:lang w:eastAsia="en-US"/>
        </w:rPr>
        <w:t>)</w:t>
      </w:r>
      <w:r w:rsidR="00B80A46" w:rsidRPr="00DE6D86">
        <w:rPr>
          <w:rFonts w:ascii="Times New Roman" w:hAnsi="Times New Roman" w:cs="Times New Roman"/>
        </w:rPr>
        <w:t>.</w:t>
      </w:r>
    </w:p>
    <w:p w:rsidR="00DE6D86" w:rsidRDefault="00DE6D86" w:rsidP="00B80A4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Poniżej przedstawiono zależność okresu od wychylenia początkowego dla kilku wartości kąta. </w:t>
      </w:r>
    </w:p>
    <w:p w:rsidR="001062D8" w:rsidRDefault="001062D8" w:rsidP="001062D8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ABB493D" wp14:editId="7C1777D2">
            <wp:extent cx="3962400" cy="30531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345" cy="30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46" w:rsidRPr="00B80A46" w:rsidRDefault="001062D8" w:rsidP="001062D8">
      <w:pPr>
        <w:pStyle w:val="Legenda"/>
        <w:jc w:val="center"/>
        <w:rPr>
          <w:rFonts w:ascii="Times New Roman" w:hAnsi="Times New Roman" w:cs="Times New Roman"/>
        </w:rPr>
      </w:pPr>
      <w:r>
        <w:t xml:space="preserve">Wykres </w:t>
      </w:r>
      <w:fldSimple w:instr=" SEQ Wykres \* ARABIC ">
        <w:r w:rsidR="00402BE6">
          <w:rPr>
            <w:noProof/>
          </w:rPr>
          <w:t>7</w:t>
        </w:r>
      </w:fldSimple>
    </w:p>
    <w:p w:rsidR="00D8392A" w:rsidRDefault="00D8392A" w:rsidP="00D8392A">
      <w:pPr>
        <w:spacing w:after="241"/>
        <w:ind w:left="-5" w:hanging="10"/>
      </w:pPr>
      <w:r>
        <w:rPr>
          <w:rFonts w:ascii="Times New Roman" w:eastAsia="Times New Roman" w:hAnsi="Times New Roman" w:cs="Times New Roman"/>
          <w:b/>
        </w:rPr>
        <w:t>Zadania 1-3</w:t>
      </w:r>
    </w:p>
    <w:p w:rsidR="00D8392A" w:rsidRDefault="00D8392A" w:rsidP="00D8392A">
      <w:pPr>
        <w:pStyle w:val="Akapitzlist"/>
        <w:numPr>
          <w:ilvl w:val="2"/>
          <w:numId w:val="2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Wnioski</w:t>
      </w:r>
    </w:p>
    <w:p w:rsidR="00D8392A" w:rsidRDefault="00D8392A" w:rsidP="00D8392A">
      <w:pPr>
        <w:pStyle w:val="Akapitzlist"/>
        <w:spacing w:after="241"/>
        <w:ind w:left="488"/>
        <w:jc w:val="both"/>
        <w:rPr>
          <w:rFonts w:ascii="Times New Roman" w:eastAsia="Times New Roman" w:hAnsi="Times New Roman" w:cs="Times New Roman"/>
          <w:b/>
        </w:rPr>
      </w:pPr>
    </w:p>
    <w:p w:rsidR="00D8392A" w:rsidRPr="00B80A46" w:rsidRDefault="00D8392A" w:rsidP="00B80A46">
      <w:pPr>
        <w:pStyle w:val="Akapitzlist"/>
        <w:spacing w:after="241" w:line="360" w:lineRule="auto"/>
        <w:ind w:left="0" w:firstLine="70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 wykresie 1 widoczne są drgania </w:t>
      </w:r>
      <w:r w:rsidR="00DA3DC8">
        <w:rPr>
          <w:rFonts w:ascii="Times New Roman" w:eastAsia="Times New Roman" w:hAnsi="Times New Roman" w:cs="Times New Roman"/>
        </w:rPr>
        <w:t>z rosnącą amplitudą</w:t>
      </w:r>
      <w:r>
        <w:rPr>
          <w:rFonts w:ascii="Times New Roman" w:eastAsia="Times New Roman" w:hAnsi="Times New Roman" w:cs="Times New Roman"/>
        </w:rPr>
        <w:t xml:space="preserve"> co jest sprzeczne z oczekiwaniami, ponieważ bez obecności oporów powietrza powinny to być wartości stałe, i wyraźnie różne od wykresu 2, który przedstawia metodę Eulera-Richardsona z połowicznym krokiem całkowania, co wyraźnie pokazuje, że dla kroku h=0,01, który jest dość dużym krokiem, zdecydowanie lepsza jest druga z metod. Natomiast dla kroku h=0,0001 metody widoczne na wykresach 4 i 5 gołym okiem różnicy nie widać, więc metoda Eulera jest wystarczająco dobra. Energia mechaniczna w funkcji czasu powinna być wartością stałą, lecz ze względu na numeryczny charakter rozwiązania przyjmuje wartości oscylujące wokół 1. Jednak dla przypadku 1 </w:t>
      </w:r>
      <w:r w:rsidR="00B80A46">
        <w:rPr>
          <w:rFonts w:ascii="Times New Roman" w:eastAsia="Times New Roman" w:hAnsi="Times New Roman" w:cs="Times New Roman"/>
        </w:rPr>
        <w:t xml:space="preserve">błąd względny wynosi aż ok. 64%. Dla przypadku 2 widocznego na wykresie 6 błąd </w:t>
      </w:r>
      <w:r w:rsidR="00B80A46" w:rsidRPr="00B80A46">
        <w:rPr>
          <w:rFonts w:ascii="Times New Roman" w:eastAsia="Times New Roman" w:hAnsi="Times New Roman" w:cs="Times New Roman"/>
        </w:rPr>
        <w:t xml:space="preserve">względny osiąga niecały 1%. </w:t>
      </w:r>
      <w:r w:rsidR="001062D8">
        <w:rPr>
          <w:rFonts w:ascii="Times New Roman" w:eastAsia="Times New Roman" w:hAnsi="Times New Roman" w:cs="Times New Roman"/>
        </w:rPr>
        <w:t xml:space="preserve"> Zgodnie z oczekiwaniami dla rosnących wartości wychylenia początkowego theta0 rośnie wartość okresu drgań, co zostało przedstawione na wykresie 7 dla kilku z wartości. </w:t>
      </w:r>
    </w:p>
    <w:p w:rsidR="00D8392A" w:rsidRPr="00B80A46" w:rsidRDefault="00D8392A" w:rsidP="00D8392A">
      <w:pPr>
        <w:ind w:firstLine="708"/>
        <w:rPr>
          <w:rFonts w:ascii="Times New Roman" w:hAnsi="Times New Roman" w:cs="Times New Roman"/>
        </w:rPr>
      </w:pPr>
    </w:p>
    <w:p w:rsidR="00B80A46" w:rsidRPr="00B80A46" w:rsidRDefault="00B80A46" w:rsidP="00B80A46">
      <w:pPr>
        <w:spacing w:after="241"/>
        <w:ind w:left="-5" w:hanging="10"/>
        <w:rPr>
          <w:rFonts w:ascii="Times New Roman" w:hAnsi="Times New Roman" w:cs="Times New Roman"/>
        </w:rPr>
      </w:pPr>
      <w:r w:rsidRPr="00B80A46">
        <w:rPr>
          <w:rFonts w:ascii="Times New Roman" w:eastAsia="Times New Roman" w:hAnsi="Times New Roman" w:cs="Times New Roman"/>
          <w:b/>
        </w:rPr>
        <w:t>Zadanie 4</w:t>
      </w:r>
    </w:p>
    <w:p w:rsidR="00B80A46" w:rsidRPr="00B80A46" w:rsidRDefault="00B80A46" w:rsidP="00B80A46">
      <w:pPr>
        <w:spacing w:after="241"/>
        <w:rPr>
          <w:rFonts w:ascii="Times New Roman" w:eastAsia="Times New Roman" w:hAnsi="Times New Roman" w:cs="Times New Roman"/>
          <w:b/>
        </w:rPr>
      </w:pPr>
      <w:r w:rsidRPr="00B80A46">
        <w:rPr>
          <w:rFonts w:ascii="Times New Roman" w:eastAsia="Times New Roman" w:hAnsi="Times New Roman" w:cs="Times New Roman"/>
          <w:b/>
        </w:rPr>
        <w:t>4.1</w:t>
      </w:r>
      <w:r w:rsidRPr="00B80A46">
        <w:rPr>
          <w:rFonts w:ascii="Times New Roman" w:eastAsia="Times New Roman" w:hAnsi="Times New Roman" w:cs="Times New Roman"/>
          <w:b/>
        </w:rPr>
        <w:tab/>
        <w:t xml:space="preserve">Rozwiązanie zadania </w:t>
      </w:r>
    </w:p>
    <w:p w:rsidR="00B80A46" w:rsidRDefault="00B80A46" w:rsidP="00045F8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80A46">
        <w:rPr>
          <w:rFonts w:ascii="Times New Roman" w:hAnsi="Times New Roman" w:cs="Times New Roman"/>
        </w:rPr>
        <w:t>Poniżej przestawiono skrypty rozwią</w:t>
      </w:r>
      <w:r>
        <w:rPr>
          <w:rFonts w:ascii="Times New Roman" w:hAnsi="Times New Roman" w:cs="Times New Roman"/>
        </w:rPr>
        <w:t xml:space="preserve">zania zadania 4, gdzie występuje tłumienie drgań w postaci </w:t>
      </w:r>
      <m:oMath>
        <m:r>
          <w:rPr>
            <w:rFonts w:ascii="Cambria Math" w:hAnsi="Cambria Math" w:cs="Times New Roman"/>
          </w:rPr>
          <m:t>-c*ω</m:t>
        </m:r>
      </m:oMath>
      <w:r>
        <w:rPr>
          <w:rFonts w:ascii="Times New Roman" w:hAnsi="Times New Roman" w:cs="Times New Roman"/>
        </w:rPr>
        <w:t>.</w:t>
      </w:r>
    </w:p>
    <w:p w:rsidR="00B80A46" w:rsidRDefault="00B80A4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zad4.m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theta0 = 5*pi/180;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100;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omega0 = 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 = 0.0001;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 = 0.1;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tlumienie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(tstart,tend,theta0,omega0,h,c);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wykres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polozenia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czasu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czasu (c=0.1)'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'wychylenie'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B80A46" w:rsidRDefault="00B80A46" w:rsidP="00D8392A">
      <w:pPr>
        <w:ind w:firstLine="708"/>
        <w:rPr>
          <w:rFonts w:ascii="Times New Roman" w:hAnsi="Times New Roman" w:cs="Times New Roman"/>
        </w:rPr>
      </w:pPr>
    </w:p>
    <w:p w:rsidR="00B80A46" w:rsidRP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proofErr w:type="spellStart"/>
      <w:r w:rsidRPr="00B80A46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tłumienie.m</w:t>
      </w:r>
      <w:proofErr w:type="spellEnd"/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tlumienie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(tstart,tend,theta0,omega0,h,c)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t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(1)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theta0;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omega0;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theta0;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 = omega0;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tend-tstart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)/h);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i=1:n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omega*h;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omega = omega - 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)*h-c*omega*h;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thetaOut;theta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omegaOut;omega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t = t + h;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tOut;t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B80A46" w:rsidRDefault="00B80A46" w:rsidP="00B80A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B80A46" w:rsidRDefault="00B80A4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EE1B86" w:rsidRDefault="00EE1B86" w:rsidP="00D8392A">
      <w:pPr>
        <w:ind w:firstLine="708"/>
        <w:rPr>
          <w:rFonts w:ascii="Times New Roman" w:hAnsi="Times New Roman" w:cs="Times New Roman"/>
        </w:rPr>
      </w:pPr>
    </w:p>
    <w:p w:rsidR="00593A61" w:rsidRPr="00B80A46" w:rsidRDefault="00593A61" w:rsidP="00593A61">
      <w:pPr>
        <w:spacing w:after="241"/>
        <w:ind w:left="-5" w:hanging="10"/>
        <w:rPr>
          <w:rFonts w:ascii="Times New Roman" w:hAnsi="Times New Roman" w:cs="Times New Roman"/>
        </w:rPr>
      </w:pPr>
      <w:r w:rsidRPr="00B80A46">
        <w:rPr>
          <w:rFonts w:ascii="Times New Roman" w:eastAsia="Times New Roman" w:hAnsi="Times New Roman" w:cs="Times New Roman"/>
          <w:b/>
        </w:rPr>
        <w:lastRenderedPageBreak/>
        <w:t>Zadanie 4</w:t>
      </w:r>
    </w:p>
    <w:p w:rsidR="00593A61" w:rsidRDefault="00593A61" w:rsidP="00593A61">
      <w:p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4.2</w:t>
      </w:r>
      <w:r w:rsidRPr="00B80A4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Wyniki</w:t>
      </w:r>
    </w:p>
    <w:p w:rsidR="00593A61" w:rsidRDefault="00593A61" w:rsidP="00593A61">
      <w:pPr>
        <w:spacing w:after="241"/>
        <w:rPr>
          <w:rFonts w:ascii="Times New Roman" w:eastAsia="Times New Roman" w:hAnsi="Times New Roman" w:cs="Times New Roman"/>
          <w:b/>
        </w:rPr>
      </w:pPr>
    </w:p>
    <w:p w:rsidR="00283364" w:rsidRDefault="00593A61" w:rsidP="00283364">
      <w:pPr>
        <w:keepNext/>
        <w:spacing w:after="241"/>
        <w:jc w:val="center"/>
      </w:pPr>
      <w:r>
        <w:rPr>
          <w:noProof/>
        </w:rPr>
        <w:drawing>
          <wp:inline distT="0" distB="0" distL="0" distR="0" wp14:anchorId="360FF6FB" wp14:editId="3B2287AB">
            <wp:extent cx="3829874" cy="30289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939" cy="30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1" w:rsidRDefault="00283364" w:rsidP="00283364">
      <w:pPr>
        <w:pStyle w:val="Legenda"/>
        <w:jc w:val="center"/>
        <w:rPr>
          <w:rFonts w:ascii="Times New Roman" w:eastAsia="Times New Roman" w:hAnsi="Times New Roman" w:cs="Times New Roman"/>
          <w:b/>
        </w:rPr>
      </w:pPr>
      <w:r>
        <w:t xml:space="preserve">Wykres </w:t>
      </w:r>
      <w:fldSimple w:instr=" SEQ Wykres \* ARABIC ">
        <w:r w:rsidR="00402BE6">
          <w:rPr>
            <w:noProof/>
          </w:rPr>
          <w:t>8</w:t>
        </w:r>
      </w:fldSimple>
    </w:p>
    <w:p w:rsidR="00283364" w:rsidRDefault="00283364" w:rsidP="00283364">
      <w:pPr>
        <w:keepNext/>
        <w:spacing w:after="241"/>
        <w:jc w:val="center"/>
      </w:pPr>
      <w:r>
        <w:rPr>
          <w:noProof/>
        </w:rPr>
        <w:drawing>
          <wp:inline distT="0" distB="0" distL="0" distR="0" wp14:anchorId="526EC495" wp14:editId="5148659E">
            <wp:extent cx="3718849" cy="282851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750" cy="28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64" w:rsidRDefault="00283364" w:rsidP="00283364">
      <w:pPr>
        <w:pStyle w:val="Legenda"/>
        <w:jc w:val="center"/>
        <w:rPr>
          <w:noProof/>
        </w:rPr>
      </w:pPr>
      <w:r>
        <w:t xml:space="preserve">Wykres </w:t>
      </w:r>
      <w:fldSimple w:instr=" SEQ Wykres \* ARABIC ">
        <w:r w:rsidR="00402BE6">
          <w:rPr>
            <w:noProof/>
          </w:rPr>
          <w:t>9</w:t>
        </w:r>
      </w:fldSimple>
    </w:p>
    <w:p w:rsidR="00EE1B86" w:rsidRDefault="00EE1B86" w:rsidP="00EE1B86"/>
    <w:p w:rsidR="00EE1B86" w:rsidRDefault="00EE1B86" w:rsidP="00EE1B86"/>
    <w:p w:rsidR="00EE1B86" w:rsidRDefault="00EE1B86" w:rsidP="00EE1B86"/>
    <w:p w:rsidR="00EE1B86" w:rsidRPr="00EE1B86" w:rsidRDefault="00EE1B86" w:rsidP="00EE1B86"/>
    <w:p w:rsidR="00283364" w:rsidRPr="00B80A46" w:rsidRDefault="00283364" w:rsidP="00283364">
      <w:pPr>
        <w:spacing w:after="241"/>
        <w:ind w:left="-5" w:hanging="10"/>
        <w:rPr>
          <w:rFonts w:ascii="Times New Roman" w:hAnsi="Times New Roman" w:cs="Times New Roman"/>
        </w:rPr>
      </w:pPr>
      <w:r w:rsidRPr="00B80A46">
        <w:rPr>
          <w:rFonts w:ascii="Times New Roman" w:eastAsia="Times New Roman" w:hAnsi="Times New Roman" w:cs="Times New Roman"/>
          <w:b/>
        </w:rPr>
        <w:lastRenderedPageBreak/>
        <w:t>Zadanie 4</w:t>
      </w:r>
    </w:p>
    <w:p w:rsidR="00283364" w:rsidRDefault="00283364" w:rsidP="00283364">
      <w:p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4.3</w:t>
      </w:r>
      <w:r w:rsidRPr="00B80A4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Wnioski</w:t>
      </w:r>
    </w:p>
    <w:p w:rsidR="00283364" w:rsidRPr="00283364" w:rsidRDefault="00283364" w:rsidP="00045F82">
      <w:pPr>
        <w:spacing w:after="241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Dla niskiej wartości wsp</w:t>
      </w:r>
      <w:r w:rsidR="001062D8">
        <w:rPr>
          <w:rFonts w:ascii="Times New Roman" w:eastAsia="Times New Roman" w:hAnsi="Times New Roman" w:cs="Times New Roman"/>
        </w:rPr>
        <w:t>ółczynnika tłumienia c (wykres 8</w:t>
      </w:r>
      <w:r>
        <w:rPr>
          <w:rFonts w:ascii="Times New Roman" w:eastAsia="Times New Roman" w:hAnsi="Times New Roman" w:cs="Times New Roman"/>
        </w:rPr>
        <w:t xml:space="preserve">) wychylenie stopniowo maleje w czasie. Dla stosunkowo dużej wartości c tłumienie jest bardzo duże i całkowite wygaszenie drgań następuje już po ok. 1/10 czasu całkowitego. </w:t>
      </w:r>
    </w:p>
    <w:p w:rsidR="00283364" w:rsidRPr="00283364" w:rsidRDefault="00283364" w:rsidP="00283364"/>
    <w:p w:rsidR="00283364" w:rsidRPr="00B80A46" w:rsidRDefault="00283364" w:rsidP="00283364">
      <w:pPr>
        <w:spacing w:after="241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Zadanie 5-6</w:t>
      </w:r>
    </w:p>
    <w:p w:rsidR="00283364" w:rsidRDefault="00283364" w:rsidP="00283364">
      <w:p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5-6.1</w:t>
      </w:r>
      <w:r w:rsidRPr="00B80A4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Rozwiązanie zadania</w:t>
      </w:r>
    </w:p>
    <w:p w:rsidR="00B80A46" w:rsidRDefault="00283364" w:rsidP="00045F82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 5 i 6 przedstawione zostanie w postaci jednego m.-pliku i wspólnej funkcji, na jednym wykresie. </w:t>
      </w:r>
    </w:p>
    <w:p w:rsidR="00283364" w:rsidRDefault="00283364" w:rsidP="00D8392A">
      <w:pPr>
        <w:ind w:firstLine="708"/>
        <w:rPr>
          <w:rFonts w:ascii="Times New Roman" w:hAnsi="Times New Roman" w:cs="Times New Roman"/>
        </w:rPr>
      </w:pP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zad5.m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theta0 = 5*pi/180;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100;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omega0 = 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 = 0.0001;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 = 0.5;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A=0.5;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f=2/3;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 = EulerRichardsonWahadlo2(tstart,tend,theta0,omega0,h,c,A,f);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(2,1,1);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wykres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polozenia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czasu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czasu (A=0.5)'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A=1.2;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 = EulerRichardsonWahadlo2(tstart,tend,theta0,omega0,h,c,A,f);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(2,1,2);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wzgledem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czasu (A=1.2)'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EulerRichardsonWahadlo2.m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tOut,thetaOut,omegaOut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 = EulerRichardsonWahadlo2(tstart,tend,theta0,omega0,h,c,A,f)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t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(1)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theta0;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 = omega0;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theta0;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omega = omega0;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tMid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tend-tstart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)/h);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i=1:n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=t + h/2;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h/2*omega;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=omega -  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)*h/2-c*omega*h/2+A*sin(t*f)*h/2;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h*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omega = omega - 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)*h-c*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h+A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*sin(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*f)*h;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thetaOut;theta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];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omegaOut;omega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t = t + h;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tOut;t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283364" w:rsidRDefault="00283364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045F82" w:rsidRDefault="00045F82" w:rsidP="002833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283364" w:rsidRPr="00B80A46" w:rsidRDefault="00283364" w:rsidP="00283364">
      <w:pPr>
        <w:spacing w:after="241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Zadanie 5-6</w:t>
      </w:r>
    </w:p>
    <w:p w:rsidR="00283364" w:rsidRDefault="00283364" w:rsidP="00283364">
      <w:p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5-6.2</w:t>
      </w:r>
      <w:r w:rsidRPr="00B80A4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Wyniki</w:t>
      </w:r>
    </w:p>
    <w:p w:rsidR="00283364" w:rsidRDefault="00283364" w:rsidP="00283364">
      <w:pPr>
        <w:spacing w:after="241"/>
        <w:rPr>
          <w:rFonts w:ascii="Times New Roman" w:eastAsia="Times New Roman" w:hAnsi="Times New Roman" w:cs="Times New Roman"/>
          <w:b/>
        </w:rPr>
      </w:pPr>
    </w:p>
    <w:p w:rsidR="00283364" w:rsidRDefault="00283364" w:rsidP="00283364">
      <w:pPr>
        <w:keepNext/>
        <w:spacing w:after="241"/>
        <w:jc w:val="center"/>
      </w:pPr>
      <w:r>
        <w:rPr>
          <w:noProof/>
        </w:rPr>
        <w:drawing>
          <wp:inline distT="0" distB="0" distL="0" distR="0" wp14:anchorId="409451DB" wp14:editId="08DC9EDF">
            <wp:extent cx="4352925" cy="333398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88" cy="33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64" w:rsidRDefault="00283364" w:rsidP="00283364">
      <w:pPr>
        <w:pStyle w:val="Legenda"/>
        <w:jc w:val="center"/>
      </w:pPr>
      <w:r>
        <w:t xml:space="preserve">Wykres </w:t>
      </w:r>
      <w:fldSimple w:instr=" SEQ Wykres \* ARABIC ">
        <w:r w:rsidR="00402BE6">
          <w:rPr>
            <w:noProof/>
          </w:rPr>
          <w:t>10</w:t>
        </w:r>
      </w:fldSimple>
      <w:r w:rsidR="001062D8">
        <w:t>,11</w:t>
      </w:r>
    </w:p>
    <w:p w:rsidR="00DA3DC8" w:rsidRPr="00DA3DC8" w:rsidRDefault="00DA3DC8" w:rsidP="00DA3DC8"/>
    <w:p w:rsidR="00283364" w:rsidRPr="00B80A46" w:rsidRDefault="00283364" w:rsidP="00283364">
      <w:pPr>
        <w:spacing w:after="241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Zadanie 5-6</w:t>
      </w:r>
    </w:p>
    <w:p w:rsidR="00283364" w:rsidRDefault="00283364" w:rsidP="00283364">
      <w:p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5-6</w:t>
      </w:r>
      <w:r w:rsidR="00DA3DC8">
        <w:rPr>
          <w:rFonts w:ascii="Times New Roman" w:eastAsia="Times New Roman" w:hAnsi="Times New Roman" w:cs="Times New Roman"/>
          <w:b/>
        </w:rPr>
        <w:t>.3</w:t>
      </w:r>
      <w:r w:rsidRPr="00B80A4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W</w:t>
      </w:r>
      <w:r w:rsidR="00DA3DC8">
        <w:rPr>
          <w:rFonts w:ascii="Times New Roman" w:eastAsia="Times New Roman" w:hAnsi="Times New Roman" w:cs="Times New Roman"/>
          <w:b/>
        </w:rPr>
        <w:t>nioski</w:t>
      </w:r>
    </w:p>
    <w:p w:rsidR="00DA3DC8" w:rsidRPr="00DA3DC8" w:rsidRDefault="00DA3DC8" w:rsidP="00045F82">
      <w:pPr>
        <w:spacing w:after="241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1062D8">
        <w:rPr>
          <w:rFonts w:ascii="Times New Roman" w:eastAsia="Times New Roman" w:hAnsi="Times New Roman" w:cs="Times New Roman"/>
        </w:rPr>
        <w:t>Na wykresie 10</w:t>
      </w:r>
      <w:r>
        <w:rPr>
          <w:rFonts w:ascii="Times New Roman" w:eastAsia="Times New Roman" w:hAnsi="Times New Roman" w:cs="Times New Roman"/>
        </w:rPr>
        <w:t xml:space="preserve"> widzimy, że dla amplitudy zewnętrznego momentu siły równej 0.5 ruch drgający jest periodyczny, wartości maksymalne wychyleń są równe poza 1 drganiem, którego amplituda jest mniejsza. Wynika to zapewne z obecności współczynnika c, którego wartość jest jednak na tyle niska, że nie pow</w:t>
      </w:r>
      <w:r w:rsidR="001062D8">
        <w:rPr>
          <w:rFonts w:ascii="Times New Roman" w:eastAsia="Times New Roman" w:hAnsi="Times New Roman" w:cs="Times New Roman"/>
        </w:rPr>
        <w:t>oduje wygaszania. Na wykresie 11</w:t>
      </w:r>
      <w:r>
        <w:rPr>
          <w:rFonts w:ascii="Times New Roman" w:eastAsia="Times New Roman" w:hAnsi="Times New Roman" w:cs="Times New Roman"/>
        </w:rPr>
        <w:t xml:space="preserve"> przedstawiony jest ruch nieperiodyczny, którego drgania występują po jednej stronie osi. Sytuacja ta mogłaby odpowiadać rzeczywistej, w której z jednego kierunku nieustannie wieje wiatr, z różną mocą, który nie pozwala jednak obiektowi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zawieszonemu na lince przenieść się na drugą stronę osi linki. </w:t>
      </w:r>
    </w:p>
    <w:p w:rsidR="00283364" w:rsidRPr="00283364" w:rsidRDefault="00283364" w:rsidP="00283364"/>
    <w:p w:rsidR="00283364" w:rsidRPr="00B80A46" w:rsidRDefault="00283364" w:rsidP="00D8392A">
      <w:pPr>
        <w:ind w:firstLine="708"/>
        <w:rPr>
          <w:rFonts w:ascii="Times New Roman" w:hAnsi="Times New Roman" w:cs="Times New Roman"/>
        </w:rPr>
      </w:pPr>
    </w:p>
    <w:sectPr w:rsidR="00283364" w:rsidRPr="00B80A46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806" w:rsidRDefault="00107806" w:rsidP="005C1D39">
      <w:pPr>
        <w:spacing w:after="0" w:line="240" w:lineRule="auto"/>
      </w:pPr>
      <w:r>
        <w:separator/>
      </w:r>
    </w:p>
  </w:endnote>
  <w:endnote w:type="continuationSeparator" w:id="0">
    <w:p w:rsidR="00107806" w:rsidRDefault="00107806" w:rsidP="005C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387757"/>
      <w:docPartObj>
        <w:docPartGallery w:val="Page Numbers (Bottom of Page)"/>
        <w:docPartUnique/>
      </w:docPartObj>
    </w:sdtPr>
    <w:sdtEndPr/>
    <w:sdtContent>
      <w:p w:rsidR="005C1D39" w:rsidRDefault="005C1D3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BE6">
          <w:rPr>
            <w:noProof/>
          </w:rPr>
          <w:t>11</w:t>
        </w:r>
        <w:r>
          <w:fldChar w:fldCharType="end"/>
        </w:r>
      </w:p>
    </w:sdtContent>
  </w:sdt>
  <w:p w:rsidR="005C1D39" w:rsidRDefault="005C1D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806" w:rsidRDefault="00107806" w:rsidP="005C1D39">
      <w:pPr>
        <w:spacing w:after="0" w:line="240" w:lineRule="auto"/>
      </w:pPr>
      <w:r>
        <w:separator/>
      </w:r>
    </w:p>
  </w:footnote>
  <w:footnote w:type="continuationSeparator" w:id="0">
    <w:p w:rsidR="00107806" w:rsidRDefault="00107806" w:rsidP="005C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6BC"/>
    <w:multiLevelType w:val="multilevel"/>
    <w:tmpl w:val="CFF6B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88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44" w:hanging="1800"/>
      </w:pPr>
      <w:rPr>
        <w:rFonts w:hint="default"/>
      </w:rPr>
    </w:lvl>
  </w:abstractNum>
  <w:abstractNum w:abstractNumId="1" w15:restartNumberingAfterBreak="0">
    <w:nsid w:val="0D093161"/>
    <w:multiLevelType w:val="multilevel"/>
    <w:tmpl w:val="CFF6B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88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44" w:hanging="1800"/>
      </w:pPr>
      <w:rPr>
        <w:rFonts w:hint="default"/>
      </w:rPr>
    </w:lvl>
  </w:abstractNum>
  <w:abstractNum w:abstractNumId="2" w15:restartNumberingAfterBreak="0">
    <w:nsid w:val="12B42BC5"/>
    <w:multiLevelType w:val="multilevel"/>
    <w:tmpl w:val="AE765A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8" w:hanging="1440"/>
      </w:pPr>
      <w:rPr>
        <w:rFonts w:hint="default"/>
      </w:rPr>
    </w:lvl>
  </w:abstractNum>
  <w:abstractNum w:abstractNumId="3" w15:restartNumberingAfterBreak="0">
    <w:nsid w:val="17D0417D"/>
    <w:multiLevelType w:val="multilevel"/>
    <w:tmpl w:val="CFF6B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88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44" w:hanging="1800"/>
      </w:pPr>
      <w:rPr>
        <w:rFonts w:hint="default"/>
      </w:rPr>
    </w:lvl>
  </w:abstractNum>
  <w:abstractNum w:abstractNumId="4" w15:restartNumberingAfterBreak="0">
    <w:nsid w:val="38583EEE"/>
    <w:multiLevelType w:val="multilevel"/>
    <w:tmpl w:val="C8B6AB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575B99"/>
    <w:multiLevelType w:val="multilevel"/>
    <w:tmpl w:val="7EB69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6" w15:restartNumberingAfterBreak="0">
    <w:nsid w:val="52CE01A6"/>
    <w:multiLevelType w:val="multilevel"/>
    <w:tmpl w:val="CFF6B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88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44" w:hanging="1800"/>
      </w:pPr>
      <w:rPr>
        <w:rFonts w:hint="default"/>
      </w:rPr>
    </w:lvl>
  </w:abstractNum>
  <w:abstractNum w:abstractNumId="7" w15:restartNumberingAfterBreak="0">
    <w:nsid w:val="5FC565D1"/>
    <w:multiLevelType w:val="multilevel"/>
    <w:tmpl w:val="EEFE33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4820943"/>
    <w:multiLevelType w:val="multilevel"/>
    <w:tmpl w:val="EEFE33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E1"/>
    <w:rsid w:val="00045F82"/>
    <w:rsid w:val="001062D8"/>
    <w:rsid w:val="00107806"/>
    <w:rsid w:val="00283364"/>
    <w:rsid w:val="00402BE6"/>
    <w:rsid w:val="004450C6"/>
    <w:rsid w:val="00515B8C"/>
    <w:rsid w:val="00593A61"/>
    <w:rsid w:val="005C1D39"/>
    <w:rsid w:val="00751A58"/>
    <w:rsid w:val="008D411B"/>
    <w:rsid w:val="008E145C"/>
    <w:rsid w:val="00A32984"/>
    <w:rsid w:val="00A376E1"/>
    <w:rsid w:val="00B80A46"/>
    <w:rsid w:val="00D8392A"/>
    <w:rsid w:val="00DA1A11"/>
    <w:rsid w:val="00DA3DC8"/>
    <w:rsid w:val="00DE6D86"/>
    <w:rsid w:val="00E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B6E4"/>
  <w15:chartTrackingRefBased/>
  <w15:docId w15:val="{11D9846F-13A1-49D9-8254-08EF5C7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376E1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298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839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80A46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C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D39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C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D39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1011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10</cp:revision>
  <cp:lastPrinted>2017-11-16T22:30:00Z</cp:lastPrinted>
  <dcterms:created xsi:type="dcterms:W3CDTF">2017-11-16T12:46:00Z</dcterms:created>
  <dcterms:modified xsi:type="dcterms:W3CDTF">2017-11-16T22:31:00Z</dcterms:modified>
</cp:coreProperties>
</file>