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46F" w:rsidRDefault="00C7246F" w:rsidP="00C7246F">
      <w:pPr>
        <w:spacing w:after="192"/>
        <w:ind w:left="3135"/>
      </w:pPr>
      <w:r>
        <w:rPr>
          <w:rFonts w:ascii="Times New Roman" w:eastAsia="Times New Roman" w:hAnsi="Times New Roman" w:cs="Times New Roman"/>
          <w:b/>
          <w:sz w:val="32"/>
        </w:rPr>
        <w:t>Metody numeryczne</w:t>
      </w:r>
    </w:p>
    <w:p w:rsidR="00C7246F" w:rsidRDefault="00C7246F" w:rsidP="00C7246F">
      <w:pPr>
        <w:spacing w:after="44" w:line="446" w:lineRule="auto"/>
        <w:ind w:left="3100" w:right="301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Lista </w:t>
      </w:r>
      <w:r>
        <w:rPr>
          <w:rFonts w:ascii="Times New Roman" w:eastAsia="Times New Roman" w:hAnsi="Times New Roman" w:cs="Times New Roman"/>
          <w:sz w:val="24"/>
        </w:rPr>
        <w:t>7</w:t>
      </w:r>
    </w:p>
    <w:p w:rsidR="00C7246F" w:rsidRDefault="00C7246F" w:rsidP="00C7246F">
      <w:pPr>
        <w:spacing w:after="44" w:line="446" w:lineRule="auto"/>
        <w:ind w:left="3100" w:right="3016"/>
        <w:jc w:val="right"/>
      </w:pPr>
      <w:r>
        <w:rPr>
          <w:rFonts w:ascii="Times New Roman" w:eastAsia="Times New Roman" w:hAnsi="Times New Roman" w:cs="Times New Roman"/>
          <w:sz w:val="24"/>
        </w:rPr>
        <w:t>Katarzyna Korsak 229707</w:t>
      </w:r>
    </w:p>
    <w:p w:rsidR="00C7246F" w:rsidRDefault="00C7246F" w:rsidP="00C7246F">
      <w:pPr>
        <w:spacing w:after="199"/>
        <w:ind w:left="3790" w:firstLine="458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</w:rPr>
        <w:t>Piątek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30</w:t>
      </w:r>
    </w:p>
    <w:p w:rsidR="00C7246F" w:rsidRDefault="00C7246F" w:rsidP="00C7246F">
      <w:pPr>
        <w:spacing w:after="241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Zadani</w:t>
      </w:r>
      <w:r>
        <w:rPr>
          <w:rFonts w:ascii="Times New Roman" w:eastAsia="Times New Roman" w:hAnsi="Times New Roman" w:cs="Times New Roman"/>
          <w:b/>
        </w:rPr>
        <w:t>e</w:t>
      </w:r>
      <w:r>
        <w:rPr>
          <w:rFonts w:ascii="Times New Roman" w:eastAsia="Times New Roman" w:hAnsi="Times New Roman" w:cs="Times New Roman"/>
          <w:b/>
        </w:rPr>
        <w:t xml:space="preserve"> 1</w:t>
      </w:r>
    </w:p>
    <w:p w:rsidR="00C7246F" w:rsidRPr="00C7246F" w:rsidRDefault="00C7246F" w:rsidP="00C7246F">
      <w:pPr>
        <w:pStyle w:val="Akapitzlist"/>
        <w:numPr>
          <w:ilvl w:val="1"/>
          <w:numId w:val="3"/>
        </w:numPr>
        <w:spacing w:after="241"/>
        <w:rPr>
          <w:rFonts w:ascii="Times New Roman" w:eastAsia="Times New Roman" w:hAnsi="Times New Roman" w:cs="Times New Roman"/>
          <w:b/>
        </w:rPr>
      </w:pPr>
      <w:r w:rsidRPr="00C7246F">
        <w:rPr>
          <w:rFonts w:ascii="Times New Roman" w:eastAsia="Times New Roman" w:hAnsi="Times New Roman" w:cs="Times New Roman"/>
          <w:b/>
        </w:rPr>
        <w:t xml:space="preserve">Rozwiązanie zadania </w:t>
      </w:r>
    </w:p>
    <w:p w:rsidR="00C66C99" w:rsidRPr="00C7246F" w:rsidRDefault="00C7246F">
      <w:pPr>
        <w:rPr>
          <w:rFonts w:ascii="Times New Roman" w:hAnsi="Times New Roman" w:cs="Times New Roman"/>
        </w:rPr>
      </w:pPr>
      <w:r w:rsidRPr="00C7246F">
        <w:rPr>
          <w:rFonts w:ascii="Times New Roman" w:hAnsi="Times New Roman" w:cs="Times New Roman"/>
        </w:rPr>
        <w:t xml:space="preserve">Na rozwiązanie zadania 1 składa się klasa </w:t>
      </w:r>
      <w:r w:rsidRPr="00C7246F">
        <w:rPr>
          <w:rFonts w:ascii="Times New Roman" w:hAnsi="Times New Roman" w:cs="Times New Roman"/>
          <w:i/>
        </w:rPr>
        <w:t>Log</w:t>
      </w:r>
      <w:r w:rsidRPr="00C7246F">
        <w:rPr>
          <w:rFonts w:ascii="Times New Roman" w:hAnsi="Times New Roman" w:cs="Times New Roman"/>
        </w:rPr>
        <w:t>, która przyjmuje atrybuty czas końcowy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7246F">
        <w:rPr>
          <w:rFonts w:ascii="Times New Roman" w:hAnsi="Times New Roman" w:cs="Times New Roman"/>
          <w:i/>
        </w:rPr>
        <w:t>tend</w:t>
      </w:r>
      <w:proofErr w:type="spellEnd"/>
      <w:r w:rsidRPr="00C7246F">
        <w:rPr>
          <w:rFonts w:ascii="Times New Roman" w:hAnsi="Times New Roman" w:cs="Times New Roman"/>
        </w:rPr>
        <w:t xml:space="preserve">, liczba próbek </w:t>
      </w:r>
      <w:r w:rsidRPr="00C7246F">
        <w:rPr>
          <w:rFonts w:ascii="Times New Roman" w:hAnsi="Times New Roman" w:cs="Times New Roman"/>
          <w:i/>
        </w:rPr>
        <w:t>n</w:t>
      </w:r>
      <w:r w:rsidRPr="00C7246F">
        <w:rPr>
          <w:rFonts w:ascii="Times New Roman" w:hAnsi="Times New Roman" w:cs="Times New Roman"/>
        </w:rPr>
        <w:t xml:space="preserve"> i dowolną podstawę logarytmu</w:t>
      </w:r>
      <w:r>
        <w:rPr>
          <w:rFonts w:ascii="Times New Roman" w:hAnsi="Times New Roman" w:cs="Times New Roman"/>
        </w:rPr>
        <w:t xml:space="preserve"> </w:t>
      </w:r>
      <w:r w:rsidRPr="00C7246F">
        <w:rPr>
          <w:rFonts w:ascii="Times New Roman" w:hAnsi="Times New Roman" w:cs="Times New Roman"/>
          <w:i/>
        </w:rPr>
        <w:t>a</w:t>
      </w:r>
      <w:r w:rsidRPr="00C7246F">
        <w:rPr>
          <w:rFonts w:ascii="Times New Roman" w:hAnsi="Times New Roman" w:cs="Times New Roman"/>
        </w:rPr>
        <w:t xml:space="preserve">. Klasa </w:t>
      </w:r>
      <w:proofErr w:type="spellStart"/>
      <w:r w:rsidRPr="00C7246F">
        <w:rPr>
          <w:rFonts w:ascii="Times New Roman" w:hAnsi="Times New Roman" w:cs="Times New Roman"/>
          <w:i/>
        </w:rPr>
        <w:t>LogFX</w:t>
      </w:r>
      <w:proofErr w:type="spellEnd"/>
      <w:r w:rsidRPr="00C7246F">
        <w:rPr>
          <w:rFonts w:ascii="Times New Roman" w:hAnsi="Times New Roman" w:cs="Times New Roman"/>
        </w:rPr>
        <w:t xml:space="preserve"> odpowiada za rysowanie wykresu funkcji logarytmu z x o dowolnej podstawie. </w:t>
      </w:r>
    </w:p>
    <w:p w:rsidR="00C7246F" w:rsidRPr="00C7246F" w:rsidRDefault="00C7246F" w:rsidP="00C7246F">
      <w:pPr>
        <w:jc w:val="center"/>
        <w:rPr>
          <w:rFonts w:ascii="Times New Roman" w:hAnsi="Times New Roman" w:cs="Times New Roman"/>
          <w:b/>
        </w:rPr>
      </w:pPr>
      <w:r w:rsidRPr="00C7246F">
        <w:rPr>
          <w:rFonts w:ascii="Times New Roman" w:hAnsi="Times New Roman" w:cs="Times New Roman"/>
          <w:b/>
        </w:rPr>
        <w:t>Klasa Log</w:t>
      </w:r>
    </w:p>
    <w:p w:rsidR="00C7246F" w:rsidRPr="00C7246F" w:rsidRDefault="00C7246F" w:rsidP="00C72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javafx.scene.chart.XYChart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</w:r>
      <w:r w:rsidRPr="00C7246F">
        <w:rPr>
          <w:rFonts w:ascii="Courier New" w:eastAsia="Times New Roman" w:hAnsi="Courier New" w:cs="Courier New"/>
          <w:sz w:val="20"/>
          <w:szCs w:val="20"/>
        </w:rPr>
        <w:br/>
      </w:r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7246F">
        <w:rPr>
          <w:rFonts w:ascii="Courier New" w:eastAsia="Times New Roman" w:hAnsi="Courier New" w:cs="Courier New"/>
          <w:sz w:val="20"/>
          <w:szCs w:val="20"/>
        </w:rPr>
        <w:t>Log {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tend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7246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</w:t>
      </w:r>
      <w:r w:rsidRPr="00C7246F">
        <w:rPr>
          <w:rFonts w:ascii="Courier New" w:eastAsia="Times New Roman" w:hAnsi="Courier New" w:cs="Courier New"/>
          <w:sz w:val="20"/>
          <w:szCs w:val="20"/>
        </w:rPr>
        <w:t>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private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7246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</w:t>
      </w:r>
      <w:r w:rsidRPr="00C7246F">
        <w:rPr>
          <w:rFonts w:ascii="Courier New" w:eastAsia="Times New Roman" w:hAnsi="Courier New" w:cs="Courier New"/>
          <w:sz w:val="20"/>
          <w:szCs w:val="20"/>
        </w:rPr>
        <w:t>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C7246F">
        <w:rPr>
          <w:rFonts w:ascii="Courier New" w:eastAsia="Times New Roman" w:hAnsi="Courier New" w:cs="Courier New"/>
          <w:sz w:val="20"/>
          <w:szCs w:val="20"/>
        </w:rPr>
        <w:t>Log(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tend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7246F">
        <w:rPr>
          <w:rFonts w:ascii="Courier New" w:eastAsia="Times New Roman" w:hAnsi="Courier New" w:cs="Courier New"/>
          <w:sz w:val="20"/>
          <w:szCs w:val="20"/>
        </w:rPr>
        <w:t xml:space="preserve">a,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7246F">
        <w:rPr>
          <w:rFonts w:ascii="Courier New" w:eastAsia="Times New Roman" w:hAnsi="Courier New" w:cs="Courier New"/>
          <w:sz w:val="20"/>
          <w:szCs w:val="20"/>
        </w:rPr>
        <w:t>n){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7246F">
        <w:rPr>
          <w:rFonts w:ascii="Courier New" w:eastAsia="Times New Roman" w:hAnsi="Courier New" w:cs="Courier New"/>
          <w:sz w:val="20"/>
          <w:szCs w:val="20"/>
        </w:rPr>
        <w:t>.</w:t>
      </w:r>
      <w:r w:rsidRPr="00C7246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tend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tend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7246F">
        <w:rPr>
          <w:rFonts w:ascii="Courier New" w:eastAsia="Times New Roman" w:hAnsi="Courier New" w:cs="Courier New"/>
          <w:sz w:val="20"/>
          <w:szCs w:val="20"/>
        </w:rPr>
        <w:t>.</w:t>
      </w:r>
      <w:r w:rsidRPr="00C7246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=a;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7246F">
        <w:rPr>
          <w:rFonts w:ascii="Courier New" w:eastAsia="Times New Roman" w:hAnsi="Courier New" w:cs="Courier New"/>
          <w:sz w:val="20"/>
          <w:szCs w:val="20"/>
        </w:rPr>
        <w:t>.</w:t>
      </w:r>
      <w:r w:rsidRPr="00C7246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=n;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XYChart.Series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getValues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(){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XYChart.Series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values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XYChart.Series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();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tend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/(</w:t>
      </w:r>
      <w:r w:rsidRPr="00C7246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</w:t>
      </w:r>
      <w:r w:rsidRPr="00C7246F">
        <w:rPr>
          <w:rFonts w:ascii="Courier New" w:eastAsia="Times New Roman" w:hAnsi="Courier New" w:cs="Courier New"/>
          <w:sz w:val="20"/>
          <w:szCs w:val="20"/>
        </w:rPr>
        <w:t>-</w:t>
      </w:r>
      <w:r w:rsidRPr="00C7246F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C7246F">
        <w:rPr>
          <w:rFonts w:ascii="Courier New" w:eastAsia="Times New Roman" w:hAnsi="Courier New" w:cs="Courier New"/>
          <w:sz w:val="20"/>
          <w:szCs w:val="20"/>
        </w:rPr>
        <w:t>);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7246F">
        <w:rPr>
          <w:rFonts w:ascii="Courier New" w:eastAsia="Times New Roman" w:hAnsi="Courier New" w:cs="Courier New"/>
          <w:sz w:val="20"/>
          <w:szCs w:val="20"/>
        </w:rPr>
        <w:t>x=</w:t>
      </w:r>
      <w:r w:rsidRPr="00C7246F">
        <w:rPr>
          <w:rFonts w:ascii="Courier New" w:eastAsia="Times New Roman" w:hAnsi="Courier New" w:cs="Courier New"/>
          <w:color w:val="0000FF"/>
          <w:sz w:val="20"/>
          <w:szCs w:val="20"/>
        </w:rPr>
        <w:t>0.1</w:t>
      </w:r>
      <w:r w:rsidRPr="00C7246F">
        <w:rPr>
          <w:rFonts w:ascii="Courier New" w:eastAsia="Times New Roman" w:hAnsi="Courier New" w:cs="Courier New"/>
          <w:sz w:val="20"/>
          <w:szCs w:val="20"/>
        </w:rPr>
        <w:t>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C724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7246F">
        <w:rPr>
          <w:rFonts w:ascii="Courier New" w:eastAsia="Times New Roman" w:hAnsi="Courier New" w:cs="Courier New"/>
          <w:sz w:val="20"/>
          <w:szCs w:val="20"/>
        </w:rPr>
        <w:t>i=</w:t>
      </w:r>
      <w:r w:rsidRPr="00C7246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C7246F">
        <w:rPr>
          <w:rFonts w:ascii="Courier New" w:eastAsia="Times New Roman" w:hAnsi="Courier New" w:cs="Courier New"/>
          <w:sz w:val="20"/>
          <w:szCs w:val="20"/>
        </w:rPr>
        <w:t>;i&lt;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</w:t>
      </w:r>
      <w:r w:rsidRPr="00C7246F">
        <w:rPr>
          <w:rFonts w:ascii="Courier New" w:eastAsia="Times New Roman" w:hAnsi="Courier New" w:cs="Courier New"/>
          <w:sz w:val="20"/>
          <w:szCs w:val="20"/>
        </w:rPr>
        <w:t>;i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++){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values.getData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XYChart.Data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(x,Math.</w:t>
      </w:r>
      <w:r w:rsidRPr="00C7246F">
        <w:rPr>
          <w:rFonts w:ascii="Courier New" w:eastAsia="Times New Roman" w:hAnsi="Courier New" w:cs="Courier New"/>
          <w:i/>
          <w:iCs/>
          <w:sz w:val="20"/>
          <w:szCs w:val="20"/>
        </w:rPr>
        <w:t>log</w:t>
      </w:r>
      <w:r w:rsidRPr="00C7246F">
        <w:rPr>
          <w:rFonts w:ascii="Courier New" w:eastAsia="Times New Roman" w:hAnsi="Courier New" w:cs="Courier New"/>
          <w:sz w:val="20"/>
          <w:szCs w:val="20"/>
        </w:rPr>
        <w:t>(x)/Math.</w:t>
      </w:r>
      <w:r w:rsidRPr="00C7246F">
        <w:rPr>
          <w:rFonts w:ascii="Courier New" w:eastAsia="Times New Roman" w:hAnsi="Courier New" w:cs="Courier New"/>
          <w:i/>
          <w:iCs/>
          <w:sz w:val="20"/>
          <w:szCs w:val="20"/>
        </w:rPr>
        <w:t>log</w:t>
      </w:r>
      <w:r w:rsidRPr="00C7246F">
        <w:rPr>
          <w:rFonts w:ascii="Courier New" w:eastAsia="Times New Roman" w:hAnsi="Courier New" w:cs="Courier New"/>
          <w:sz w:val="20"/>
          <w:szCs w:val="20"/>
        </w:rPr>
        <w:t>(</w:t>
      </w:r>
      <w:r w:rsidRPr="00C7246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</w:t>
      </w:r>
      <w:r w:rsidRPr="00C7246F">
        <w:rPr>
          <w:rFonts w:ascii="Courier New" w:eastAsia="Times New Roman" w:hAnsi="Courier New" w:cs="Courier New"/>
          <w:sz w:val="20"/>
          <w:szCs w:val="20"/>
        </w:rPr>
        <w:t>)));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        x+=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dt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r w:rsidRPr="00C724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C7246F">
        <w:rPr>
          <w:rFonts w:ascii="Courier New" w:eastAsia="Times New Roman" w:hAnsi="Courier New" w:cs="Courier New"/>
          <w:sz w:val="20"/>
          <w:szCs w:val="20"/>
        </w:rPr>
        <w:t>values</w:t>
      </w:r>
      <w:proofErr w:type="spellEnd"/>
      <w:r w:rsidRPr="00C7246F">
        <w:rPr>
          <w:rFonts w:ascii="Courier New" w:eastAsia="Times New Roman" w:hAnsi="Courier New" w:cs="Courier New"/>
          <w:sz w:val="20"/>
          <w:szCs w:val="20"/>
        </w:rPr>
        <w:t>;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7246F">
        <w:rPr>
          <w:rFonts w:ascii="Courier New" w:eastAsia="Times New Roman" w:hAnsi="Courier New" w:cs="Courier New"/>
          <w:sz w:val="20"/>
          <w:szCs w:val="20"/>
        </w:rPr>
        <w:br/>
      </w:r>
      <w:r w:rsidRPr="00C7246F">
        <w:rPr>
          <w:rFonts w:ascii="Courier New" w:eastAsia="Times New Roman" w:hAnsi="Courier New" w:cs="Courier New"/>
          <w:sz w:val="20"/>
          <w:szCs w:val="20"/>
        </w:rPr>
        <w:br/>
      </w:r>
      <w:r w:rsidRPr="00C7246F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C7246F" w:rsidRDefault="00C7246F" w:rsidP="00C7246F">
      <w:pPr>
        <w:rPr>
          <w:b/>
        </w:rPr>
      </w:pPr>
    </w:p>
    <w:p w:rsidR="00C7246F" w:rsidRDefault="00C7246F" w:rsidP="00C7246F">
      <w:pPr>
        <w:jc w:val="center"/>
        <w:rPr>
          <w:b/>
        </w:rPr>
      </w:pPr>
      <w:r>
        <w:rPr>
          <w:b/>
        </w:rPr>
        <w:t xml:space="preserve">Klasa </w:t>
      </w:r>
      <w:proofErr w:type="spellStart"/>
      <w:r>
        <w:rPr>
          <w:b/>
        </w:rPr>
        <w:t>LogFX</w:t>
      </w:r>
      <w:proofErr w:type="spellEnd"/>
    </w:p>
    <w:p w:rsidR="00C7246F" w:rsidRDefault="00C7246F" w:rsidP="00C7246F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javafx.application.Application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javafx.geometry.Insets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javafx.geometry.Pos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javafx.scene.Scene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javafx.scene.chart.LineChart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javafx.scene.chart.NumberAxis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javafx.scene.chart.XYChart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proofErr w:type="spellStart"/>
      <w:r>
        <w:rPr>
          <w:color w:val="000000"/>
        </w:rPr>
        <w:t>javafx.scene.layout.HBox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javafx.scene.layout.VBox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javafx.stage.Stage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javafx.scene.control.Button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javafx.scene.control.TextField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javafx.scene.control.Label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LogFX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Application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tendField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nField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btnDraw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Number,Number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b/>
          <w:bCs/>
          <w:color w:val="660E7A"/>
        </w:rPr>
        <w:t>figure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start(</w:t>
      </w:r>
      <w:proofErr w:type="spellStart"/>
      <w:r>
        <w:rPr>
          <w:color w:val="000000"/>
        </w:rPr>
        <w:t>Stage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primaryStage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primaryStage.setTitle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"Logarytm o dowolnej podstawie"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VBox</w:t>
      </w:r>
      <w:proofErr w:type="spellEnd"/>
      <w:r>
        <w:rPr>
          <w:color w:val="000000"/>
        </w:rPr>
        <w:t xml:space="preserve"> layout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VBox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layout.setSpacing</w:t>
      </w:r>
      <w:proofErr w:type="spellEnd"/>
      <w:r>
        <w:rPr>
          <w:color w:val="000000"/>
        </w:rPr>
        <w:t>(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layout.setPadding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Insets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FF"/>
        </w:rPr>
        <w:t>30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t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tend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n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"n: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a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"podstawa: 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tendField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tendField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"10"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tendField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"2"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"100"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nField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t,</w:t>
      </w:r>
      <w:r>
        <w:rPr>
          <w:b/>
          <w:bCs/>
          <w:color w:val="660E7A"/>
        </w:rPr>
        <w:t>tendField</w:t>
      </w:r>
      <w:r>
        <w:rPr>
          <w:color w:val="000000"/>
        </w:rPr>
        <w:t>,n,</w:t>
      </w:r>
      <w:r>
        <w:rPr>
          <w:b/>
          <w:bCs/>
          <w:color w:val="660E7A"/>
        </w:rPr>
        <w:t>nField</w:t>
      </w:r>
      <w:r>
        <w:rPr>
          <w:color w:val="000000"/>
        </w:rPr>
        <w:t>,a,</w:t>
      </w:r>
      <w:r>
        <w:rPr>
          <w:b/>
          <w:bCs/>
          <w:color w:val="660E7A"/>
        </w:rPr>
        <w:t>aField</w:t>
      </w:r>
      <w:proofErr w:type="spellEnd"/>
      <w:r>
        <w:rPr>
          <w:color w:val="000000"/>
        </w:rPr>
        <w:t>);</w:t>
      </w:r>
      <w:r w:rsidR="00786866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hbox.setAlignment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Pos.</w:t>
      </w:r>
      <w:r>
        <w:rPr>
          <w:b/>
          <w:bCs/>
          <w:i/>
          <w:iCs/>
          <w:color w:val="660E7A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layout.getChildren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btnDraw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Button(</w:t>
      </w:r>
      <w:r>
        <w:rPr>
          <w:b/>
          <w:bCs/>
          <w:color w:val="008000"/>
        </w:rPr>
        <w:t>"Draw"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btnDraw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btnDraw</w:t>
      </w:r>
      <w:r>
        <w:rPr>
          <w:color w:val="000000"/>
        </w:rPr>
        <w:t>.setOnAction</w:t>
      </w:r>
      <w:proofErr w:type="spellEnd"/>
      <w:r>
        <w:rPr>
          <w:color w:val="000000"/>
        </w:rPr>
        <w:t>(e-&gt;{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tendField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nField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aa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Log </w:t>
      </w:r>
      <w:proofErr w:type="spellStart"/>
      <w:r>
        <w:rPr>
          <w:color w:val="000000"/>
        </w:rPr>
        <w:t>log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Log(</w:t>
      </w:r>
      <w:proofErr w:type="spellStart"/>
      <w:r>
        <w:rPr>
          <w:color w:val="000000"/>
        </w:rPr>
        <w:t>x,aa,nn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.setCreateSymbols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 data = </w:t>
      </w:r>
      <w:proofErr w:type="spellStart"/>
      <w:r>
        <w:rPr>
          <w:color w:val="000000"/>
        </w:rPr>
        <w:t>log.getValues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data.setName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"Test"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.setLegendVisible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(data);</w:t>
      </w:r>
      <w:r>
        <w:rPr>
          <w:color w:val="000000"/>
        </w:rPr>
        <w:br/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hbox2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btnDraw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hbox2.setAlignment(</w:t>
      </w:r>
      <w:proofErr w:type="spellStart"/>
      <w:r>
        <w:rPr>
          <w:color w:val="000000"/>
        </w:rPr>
        <w:t>Pos.</w:t>
      </w:r>
      <w:r>
        <w:rPr>
          <w:b/>
          <w:bCs/>
          <w:i/>
          <w:iCs/>
          <w:color w:val="660E7A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layout.getChildren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(hbox2);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x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x.setLabel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"x"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y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y.setLabel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value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figure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&gt;(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layout.getChildren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figure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>(layout,</w:t>
      </w:r>
      <w:r>
        <w:rPr>
          <w:color w:val="0000FF"/>
        </w:rPr>
        <w:t>500</w:t>
      </w:r>
      <w:r>
        <w:rPr>
          <w:color w:val="000000"/>
        </w:rPr>
        <w:t>,</w:t>
      </w:r>
      <w:r>
        <w:rPr>
          <w:color w:val="0000FF"/>
        </w:rPr>
        <w:t>500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primaryStage.setScene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primaryStage.show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launch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786866" w:rsidRPr="00C7246F" w:rsidRDefault="00786866" w:rsidP="00C7246F">
      <w:pPr>
        <w:pStyle w:val="HTML-wstpniesformatowany"/>
        <w:shd w:val="clear" w:color="auto" w:fill="FFFFFF"/>
        <w:rPr>
          <w:color w:val="000000"/>
        </w:rPr>
      </w:pPr>
    </w:p>
    <w:p w:rsidR="00C7246F" w:rsidRPr="00C7246F" w:rsidRDefault="00C7246F" w:rsidP="00C7246F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C7246F">
        <w:rPr>
          <w:rFonts w:ascii="Times New Roman" w:hAnsi="Times New Roman" w:cs="Times New Roman"/>
          <w:b/>
        </w:rPr>
        <w:t>Wyniki</w:t>
      </w:r>
    </w:p>
    <w:p w:rsidR="00786866" w:rsidRDefault="00786866" w:rsidP="00C7246F">
      <w:pPr>
        <w:pStyle w:val="Akapitzlist"/>
        <w:keepNext/>
        <w:ind w:left="360"/>
        <w:jc w:val="center"/>
      </w:pPr>
    </w:p>
    <w:p w:rsidR="00C7246F" w:rsidRDefault="00C7246F" w:rsidP="00C7246F">
      <w:pPr>
        <w:pStyle w:val="Akapitzlist"/>
        <w:keepNext/>
        <w:ind w:left="360"/>
        <w:jc w:val="center"/>
      </w:pPr>
      <w:r>
        <w:rPr>
          <w:noProof/>
        </w:rPr>
        <w:drawing>
          <wp:inline distT="0" distB="0" distL="0" distR="0" wp14:anchorId="5DC02311" wp14:editId="6314260D">
            <wp:extent cx="3717985" cy="3922511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812" cy="39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66" w:rsidRPr="00786866" w:rsidRDefault="00C7246F" w:rsidP="00946875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C17FF4">
        <w:rPr>
          <w:noProof/>
        </w:rPr>
        <w:t>1</w:t>
      </w:r>
      <w:r>
        <w:fldChar w:fldCharType="end"/>
      </w:r>
      <w:r>
        <w:t>. Wykres funkcji logarytmicznej o podstawie a=2 z x</w:t>
      </w:r>
    </w:p>
    <w:p w:rsidR="00C7246F" w:rsidRPr="00C7246F" w:rsidRDefault="00C7246F" w:rsidP="00C7246F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C7246F">
        <w:rPr>
          <w:rFonts w:ascii="Times New Roman" w:hAnsi="Times New Roman" w:cs="Times New Roman"/>
          <w:b/>
        </w:rPr>
        <w:lastRenderedPageBreak/>
        <w:t>Wnioski</w:t>
      </w:r>
    </w:p>
    <w:p w:rsidR="00C7246F" w:rsidRDefault="00786866" w:rsidP="00786866">
      <w:pPr>
        <w:pStyle w:val="Akapitzlist"/>
        <w:ind w:left="360" w:firstLine="34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 ulepszeń powyższej funkcji powinno wprowadzić się blokowanie funkcji wpisywanie w pole podstawy liczby ujemnej lub też wyrzucanie okienka z odpowiednim komunikatem. Można by też wprowadzić opcję porównywania kolejnych wykresów dla różnych podstaw, np. poprzez usunięcie metody </w:t>
      </w:r>
      <w:proofErr w:type="spellStart"/>
      <w:r w:rsidRPr="00786866">
        <w:rPr>
          <w:rFonts w:ascii="Times New Roman" w:hAnsi="Times New Roman" w:cs="Times New Roman"/>
          <w:i/>
        </w:rPr>
        <w:t>figure.getData</w:t>
      </w:r>
      <w:proofErr w:type="spellEnd"/>
      <w:r w:rsidRPr="00786866">
        <w:rPr>
          <w:rFonts w:ascii="Times New Roman" w:hAnsi="Times New Roman" w:cs="Times New Roman"/>
          <w:i/>
        </w:rPr>
        <w:t>().</w:t>
      </w:r>
      <w:proofErr w:type="spellStart"/>
      <w:r w:rsidRPr="00786866">
        <w:rPr>
          <w:rFonts w:ascii="Times New Roman" w:hAnsi="Times New Roman" w:cs="Times New Roman"/>
          <w:i/>
        </w:rPr>
        <w:t>clear</w:t>
      </w:r>
      <w:proofErr w:type="spellEnd"/>
      <w:r w:rsidRPr="00786866">
        <w:rPr>
          <w:rFonts w:ascii="Times New Roman" w:hAnsi="Times New Roman" w:cs="Times New Roman"/>
          <w:i/>
        </w:rPr>
        <w:t>();</w:t>
      </w:r>
      <w:r>
        <w:rPr>
          <w:rFonts w:ascii="Times New Roman" w:hAnsi="Times New Roman" w:cs="Times New Roman"/>
        </w:rPr>
        <w:t xml:space="preserve"> z ciała </w:t>
      </w:r>
      <w:proofErr w:type="spellStart"/>
      <w:r>
        <w:rPr>
          <w:rFonts w:ascii="Times New Roman" w:hAnsi="Times New Roman" w:cs="Times New Roman"/>
          <w:i/>
        </w:rPr>
        <w:t>btnDraw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946875" w:rsidRDefault="00946875" w:rsidP="00786866">
      <w:pPr>
        <w:pStyle w:val="Akapitzlist"/>
        <w:ind w:left="360" w:firstLine="348"/>
        <w:jc w:val="both"/>
        <w:rPr>
          <w:rFonts w:ascii="Times New Roman" w:hAnsi="Times New Roman" w:cs="Times New Roman"/>
        </w:rPr>
      </w:pPr>
    </w:p>
    <w:p w:rsidR="00946875" w:rsidRDefault="00946875" w:rsidP="00786866">
      <w:pPr>
        <w:pStyle w:val="Akapitzlist"/>
        <w:ind w:left="360" w:firstLine="348"/>
        <w:jc w:val="both"/>
        <w:rPr>
          <w:rFonts w:ascii="Times New Roman" w:hAnsi="Times New Roman" w:cs="Times New Roman"/>
        </w:rPr>
      </w:pPr>
    </w:p>
    <w:p w:rsidR="00946875" w:rsidRDefault="00946875" w:rsidP="009468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Zadanie 2</w:t>
      </w:r>
    </w:p>
    <w:p w:rsidR="00946875" w:rsidRDefault="00946875" w:rsidP="009468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2.1 Rozwiązanie zadania</w:t>
      </w:r>
    </w:p>
    <w:p w:rsidR="00E7721A" w:rsidRDefault="00946875" w:rsidP="00E7721A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rozwiązanie zadania 2 składają się klasy </w:t>
      </w:r>
      <w:proofErr w:type="spellStart"/>
      <w:r>
        <w:rPr>
          <w:rFonts w:ascii="Times New Roman" w:hAnsi="Times New Roman" w:cs="Times New Roman"/>
          <w:i/>
        </w:rPr>
        <w:t>Wahadlo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WahadloFX</w:t>
      </w:r>
      <w:proofErr w:type="spellEnd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Pierwsza z nich za atrybuty przyjmuje parametry wejściowe funkcji obliczanej metodą Eulera-Richardsona oraz czas początkowy i końcowy. W metodzie </w:t>
      </w:r>
      <w:proofErr w:type="spellStart"/>
      <w:r>
        <w:rPr>
          <w:rFonts w:ascii="Times New Roman" w:hAnsi="Times New Roman" w:cs="Times New Roman"/>
          <w:i/>
        </w:rPr>
        <w:t>GetValues</w:t>
      </w:r>
      <w:proofErr w:type="spellEnd"/>
      <w:r>
        <w:rPr>
          <w:rFonts w:ascii="Times New Roman" w:hAnsi="Times New Roman" w:cs="Times New Roman"/>
          <w:i/>
        </w:rPr>
        <w:t>()</w:t>
      </w:r>
      <w:r>
        <w:rPr>
          <w:rFonts w:ascii="Times New Roman" w:hAnsi="Times New Roman" w:cs="Times New Roman"/>
        </w:rPr>
        <w:t xml:space="preserve"> tworzone są trzy serie wartości odpowiednio dla wykresów </w:t>
      </w:r>
      <w:proofErr w:type="spellStart"/>
      <w:r>
        <w:rPr>
          <w:rFonts w:ascii="Times New Roman" w:hAnsi="Times New Roman" w:cs="Times New Roman"/>
          <w:i/>
        </w:rPr>
        <w:t>thety</w:t>
      </w:r>
      <w:proofErr w:type="spellEnd"/>
      <w:r>
        <w:rPr>
          <w:rFonts w:ascii="Times New Roman" w:hAnsi="Times New Roman" w:cs="Times New Roman"/>
        </w:rPr>
        <w:t xml:space="preserve"> od </w:t>
      </w:r>
      <w:r w:rsidRPr="00E7721A">
        <w:rPr>
          <w:rFonts w:ascii="Times New Roman" w:hAnsi="Times New Roman" w:cs="Times New Roman"/>
          <w:i/>
        </w:rPr>
        <w:t>czasu</w:t>
      </w:r>
      <w:r>
        <w:rPr>
          <w:rFonts w:ascii="Times New Roman" w:hAnsi="Times New Roman" w:cs="Times New Roman"/>
        </w:rPr>
        <w:t xml:space="preserve">, </w:t>
      </w:r>
      <w:r w:rsidR="00E7721A">
        <w:rPr>
          <w:rFonts w:ascii="Times New Roman" w:hAnsi="Times New Roman" w:cs="Times New Roman"/>
          <w:i/>
        </w:rPr>
        <w:t>omegi</w:t>
      </w:r>
      <w:r w:rsidR="00E7721A">
        <w:rPr>
          <w:rFonts w:ascii="Times New Roman" w:hAnsi="Times New Roman" w:cs="Times New Roman"/>
        </w:rPr>
        <w:t xml:space="preserve"> od </w:t>
      </w:r>
      <w:r w:rsidR="00E7721A">
        <w:rPr>
          <w:rFonts w:ascii="Times New Roman" w:hAnsi="Times New Roman" w:cs="Times New Roman"/>
          <w:i/>
        </w:rPr>
        <w:t>czasu</w:t>
      </w:r>
      <w:r w:rsidR="00E7721A">
        <w:rPr>
          <w:rFonts w:ascii="Times New Roman" w:hAnsi="Times New Roman" w:cs="Times New Roman"/>
        </w:rPr>
        <w:t xml:space="preserve"> i </w:t>
      </w:r>
      <w:proofErr w:type="spellStart"/>
      <w:r w:rsidR="00E7721A">
        <w:rPr>
          <w:rFonts w:ascii="Times New Roman" w:hAnsi="Times New Roman" w:cs="Times New Roman"/>
          <w:i/>
        </w:rPr>
        <w:t>thety</w:t>
      </w:r>
      <w:proofErr w:type="spellEnd"/>
      <w:r w:rsidR="00E7721A">
        <w:rPr>
          <w:rFonts w:ascii="Times New Roman" w:hAnsi="Times New Roman" w:cs="Times New Roman"/>
        </w:rPr>
        <w:t xml:space="preserve"> od </w:t>
      </w:r>
      <w:r w:rsidR="00E7721A">
        <w:rPr>
          <w:rFonts w:ascii="Times New Roman" w:hAnsi="Times New Roman" w:cs="Times New Roman"/>
          <w:i/>
        </w:rPr>
        <w:t>omegi</w:t>
      </w:r>
      <w:r w:rsidR="00E7721A">
        <w:rPr>
          <w:rFonts w:ascii="Times New Roman" w:hAnsi="Times New Roman" w:cs="Times New Roman"/>
        </w:rPr>
        <w:t xml:space="preserve">. Równania wyliczające wartości kątowe i prędkościowe oraz ich odpowiedniki połówkowe zaczerpnięte zostały z zadania 2 z listy 6. Pierwsze dwa wykresy tworzone są przy pomocy obiektów </w:t>
      </w:r>
      <w:proofErr w:type="spellStart"/>
      <w:r w:rsidR="00E7721A">
        <w:rPr>
          <w:rFonts w:ascii="Times New Roman" w:hAnsi="Times New Roman" w:cs="Times New Roman"/>
          <w:i/>
        </w:rPr>
        <w:t>LineChart</w:t>
      </w:r>
      <w:proofErr w:type="spellEnd"/>
      <w:r w:rsidR="00E7721A">
        <w:rPr>
          <w:rFonts w:ascii="Times New Roman" w:hAnsi="Times New Roman" w:cs="Times New Roman"/>
        </w:rPr>
        <w:t xml:space="preserve">, trzeci zaś przy pomocy </w:t>
      </w:r>
      <w:proofErr w:type="spellStart"/>
      <w:r w:rsidR="00E7721A">
        <w:rPr>
          <w:rFonts w:ascii="Times New Roman" w:hAnsi="Times New Roman" w:cs="Times New Roman"/>
          <w:i/>
        </w:rPr>
        <w:t>ScatterChart</w:t>
      </w:r>
      <w:proofErr w:type="spellEnd"/>
      <w:r w:rsidR="00E7721A">
        <w:rPr>
          <w:rFonts w:ascii="Times New Roman" w:hAnsi="Times New Roman" w:cs="Times New Roman"/>
        </w:rPr>
        <w:t xml:space="preserve">. </w:t>
      </w:r>
    </w:p>
    <w:p w:rsidR="00E7721A" w:rsidRDefault="00E7721A" w:rsidP="00E7721A">
      <w:pPr>
        <w:spacing w:after="0"/>
        <w:jc w:val="center"/>
        <w:rPr>
          <w:rFonts w:ascii="Times New Roman" w:hAnsi="Times New Roman" w:cs="Times New Roman"/>
          <w:b/>
        </w:rPr>
      </w:pPr>
    </w:p>
    <w:p w:rsidR="00E7721A" w:rsidRDefault="00E7721A" w:rsidP="00E7721A">
      <w:pPr>
        <w:spacing w:after="0"/>
        <w:jc w:val="center"/>
        <w:rPr>
          <w:rFonts w:ascii="Times New Roman" w:hAnsi="Times New Roman" w:cs="Times New Roman"/>
          <w:b/>
        </w:rPr>
      </w:pPr>
    </w:p>
    <w:p w:rsidR="00E7721A" w:rsidRPr="00E7721A" w:rsidRDefault="00E7721A" w:rsidP="00E772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Klasa </w:t>
      </w:r>
      <w:proofErr w:type="spellStart"/>
      <w:r>
        <w:rPr>
          <w:rFonts w:ascii="Times New Roman" w:hAnsi="Times New Roman" w:cs="Times New Roman"/>
          <w:b/>
        </w:rPr>
        <w:t>Wahadlo</w:t>
      </w:r>
      <w:proofErr w:type="spellEnd"/>
    </w:p>
    <w:p w:rsidR="00E7721A" w:rsidRDefault="00E7721A" w:rsidP="00E7721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javafx.scene.chart.XYChart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Wahadlo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A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f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c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theta0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t0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h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660E7A"/>
        </w:rPr>
        <w:t>tend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omega0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Wahadlo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f,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theta0,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t0,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h,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tend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omega0)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A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A;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f;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c;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theta0 </w:t>
      </w:r>
      <w:r>
        <w:rPr>
          <w:color w:val="000000"/>
        </w:rPr>
        <w:t>= theta0;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t0 </w:t>
      </w:r>
      <w:r>
        <w:rPr>
          <w:color w:val="000000"/>
        </w:rPr>
        <w:t>= t0;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h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h;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tend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tend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omega0 </w:t>
      </w:r>
      <w:r>
        <w:rPr>
          <w:color w:val="000000"/>
        </w:rPr>
        <w:t>= omega0;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getValues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 values2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 values3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daneOut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t = </w:t>
      </w:r>
      <w:r>
        <w:rPr>
          <w:b/>
          <w:bCs/>
          <w:color w:val="660E7A"/>
        </w:rPr>
        <w:t>t0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theta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660E7A"/>
        </w:rPr>
        <w:t>theta0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omega = </w:t>
      </w:r>
      <w:r>
        <w:rPr>
          <w:b/>
          <w:bCs/>
          <w:color w:val="660E7A"/>
        </w:rPr>
        <w:t>omega0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 =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floor</w:t>
      </w:r>
      <w:proofErr w:type="spellEnd"/>
      <w:r>
        <w:rPr>
          <w:color w:val="000000"/>
        </w:rPr>
        <w:t>((</w:t>
      </w:r>
      <w:proofErr w:type="spellStart"/>
      <w:r>
        <w:rPr>
          <w:b/>
          <w:bCs/>
          <w:color w:val="660E7A"/>
        </w:rPr>
        <w:t>tend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- </w:t>
      </w:r>
      <w:r>
        <w:rPr>
          <w:b/>
          <w:bCs/>
          <w:color w:val="660E7A"/>
        </w:rPr>
        <w:t>t0</w:t>
      </w:r>
      <w:r>
        <w:rPr>
          <w:color w:val="000000"/>
        </w:rPr>
        <w:t xml:space="preserve">) / </w:t>
      </w:r>
      <w:r>
        <w:rPr>
          <w:b/>
          <w:bCs/>
          <w:color w:val="660E7A"/>
        </w:rPr>
        <w:t>h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 = </w:t>
      </w:r>
      <w:r>
        <w:rPr>
          <w:color w:val="0000FF"/>
        </w:rPr>
        <w:t>1</w:t>
      </w:r>
      <w:r>
        <w:rPr>
          <w:color w:val="000000"/>
        </w:rPr>
        <w:t>; i &lt; n; i++)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thetaOld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theta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tMid</w:t>
      </w:r>
      <w:proofErr w:type="spellEnd"/>
      <w:r>
        <w:rPr>
          <w:color w:val="000000"/>
        </w:rPr>
        <w:t xml:space="preserve"> = t + 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/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thetaMid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theta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/ </w:t>
      </w:r>
      <w:r>
        <w:rPr>
          <w:color w:val="0000FF"/>
        </w:rPr>
        <w:t xml:space="preserve">2 </w:t>
      </w:r>
      <w:r>
        <w:rPr>
          <w:color w:val="000000"/>
        </w:rPr>
        <w:t>* omega;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omegaMid</w:t>
      </w:r>
      <w:proofErr w:type="spellEnd"/>
      <w:r>
        <w:rPr>
          <w:color w:val="000000"/>
        </w:rPr>
        <w:t xml:space="preserve"> = omega -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sin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thetaOld</w:t>
      </w:r>
      <w:proofErr w:type="spellEnd"/>
      <w:r>
        <w:rPr>
          <w:color w:val="000000"/>
        </w:rPr>
        <w:t xml:space="preserve">) * 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/ </w:t>
      </w:r>
      <w:r>
        <w:rPr>
          <w:color w:val="0000FF"/>
        </w:rPr>
        <w:t xml:space="preserve">2 </w:t>
      </w:r>
      <w:r>
        <w:rPr>
          <w:color w:val="000000"/>
        </w:rPr>
        <w:t xml:space="preserve">- </w:t>
      </w:r>
      <w:r>
        <w:rPr>
          <w:b/>
          <w:bCs/>
          <w:color w:val="660E7A"/>
        </w:rPr>
        <w:t xml:space="preserve">c </w:t>
      </w:r>
      <w:r>
        <w:rPr>
          <w:color w:val="000000"/>
        </w:rPr>
        <w:t xml:space="preserve">* omega * 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/ </w:t>
      </w:r>
      <w:r>
        <w:rPr>
          <w:color w:val="0000FF"/>
        </w:rPr>
        <w:t xml:space="preserve">2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A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sin</w:t>
      </w:r>
      <w:proofErr w:type="spellEnd"/>
      <w:r>
        <w:rPr>
          <w:color w:val="000000"/>
        </w:rPr>
        <w:t xml:space="preserve">(t * </w:t>
      </w:r>
      <w:r>
        <w:rPr>
          <w:b/>
          <w:bCs/>
          <w:color w:val="660E7A"/>
        </w:rPr>
        <w:t>f</w:t>
      </w:r>
      <w:r>
        <w:rPr>
          <w:color w:val="000000"/>
        </w:rPr>
        <w:t xml:space="preserve">) * 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/ 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theta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theta</w:t>
      </w:r>
      <w:proofErr w:type="spellEnd"/>
      <w:r>
        <w:rPr>
          <w:color w:val="000000"/>
        </w:rPr>
        <w:t xml:space="preserve"> + 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omegaMid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omega = omega -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sin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thetaMid</w:t>
      </w:r>
      <w:proofErr w:type="spellEnd"/>
      <w:r>
        <w:rPr>
          <w:color w:val="000000"/>
        </w:rPr>
        <w:t xml:space="preserve">) * 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- </w:t>
      </w:r>
      <w:r>
        <w:rPr>
          <w:b/>
          <w:bCs/>
          <w:color w:val="660E7A"/>
        </w:rPr>
        <w:t xml:space="preserve">c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omegaMid</w:t>
      </w:r>
      <w:proofErr w:type="spellEnd"/>
      <w:r>
        <w:rPr>
          <w:color w:val="000000"/>
        </w:rPr>
        <w:t xml:space="preserve"> * </w:t>
      </w:r>
      <w:r>
        <w:rPr>
          <w:b/>
          <w:bCs/>
          <w:color w:val="660E7A"/>
        </w:rPr>
        <w:t xml:space="preserve">h </w:t>
      </w:r>
      <w:r>
        <w:rPr>
          <w:color w:val="000000"/>
        </w:rPr>
        <w:t xml:space="preserve">+ </w:t>
      </w:r>
      <w:r>
        <w:rPr>
          <w:b/>
          <w:bCs/>
          <w:color w:val="660E7A"/>
        </w:rPr>
        <w:t xml:space="preserve">A 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Math.</w:t>
      </w:r>
      <w:r>
        <w:rPr>
          <w:i/>
          <w:iCs/>
          <w:color w:val="000000"/>
        </w:rPr>
        <w:t>sin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tMid</w:t>
      </w:r>
      <w:proofErr w:type="spellEnd"/>
      <w:r>
        <w:rPr>
          <w:color w:val="000000"/>
        </w:rPr>
        <w:t xml:space="preserve"> * </w:t>
      </w:r>
      <w:r>
        <w:rPr>
          <w:b/>
          <w:bCs/>
          <w:color w:val="660E7A"/>
        </w:rPr>
        <w:t>f</w:t>
      </w:r>
      <w:r>
        <w:rPr>
          <w:color w:val="000000"/>
        </w:rPr>
        <w:t xml:space="preserve">) * </w:t>
      </w:r>
      <w:r>
        <w:rPr>
          <w:b/>
          <w:bCs/>
          <w:color w:val="660E7A"/>
        </w:rPr>
        <w:t>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t = t + </w:t>
      </w:r>
      <w:r>
        <w:rPr>
          <w:b/>
          <w:bCs/>
          <w:color w:val="660E7A"/>
        </w:rPr>
        <w:t>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values.getData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XYChart.Data</w:t>
      </w:r>
      <w:proofErr w:type="spellEnd"/>
      <w:r>
        <w:rPr>
          <w:color w:val="000000"/>
        </w:rPr>
        <w:t xml:space="preserve">(t, </w:t>
      </w:r>
      <w:proofErr w:type="spellStart"/>
      <w:r>
        <w:rPr>
          <w:color w:val="000000"/>
        </w:rPr>
        <w:t>theta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values2.getData().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XYChart.Data</w:t>
      </w:r>
      <w:proofErr w:type="spellEnd"/>
      <w:r>
        <w:rPr>
          <w:color w:val="000000"/>
        </w:rPr>
        <w:t>&lt;&gt;(t, omega));</w:t>
      </w:r>
      <w:r>
        <w:rPr>
          <w:color w:val="000000"/>
        </w:rPr>
        <w:br/>
      </w:r>
      <w:r>
        <w:rPr>
          <w:color w:val="000000"/>
        </w:rPr>
        <w:br/>
        <w:t xml:space="preserve">            values3.getData().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XYChart.Data</w:t>
      </w:r>
      <w:proofErr w:type="spellEnd"/>
      <w:r>
        <w:rPr>
          <w:color w:val="000000"/>
        </w:rPr>
        <w:t>&lt;&gt;(</w:t>
      </w:r>
      <w:proofErr w:type="spellStart"/>
      <w:r>
        <w:rPr>
          <w:color w:val="000000"/>
        </w:rPr>
        <w:t>theta</w:t>
      </w:r>
      <w:proofErr w:type="spellEnd"/>
      <w:r>
        <w:rPr>
          <w:color w:val="000000"/>
        </w:rPr>
        <w:t>, omega));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daneOut.add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daneOut.add</w:t>
      </w:r>
      <w:proofErr w:type="spellEnd"/>
      <w:r>
        <w:rPr>
          <w:color w:val="000000"/>
        </w:rPr>
        <w:t>(values2);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daneOut.add</w:t>
      </w:r>
      <w:proofErr w:type="spellEnd"/>
      <w:r>
        <w:rPr>
          <w:color w:val="000000"/>
        </w:rPr>
        <w:t>(values3);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daneOut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E7721A" w:rsidRDefault="00E7721A" w:rsidP="00E7721A">
      <w:pPr>
        <w:ind w:firstLine="708"/>
        <w:rPr>
          <w:rFonts w:ascii="Times New Roman" w:hAnsi="Times New Roman" w:cs="Times New Roman"/>
          <w:b/>
        </w:rPr>
      </w:pPr>
    </w:p>
    <w:p w:rsidR="00E7721A" w:rsidRDefault="00E7721A" w:rsidP="00E7721A">
      <w:pPr>
        <w:ind w:firstLine="70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Klasa </w:t>
      </w:r>
      <w:proofErr w:type="spellStart"/>
      <w:r>
        <w:rPr>
          <w:rFonts w:ascii="Times New Roman" w:hAnsi="Times New Roman" w:cs="Times New Roman"/>
          <w:b/>
        </w:rPr>
        <w:t>WahadloFX</w:t>
      </w:r>
      <w:proofErr w:type="spellEnd"/>
    </w:p>
    <w:p w:rsidR="00E7721A" w:rsidRDefault="00E7721A" w:rsidP="00E7721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javafx.application.Application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javafx.geometry.Insets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javafx.geometry.Pos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javafx.scene.Scene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javafx.scene.chart.LineChart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javafx.scene.chart.NumberAxis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javafx.scene.chart.ScatterChart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javafx.scene.chart.XYChart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javafx.scene.control.Button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javafx.scene.control.Label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javafx.scene.control.TextField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javafx.scene.layout.HBox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javafx.scene.layout.VBox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javafx.stage.Stage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WahadloFX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Application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t0Field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tendField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hField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aField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cField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fField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omega0Field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theta0Field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btnDraw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btnClear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b/>
          <w:bCs/>
          <w:color w:val="660E7A"/>
        </w:rPr>
        <w:t>figure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&gt; </w:t>
      </w:r>
      <w:r>
        <w:rPr>
          <w:b/>
          <w:bCs/>
          <w:color w:val="660E7A"/>
        </w:rPr>
        <w:t>figure2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ScatterChart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&gt; </w:t>
      </w:r>
      <w:r>
        <w:rPr>
          <w:b/>
          <w:bCs/>
          <w:color w:val="660E7A"/>
        </w:rPr>
        <w:t>figure3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start(</w:t>
      </w:r>
      <w:proofErr w:type="spellStart"/>
      <w:r>
        <w:rPr>
          <w:color w:val="000000"/>
        </w:rPr>
        <w:t>Stage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primaryStage</w:t>
      </w:r>
      <w:proofErr w:type="spellEnd"/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throws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primaryStage.setTitle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Wahadlo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VBox</w:t>
      </w:r>
      <w:proofErr w:type="spellEnd"/>
      <w:r>
        <w:rPr>
          <w:color w:val="000000"/>
        </w:rPr>
        <w:t xml:space="preserve"> layout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VBox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layout.setSpacing</w:t>
      </w:r>
      <w:proofErr w:type="spellEnd"/>
      <w:r>
        <w:rPr>
          <w:color w:val="000000"/>
        </w:rPr>
        <w:t>(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layout.setPadding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Insets</w:t>
      </w:r>
      <w:proofErr w:type="spellEnd"/>
      <w:r>
        <w:rPr>
          <w:color w:val="000000"/>
        </w:rPr>
        <w:t>(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tend</w:t>
      </w:r>
      <w:proofErr w:type="spellEnd"/>
      <w:r>
        <w:rPr>
          <w:b/>
          <w:bCs/>
          <w:color w:val="008000"/>
        </w:rPr>
        <w:t>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f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"f: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a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h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c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omega0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"omega0: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theta0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"theta0: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t0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"t0: 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tendField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tendField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"10"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tendField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"0.5"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aField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"0.67"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t0Field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t0Field</w:t>
      </w:r>
      <w:r>
        <w:rPr>
          <w:color w:val="000000"/>
        </w:rPr>
        <w:t>.setText(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t0Field</w:t>
      </w:r>
      <w:r>
        <w:rPr>
          <w:color w:val="000000"/>
        </w:rPr>
        <w:t>.setPrefWidth(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hField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hField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"0.01"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hField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cField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cField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"0.5"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cField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omega0Field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omega0Field</w:t>
      </w:r>
      <w:r>
        <w:rPr>
          <w:color w:val="000000"/>
        </w:rPr>
        <w:t>.setText(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omega0Field</w:t>
      </w:r>
      <w:r>
        <w:rPr>
          <w:color w:val="000000"/>
        </w:rPr>
        <w:t>.setPrefWidth(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theta0Field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theta0Field</w:t>
      </w:r>
      <w:r>
        <w:rPr>
          <w:color w:val="000000"/>
        </w:rPr>
        <w:t>.setText(</w:t>
      </w:r>
      <w:r>
        <w:rPr>
          <w:b/>
          <w:bCs/>
          <w:color w:val="008000"/>
        </w:rPr>
        <w:t>"5"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theta0Field</w:t>
      </w:r>
      <w:r>
        <w:rPr>
          <w:color w:val="000000"/>
        </w:rPr>
        <w:t>.setPrefWidth(</w:t>
      </w:r>
      <w:r>
        <w:rPr>
          <w:color w:val="0000FF"/>
        </w:rPr>
        <w:t>80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(t0, </w:t>
      </w:r>
      <w:r>
        <w:rPr>
          <w:b/>
          <w:bCs/>
          <w:color w:val="660E7A"/>
        </w:rPr>
        <w:t>t0Field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tend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tendField</w:t>
      </w:r>
      <w:proofErr w:type="spellEnd"/>
      <w:r>
        <w:rPr>
          <w:color w:val="000000"/>
        </w:rPr>
        <w:t xml:space="preserve">, theta0, </w:t>
      </w:r>
      <w:r>
        <w:rPr>
          <w:b/>
          <w:bCs/>
          <w:color w:val="660E7A"/>
        </w:rPr>
        <w:t>theta0Field</w:t>
      </w:r>
      <w:r>
        <w:rPr>
          <w:color w:val="000000"/>
        </w:rPr>
        <w:t xml:space="preserve">, omega0, </w:t>
      </w:r>
      <w:r>
        <w:rPr>
          <w:b/>
          <w:bCs/>
          <w:color w:val="660E7A"/>
        </w:rPr>
        <w:t>omega0Field</w:t>
      </w:r>
      <w:r>
        <w:rPr>
          <w:color w:val="000000"/>
        </w:rPr>
        <w:t xml:space="preserve">, h, </w:t>
      </w:r>
      <w:proofErr w:type="spellStart"/>
      <w:r>
        <w:rPr>
          <w:b/>
          <w:bCs/>
          <w:color w:val="660E7A"/>
        </w:rPr>
        <w:t>hField</w:t>
      </w:r>
      <w:proofErr w:type="spellEnd"/>
      <w:r>
        <w:rPr>
          <w:color w:val="000000"/>
        </w:rPr>
        <w:t xml:space="preserve">, a, </w:t>
      </w:r>
      <w:proofErr w:type="spellStart"/>
      <w:r>
        <w:rPr>
          <w:b/>
          <w:bCs/>
          <w:color w:val="660E7A"/>
        </w:rPr>
        <w:t>aField</w:t>
      </w:r>
      <w:proofErr w:type="spellEnd"/>
      <w:r>
        <w:rPr>
          <w:color w:val="000000"/>
        </w:rPr>
        <w:t xml:space="preserve">, c, </w:t>
      </w:r>
      <w:proofErr w:type="spellStart"/>
      <w:r>
        <w:rPr>
          <w:b/>
          <w:bCs/>
          <w:color w:val="660E7A"/>
        </w:rPr>
        <w:t>cField</w:t>
      </w:r>
      <w:proofErr w:type="spellEnd"/>
      <w:r>
        <w:rPr>
          <w:color w:val="000000"/>
        </w:rPr>
        <w:t xml:space="preserve">, f, </w:t>
      </w:r>
      <w:proofErr w:type="spellStart"/>
      <w:r>
        <w:rPr>
          <w:b/>
          <w:bCs/>
          <w:color w:val="660E7A"/>
        </w:rPr>
        <w:t>fField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hbox.setAlignment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Pos.</w:t>
      </w:r>
      <w:r>
        <w:rPr>
          <w:b/>
          <w:bCs/>
          <w:i/>
          <w:iCs/>
          <w:color w:val="660E7A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proofErr w:type="spellStart"/>
      <w:r>
        <w:rPr>
          <w:color w:val="000000"/>
        </w:rPr>
        <w:t>layout.getChildren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btnDraw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Button(</w:t>
      </w:r>
      <w:r>
        <w:rPr>
          <w:b/>
          <w:bCs/>
          <w:color w:val="008000"/>
        </w:rPr>
        <w:t>"Draw"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btnDraw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btnDraw</w:t>
      </w:r>
      <w:r>
        <w:rPr>
          <w:color w:val="000000"/>
        </w:rPr>
        <w:t>.setOnAction</w:t>
      </w:r>
      <w:proofErr w:type="spellEnd"/>
      <w:r>
        <w:rPr>
          <w:color w:val="000000"/>
        </w:rPr>
        <w:t>(e -&gt;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tstop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tendField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fField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aa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aField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cc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cField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theta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theta0Field</w:t>
      </w:r>
      <w:r>
        <w:rPr>
          <w:color w:val="000000"/>
        </w:rPr>
        <w:t>.getText())*</w:t>
      </w:r>
      <w:proofErr w:type="spellStart"/>
      <w:r>
        <w:rPr>
          <w:color w:val="000000"/>
        </w:rPr>
        <w:t>Math.</w:t>
      </w:r>
      <w:r>
        <w:rPr>
          <w:b/>
          <w:bCs/>
          <w:i/>
          <w:iCs/>
          <w:color w:val="660E7A"/>
        </w:rPr>
        <w:t>PI</w:t>
      </w:r>
      <w:proofErr w:type="spellEnd"/>
      <w:r>
        <w:rPr>
          <w:color w:val="000000"/>
        </w:rPr>
        <w:t>/</w:t>
      </w:r>
      <w:r>
        <w:rPr>
          <w:color w:val="0000FF"/>
        </w:rPr>
        <w:t>180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tstart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t0Field</w:t>
      </w:r>
      <w:r>
        <w:rPr>
          <w:color w:val="000000"/>
        </w:rPr>
        <w:t>.getText());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hField</w:t>
      </w:r>
      <w:r>
        <w:rPr>
          <w:color w:val="000000"/>
        </w:rPr>
        <w:t>.getText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omega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omega0Field</w:t>
      </w:r>
      <w:r>
        <w:rPr>
          <w:color w:val="000000"/>
        </w:rPr>
        <w:t>.getText());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Wahadlo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wahadlo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Wahadlo</w:t>
      </w:r>
      <w:proofErr w:type="spellEnd"/>
      <w:r>
        <w:rPr>
          <w:color w:val="000000"/>
        </w:rPr>
        <w:t xml:space="preserve">(aa, </w:t>
      </w:r>
      <w:proofErr w:type="spellStart"/>
      <w:r>
        <w:rPr>
          <w:color w:val="000000"/>
        </w:rPr>
        <w:t>ff</w:t>
      </w:r>
      <w:proofErr w:type="spellEnd"/>
      <w:r>
        <w:rPr>
          <w:color w:val="000000"/>
        </w:rPr>
        <w:t xml:space="preserve">, cc, </w:t>
      </w:r>
      <w:proofErr w:type="spellStart"/>
      <w:r>
        <w:rPr>
          <w:color w:val="000000"/>
        </w:rPr>
        <w:t>theta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tstart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tstop</w:t>
      </w:r>
      <w:proofErr w:type="spellEnd"/>
      <w:r>
        <w:rPr>
          <w:color w:val="000000"/>
        </w:rPr>
        <w:t>, omega);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XYChart.Series</w:t>
      </w:r>
      <w:proofErr w:type="spellEnd"/>
      <w:r>
        <w:rPr>
          <w:color w:val="000000"/>
        </w:rPr>
        <w:t xml:space="preserve">&gt; data = </w:t>
      </w:r>
      <w:proofErr w:type="spellStart"/>
      <w:r>
        <w:rPr>
          <w:color w:val="000000"/>
        </w:rPr>
        <w:t>wahadlo.getValues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ScatterChart.Series</w:t>
      </w:r>
      <w:proofErr w:type="spellEnd"/>
      <w:r>
        <w:rPr>
          <w:color w:val="000000"/>
        </w:rPr>
        <w:t xml:space="preserve">&gt; data2 = </w:t>
      </w:r>
      <w:proofErr w:type="spellStart"/>
      <w:r>
        <w:rPr>
          <w:color w:val="000000"/>
        </w:rPr>
        <w:t>wahadlo.getValues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.setCreateSymbols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.setLegendVisible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figure2</w:t>
      </w:r>
      <w:r>
        <w:rPr>
          <w:color w:val="000000"/>
        </w:rPr>
        <w:t>.setCreateSymbols(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figure2</w:t>
      </w:r>
      <w:r>
        <w:rPr>
          <w:color w:val="000000"/>
        </w:rPr>
        <w:t>.setLegendVisible(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figure2</w:t>
      </w:r>
      <w:r>
        <w:rPr>
          <w:color w:val="000000"/>
        </w:rPr>
        <w:t>.getData().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figure3</w:t>
      </w:r>
      <w:r>
        <w:rPr>
          <w:color w:val="000000"/>
        </w:rPr>
        <w:t>.setLegendVisible(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figure3</w:t>
      </w:r>
      <w:r>
        <w:rPr>
          <w:color w:val="000000"/>
        </w:rPr>
        <w:t>.getData().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(data2.get(</w:t>
      </w:r>
      <w:r>
        <w:rPr>
          <w:color w:val="0000FF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btnClear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Button(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Clear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btnClear</w:t>
      </w:r>
      <w:r>
        <w:rPr>
          <w:color w:val="000000"/>
        </w:rPr>
        <w:t>.setPrefWidth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btnClear</w:t>
      </w:r>
      <w:r>
        <w:rPr>
          <w:color w:val="000000"/>
        </w:rPr>
        <w:t>.setOnAction</w:t>
      </w:r>
      <w:proofErr w:type="spellEnd"/>
      <w:r>
        <w:rPr>
          <w:color w:val="000000"/>
        </w:rPr>
        <w:t>(e -&gt;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figure</w:t>
      </w:r>
      <w:r>
        <w:rPr>
          <w:color w:val="000000"/>
        </w:rPr>
        <w:t>.getData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figure2</w:t>
      </w:r>
      <w:r>
        <w:rPr>
          <w:color w:val="000000"/>
        </w:rPr>
        <w:t>.getData().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figure3</w:t>
      </w:r>
      <w:r>
        <w:rPr>
          <w:color w:val="000000"/>
        </w:rPr>
        <w:t>.getData().</w:t>
      </w:r>
      <w:proofErr w:type="spellStart"/>
      <w:r>
        <w:rPr>
          <w:color w:val="000000"/>
        </w:rPr>
        <w:t>clear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hbox2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btnDraw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hbox2.setAlignment(</w:t>
      </w:r>
      <w:proofErr w:type="spellStart"/>
      <w:r>
        <w:rPr>
          <w:color w:val="000000"/>
        </w:rPr>
        <w:t>Pos.</w:t>
      </w:r>
      <w:r>
        <w:rPr>
          <w:b/>
          <w:bCs/>
          <w:i/>
          <w:iCs/>
          <w:color w:val="660E7A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layout.getChildren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(hbox2);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hbox3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btnClear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hbox3.setAlignment(</w:t>
      </w:r>
      <w:proofErr w:type="spellStart"/>
      <w:r>
        <w:rPr>
          <w:color w:val="000000"/>
        </w:rPr>
        <w:t>Pos.</w:t>
      </w:r>
      <w:r>
        <w:rPr>
          <w:b/>
          <w:bCs/>
          <w:i/>
          <w:iCs/>
          <w:color w:val="660E7A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layout.getChildren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(hbox3);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x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x.setLabel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time</w:t>
      </w:r>
      <w:proofErr w:type="spellEnd"/>
      <w:r>
        <w:rPr>
          <w:b/>
          <w:bCs/>
          <w:color w:val="008000"/>
        </w:rPr>
        <w:t xml:space="preserve"> [s]"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y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y.setLabel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theta</w:t>
      </w:r>
      <w:proofErr w:type="spellEnd"/>
      <w:r>
        <w:rPr>
          <w:b/>
          <w:bCs/>
          <w:color w:val="008000"/>
        </w:rPr>
        <w:t xml:space="preserve"> [rad]"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figure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&gt;(x, y);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x2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x2.setLabel(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time</w:t>
      </w:r>
      <w:proofErr w:type="spellEnd"/>
      <w:r>
        <w:rPr>
          <w:b/>
          <w:bCs/>
          <w:color w:val="008000"/>
        </w:rPr>
        <w:t xml:space="preserve"> [s]"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y2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y2.setLabel(</w:t>
      </w:r>
      <w:r>
        <w:rPr>
          <w:b/>
          <w:bCs/>
          <w:color w:val="008000"/>
        </w:rPr>
        <w:t>"omega [rad/s]"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figure2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&gt;(x2, y2);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x3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x3.setLabel(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theta</w:t>
      </w:r>
      <w:proofErr w:type="spellEnd"/>
      <w:r>
        <w:rPr>
          <w:b/>
          <w:bCs/>
          <w:color w:val="008000"/>
        </w:rPr>
        <w:t xml:space="preserve"> [rad]"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 xml:space="preserve"> y3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NumberAxis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y3.setLabel(</w:t>
      </w:r>
      <w:r>
        <w:rPr>
          <w:b/>
          <w:bCs/>
          <w:color w:val="008000"/>
        </w:rPr>
        <w:t>"omega [rad/s]"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figure3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ScatterChart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>&gt;(x3, y3);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 xml:space="preserve"> hbox4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HBox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660E7A"/>
        </w:rPr>
        <w:t>figure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660E7A"/>
        </w:rPr>
        <w:t>figure2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figure3</w:t>
      </w:r>
      <w:r>
        <w:rPr>
          <w:color w:val="000000"/>
        </w:rPr>
        <w:t>);</w:t>
      </w:r>
      <w:r>
        <w:rPr>
          <w:color w:val="000000"/>
        </w:rPr>
        <w:br/>
        <w:t xml:space="preserve">        hbox4.setAlignment(</w:t>
      </w:r>
      <w:proofErr w:type="spellStart"/>
      <w:r>
        <w:rPr>
          <w:color w:val="000000"/>
        </w:rPr>
        <w:t>Pos.</w:t>
      </w:r>
      <w:r>
        <w:rPr>
          <w:b/>
          <w:bCs/>
          <w:i/>
          <w:iCs/>
          <w:color w:val="660E7A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layout.getChildren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>(hbox4);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 xml:space="preserve">(layout, </w:t>
      </w:r>
      <w:r>
        <w:rPr>
          <w:color w:val="0000FF"/>
        </w:rPr>
        <w:t>1000</w:t>
      </w:r>
      <w:r>
        <w:rPr>
          <w:color w:val="000000"/>
        </w:rPr>
        <w:t xml:space="preserve">, </w:t>
      </w:r>
      <w:r>
        <w:rPr>
          <w:color w:val="0000FF"/>
        </w:rPr>
        <w:t>1000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primaryStage.setScene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scene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primaryStage.show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i/>
          <w:iCs/>
          <w:color w:val="000000"/>
        </w:rPr>
        <w:t>launch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EE3BB3" w:rsidRDefault="00EE3BB3" w:rsidP="00EE3BB3">
      <w:pPr>
        <w:rPr>
          <w:rFonts w:ascii="Times New Roman" w:hAnsi="Times New Roman" w:cs="Times New Roman"/>
        </w:rPr>
      </w:pPr>
    </w:p>
    <w:p w:rsidR="00EE3BB3" w:rsidRDefault="00EE3BB3" w:rsidP="00EE3B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 Wyniki</w:t>
      </w:r>
    </w:p>
    <w:p w:rsidR="00EE3BB3" w:rsidRDefault="00EE3BB3" w:rsidP="00EE3BB3">
      <w:pPr>
        <w:rPr>
          <w:rFonts w:ascii="Times New Roman" w:hAnsi="Times New Roman" w:cs="Times New Roman"/>
        </w:rPr>
        <w:sectPr w:rsidR="00EE3BB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E3BB3" w:rsidRDefault="00EE3BB3" w:rsidP="008C49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3D3C44" wp14:editId="27A378B4">
            <wp:extent cx="8755811" cy="4500683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9511" cy="45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B3" w:rsidRDefault="00EE3BB3" w:rsidP="008C49BD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C17FF4">
        <w:rPr>
          <w:noProof/>
        </w:rPr>
        <w:t>2</w:t>
      </w:r>
      <w:r>
        <w:fldChar w:fldCharType="end"/>
      </w:r>
      <w:r>
        <w:t>. Wykres zależności położenia kątowego i prędkości od czasu oraz przestrzeni fazowej.</w:t>
      </w:r>
    </w:p>
    <w:p w:rsidR="008C49BD" w:rsidRDefault="008C49BD" w:rsidP="008C49BD"/>
    <w:p w:rsidR="008C49BD" w:rsidRDefault="008C49BD" w:rsidP="008C49B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B70622" wp14:editId="7C8BA640">
            <wp:extent cx="8842076" cy="464139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45368" cy="46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BD" w:rsidRDefault="008C49BD" w:rsidP="008C49BD">
      <w:pPr>
        <w:pStyle w:val="Legenda"/>
        <w:jc w:val="center"/>
      </w:pPr>
      <w:r>
        <w:t xml:space="preserve">Wykres </w:t>
      </w:r>
      <w:r>
        <w:fldChar w:fldCharType="begin"/>
      </w:r>
      <w:r>
        <w:instrText xml:space="preserve"> SEQ Wykres \* ARABIC </w:instrText>
      </w:r>
      <w:r>
        <w:fldChar w:fldCharType="separate"/>
      </w:r>
      <w:r w:rsidR="00C17FF4">
        <w:rPr>
          <w:noProof/>
        </w:rPr>
        <w:t>3</w:t>
      </w:r>
      <w:r>
        <w:fldChar w:fldCharType="end"/>
      </w:r>
      <w:r>
        <w:t>. Wykres porównujący charakterystyki dla różnych wartości (wykres żółty = Wykres 2, wykres zielony - theta0=40, wykres niebieski - A=1).</w:t>
      </w:r>
    </w:p>
    <w:p w:rsidR="008C49BD" w:rsidRPr="008C49BD" w:rsidRDefault="008C49BD" w:rsidP="008C49BD">
      <w:pPr>
        <w:jc w:val="center"/>
        <w:sectPr w:rsidR="008C49BD" w:rsidRPr="008C49BD" w:rsidSect="00EE3BB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8C49BD" w:rsidRDefault="008C49BD" w:rsidP="00EE3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>Theta0</w:t>
      </w:r>
      <w:r>
        <w:rPr>
          <w:rFonts w:ascii="Times New Roman" w:hAnsi="Times New Roman" w:cs="Times New Roman"/>
        </w:rPr>
        <w:t xml:space="preserve"> podawana przez użytkownika jest w stopniach, następnie program przelicza je na radiany widoczne na wykresie 2.</w:t>
      </w:r>
    </w:p>
    <w:p w:rsidR="008C49BD" w:rsidRDefault="008C49BD" w:rsidP="00EE3BB3">
      <w:pPr>
        <w:rPr>
          <w:rFonts w:ascii="Times New Roman" w:hAnsi="Times New Roman" w:cs="Times New Roman"/>
        </w:rPr>
      </w:pPr>
    </w:p>
    <w:p w:rsidR="00EE3BB3" w:rsidRDefault="008C49BD" w:rsidP="00EE3B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2.3 Wnioski</w:t>
      </w:r>
    </w:p>
    <w:p w:rsidR="008C49BD" w:rsidRPr="008C49BD" w:rsidRDefault="008C49BD" w:rsidP="008C49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Klasa </w:t>
      </w:r>
      <w:proofErr w:type="spellStart"/>
      <w:r>
        <w:rPr>
          <w:rFonts w:ascii="Times New Roman" w:hAnsi="Times New Roman" w:cs="Times New Roman"/>
          <w:i/>
        </w:rPr>
        <w:t>WahadloFX</w:t>
      </w:r>
      <w:proofErr w:type="spellEnd"/>
      <w:r>
        <w:rPr>
          <w:rFonts w:ascii="Times New Roman" w:hAnsi="Times New Roman" w:cs="Times New Roman"/>
        </w:rPr>
        <w:t xml:space="preserve"> została skonstruowana tak, by przy rysowaniu kolejnego wykresu poprzedni nie był kasowany, w celu porównania wykresów na jednym dla różnych wartości (wykres 3). Do wyczyszczenia wszystkich układów służy przycisk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</w:rPr>
        <w:t xml:space="preserve">. W celu większej rozróżnialności wartości można by zmniejszyć markery wykresów. </w:t>
      </w:r>
      <w:bookmarkStart w:id="0" w:name="_GoBack"/>
      <w:bookmarkEnd w:id="0"/>
    </w:p>
    <w:sectPr w:rsidR="008C49BD" w:rsidRPr="008C49BD" w:rsidSect="00EE3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2BF" w:rsidRDefault="002402BF" w:rsidP="008C49BD">
      <w:pPr>
        <w:spacing w:after="0" w:line="240" w:lineRule="auto"/>
      </w:pPr>
      <w:r>
        <w:separator/>
      </w:r>
    </w:p>
  </w:endnote>
  <w:endnote w:type="continuationSeparator" w:id="0">
    <w:p w:rsidR="002402BF" w:rsidRDefault="002402BF" w:rsidP="008C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867232"/>
      <w:docPartObj>
        <w:docPartGallery w:val="Page Numbers (Bottom of Page)"/>
        <w:docPartUnique/>
      </w:docPartObj>
    </w:sdtPr>
    <w:sdtContent>
      <w:p w:rsidR="008C49BD" w:rsidRDefault="008C49B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FF4">
          <w:rPr>
            <w:noProof/>
          </w:rPr>
          <w:t>11</w:t>
        </w:r>
        <w:r>
          <w:fldChar w:fldCharType="end"/>
        </w:r>
      </w:p>
    </w:sdtContent>
  </w:sdt>
  <w:p w:rsidR="008C49BD" w:rsidRDefault="008C49B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2BF" w:rsidRDefault="002402BF" w:rsidP="008C49BD">
      <w:pPr>
        <w:spacing w:after="0" w:line="240" w:lineRule="auto"/>
      </w:pPr>
      <w:r>
        <w:separator/>
      </w:r>
    </w:p>
  </w:footnote>
  <w:footnote w:type="continuationSeparator" w:id="0">
    <w:p w:rsidR="002402BF" w:rsidRDefault="002402BF" w:rsidP="008C4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722"/>
    <w:multiLevelType w:val="multilevel"/>
    <w:tmpl w:val="492EE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2A76BC"/>
    <w:multiLevelType w:val="multilevel"/>
    <w:tmpl w:val="CFF6B646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3"/>
      <w:numFmt w:val="decimal"/>
      <w:lvlText w:val="%1-%2"/>
      <w:lvlJc w:val="left"/>
      <w:pPr>
        <w:ind w:left="488" w:hanging="495"/>
      </w:pPr>
    </w:lvl>
    <w:lvl w:ilvl="2">
      <w:start w:val="1"/>
      <w:numFmt w:val="decimal"/>
      <w:lvlText w:val="%1-%2.%3"/>
      <w:lvlJc w:val="left"/>
      <w:pPr>
        <w:ind w:left="706" w:hanging="720"/>
      </w:pPr>
    </w:lvl>
    <w:lvl w:ilvl="3">
      <w:start w:val="1"/>
      <w:numFmt w:val="decimal"/>
      <w:lvlText w:val="%1-%2.%3.%4"/>
      <w:lvlJc w:val="left"/>
      <w:pPr>
        <w:ind w:left="699" w:hanging="720"/>
      </w:pPr>
    </w:lvl>
    <w:lvl w:ilvl="4">
      <w:start w:val="1"/>
      <w:numFmt w:val="decimal"/>
      <w:lvlText w:val="%1-%2.%3.%4.%5"/>
      <w:lvlJc w:val="left"/>
      <w:pPr>
        <w:ind w:left="1052" w:hanging="1080"/>
      </w:pPr>
    </w:lvl>
    <w:lvl w:ilvl="5">
      <w:start w:val="1"/>
      <w:numFmt w:val="decimal"/>
      <w:lvlText w:val="%1-%2.%3.%4.%5.%6"/>
      <w:lvlJc w:val="left"/>
      <w:pPr>
        <w:ind w:left="1045" w:hanging="1080"/>
      </w:pPr>
    </w:lvl>
    <w:lvl w:ilvl="6">
      <w:start w:val="1"/>
      <w:numFmt w:val="decimal"/>
      <w:lvlText w:val="%1-%2.%3.%4.%5.%6.%7"/>
      <w:lvlJc w:val="left"/>
      <w:pPr>
        <w:ind w:left="1398" w:hanging="1440"/>
      </w:pPr>
    </w:lvl>
    <w:lvl w:ilvl="7">
      <w:start w:val="1"/>
      <w:numFmt w:val="decimal"/>
      <w:lvlText w:val="%1-%2.%3.%4.%5.%6.%7.%8"/>
      <w:lvlJc w:val="left"/>
      <w:pPr>
        <w:ind w:left="1391" w:hanging="1440"/>
      </w:pPr>
    </w:lvl>
    <w:lvl w:ilvl="8">
      <w:start w:val="1"/>
      <w:numFmt w:val="decimal"/>
      <w:lvlText w:val="%1-%2.%3.%4.%5.%6.%7.%8.%9"/>
      <w:lvlJc w:val="left"/>
      <w:pPr>
        <w:ind w:left="1744" w:hanging="1800"/>
      </w:pPr>
    </w:lvl>
  </w:abstractNum>
  <w:abstractNum w:abstractNumId="2" w15:restartNumberingAfterBreak="0">
    <w:nsid w:val="0C967FF4"/>
    <w:multiLevelType w:val="multilevel"/>
    <w:tmpl w:val="14AEC0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8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6F"/>
    <w:rsid w:val="002402BF"/>
    <w:rsid w:val="0047119F"/>
    <w:rsid w:val="00751A58"/>
    <w:rsid w:val="00786866"/>
    <w:rsid w:val="008C49BD"/>
    <w:rsid w:val="00946875"/>
    <w:rsid w:val="00C17FF4"/>
    <w:rsid w:val="00C66C99"/>
    <w:rsid w:val="00C7246F"/>
    <w:rsid w:val="00DA1A11"/>
    <w:rsid w:val="00E7721A"/>
    <w:rsid w:val="00EE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CC13"/>
  <w15:chartTrackingRefBased/>
  <w15:docId w15:val="{8D318B8C-735F-4C1F-9B1A-4EFD6008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7246F"/>
    <w:pPr>
      <w:spacing w:line="256" w:lineRule="auto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7246F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72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7246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C72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C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C49BD"/>
    <w:rPr>
      <w:rFonts w:ascii="Calibri" w:eastAsia="Calibri" w:hAnsi="Calibri" w:cs="Calibri"/>
      <w:color w:val="00000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8C4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C49BD"/>
    <w:rPr>
      <w:rFonts w:ascii="Calibri" w:eastAsia="Calibri" w:hAnsi="Calibri" w:cs="Calibri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1775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Katarzynaa</dc:creator>
  <cp:keywords/>
  <dc:description/>
  <cp:lastModifiedBy>Katarzynaa</cp:lastModifiedBy>
  <cp:revision>6</cp:revision>
  <cp:lastPrinted>2017-11-23T09:08:00Z</cp:lastPrinted>
  <dcterms:created xsi:type="dcterms:W3CDTF">2017-11-23T08:26:00Z</dcterms:created>
  <dcterms:modified xsi:type="dcterms:W3CDTF">2017-11-23T09:09:00Z</dcterms:modified>
</cp:coreProperties>
</file>