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end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Касимов Дамир, группа ПР23/1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№10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Инспекция кода модулей проекта»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/>
        <w:jc w:val="start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Результат работы программы: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39090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1 — Запуск приложения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39090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2 — Новая игра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39090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3 — Сбор слова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5525" cy="144780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4 — Отображение правильного результата при нажатии кнопки «проверить»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52750" cy="144780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5 — Отображение неправильного результата при нажатии кнопки «проверить»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Тест-кейс при ручном тестировании: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Таблица 1. Тест-кейс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93"/>
        <w:gridCol w:w="3973"/>
        <w:gridCol w:w="4872"/>
      </w:tblGrid>
      <w:tr>
        <w:trPr/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№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Действие</w:t>
            </w:r>
          </w:p>
        </w:tc>
        <w:tc>
          <w:tcPr>
            <w:tcW w:w="4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7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9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8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Открылось окно приложения с кнопками «Новая игра», «Проверить» и «Отмена», а также поле, где будут отображаться вводимые буквы</w:t>
            </w:r>
          </w:p>
        </w:tc>
      </w:tr>
      <w:tr>
        <w:trPr/>
        <w:tc>
          <w:tcPr>
            <w:tcW w:w="7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9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Нажать «Новая игра»</w:t>
            </w:r>
          </w:p>
        </w:tc>
        <w:tc>
          <w:tcPr>
            <w:tcW w:w="48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Под полем для ввода появляются кнопки, каждая из которых соответствует одной букве случайно выбранного слова</w:t>
            </w:r>
          </w:p>
        </w:tc>
      </w:tr>
      <w:tr>
        <w:trPr/>
        <w:tc>
          <w:tcPr>
            <w:tcW w:w="7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9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Нажать на букву</w:t>
            </w:r>
          </w:p>
        </w:tc>
        <w:tc>
          <w:tcPr>
            <w:tcW w:w="48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Буква появляется в поле для слова, а соответствующая кнопка блокируется</w:t>
            </w:r>
          </w:p>
        </w:tc>
      </w:tr>
      <w:tr>
        <w:trPr/>
        <w:tc>
          <w:tcPr>
            <w:tcW w:w="7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9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Нажать «Отмена»</w:t>
            </w:r>
          </w:p>
        </w:tc>
        <w:tc>
          <w:tcPr>
            <w:tcW w:w="48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Буква исчезает из поля для слова, а соответствующая кнопка разблокируется</w:t>
            </w:r>
          </w:p>
        </w:tc>
      </w:tr>
      <w:tr>
        <w:trPr/>
        <w:tc>
          <w:tcPr>
            <w:tcW w:w="7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9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Собрать правильное слово и нажать «Проверить»</w:t>
            </w:r>
          </w:p>
        </w:tc>
        <w:tc>
          <w:tcPr>
            <w:tcW w:w="48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Появится уведомление, сообщающее о том, что собранное слово является правильным</w:t>
            </w:r>
          </w:p>
        </w:tc>
      </w:tr>
      <w:tr>
        <w:trPr/>
        <w:tc>
          <w:tcPr>
            <w:tcW w:w="7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9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Собрать неправильное слово и нажать «Проверить»</w:t>
            </w:r>
          </w:p>
        </w:tc>
        <w:tc>
          <w:tcPr>
            <w:tcW w:w="48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Появится уведомление, сообщающее о том, что собранное слово является неправильным</w:t>
            </w:r>
          </w:p>
        </w:tc>
      </w:tr>
    </w:tbl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94" w:start="0" w:end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Инкапсуляция, события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Случайная сортировка (OrderBy + Random)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Через событие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Click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у кнопок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Визуальное представление обеспечивается методами, которые создают кнопки, размещают их на форме и обновляют текстовое поле.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Отмена реализована с помощью стека, в котором сохраняются действия пользователя и извлекаются при необходимости.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4</Pages>
  <Words>231</Words>
  <Characters>1483</Characters>
  <CharactersWithSpaces>1677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2026-03-26T18:57:58Z</dcterms:created>
  <dc:creator/>
  <dc:description/>
  <dc:language>ru-RU</dc:language>
  <cp:lastModifiedBy/>
  <dcterms:modified xsi:type="dcterms:W3CDTF">2026-03-26T19:15:52Z</dcterms:modified>
  <cp:revision>1</cp:revision>
  <dc:subject/>
  <dc:title/>
</cp:coreProperties>
</file>