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end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Касимов Дамир, группа ПР 23/1</w:t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№9</w:t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«Отладка проекта»</w:t>
      </w:r>
    </w:p>
    <w:p>
      <w:pPr>
        <w:pStyle w:val="Normal"/>
        <w:bidi w:val="0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изучить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коде.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Результат работы программы:</w:t>
      </w:r>
    </w:p>
    <w:p>
      <w:pPr>
        <w:pStyle w:val="Normal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48125" cy="295275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1 — Подсчёт при вводе символов</w:t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805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Рис. 2 — Сохранение файла</w:t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805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Рис. 3 — Открытие файла</w:t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48125" cy="295275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Рис. 4 — Открытый файл в программе</w:t>
      </w:r>
    </w:p>
    <w:p>
      <w:pPr>
        <w:pStyle w:val="Normal"/>
        <w:bidi w:val="0"/>
        <w:spacing w:lineRule="auto" w:line="360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37" w:start="0" w:end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Контрольные вопросы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using System.IO;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OpenFileDialog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Через свойства кнопки (событие Click) или в коде:</w:t>
        <w:br/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  <w:lang w:val="en-US"/>
        </w:rPr>
        <w:t>btn.Click += btn_Click;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Первый читает весь файл одной строкой, второй, в свою очередь, считает построчно</w:t>
      </w:r>
    </w:p>
    <w:p>
      <w:pPr>
        <w:pStyle w:val="Normal"/>
        <w:numPr>
          <w:ilvl w:val="0"/>
          <w:numId w:val="1"/>
        </w:numPr>
        <w:bidi w:val="0"/>
        <w:spacing w:lineRule="auto" w:line="360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Через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  <w:lang w:val="ru-RU"/>
        </w:rPr>
        <w:t>SqlConnection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с использованием строки подключения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LibreOffice/25.8.5.2$Windows_X86_64 LibreOffice_project/9c8b85f387cc00a89945a79c9e6239f32e450ac2</Application>
  <AppVersion>15.0000</AppVersion>
  <Pages>3</Pages>
  <Words>101</Words>
  <Characters>621</Characters>
  <CharactersWithSpaces>707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2026-03-23T21:03:13Z</dcterms:created>
  <dc:creator/>
  <dc:description/>
  <dc:language>ru-RU</dc:language>
  <cp:lastModifiedBy/>
  <dcterms:modified xsi:type="dcterms:W3CDTF">2026-03-23T21:17:14Z</dcterms:modified>
  <cp:revision>1</cp:revision>
  <dc:subject/>
  <dc:title/>
</cp:coreProperties>
</file>