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740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80"/>
        <w:gridCol w:w="4160"/>
        <w:tblGridChange w:id="0">
          <w:tblGrid>
            <w:gridCol w:w="11580"/>
            <w:gridCol w:w="4160"/>
          </w:tblGrid>
        </w:tblGridChange>
      </w:tblGrid>
      <w:tr>
        <w:trPr>
          <w:cantSplit w:val="0"/>
          <w:trHeight w:val="524.4000000000001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Must have рівень: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Система контролю за швидкістю руху має наступні характеристики:</w:t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50 і менше км/год – система не реагує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50, але менше ніж 55 км/год – система видає попередження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55, але менше ніж 60 км/год – система випише штраф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більше, ніж 60 км/год – водій отримає штраф та штрафний бал у водійське посвідчення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Швидкість в системі вимірюється цілими значеннями. Який з наборів тестових даних можна використати для перевірки всіх граничних значень еквівалентних класів?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0, 49, 50, 54, 59, 60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50, 55, 60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49, 50, 54, 55, 60, 62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6aa84f" w:val="clear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6aa84f" w:val="clear"/>
                <w:rtl w:val="0"/>
              </w:rPr>
              <w:t xml:space="preserve">50, 51, 55, 56, 60, 61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Фітнес застосунок рахує кількість кроків і надсилає користувачам повідомлення, щоб заохотити їх рухатися. В залежності від кількості кроків фідбек буде таким: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до 1000 кроків включно – “Житель дивана”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1000 до 2000 кроків включно – “Лежибока”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2000 до 4000 кроків включно – “Рухай тілом!”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4000 до 6000 кроків включно – “Непогано!”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ubik" w:cs="Rubik" w:eastAsia="Rubik" w:hAnsi="Rubik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більше 6000 – “Молодець, так тримати!”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набір тестових даних надасть найкраще покриття класів еквівалентності?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0, 1000, 2000, 3000, 4000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1000, 2001, 4000, 4001, 6000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123, 2345, 3456, 4567, 5678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6aa84f" w:val="clear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6aa84f" w:val="clear"/>
                <w:rtl w:val="0"/>
              </w:rPr>
              <w:t xml:space="preserve">666, 999, 2222, 5555, 6666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Середній рівень: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Пристрій, що вимірює час та інтенсивність сонячного світла, яке отримала рослина, рахує комбінацію параметрів – час на сонці (менше ніж 3 години, від 3 до 6 годин та понад 6 годин) та інтенсивність світла (дуже низька, низька, середня, висока).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Є наступний набір тестів: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49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5"/>
              <w:gridCol w:w="1125"/>
              <w:gridCol w:w="1860"/>
              <w:gridCol w:w="2535"/>
              <w:tblGridChange w:id="0">
                <w:tblGrid>
                  <w:gridCol w:w="975"/>
                  <w:gridCol w:w="1125"/>
                  <w:gridCol w:w="1860"/>
                  <w:gridCol w:w="25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Години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Інтенсивність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Індекс опромінення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середня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60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0,5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</w:tbl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Яка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мінімальна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 кількість додаткових тест-кейсів потрібна, щоб упевнитися, що всі валідні класи еквівалентності покриті?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93c47d" w:val="clear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Застосунок для відтворення відео має вимоги. Застосунок буде працювати на пристроях з такою розподільчою здатністю: 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640x480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1280x720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1600x1200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1920x1080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тест-кейс є результатом застосування техніки розподілення на класи еквівалентності? Обгрунтуй свою відповідь.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1920х1080 (1 тест-кейс)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640х480 та 1920х1080 (2 тест-кейси)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93c47d" w:val="clear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shd w:fill="93c47d" w:val="clear"/>
                <w:rtl w:val="0"/>
              </w:rPr>
              <w:t xml:space="preserve">Перевірити, що застосунок відтворює відео на дисплеях всіх розмірів, вказаних у вимогах (4 тест-кейси)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будь-якого розміру, що вказані у вимогах (1 тест-кейс)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0.12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Програма максимум: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двох попередніх рівнів.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Продовжуємо розвивати стартап для застосунку, який дозволяє обмінюватися фотографіями котиків.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вимоги для застосунку, які б регламентували мінімальний та максимальний розмір фотографії, що користувачі можуть завантажити в систему. А також такі параметри: мінімальна довжина коментаря під фотографіями, максимальна довжина коментаря під фотографіями (чим більше параметрів ти придумаєш, тим краще).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тест-кейси, які за допомогою розділення на класи еквівалентності та аналіз граничних значень, дозволять перевірити ці вимоги.</w:t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  <w:shd w:fill="f4cccc" w:val="clear"/>
          <w:rtl w:val="0"/>
        </w:rPr>
        <w:t xml:space="preserve">Test Scenario #1. </w:t>
      </w:r>
      <w:r w:rsidDel="00000000" w:rsidR="00000000" w:rsidRPr="00000000">
        <w:rPr>
          <w:color w:val="222222"/>
          <w:sz w:val="27"/>
          <w:szCs w:val="27"/>
          <w:shd w:fill="f4cccc" w:val="clear"/>
          <w:rtl w:val="0"/>
        </w:rPr>
        <w:t xml:space="preserve">Розмір фото котика, яке можна завантажити до дотатку має бути не менше 2 Мбт і не більше 5 Мбт.</w:t>
      </w:r>
      <w:r w:rsidDel="00000000" w:rsidR="00000000" w:rsidRPr="00000000">
        <w:rPr>
          <w:color w:val="222222"/>
          <w:sz w:val="27"/>
          <w:szCs w:val="27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Equivalence Partitioning - 3 TC</w:t>
      </w:r>
    </w:p>
    <w:p w:rsidR="00000000" w:rsidDel="00000000" w:rsidP="00000000" w:rsidRDefault="00000000" w:rsidRPr="00000000" w14:paraId="0000005E">
      <w:pPr>
        <w:ind w:left="0" w:firstLine="0"/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3130126" cy="143499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126" cy="1434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7"/>
          <w:szCs w:val="27"/>
          <w:rtl w:val="0"/>
        </w:rPr>
        <w:br w:type="textWrapping"/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1. Завантажити фото котика розміром 1 МВ  - Має бути відхилено</w:t>
      </w:r>
    </w:p>
    <w:p w:rsidR="00000000" w:rsidDel="00000000" w:rsidP="00000000" w:rsidRDefault="00000000" w:rsidRPr="00000000" w14:paraId="0000005F">
      <w:pPr>
        <w:ind w:left="0" w:firstLine="0"/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2. Завантажити фото котика розміром 4 МВ - Має дозволити завантаження 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3. Завантажити фото котика розміром 10 МВ - Має бути відхилено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Boundary values - 4TC</w:t>
      </w:r>
      <w:r w:rsidDel="00000000" w:rsidR="00000000" w:rsidRPr="00000000">
        <w:rPr>
          <w:color w:val="222222"/>
          <w:sz w:val="27"/>
          <w:szCs w:val="27"/>
          <w:rtl w:val="0"/>
        </w:rPr>
        <w:br w:type="textWrapping"/>
      </w: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3195294" cy="152290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294" cy="152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1. Завантажити фото котика розміром 1 МВ - Має бути відхилено</w:t>
        <w:br w:type="textWrapping"/>
        <w:t xml:space="preserve">2. Завантажити фото котика розміром 2 МВ - Має дозволити завантаження</w:t>
        <w:br w:type="textWrapping"/>
        <w:t xml:space="preserve">3. Завантажити фото котика розміром 5 МВ - Має дозволити завантаження</w:t>
      </w:r>
    </w:p>
    <w:p w:rsidR="00000000" w:rsidDel="00000000" w:rsidP="00000000" w:rsidRDefault="00000000" w:rsidRPr="00000000" w14:paraId="00000066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4. Завантажити фото котика розміром 6 МВ - Має бути відхилено</w:t>
      </w:r>
    </w:p>
    <w:p w:rsidR="00000000" w:rsidDel="00000000" w:rsidP="00000000" w:rsidRDefault="00000000" w:rsidRPr="00000000" w14:paraId="00000067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22222"/>
          <w:sz w:val="27"/>
          <w:szCs w:val="27"/>
          <w:shd w:fill="f4cccc" w:val="clear"/>
        </w:rPr>
      </w:pPr>
      <w:r w:rsidDel="00000000" w:rsidR="00000000" w:rsidRPr="00000000">
        <w:rPr>
          <w:b w:val="1"/>
          <w:color w:val="222222"/>
          <w:sz w:val="27"/>
          <w:szCs w:val="27"/>
          <w:shd w:fill="f4cccc" w:val="clear"/>
          <w:rtl w:val="0"/>
        </w:rPr>
        <w:t xml:space="preserve">Test Scenario #2. </w:t>
      </w:r>
      <w:r w:rsidDel="00000000" w:rsidR="00000000" w:rsidRPr="00000000">
        <w:rPr>
          <w:color w:val="222222"/>
          <w:sz w:val="27"/>
          <w:szCs w:val="27"/>
          <w:shd w:fill="f4cccc" w:val="clear"/>
          <w:rtl w:val="0"/>
        </w:rPr>
        <w:t xml:space="preserve">В поле під фото котика ʼʼAdd commentʼʼ можливо написати коментар не менше 5 символів і не більше 50 символів.</w:t>
      </w:r>
    </w:p>
    <w:p w:rsidR="00000000" w:rsidDel="00000000" w:rsidP="00000000" w:rsidRDefault="00000000" w:rsidRPr="00000000" w14:paraId="00000069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Equivalence Partitioning - 3 TC</w:t>
      </w:r>
    </w:p>
    <w:p w:rsidR="00000000" w:rsidDel="00000000" w:rsidP="00000000" w:rsidRDefault="00000000" w:rsidRPr="00000000" w14:paraId="0000006B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3808523" cy="146141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523" cy="146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1. Додати коментар під фото котика ʼʼYESʼʼ (3 символи)  - Має бути відхилено</w:t>
      </w:r>
    </w:p>
    <w:p w:rsidR="00000000" w:rsidDel="00000000" w:rsidP="00000000" w:rsidRDefault="00000000" w:rsidRPr="00000000" w14:paraId="00000072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2.Додати коментар під фото котика ʼʼI like your cat” (12 символів) - Має дозволити завантаження </w:t>
      </w:r>
    </w:p>
    <w:p w:rsidR="00000000" w:rsidDel="00000000" w:rsidP="00000000" w:rsidRDefault="00000000" w:rsidRPr="00000000" w14:paraId="00000073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3. Додати коментар під фото котика ʼʼI like your cat” x 5 разів ( 60 символів) - Має бути відхилено</w:t>
      </w:r>
    </w:p>
    <w:p w:rsidR="00000000" w:rsidDel="00000000" w:rsidP="00000000" w:rsidRDefault="00000000" w:rsidRPr="00000000" w14:paraId="00000074">
      <w:pPr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Boundary values - 4TC</w:t>
      </w:r>
    </w:p>
    <w:p w:rsidR="00000000" w:rsidDel="00000000" w:rsidP="00000000" w:rsidRDefault="00000000" w:rsidRPr="00000000" w14:paraId="00000076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3629790" cy="157182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790" cy="157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7"/>
          <w:szCs w:val="27"/>
          <w:rtl w:val="0"/>
        </w:rPr>
        <w:br w:type="textWrapping"/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1. Додати коментар під фото котика 4 символи  - Має бути відхилено</w:t>
      </w:r>
    </w:p>
    <w:p w:rsidR="00000000" w:rsidDel="00000000" w:rsidP="00000000" w:rsidRDefault="00000000" w:rsidRPr="00000000" w14:paraId="00000078">
      <w:pPr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2. Додати коментар під фото котика 5 символів  - Має дозволити завантаження</w:t>
        <w:br w:type="textWrapping"/>
        <w:t xml:space="preserve">3. Додати коментар під фото котика 50 символів - Має дозволити завантаження</w:t>
      </w:r>
    </w:p>
    <w:p w:rsidR="00000000" w:rsidDel="00000000" w:rsidP="00000000" w:rsidRDefault="00000000" w:rsidRPr="00000000" w14:paraId="00000079">
      <w:pPr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4. Додати коментар під фото котика 51 символ - Має бути відхилено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br w:type="textWrapping"/>
      </w:r>
      <w:r w:rsidDel="00000000" w:rsidR="00000000" w:rsidRPr="00000000">
        <w:rPr>
          <w:b w:val="1"/>
          <w:color w:val="222222"/>
          <w:sz w:val="27"/>
          <w:szCs w:val="27"/>
          <w:shd w:fill="f4cccc" w:val="clear"/>
          <w:rtl w:val="0"/>
        </w:rPr>
        <w:t xml:space="preserve">Test Scenario #3. </w:t>
      </w:r>
      <w:r w:rsidDel="00000000" w:rsidR="00000000" w:rsidRPr="00000000">
        <w:rPr>
          <w:color w:val="222222"/>
          <w:sz w:val="27"/>
          <w:szCs w:val="27"/>
          <w:shd w:fill="f4cccc" w:val="clear"/>
          <w:rtl w:val="0"/>
        </w:rPr>
        <w:t xml:space="preserve">Для того, щоб створити допис потрібно додати від 1 до 15 фото котиків в один допис.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Equivalence Partitioning - 3 TC</w:t>
        <w:br w:type="textWrapping"/>
      </w:r>
      <w:r w:rsidDel="00000000" w:rsidR="00000000" w:rsidRPr="00000000">
        <w:rPr>
          <w:b w:val="1"/>
          <w:color w:val="222222"/>
          <w:sz w:val="27"/>
          <w:szCs w:val="27"/>
        </w:rPr>
        <w:drawing>
          <wp:inline distB="114300" distT="114300" distL="114300" distR="114300">
            <wp:extent cx="3808303" cy="141704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303" cy="141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br w:type="textWrapping"/>
      </w:r>
    </w:p>
    <w:p w:rsidR="00000000" w:rsidDel="00000000" w:rsidP="00000000" w:rsidRDefault="00000000" w:rsidRPr="00000000" w14:paraId="0000007D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1. Створити допис не завантажуючи фото (0 фото)  - Має бути відхилено</w:t>
      </w:r>
    </w:p>
    <w:p w:rsidR="00000000" w:rsidDel="00000000" w:rsidP="00000000" w:rsidRDefault="00000000" w:rsidRPr="00000000" w14:paraId="0000007E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2. Створити допис, завантаживши 7 фото - Має дозволити завантаження </w:t>
      </w:r>
    </w:p>
    <w:p w:rsidR="00000000" w:rsidDel="00000000" w:rsidP="00000000" w:rsidRDefault="00000000" w:rsidRPr="00000000" w14:paraId="0000007F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3. Створити допис, додавши 20 фото - Має бути відхилено</w:t>
      </w:r>
    </w:p>
    <w:p w:rsidR="00000000" w:rsidDel="00000000" w:rsidP="00000000" w:rsidRDefault="00000000" w:rsidRPr="00000000" w14:paraId="00000080">
      <w:pPr>
        <w:rPr>
          <w:color w:val="222222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22222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222222"/>
          <w:sz w:val="25"/>
          <w:szCs w:val="25"/>
        </w:rPr>
      </w:pP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Boundary values - 4TC</w:t>
        <w:br w:type="textWrapping"/>
      </w:r>
      <w:r w:rsidDel="00000000" w:rsidR="00000000" w:rsidRPr="00000000">
        <w:rPr>
          <w:b w:val="1"/>
          <w:color w:val="222222"/>
          <w:sz w:val="27"/>
          <w:szCs w:val="27"/>
        </w:rPr>
        <w:drawing>
          <wp:inline distB="114300" distT="114300" distL="114300" distR="114300">
            <wp:extent cx="4195763" cy="15268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52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1. Створити допис не завантажуючи фото (0 фото)  - Має бути відхилено</w:t>
      </w:r>
    </w:p>
    <w:p w:rsidR="00000000" w:rsidDel="00000000" w:rsidP="00000000" w:rsidRDefault="00000000" w:rsidRPr="00000000" w14:paraId="00000086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2. Створити допис, завантаживши 1 фото - Має дозволити завантаження </w:t>
      </w:r>
    </w:p>
    <w:p w:rsidR="00000000" w:rsidDel="00000000" w:rsidP="00000000" w:rsidRDefault="00000000" w:rsidRPr="00000000" w14:paraId="00000087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3. Створити допис, додавши 15 фото - Має дозволити завантаження </w:t>
      </w:r>
    </w:p>
    <w:p w:rsidR="00000000" w:rsidDel="00000000" w:rsidP="00000000" w:rsidRDefault="00000000" w:rsidRPr="00000000" w14:paraId="00000088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4. Створити допис, завантаживши 16 фото - Має бути відхилено</w:t>
      </w:r>
    </w:p>
    <w:p w:rsidR="00000000" w:rsidDel="00000000" w:rsidP="00000000" w:rsidRDefault="00000000" w:rsidRPr="00000000" w14:paraId="00000089">
      <w:pPr>
        <w:rPr>
          <w:color w:val="222222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222222"/>
          <w:sz w:val="27"/>
          <w:szCs w:val="27"/>
          <w:shd w:fill="f4cccc" w:val="clear"/>
        </w:rPr>
      </w:pPr>
      <w:r w:rsidDel="00000000" w:rsidR="00000000" w:rsidRPr="00000000">
        <w:rPr>
          <w:b w:val="1"/>
          <w:color w:val="222222"/>
          <w:sz w:val="27"/>
          <w:szCs w:val="27"/>
          <w:shd w:fill="f4cccc" w:val="clear"/>
          <w:rtl w:val="0"/>
        </w:rPr>
        <w:t xml:space="preserve">Test Scenario #4. </w:t>
      </w:r>
      <w:r w:rsidDel="00000000" w:rsidR="00000000" w:rsidRPr="00000000">
        <w:rPr>
          <w:color w:val="222222"/>
          <w:sz w:val="27"/>
          <w:szCs w:val="27"/>
          <w:shd w:fill="f4cccc" w:val="clear"/>
          <w:rtl w:val="0"/>
        </w:rPr>
        <w:t xml:space="preserve">Для користувачів додатку з котиками доступна функція, яка буде автоматично надаватиме їхнім сторінкам забарвлення відповідно до віку їхнього котика. Котикам до 6 місяців включно - жовтий, котикам від 6 місяців до 12 місяців включно - зелений, котикам від 12 місяців до 24 місяців включно - червоний, котикам більше 24 місяців - фіолетовий. </w:t>
      </w:r>
    </w:p>
    <w:p w:rsidR="00000000" w:rsidDel="00000000" w:rsidP="00000000" w:rsidRDefault="00000000" w:rsidRPr="00000000" w14:paraId="0000008B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shd w:fill="f4cccc" w:val="clear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Equivalence Partitioning - 4 TC</w:t>
      </w:r>
    </w:p>
    <w:p w:rsidR="00000000" w:rsidDel="00000000" w:rsidP="00000000" w:rsidRDefault="00000000" w:rsidRPr="00000000" w14:paraId="0000008C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b w:val="1"/>
          <w:color w:val="222222"/>
          <w:sz w:val="27"/>
          <w:szCs w:val="27"/>
        </w:rPr>
        <w:drawing>
          <wp:inline distB="114300" distT="114300" distL="114300" distR="114300">
            <wp:extent cx="4033758" cy="120610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758" cy="120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1. В описі домашнього улюбленця вказати вік котика 2 місяці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ffe599" w:val="clear"/>
          <w:rtl w:val="0"/>
        </w:rPr>
        <w:t xml:space="preserve">жовтим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8E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2. В описі домашнього улюбленця вказати вік котика 9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b6d7a8" w:val="clear"/>
          <w:rtl w:val="0"/>
        </w:rPr>
        <w:t xml:space="preserve">зеленим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8F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3. В описі домашнього улюбленця вказати вік котика 18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ea9999" w:val="clear"/>
          <w:rtl w:val="0"/>
        </w:rPr>
        <w:t xml:space="preserve">червоним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90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4. В описі домашнього улюбленця вказати вік котика 48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b4a7d6" w:val="clear"/>
          <w:rtl w:val="0"/>
        </w:rPr>
        <w:t xml:space="preserve">фіолетовим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91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color w:val="222222"/>
          <w:sz w:val="25"/>
          <w:szCs w:val="25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Boundary values - 6 TC</w:t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br w:type="textWrapping"/>
      </w:r>
      <w:r w:rsidDel="00000000" w:rsidR="00000000" w:rsidRPr="00000000">
        <w:rPr>
          <w:b w:val="1"/>
          <w:color w:val="222222"/>
          <w:sz w:val="27"/>
          <w:szCs w:val="27"/>
        </w:rPr>
        <w:drawing>
          <wp:inline distB="114300" distT="114300" distL="114300" distR="114300">
            <wp:extent cx="4090448" cy="124344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448" cy="124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1. В описі домашнього улюбленця вказати вік котика 6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ffe599" w:val="clear"/>
          <w:rtl w:val="0"/>
        </w:rPr>
        <w:t xml:space="preserve">жовтим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94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2. В описі домашнього улюбленця вказати вік котика 7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b6d7a8" w:val="clear"/>
          <w:rtl w:val="0"/>
        </w:rPr>
        <w:t xml:space="preserve">зеленим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  <w:br w:type="textWrapping"/>
        <w:t xml:space="preserve">3. В описі домашнього улюбленця вказати вік котика 12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b6d7a8" w:val="clear"/>
          <w:rtl w:val="0"/>
        </w:rPr>
        <w:t xml:space="preserve">зеленим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95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t xml:space="preserve">4. В описі домашнього улюбленця вказати вік котика 13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ea9999" w:val="clear"/>
          <w:rtl w:val="0"/>
        </w:rPr>
        <w:t xml:space="preserve">червоним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</w:r>
    </w:p>
    <w:p w:rsidR="00000000" w:rsidDel="00000000" w:rsidP="00000000" w:rsidRDefault="00000000" w:rsidRPr="00000000" w14:paraId="00000096">
      <w:pPr>
        <w:rPr>
          <w:color w:val="222222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222222"/>
          <w:sz w:val="25"/>
          <w:szCs w:val="25"/>
        </w:rPr>
      </w:pPr>
      <w:r w:rsidDel="00000000" w:rsidR="00000000" w:rsidRPr="00000000">
        <w:rPr>
          <w:color w:val="222222"/>
          <w:sz w:val="25"/>
          <w:szCs w:val="25"/>
          <w:rtl w:val="0"/>
        </w:rPr>
        <w:br w:type="textWrapping"/>
        <w:t xml:space="preserve">5. В описі домашнього улюбленця вказати вік котика 24 місяці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ea9999" w:val="clear"/>
          <w:rtl w:val="0"/>
        </w:rPr>
        <w:t xml:space="preserve">червоним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кольором.</w:t>
        <w:br w:type="textWrapping"/>
        <w:t xml:space="preserve">6. В описі домашнього улюбленця вказати вік котика 25 місяців - Сторінка має підсвітитись </w:t>
      </w:r>
      <w:r w:rsidDel="00000000" w:rsidR="00000000" w:rsidRPr="00000000">
        <w:rPr>
          <w:color w:val="222222"/>
          <w:sz w:val="25"/>
          <w:szCs w:val="25"/>
          <w:shd w:fill="b4a7d6" w:val="clear"/>
          <w:rtl w:val="0"/>
        </w:rPr>
        <w:t xml:space="preserve">фіолетовим</w:t>
      </w:r>
      <w:r w:rsidDel="00000000" w:rsidR="00000000" w:rsidRPr="00000000">
        <w:rPr>
          <w:color w:val="222222"/>
          <w:sz w:val="25"/>
          <w:szCs w:val="25"/>
          <w:rtl w:val="0"/>
        </w:rPr>
        <w:t xml:space="preserve"> кольором</w:t>
      </w:r>
      <w:commentRangeStart w:id="1"/>
      <w:r w:rsidDel="00000000" w:rsidR="00000000" w:rsidRPr="00000000">
        <w:rPr>
          <w:color w:val="222222"/>
          <w:sz w:val="25"/>
          <w:szCs w:val="25"/>
          <w:rtl w:val="0"/>
        </w:rPr>
        <w:t xml:space="preserve">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269.05511811023644" w:top="141.73228346456693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1" w:date="2023-02-10T22:29:52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</w:t>
      </w:r>
    </w:p>
  </w:comment>
  <w:comment w:author="Дарья Самилык" w:id="0" w:date="2023-02-10T22:27:37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правильна відповідь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