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Перший рівень </w:t>
      </w:r>
      <w:r w:rsidDel="00000000" w:rsidR="00000000" w:rsidRPr="00000000">
        <w:rPr>
          <w:sz w:val="26"/>
          <w:szCs w:val="26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Своїми словами поясни визначення валідації та верифікації.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  <w:shd w:fill="d9ead3" w:val="clear"/>
        </w:rPr>
      </w:pP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Тестування ковдри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Оцінити розмір ковдри (чи достатньо, щоб зігрітись, чи вистачає, щоб повністю вкритись, чи співпадають розміри із заявленими на пакуванні).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Оцінити колір (чи точний відтінок як на пакуванні).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Доторкнутись і оцінити матеріал на дотик (чи приємний на дотик, чи зігріваючий матеріал).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Спробувати випрати ковдру (самостійно і з іншими речами, перевірити зміну кольору, зміну розміру, чи не пошкодились інші речі після прання)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Скласти ковдру в шафу (чи багато місця займає при зберіганні)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Спробувати висушити на сонці (чи швидко висихає, чи вигорає)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Висушити в машинному драєрі (як швидко висихає, чи зсідається матеріал)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Описані вище кроки при тестуванні ковдри презентують різні типи: тестування зручності, тестування сумісності, тестування інтерфейсу, функціональне тестування  і т. д. За допомогою даних кроків буде зрозуміло як найкраще використовувати ковдру, зберігати та підтримувати її у гарному вигляді, надасть більше інформації власнику про її експлуатацію.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Верифікація</w:t>
      </w:r>
      <w:r w:rsidDel="00000000" w:rsidR="00000000" w:rsidRPr="00000000">
        <w:rPr>
          <w:shd w:fill="fff2cc" w:val="clear"/>
          <w:rtl w:val="0"/>
        </w:rPr>
        <w:t xml:space="preserve"> — це підтвердження того, що створення ПЗ  було виконано в повній відповідності з вимогами замовника (специфікацією).</w:t>
      </w:r>
      <w:r w:rsidDel="00000000" w:rsidR="00000000" w:rsidRPr="00000000">
        <w:rPr>
          <w:shd w:fill="fff2cc" w:val="clear"/>
          <w:rtl w:val="0"/>
        </w:rPr>
        <w:t xml:space="preserve"> Відповідає на питання “Чи робимо ми продукт правильно?”.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А </w:t>
      </w:r>
      <w:r w:rsidDel="00000000" w:rsidR="00000000" w:rsidRPr="00000000">
        <w:rPr>
          <w:b w:val="1"/>
          <w:shd w:fill="fff2cc" w:val="clear"/>
          <w:rtl w:val="0"/>
        </w:rPr>
        <w:t xml:space="preserve">валідація</w:t>
      </w:r>
      <w:r w:rsidDel="00000000" w:rsidR="00000000" w:rsidRPr="00000000">
        <w:rPr>
          <w:shd w:fill="fff2cc" w:val="clear"/>
          <w:rtl w:val="0"/>
        </w:rPr>
        <w:t xml:space="preserve"> — це перевірка того, чи так як треба ПЗ функціонує на практиці. </w:t>
      </w:r>
      <w:r w:rsidDel="00000000" w:rsidR="00000000" w:rsidRPr="00000000">
        <w:rPr>
          <w:shd w:fill="fff2cc" w:val="clear"/>
          <w:rtl w:val="0"/>
        </w:rPr>
        <w:t xml:space="preserve">Валідація завжди потребує запуск коду програми. Відбувається після Верифікації.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Verdana" w:cs="Verdana" w:eastAsia="Verdana" w:hAnsi="Verdana"/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Verdana" w:cs="Verdana" w:eastAsia="Verdana" w:hAnsi="Verdana"/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Verdana" w:cs="Verdana" w:eastAsia="Verdana" w:hAnsi="Verdana"/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Verdana" w:cs="Verdana" w:eastAsia="Verdana" w:hAnsi="Verdana"/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Verdana" w:cs="Verdana" w:eastAsia="Verdana" w:hAnsi="Verdana"/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hanging="708.6614173228347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Другий рівень </w:t>
      </w:r>
      <w:r w:rsidDel="00000000" w:rsidR="00000000" w:rsidRPr="00000000">
        <w:rPr>
          <w:sz w:val="26"/>
          <w:szCs w:val="26"/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d9ead3" w:val="clear"/>
          <w:rtl w:val="0"/>
        </w:rPr>
        <w:t xml:space="preserve">2. Склади порівняльну таблицю різних видів компаній. Вкажи плюси та мінуси кожної з них (з точки зору працівника).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hanging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890"/>
        <w:gridCol w:w="4425"/>
        <w:gridCol w:w="3480"/>
        <w:tblGridChange w:id="0">
          <w:tblGrid>
            <w:gridCol w:w="585"/>
            <w:gridCol w:w="1890"/>
            <w:gridCol w:w="4425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708.6614173228347" w:right="435" w:hanging="57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 маєте більше можливостей для навчання і можете бути креативними: Створювати продукти складніше. Кожен аспект процесу є викликом, тому ви можете багато чому навчитися, впроваджувати інновації і, таким чином, робити більше.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продуктових компаніях ви отримуєте повне знання про продукт, який створюється.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 отримуєте багато можливостей для розвитку: Кожен продукт є особливим та унікальним. Ви створюєте кожен продукт з нуля. Тому це ваша оригінальна робота, а не дублікат.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Компанії, які фокусуються на продуктах, на відміну від тих, що надають послуги, думають про сталий розвиток. Тому вони зосереджуються на створенні довговічних речей. Це зростання бізнесу, а коли бізнес зростає, зростаєте і ви.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Часто пропонують relocate.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продуктових компаніях ви можете працювати над одним продуктом декілька років.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276" w:lineRule="auto"/>
              <w:ind w:left="425.1968503937013" w:hanging="425.1968503937013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Прибуток напряму залежить від продажів продукту. Якщо він добре продається, співробітники можуть отримувати вищу зарплату, якщо навпаки, це також може відбиватися на їхніх доходах.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276" w:lineRule="auto"/>
              <w:ind w:left="425.19685039370046" w:hanging="425.19685039370046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Різноманітність проєктів. За кілька років в аутсорсі співробітник може встигнути попрацювати у багатьох сферах.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276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color w:val="0d0d0d"/>
                <w:rtl w:val="0"/>
              </w:rPr>
              <w:t xml:space="preserve">Робота з найновішими технологіями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. Ви можете обирати технології, з якими працювати. Адже головне — виконати завдання замовника. Тому часто віддають  перевагу тому, що найцікавіше.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color w:val="0d0d0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>
                <w:rFonts w:ascii="Roboto" w:cs="Roboto" w:eastAsia="Roboto" w:hAnsi="Roboto"/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Постійна комунікація із замовником. Це можливість розвивати софт скіли та знання англійської.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color w:val="0d0d0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>
                <w:rFonts w:ascii="Roboto" w:cs="Roboto" w:eastAsia="Roboto" w:hAnsi="Roboto"/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Робота з глобальними компаніями, офісів яких немає в Україні. Більшість клієнтів «зрілих» аутсорс-компаній — це клієнти з-за кордону. Все частіше глобальні лідери ринку звертаються до українських компаній, адже рівень знань наших програмістів часто вищий, ніж у спеціалістів з інших країн.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/>
            </w:pPr>
            <w:r w:rsidDel="00000000" w:rsidR="00000000" w:rsidRPr="00000000">
              <w:rPr>
                <w:color w:val="0d0d0d"/>
                <w:rtl w:val="0"/>
              </w:rPr>
              <w:t xml:space="preserve">Повільний процес ухвалення рішень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color w:val="0d0d0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425.1968503937013" w:right="0" w:hanging="425.1968503937013"/>
              <w:jc w:val="left"/>
              <w:rPr>
                <w:rFonts w:ascii="Roboto" w:cs="Roboto" w:eastAsia="Roboto" w:hAnsi="Roboto"/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Компанія не дуже вкладається у технічний розвиток фахівця.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0" w:line="276" w:lineRule="auto"/>
              <w:ind w:left="425.1968503937013" w:hanging="425.1968503937013"/>
              <w:rPr>
                <w:color w:val="212121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«Ефект конвеєра». Коли за рік спеціаліст  встигає попрацювати на десятці проєктів, він іноді не відчуває своєї приналежності до жодного з них.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>
                <w:rFonts w:ascii="Roboto" w:cs="Roboto" w:eastAsia="Roboto" w:hAnsi="Roboto"/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Економія на якості.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color w:val="0d0d0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>
                <w:rFonts w:ascii="Roboto" w:cs="Roboto" w:eastAsia="Roboto" w:hAnsi="Roboto"/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Можливе звільнення у разі закриття проєкту.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color w:val="0d0d0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>
                <w:rFonts w:ascii="Roboto" w:cs="Roboto" w:eastAsia="Roboto" w:hAnsi="Roboto"/>
                <w:color w:val="0d0d0d"/>
                <w:highlight w:val="white"/>
              </w:rPr>
            </w:pP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Надмірна кількість узгоджень і жорсткі терміни.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40" w:line="276" w:lineRule="auto"/>
              <w:ind w:left="425.19685039370046" w:hanging="425.19685039370046"/>
              <w:rPr/>
            </w:pPr>
            <w:r w:rsidDel="00000000" w:rsidR="00000000" w:rsidRPr="00000000">
              <w:rPr>
                <w:rtl w:val="0"/>
              </w:rPr>
              <w:t xml:space="preserve">Після закінчення контракту можна бути спокійним, що не залишаєшся «за бортом», оскільки повертаєшся до своєї ІТ компанії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425.19685039370046" w:hanging="425.19685039370046"/>
              <w:rPr/>
            </w:pPr>
            <w:r w:rsidDel="00000000" w:rsidR="00000000" w:rsidRPr="00000000">
              <w:rPr>
                <w:rtl w:val="0"/>
              </w:rPr>
              <w:t xml:space="preserve">IT фахівець не «простоює», поки немає проєкту, йому заздалегідь шукають роботу наперед.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425.19685039370046" w:hanging="425.19685039370046"/>
              <w:rPr/>
            </w:pPr>
            <w:r w:rsidDel="00000000" w:rsidR="00000000" w:rsidRPr="00000000">
              <w:rPr>
                <w:rtl w:val="0"/>
              </w:rPr>
              <w:t xml:space="preserve">Різноманітність компаній, проєктів, сфер бізнесу.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425.19685039370046" w:hanging="425.19685039370046"/>
              <w:rPr/>
            </w:pPr>
            <w:r w:rsidDel="00000000" w:rsidR="00000000" w:rsidRPr="00000000">
              <w:rPr>
                <w:rtl w:val="0"/>
              </w:rPr>
              <w:t xml:space="preserve">Пряме спілкування із замовником дає можливість уникнути непорозумінь через передачу інформації через посередників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0" w:line="276" w:lineRule="auto"/>
              <w:ind w:left="425.19685039370046" w:hanging="425.19685039370046"/>
              <w:rPr/>
            </w:pPr>
            <w:r w:rsidDel="00000000" w:rsidR="00000000" w:rsidRPr="00000000">
              <w:rPr>
                <w:rtl w:val="0"/>
              </w:rPr>
              <w:t xml:space="preserve">Платять та оцінюють безпосередньо за знання та навички ІТ фахівця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20" w:line="276" w:lineRule="auto"/>
              <w:ind w:left="425.1968503937013" w:hanging="425.1968503937013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Новачки не такі затребувані, оскільки немає часу вникати в процес. В аутстаффінгових компаніях потрібні навички та знання, до того ж замовник шукає спеціаліста певного рівня для виконання завдань, з якими його внутрішня команда не справляється.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425.1968503937013" w:hanging="425.1968503937013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Власник компанії, яка «наймає», може абсолютно не розумітися на технологіях і, ймовірно, не зможе якісно керувати командою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0" w:line="276" w:lineRule="auto"/>
              <w:ind w:left="425.1968503937013" w:hanging="425.1968503937013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Багато часу йде на особисте спілкування з клієнтом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Сильні стартапи — це революціонери. Вони готові перевернути світ з ніг на голову і постійно перевіряють на міцність усталені бізнеси: Uber — служби таксі, Airbnb — готельний бізнес, Tinder — сервіси знайомств.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У стартапах може швидко статися стрімке кар’єрне зростання.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60" w:line="276" w:lineRule="auto"/>
              <w:ind w:left="425.19685039370046" w:hanging="425.19685039370046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Свобода самовираження та гнучкість. Запропонувати ідею, поділитися своїм баченням у стартапі — норма. У проєктах все гнучкіше і є можливість напряму впливати на процеси.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Відсутність стабільності.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Зарплати нижчі та соцпакет гірше, ніж у корпораціях. Стартапи зазвичай платять трохи менше, ніж корпорації.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Розмиті функції та невизначена зона відповідальності.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425.1968503937013" w:right="0" w:hanging="425.1968503937013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Ненормовані робочі дні. Вони трапляються, якщо команда не встигає з дедлайном.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0" w:line="276" w:lineRule="auto"/>
              <w:ind w:left="425.1968503937013" w:hanging="425.1968503937013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Висока швидкість змін. Найчастіше у стартапах все швидко розвивається. Співробітникам важливо вміти до цих змін швидко адаптуватися, не відчуваючи стресу.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44.05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RECRUITMENT AGENCY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Допомагати іншим. Робота рекрутером може бути професійно корисною завдяки можливості допомагати іншим людям.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Робота рекрутером надає вам можливість обирати тип роботи, яку ви будете виконувати. Професіонали, які віддають перевагу більшій свободі, можуть працювати в рекрутинговій агенції або самостійно.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 чудова можливість розвинути нові soft skills.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Робота рекрутером може бути складним кар'єрним вибором. Вона передбачає значні часові витрати та зосередженість на роботі.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Працюючи з кандидатами як рекрутер, ви можете розвинути емоційну прив'язаність до осіб, які, на вашу думку, особливо добре підходять для посади, або які вам подобаються на особистому рівні.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ваш графік не збігається з традиційним підходом до роботи. Багато з потенційних кандидатів на посаду, яку ви сподіваєтеся зайняти, можуть бути недоступні протягом робочого дня через свою поточну посаду.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Висока конкуренція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13" w:right="0" w:hanging="425.1968503937013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shd w:fill="fff2cc" w:val="clear"/>
          <w:rtl w:val="0"/>
        </w:rPr>
        <w:t xml:space="preserve">3. Наведи приклади невдалої валідації або верифікації продукту, з якими довелося зіткнутися в житті.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Приведу приклад кавової машини.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Спочатку я прочитала вкладену інструкцію і перевірити комплектацію: контейнер для води, холдер для кави, пітчер для молока. Все було в наявності. Тобто процес </w:t>
      </w:r>
      <w:r w:rsidDel="00000000" w:rsidR="00000000" w:rsidRPr="00000000">
        <w:rPr>
          <w:b w:val="1"/>
          <w:rtl w:val="0"/>
        </w:rPr>
        <w:t xml:space="preserve">верифікації</w:t>
      </w:r>
      <w:r w:rsidDel="00000000" w:rsidR="00000000" w:rsidRPr="00000000">
        <w:rPr>
          <w:rtl w:val="0"/>
        </w:rPr>
        <w:t xml:space="preserve"> пройшов успішно у даному випадку.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Коли я спробувала приготувати каву, то виявилось, що розмір холдеру не співпадає з розміром отвору в кавомашині, подальше приготування виявилось неможливим,тобто </w:t>
      </w:r>
      <w:r w:rsidDel="00000000" w:rsidR="00000000" w:rsidRPr="00000000">
        <w:rPr>
          <w:b w:val="1"/>
          <w:rtl w:val="0"/>
        </w:rPr>
        <w:t xml:space="preserve">валідація</w:t>
      </w:r>
      <w:r w:rsidDel="00000000" w:rsidR="00000000" w:rsidRPr="00000000">
        <w:rPr>
          <w:rtl w:val="0"/>
        </w:rPr>
        <w:t xml:space="preserve"> пройшла невдало.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Третій рівень </w:t>
      </w:r>
      <w:r w:rsidDel="00000000" w:rsidR="00000000" w:rsidRPr="00000000">
        <w:rPr>
          <w:sz w:val="24"/>
          <w:szCs w:val="24"/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2. 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7D">
      <w:pPr>
        <w:ind w:left="0" w:firstLine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Раннє тестування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white"/>
          <w:rtl w:val="0"/>
        </w:rPr>
        <w:t xml:space="preserve">тестування повинне починатися якомога раніше в життєвому циклі розробки програмного забезпечення, і його зусилля повинні бути сконцентровані на визначених цілях.</w:t>
      </w:r>
    </w:p>
    <w:p w:rsidR="00000000" w:rsidDel="00000000" w:rsidP="00000000" w:rsidRDefault="00000000" w:rsidRPr="00000000" w14:paraId="0000007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До прикладу можемо взяти процес на нашому курсі. Перевірка знань  відбувається після кожного уроку, тобто ми тестуємо свої знання в процесі навчання, виявляючи свої слабкі сторони, які потрібно доопрацювати.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Парадокс пестициду</w:t>
      </w:r>
      <w:r w:rsidDel="00000000" w:rsidR="00000000" w:rsidRPr="00000000">
        <w:rPr>
          <w:rtl w:val="0"/>
        </w:rPr>
        <w:t xml:space="preserve"> - проганяючи одні й ті ж тести знову та знову, Ви зіткнетеся з тим, що вони знаходять все менше нових помилок. Оскільки система еволюціонує, багато із раніше знайдених дефектів виправляють і старі тест-кейси більше не спрацьовують.</w:t>
      </w:r>
    </w:p>
    <w:p w:rsidR="00000000" w:rsidDel="00000000" w:rsidP="00000000" w:rsidRDefault="00000000" w:rsidRPr="00000000" w14:paraId="00000083">
      <w:pPr>
        <w:spacing w:after="200" w:before="200" w:lineRule="auto"/>
        <w:jc w:val="both"/>
        <w:rPr/>
      </w:pPr>
      <w:r w:rsidDel="00000000" w:rsidR="00000000" w:rsidRPr="00000000">
        <w:rPr>
          <w:shd w:fill="d9ead3" w:val="clear"/>
          <w:rtl w:val="0"/>
        </w:rPr>
        <w:t xml:space="preserve">Візьмемо до уваги випадок з антивірусною програмою. Якщо постійно використовувати один і той же антивірус не оновлюючи його, то він буде знаходити старі віруси, але буде не в змозі виявити нові. Його робота буде не ефективною.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