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2259" w14:textId="70D2CF6D" w:rsidR="00326FB8" w:rsidRPr="00F0378B" w:rsidRDefault="00326FB8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 Przygotowanie</w:t>
      </w:r>
    </w:p>
    <w:p w14:paraId="2D64B35B" w14:textId="42CD61CF" w:rsidR="00326FB8" w:rsidRPr="00D21A3A" w:rsidRDefault="000E3552" w:rsidP="00326FB8">
      <w:pPr>
        <w:pStyle w:val="Akapitzlist"/>
        <w:numPr>
          <w:ilvl w:val="0"/>
          <w:numId w:val="1"/>
        </w:numPr>
      </w:pPr>
      <w:r w:rsidRPr="00D21A3A">
        <w:t>Przygotowanie git, venv, itp</w:t>
      </w:r>
      <w:r w:rsidR="00326FB8" w:rsidRPr="00D21A3A">
        <w:t xml:space="preserve">. </w:t>
      </w:r>
      <w:r w:rsidR="00D21A3A" w:rsidRPr="00D21A3A">
        <w:rPr>
          <w:highlight w:val="green"/>
        </w:rPr>
        <w:t>DONE</w:t>
      </w:r>
    </w:p>
    <w:p w14:paraId="64A6DEEF" w14:textId="123630E9" w:rsidR="00326FB8" w:rsidRPr="00D21A3A" w:rsidRDefault="00326FB8" w:rsidP="00326FB8">
      <w:pPr>
        <w:pStyle w:val="Akapitzlist"/>
        <w:numPr>
          <w:ilvl w:val="0"/>
          <w:numId w:val="1"/>
        </w:numPr>
      </w:pPr>
      <w:r w:rsidRPr="00D21A3A">
        <w:t xml:space="preserve">Wybranie obszaru </w:t>
      </w:r>
      <w:r w:rsidR="00D21A3A" w:rsidRPr="00D21A3A">
        <w:rPr>
          <w:highlight w:val="green"/>
        </w:rPr>
        <w:t>DONE</w:t>
      </w:r>
    </w:p>
    <w:p w14:paraId="27E66BCB" w14:textId="2B65E615" w:rsidR="00326FB8" w:rsidRDefault="00326FB8" w:rsidP="000E3552">
      <w:pPr>
        <w:pStyle w:val="Akapitzlist"/>
        <w:numPr>
          <w:ilvl w:val="0"/>
          <w:numId w:val="1"/>
        </w:numPr>
      </w:pPr>
      <w:r w:rsidRPr="00D21A3A">
        <w:t>Pobrać poligon obszaru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27842956" w14:textId="5D7585BA" w:rsidR="00730B2A" w:rsidRPr="003B45CC" w:rsidRDefault="00730B2A" w:rsidP="000E3552">
      <w:pPr>
        <w:pStyle w:val="Akapitzlist"/>
        <w:numPr>
          <w:ilvl w:val="0"/>
          <w:numId w:val="1"/>
        </w:numPr>
      </w:pPr>
      <w:r>
        <w:t xml:space="preserve">Przejść na dane z POC </w:t>
      </w:r>
      <w:r w:rsidRPr="00FD3BFD">
        <w:rPr>
          <w:highlight w:val="darkCyan"/>
        </w:rPr>
        <w:t>Zaza</w:t>
      </w:r>
    </w:p>
    <w:p w14:paraId="1120A7F7" w14:textId="77EDBC00" w:rsidR="003B45CC" w:rsidRPr="003B45CC" w:rsidRDefault="003B45CC" w:rsidP="000E3552">
      <w:pPr>
        <w:pStyle w:val="Akapitzlist"/>
        <w:numPr>
          <w:ilvl w:val="0"/>
          <w:numId w:val="1"/>
        </w:numPr>
      </w:pPr>
      <w:r w:rsidRPr="003B45CC">
        <w:t xml:space="preserve">Automatyzacja obszarów </w:t>
      </w:r>
      <w:r w:rsidRPr="00FD3BFD">
        <w:rPr>
          <w:highlight w:val="darkCyan"/>
        </w:rPr>
        <w:t>Zaza</w:t>
      </w:r>
    </w:p>
    <w:p w14:paraId="1A230028" w14:textId="6F906593" w:rsidR="001E77C0" w:rsidRPr="00F0378B" w:rsidRDefault="001341A7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</w:t>
      </w:r>
      <w:r w:rsidR="00326FB8" w:rsidRPr="00F0378B">
        <w:rPr>
          <w:b/>
          <w:bCs/>
          <w:sz w:val="32"/>
          <w:szCs w:val="32"/>
        </w:rPr>
        <w:t>I</w:t>
      </w:r>
      <w:r w:rsidRPr="00F0378B">
        <w:rPr>
          <w:b/>
          <w:bCs/>
          <w:sz w:val="32"/>
          <w:szCs w:val="32"/>
        </w:rPr>
        <w:t xml:space="preserve"> Optyczne</w:t>
      </w:r>
    </w:p>
    <w:p w14:paraId="2172027A" w14:textId="7B2607D0" w:rsidR="00F0378B" w:rsidRPr="00F0378B" w:rsidRDefault="00F0378B" w:rsidP="00F0378B">
      <w:pPr>
        <w:ind w:left="360"/>
        <w:rPr>
          <w:b/>
          <w:bCs/>
        </w:rPr>
      </w:pPr>
      <w:r w:rsidRPr="00F0378B">
        <w:rPr>
          <w:b/>
          <w:bCs/>
        </w:rPr>
        <w:t>NDVI</w:t>
      </w:r>
      <w:r>
        <w:rPr>
          <w:b/>
          <w:bCs/>
        </w:rPr>
        <w:t xml:space="preserve"> </w:t>
      </w:r>
      <w:r w:rsidRPr="00D21A3A">
        <w:rPr>
          <w:highlight w:val="green"/>
        </w:rPr>
        <w:t>DONE</w:t>
      </w:r>
    </w:p>
    <w:p w14:paraId="7EE3DD8C" w14:textId="141B859E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Obliczyć NDVI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04CDD50A" w14:textId="2E4D98AC" w:rsidR="00D21A3A" w:rsidRPr="00D21A3A" w:rsidRDefault="00D21A3A" w:rsidP="00F0378B">
      <w:pPr>
        <w:pStyle w:val="Akapitzlist"/>
        <w:numPr>
          <w:ilvl w:val="0"/>
          <w:numId w:val="1"/>
        </w:numPr>
      </w:pPr>
      <w:r w:rsidRPr="00D21A3A">
        <w:t>zmienić typ poligonu</w:t>
      </w:r>
      <w:r w:rsidR="00F0378B">
        <w:t xml:space="preserve">, </w:t>
      </w:r>
      <w:r w:rsidR="00AE07FF">
        <w:t>zmienić centre aoi</w:t>
      </w:r>
      <w:r w:rsidR="00F0378B">
        <w:t xml:space="preserve">, </w:t>
      </w:r>
      <w:r w:rsidR="00AE07FF">
        <w:t>zmienić kształty obrazów</w:t>
      </w:r>
      <w:r w:rsidR="001F0564">
        <w:t xml:space="preserve"> </w:t>
      </w:r>
      <w:r w:rsidR="00AA4D96" w:rsidRPr="00F0378B">
        <w:rPr>
          <w:highlight w:val="green"/>
        </w:rPr>
        <w:t>DONE</w:t>
      </w:r>
    </w:p>
    <w:p w14:paraId="470F1458" w14:textId="35D5E42D" w:rsidR="001341A7" w:rsidRDefault="001341A7" w:rsidP="001341A7">
      <w:pPr>
        <w:pStyle w:val="Akapitzlist"/>
        <w:numPr>
          <w:ilvl w:val="0"/>
          <w:numId w:val="1"/>
        </w:numPr>
      </w:pPr>
      <w:r>
        <w:t>Zmaskować obszar</w:t>
      </w:r>
      <w:r w:rsidR="001F0564">
        <w:t xml:space="preserve"> </w:t>
      </w:r>
      <w:r w:rsidR="00AA4D96" w:rsidRPr="00D21A3A">
        <w:rPr>
          <w:highlight w:val="green"/>
        </w:rPr>
        <w:t>DONE</w:t>
      </w:r>
    </w:p>
    <w:p w14:paraId="5A544709" w14:textId="6EB182F0" w:rsidR="00F0378B" w:rsidRPr="00F0378B" w:rsidRDefault="00F0378B" w:rsidP="00F0378B">
      <w:pPr>
        <w:ind w:left="360"/>
        <w:rPr>
          <w:b/>
          <w:bCs/>
        </w:rPr>
      </w:pPr>
      <w:r w:rsidRPr="00F0378B">
        <w:rPr>
          <w:b/>
          <w:bCs/>
        </w:rPr>
        <w:t>NDBI i MNDWI</w:t>
      </w:r>
    </w:p>
    <w:p w14:paraId="3830C3B3" w14:textId="63CAB5AE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NDBI</w:t>
      </w:r>
    </w:p>
    <w:p w14:paraId="41D08A29" w14:textId="6C96FDFF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MNDWI</w:t>
      </w:r>
    </w:p>
    <w:p w14:paraId="7255B6CE" w14:textId="4A1342FB" w:rsidR="00730B2A" w:rsidRDefault="00FD3BFD" w:rsidP="00730B2A">
      <w:pPr>
        <w:pStyle w:val="Akapitzlist"/>
        <w:numPr>
          <w:ilvl w:val="0"/>
          <w:numId w:val="1"/>
        </w:numPr>
      </w:pPr>
      <w:r>
        <w:t>Zmaskować obszar</w:t>
      </w:r>
    </w:p>
    <w:p w14:paraId="272AA8DA" w14:textId="2A18D612" w:rsidR="00730B2A" w:rsidRPr="00730B2A" w:rsidRDefault="00730B2A" w:rsidP="00730B2A">
      <w:pPr>
        <w:ind w:left="360"/>
        <w:rPr>
          <w:b/>
          <w:bCs/>
          <w:sz w:val="28"/>
          <w:szCs w:val="28"/>
        </w:rPr>
      </w:pPr>
      <w:r w:rsidRPr="00730B2A">
        <w:rPr>
          <w:b/>
          <w:bCs/>
          <w:sz w:val="28"/>
          <w:szCs w:val="28"/>
        </w:rPr>
        <w:t>Odszumianie</w:t>
      </w:r>
    </w:p>
    <w:p w14:paraId="2887AF54" w14:textId="535F4B7C" w:rsidR="00730B2A" w:rsidRDefault="00730B2A" w:rsidP="00730B2A">
      <w:pPr>
        <w:pStyle w:val="Akapitzlist"/>
        <w:numPr>
          <w:ilvl w:val="0"/>
          <w:numId w:val="1"/>
        </w:numPr>
      </w:pPr>
      <w:r>
        <w:t xml:space="preserve">Wykryć ziemię poza poligonem </w:t>
      </w:r>
      <w:r w:rsidRPr="00D21A3A">
        <w:rPr>
          <w:highlight w:val="green"/>
        </w:rPr>
        <w:t>DONE</w:t>
      </w:r>
    </w:p>
    <w:p w14:paraId="6A7CAC8C" w14:textId="6A3C875F" w:rsidR="00730B2A" w:rsidRDefault="00730B2A" w:rsidP="00730B2A">
      <w:pPr>
        <w:pStyle w:val="Akapitzlist"/>
        <w:numPr>
          <w:ilvl w:val="0"/>
          <w:numId w:val="1"/>
        </w:numPr>
      </w:pPr>
      <w:r>
        <w:t xml:space="preserve">Odszumić z zabudowy </w:t>
      </w:r>
      <w:r w:rsidR="00F03DB9" w:rsidRPr="00D21A3A">
        <w:rPr>
          <w:highlight w:val="green"/>
        </w:rPr>
        <w:t>DONE</w:t>
      </w:r>
    </w:p>
    <w:p w14:paraId="4388A9E3" w14:textId="5498301B" w:rsidR="00730B2A" w:rsidRDefault="00730B2A" w:rsidP="00730B2A">
      <w:pPr>
        <w:pStyle w:val="Akapitzlist"/>
        <w:numPr>
          <w:ilvl w:val="0"/>
          <w:numId w:val="1"/>
        </w:numPr>
      </w:pPr>
      <w:r>
        <w:t>Wykryć tylko elementy przechodzące przez poligon</w:t>
      </w:r>
    </w:p>
    <w:p w14:paraId="0E7CFC4B" w14:textId="6BE794EC" w:rsidR="00730B2A" w:rsidRPr="00F0378B" w:rsidRDefault="00F0378B" w:rsidP="00730B2A">
      <w:pPr>
        <w:ind w:left="360"/>
        <w:rPr>
          <w:b/>
          <w:bCs/>
          <w:sz w:val="28"/>
          <w:szCs w:val="28"/>
        </w:rPr>
      </w:pPr>
      <w:r w:rsidRPr="00F0378B">
        <w:rPr>
          <w:b/>
          <w:bCs/>
          <w:sz w:val="28"/>
          <w:szCs w:val="28"/>
        </w:rPr>
        <w:t>Szereg czasowy</w:t>
      </w:r>
    </w:p>
    <w:p w14:paraId="5E0DE4A8" w14:textId="683FFD31" w:rsidR="00F0378B" w:rsidRDefault="00FD3BFD" w:rsidP="00F0378B">
      <w:pPr>
        <w:pStyle w:val="Akapitzlist"/>
        <w:numPr>
          <w:ilvl w:val="0"/>
          <w:numId w:val="1"/>
        </w:numPr>
      </w:pPr>
      <w:r>
        <w:t>Zmiana czasowa</w:t>
      </w:r>
      <w:r w:rsidR="001F23A3">
        <w:t xml:space="preserve"> na mapie czysta </w:t>
      </w:r>
      <w:r w:rsidR="003B45CC" w:rsidRPr="00730B2A">
        <w:rPr>
          <w:highlight w:val="darkMagenta"/>
        </w:rPr>
        <w:t>Kasia</w:t>
      </w:r>
      <w:r w:rsidR="003B45CC" w:rsidRPr="00F03DB9">
        <w:rPr>
          <w:b/>
          <w:bCs/>
        </w:rPr>
        <w:t xml:space="preserve"> </w:t>
      </w:r>
    </w:p>
    <w:p w14:paraId="144EF7C8" w14:textId="3E5C8D41" w:rsidR="001F23A3" w:rsidRDefault="001F23A3" w:rsidP="00F0378B">
      <w:pPr>
        <w:pStyle w:val="Akapitzlist"/>
        <w:numPr>
          <w:ilvl w:val="0"/>
          <w:numId w:val="1"/>
        </w:numPr>
      </w:pPr>
      <w:r>
        <w:t>Zmiana czasowa jako gif</w:t>
      </w:r>
      <w:r w:rsidR="003B45CC">
        <w:t xml:space="preserve"> </w:t>
      </w:r>
      <w:r w:rsidR="003B45CC" w:rsidRPr="00730B2A">
        <w:rPr>
          <w:highlight w:val="darkMagenta"/>
        </w:rPr>
        <w:t>Kasia</w:t>
      </w:r>
    </w:p>
    <w:p w14:paraId="4AFE4ACA" w14:textId="0B0CB699" w:rsidR="00F0378B" w:rsidRPr="00F0378B" w:rsidRDefault="00F0378B" w:rsidP="00F0378B">
      <w:pPr>
        <w:ind w:left="360"/>
        <w:rPr>
          <w:b/>
          <w:bCs/>
          <w:sz w:val="28"/>
          <w:szCs w:val="28"/>
        </w:rPr>
      </w:pPr>
      <w:r w:rsidRPr="00F0378B">
        <w:rPr>
          <w:b/>
          <w:bCs/>
          <w:sz w:val="28"/>
          <w:szCs w:val="28"/>
        </w:rPr>
        <w:t>Image Super-Resolution</w:t>
      </w:r>
    </w:p>
    <w:p w14:paraId="09BC3F72" w14:textId="0CB0819D" w:rsidR="00FD3BFD" w:rsidRDefault="00FD3BFD" w:rsidP="00FD3BFD">
      <w:pPr>
        <w:pStyle w:val="Akapitzlist"/>
        <w:numPr>
          <w:ilvl w:val="0"/>
          <w:numId w:val="1"/>
        </w:numPr>
      </w:pPr>
      <w:r>
        <w:t xml:space="preserve">Zastosować model SIR </w:t>
      </w:r>
      <w:r w:rsidR="00730B2A" w:rsidRPr="00730B2A">
        <w:rPr>
          <w:highlight w:val="darkMagenta"/>
        </w:rPr>
        <w:t>Kasia</w:t>
      </w:r>
      <w:r w:rsidR="003B45CC">
        <w:t xml:space="preserve"> </w:t>
      </w:r>
      <w:r w:rsidR="003B45CC" w:rsidRPr="00FD3BFD">
        <w:rPr>
          <w:highlight w:val="darkCyan"/>
        </w:rPr>
        <w:t>Zaza</w:t>
      </w:r>
    </w:p>
    <w:p w14:paraId="68AB9E15" w14:textId="2BE3A2B8" w:rsidR="001F23A3" w:rsidRDefault="001F23A3" w:rsidP="001F23A3">
      <w:pPr>
        <w:pStyle w:val="Akapitzlist"/>
        <w:numPr>
          <w:ilvl w:val="0"/>
          <w:numId w:val="1"/>
        </w:numPr>
      </w:pPr>
      <w:r>
        <w:t>Dołączyć model SIR do workflow</w:t>
      </w:r>
    </w:p>
    <w:p w14:paraId="26FE59E9" w14:textId="3C2B4F30" w:rsidR="001F23A3" w:rsidRPr="001F23A3" w:rsidRDefault="001F23A3" w:rsidP="001F23A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Dopieszczenie</w:t>
      </w:r>
    </w:p>
    <w:p w14:paraId="27258FAB" w14:textId="35C335D1" w:rsidR="001F23A3" w:rsidRDefault="001F23A3" w:rsidP="001341A7">
      <w:pPr>
        <w:pStyle w:val="Akapitzlist"/>
        <w:numPr>
          <w:ilvl w:val="0"/>
          <w:numId w:val="1"/>
        </w:numPr>
      </w:pPr>
      <w:r>
        <w:t>Uśrednić wyniki ze wskaźników</w:t>
      </w:r>
    </w:p>
    <w:p w14:paraId="43F0E69A" w14:textId="3F271163" w:rsidR="001341A7" w:rsidRDefault="001F23A3" w:rsidP="001341A7">
      <w:pPr>
        <w:pStyle w:val="Akapitzlist"/>
        <w:numPr>
          <w:ilvl w:val="0"/>
          <w:numId w:val="1"/>
        </w:numPr>
      </w:pPr>
      <w:r>
        <w:t>Obliczyć samą powierzchnię terenu</w:t>
      </w:r>
      <w:r w:rsidR="001341A7">
        <w:t xml:space="preserve"> przekro</w:t>
      </w:r>
      <w:r>
        <w:t>czonego</w:t>
      </w:r>
      <w:r w:rsidR="001341A7">
        <w:t xml:space="preserve"> przez kopalnię</w:t>
      </w:r>
    </w:p>
    <w:p w14:paraId="4A44D1FA" w14:textId="629E5100" w:rsidR="00326FB8" w:rsidRDefault="00F20192" w:rsidP="00326FB8">
      <w:pPr>
        <w:pStyle w:val="Akapitzlist"/>
        <w:numPr>
          <w:ilvl w:val="0"/>
          <w:numId w:val="1"/>
        </w:numPr>
      </w:pPr>
      <w:r>
        <w:t>Ostateczny output do pokazania</w:t>
      </w:r>
    </w:p>
    <w:p w14:paraId="3D58D2B4" w14:textId="65654F1F" w:rsidR="001F0564" w:rsidRPr="00F0378B" w:rsidRDefault="00326FB8" w:rsidP="001F0564">
      <w:pPr>
        <w:rPr>
          <w:b/>
          <w:bCs/>
          <w:sz w:val="32"/>
          <w:szCs w:val="32"/>
        </w:rPr>
      </w:pPr>
      <w:r w:rsidRPr="00F0378B">
        <w:rPr>
          <w:b/>
          <w:bCs/>
          <w:sz w:val="32"/>
          <w:szCs w:val="32"/>
        </w:rPr>
        <w:t>III Radarowe</w:t>
      </w:r>
    </w:p>
    <w:p w14:paraId="33006F80" w14:textId="28115E3B" w:rsidR="00326FB8" w:rsidRDefault="00326FB8" w:rsidP="00326FB8">
      <w:pPr>
        <w:pStyle w:val="Akapitzlist"/>
        <w:numPr>
          <w:ilvl w:val="0"/>
          <w:numId w:val="1"/>
        </w:numPr>
      </w:pPr>
      <w:r>
        <w:t>Pozyskać dane z Sentinel-1</w:t>
      </w:r>
      <w:r w:rsidR="001F0564">
        <w:t xml:space="preserve"> </w:t>
      </w:r>
      <w:r w:rsidR="001F0564" w:rsidRPr="001F0564">
        <w:rPr>
          <w:highlight w:val="darkCyan"/>
        </w:rPr>
        <w:t>Zaza</w:t>
      </w:r>
    </w:p>
    <w:p w14:paraId="1B48A3B0" w14:textId="16F63EC6" w:rsidR="00326FB8" w:rsidRDefault="00326FB8" w:rsidP="00326FB8">
      <w:pPr>
        <w:pStyle w:val="Akapitzlist"/>
        <w:numPr>
          <w:ilvl w:val="0"/>
          <w:numId w:val="1"/>
        </w:numPr>
      </w:pPr>
      <w:r>
        <w:t>Przetworzyć dla jednego obszaru ?</w:t>
      </w:r>
      <w:r w:rsidR="001F0564">
        <w:t xml:space="preserve"> </w:t>
      </w:r>
      <w:r w:rsidR="001F0564" w:rsidRPr="001F0564">
        <w:rPr>
          <w:highlight w:val="darkCyan"/>
        </w:rPr>
        <w:t>Zaza</w:t>
      </w:r>
    </w:p>
    <w:p w14:paraId="3F3E66CA" w14:textId="5AEC9958" w:rsidR="000E3552" w:rsidRDefault="000E3552" w:rsidP="00F0378B">
      <w:pPr>
        <w:pStyle w:val="Akapitzlist"/>
        <w:numPr>
          <w:ilvl w:val="0"/>
          <w:numId w:val="1"/>
        </w:numPr>
      </w:pPr>
      <w:r>
        <w:lastRenderedPageBreak/>
        <w:t>Połączyć wyniki z Sentinel-2</w:t>
      </w:r>
    </w:p>
    <w:sectPr w:rsidR="000E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91085"/>
    <w:multiLevelType w:val="hybridMultilevel"/>
    <w:tmpl w:val="B4AA7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FA3"/>
    <w:multiLevelType w:val="hybridMultilevel"/>
    <w:tmpl w:val="06428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71157">
    <w:abstractNumId w:val="0"/>
  </w:num>
  <w:num w:numId="2" w16cid:durableId="108326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A7"/>
    <w:rsid w:val="00020C52"/>
    <w:rsid w:val="000627A8"/>
    <w:rsid w:val="00086B8B"/>
    <w:rsid w:val="000A15CC"/>
    <w:rsid w:val="000E3552"/>
    <w:rsid w:val="0011084B"/>
    <w:rsid w:val="0011254B"/>
    <w:rsid w:val="001341A7"/>
    <w:rsid w:val="001856E2"/>
    <w:rsid w:val="001E77C0"/>
    <w:rsid w:val="001F0564"/>
    <w:rsid w:val="001F23A3"/>
    <w:rsid w:val="0021794D"/>
    <w:rsid w:val="002B3D70"/>
    <w:rsid w:val="00326FB8"/>
    <w:rsid w:val="00373A1E"/>
    <w:rsid w:val="003B45CC"/>
    <w:rsid w:val="00441339"/>
    <w:rsid w:val="00447840"/>
    <w:rsid w:val="004518C9"/>
    <w:rsid w:val="004C1615"/>
    <w:rsid w:val="004E0939"/>
    <w:rsid w:val="00584998"/>
    <w:rsid w:val="00632519"/>
    <w:rsid w:val="00730B2A"/>
    <w:rsid w:val="00780AFE"/>
    <w:rsid w:val="008D732D"/>
    <w:rsid w:val="00945F33"/>
    <w:rsid w:val="00A3781C"/>
    <w:rsid w:val="00AA4D96"/>
    <w:rsid w:val="00AE07FF"/>
    <w:rsid w:val="00C40B06"/>
    <w:rsid w:val="00C6164C"/>
    <w:rsid w:val="00D21A3A"/>
    <w:rsid w:val="00D25A2D"/>
    <w:rsid w:val="00F0378B"/>
    <w:rsid w:val="00F03DB9"/>
    <w:rsid w:val="00F17D7A"/>
    <w:rsid w:val="00F20192"/>
    <w:rsid w:val="00F85D06"/>
    <w:rsid w:val="00FD3BFD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38BC"/>
  <w15:chartTrackingRefBased/>
  <w15:docId w15:val="{571FC5AF-6019-4BB4-B6E5-278029F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41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41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41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41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41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41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41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41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41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41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127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Słobodzian</dc:creator>
  <cp:keywords/>
  <dc:description/>
  <cp:lastModifiedBy>Zuzanna Słobodzian</cp:lastModifiedBy>
  <cp:revision>15</cp:revision>
  <dcterms:created xsi:type="dcterms:W3CDTF">2025-03-19T14:57:00Z</dcterms:created>
  <dcterms:modified xsi:type="dcterms:W3CDTF">2025-05-17T18:56:00Z</dcterms:modified>
</cp:coreProperties>
</file>