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51" w:rsidRPr="00224B91" w:rsidRDefault="00155DC2" w:rsidP="005641FA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32"/>
          <w:szCs w:val="32"/>
        </w:rPr>
      </w:pPr>
      <w:r>
        <w:rPr>
          <w:rFonts w:ascii="Adobe Devanagari" w:hAnsi="Adobe Devanagari" w:cs="Adobe Devanagari"/>
          <w:b/>
          <w:sz w:val="32"/>
          <w:szCs w:val="32"/>
        </w:rPr>
        <w:t>Caries Activity Worksheet</w:t>
      </w:r>
      <w:bookmarkStart w:id="0" w:name="_GoBack"/>
      <w:bookmarkEnd w:id="0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641FA" w:rsidTr="00E665D8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Sample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sampleID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«sampleID»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  <w:tr w:rsidR="005641FA" w:rsidTr="00E665D8">
        <w:trPr>
          <w:jc w:val="center"/>
        </w:trPr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Patient: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patientName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«patientName»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:rsidR="005641FA" w:rsidRDefault="005641FA" w:rsidP="00907E13">
            <w:pPr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Clinician: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  <w:tr w:rsidR="005641FA" w:rsidTr="00E665D8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5641FA" w:rsidRDefault="00907E13" w:rsidP="00907E13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Chart #</w:t>
            </w:r>
            <w:r w:rsidR="005641FA">
              <w:rPr>
                <w:rFonts w:ascii="Adobe Devanagari" w:hAnsi="Adobe Devanagari" w:cs="Adobe Devanagari"/>
                <w:sz w:val="24"/>
                <w:szCs w:val="24"/>
              </w:rPr>
              <w:t xml:space="preserve">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chartID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«chartID»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5641FA" w:rsidRDefault="005641FA" w:rsidP="00907E13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Received: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received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«received»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:rsidR="00224B91" w:rsidRDefault="00224B91" w:rsidP="00683519">
      <w:pPr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:rsidR="00224B91" w:rsidRDefault="00224B91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224B91">
        <w:rPr>
          <w:rFonts w:ascii="Adobe Devanagari" w:hAnsi="Adobe Devanagari" w:cs="Adobe Devanagari"/>
          <w:b/>
          <w:sz w:val="24"/>
          <w:szCs w:val="24"/>
        </w:rPr>
        <w:t>Test Performed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5"/>
        <w:gridCol w:w="3059"/>
        <w:gridCol w:w="1346"/>
      </w:tblGrid>
      <w:tr w:rsidR="00224B91" w:rsidTr="00907E13">
        <w:trPr>
          <w:jc w:val="center"/>
        </w:trPr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:rsidR="00224B91" w:rsidRDefault="00224B91" w:rsidP="00907E13">
            <w:pPr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:rsidR="00907E13" w:rsidRDefault="00907E13" w:rsidP="00907E13">
            <w:pPr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:rsidR="00224B91" w:rsidRDefault="00224B91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</w:tc>
      </w:tr>
      <w:tr w:rsidR="00907E13" w:rsidTr="00907E13">
        <w:trPr>
          <w:jc w:val="center"/>
        </w:trPr>
        <w:tc>
          <w:tcPr>
            <w:tcW w:w="4945" w:type="dxa"/>
            <w:tcBorders>
              <w:left w:val="nil"/>
              <w:bottom w:val="nil"/>
              <w:right w:val="nil"/>
            </w:tcBorders>
          </w:tcPr>
          <w:p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Total Volume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……………………………………….</w:t>
            </w:r>
          </w:p>
        </w:tc>
        <w:tc>
          <w:tcPr>
            <w:tcW w:w="3059" w:type="dxa"/>
            <w:tcBorders>
              <w:left w:val="nil"/>
              <w:bottom w:val="nil"/>
              <w:right w:val="nil"/>
            </w:tcBorders>
          </w:tcPr>
          <w:p w:rsidR="00907E13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</w:tcPr>
          <w:p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</w:t>
            </w:r>
          </w:p>
        </w:tc>
      </w:tr>
      <w:tr w:rsidR="00907E13" w:rsidTr="00907E13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Collection Time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907E13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min</w:t>
            </w:r>
          </w:p>
        </w:tc>
      </w:tr>
      <w:tr w:rsidR="00224B91" w:rsidTr="00907E13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Flow Rate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224B91" w:rsidRPr="00224B91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ml/min</w:t>
            </w:r>
          </w:p>
        </w:tc>
      </w:tr>
      <w:tr w:rsidR="00224B91" w:rsidTr="00E665D8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Buffering Capacity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224B91" w:rsidRPr="00224B91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pH</w:t>
            </w:r>
          </w:p>
        </w:tc>
      </w:tr>
    </w:tbl>
    <w:p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:rsidR="00224B91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Bacterial Counts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4"/>
        <w:gridCol w:w="3060"/>
        <w:gridCol w:w="1347"/>
      </w:tblGrid>
      <w:tr w:rsidR="00122DFE" w:rsidTr="00E665D8">
        <w:trPr>
          <w:jc w:val="center"/>
        </w:trPr>
        <w:tc>
          <w:tcPr>
            <w:tcW w:w="4944" w:type="dxa"/>
            <w:tcBorders>
              <w:left w:val="nil"/>
              <w:bottom w:val="nil"/>
              <w:right w:val="nil"/>
            </w:tcBorders>
          </w:tcPr>
          <w:p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Streptococcus Mutans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……………………………….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:rsidR="00122DFE" w:rsidRPr="00224B91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122DFE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Lactobacillus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122DFE" w:rsidRPr="00224B91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907E13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:rsidR="00907E13" w:rsidRDefault="00907E13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Other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………………………………………………….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907E13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907E13" w:rsidRDefault="00907E13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</w:tbl>
    <w:p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:rsidR="00683519" w:rsidRPr="00683519" w:rsidRDefault="00683519" w:rsidP="00A25236">
      <w:pPr>
        <w:ind w:firstLine="0"/>
        <w:rPr>
          <w:rFonts w:ascii="Adobe Devanagari" w:hAnsi="Adobe Devanagari" w:cs="Adobe Devanagari"/>
          <w:b/>
          <w:sz w:val="21"/>
          <w:szCs w:val="21"/>
        </w:rPr>
      </w:pPr>
    </w:p>
    <w:sectPr w:rsidR="00683519" w:rsidRPr="0068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FA"/>
    <w:rsid w:val="000E6517"/>
    <w:rsid w:val="00122DFE"/>
    <w:rsid w:val="00155DC2"/>
    <w:rsid w:val="00224B91"/>
    <w:rsid w:val="002E4FF9"/>
    <w:rsid w:val="005641FA"/>
    <w:rsid w:val="005D45CA"/>
    <w:rsid w:val="00683519"/>
    <w:rsid w:val="00701151"/>
    <w:rsid w:val="00907E13"/>
    <w:rsid w:val="00A121DB"/>
    <w:rsid w:val="00A25236"/>
    <w:rsid w:val="00D36037"/>
    <w:rsid w:val="00D771DF"/>
    <w:rsid w:val="00D912CA"/>
    <w:rsid w:val="00E6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23E4"/>
  <w15:chartTrackingRefBased/>
  <w15:docId w15:val="{56C5D121-FF1A-40E7-90C3-EFF9849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45CA"/>
    <w:rPr>
      <w:color w:val="808080"/>
    </w:rPr>
  </w:style>
  <w:style w:type="paragraph" w:styleId="ListParagraph">
    <w:name w:val="List Paragraph"/>
    <w:basedOn w:val="Normal"/>
    <w:uiPriority w:val="34"/>
    <w:qFormat/>
    <w:rsid w:val="0068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1817B-4DEE-4F42-9DAB-1170A085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7</cp:revision>
  <dcterms:created xsi:type="dcterms:W3CDTF">2022-05-03T06:27:00Z</dcterms:created>
  <dcterms:modified xsi:type="dcterms:W3CDTF">2022-05-04T04:56:00Z</dcterms:modified>
</cp:coreProperties>
</file>