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866" w:rsidRPr="0061057C" w:rsidRDefault="00825866" w:rsidP="00825866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61057C">
        <w:rPr>
          <w:rFonts w:asciiTheme="majorHAnsi" w:hAnsiTheme="majorHAnsi" w:cstheme="majorHAnsi"/>
          <w:b/>
          <w:sz w:val="32"/>
          <w:szCs w:val="32"/>
        </w:rPr>
        <w:t>PRELIMINARY CULTURE RESULTS</w:t>
      </w:r>
    </w:p>
    <w:p w:rsidR="00825866" w:rsidRDefault="00825866" w:rsidP="00825866">
      <w:pPr>
        <w:spacing w:line="360" w:lineRule="auto"/>
        <w:ind w:firstLine="0"/>
        <w:jc w:val="center"/>
        <w:rPr>
          <w:rFonts w:asciiTheme="majorHAnsi" w:hAnsiTheme="majorHAnsi" w:cstheme="majorHAnsi"/>
          <w:sz w:val="32"/>
          <w:szCs w:val="32"/>
        </w:rPr>
      </w:pPr>
    </w:p>
    <w:tbl>
      <w:tblPr>
        <w:tblStyle w:val="PlainTable5"/>
        <w:tblW w:w="9445" w:type="dxa"/>
        <w:jc w:val="center"/>
        <w:tblLook w:val="04A0" w:firstRow="1" w:lastRow="0" w:firstColumn="1" w:lastColumn="0" w:noHBand="0" w:noVBand="1"/>
      </w:tblPr>
      <w:tblGrid>
        <w:gridCol w:w="4765"/>
        <w:gridCol w:w="4680"/>
      </w:tblGrid>
      <w:tr w:rsidR="00825866" w:rsidTr="0060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5" w:type="dxa"/>
          </w:tcPr>
          <w:p w:rsidR="00825866" w:rsidRPr="0061057C" w:rsidRDefault="00825866" w:rsidP="000B12F5">
            <w:pPr>
              <w:spacing w:line="360" w:lineRule="auto"/>
              <w:ind w:firstLine="0"/>
              <w:jc w:val="left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Patient:</w:t>
            </w:r>
            <w:r w:rsidR="000B12F5">
              <w:rPr>
                <w:rFonts w:cstheme="majorHAnsi"/>
                <w:b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b/>
                <w:sz w:val="24"/>
                <w:szCs w:val="24"/>
              </w:rPr>
              <w:instrText xml:space="preserve"> MERGEFIELD  patientName  \* MERGEFORMAT </w:instrTex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b/>
                <w:noProof/>
                <w:sz w:val="24"/>
                <w:szCs w:val="24"/>
              </w:rPr>
              <w:t>«patientName»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61057C" w:rsidRDefault="00825866" w:rsidP="00825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Sample Number:</w:t>
            </w:r>
            <w:r w:rsidR="000B12F5">
              <w:rPr>
                <w:rFonts w:cstheme="majorHAnsi"/>
                <w:b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b/>
                <w:sz w:val="24"/>
                <w:szCs w:val="24"/>
              </w:rPr>
              <w:instrText xml:space="preserve"> MERGEFIELD  sampleID  \* MERGEFORMAT </w:instrTex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b/>
                <w:noProof/>
                <w:sz w:val="24"/>
                <w:szCs w:val="24"/>
              </w:rPr>
              <w:t>«sampleID»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60639F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Clinician: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clinicianName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«clinicianName»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Collected: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collected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«collected»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825866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Chart Number: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chartID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«chartID»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Received: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received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«received»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825866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Technologist: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techName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«techName»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reported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«reported»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61057C" w:rsidRDefault="0061057C" w:rsidP="0061057C">
            <w:pPr>
              <w:spacing w:line="360" w:lineRule="auto"/>
              <w:ind w:firstLine="0"/>
              <w:jc w:val="left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Comments:</w:t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9445"/>
      </w:tblGrid>
      <w:tr w:rsidR="0061057C" w:rsidTr="0060639F">
        <w:trPr>
          <w:trHeight w:val="1718"/>
          <w:jc w:val="center"/>
        </w:trPr>
        <w:tc>
          <w:tcPr>
            <w:tcW w:w="9445" w:type="dxa"/>
          </w:tcPr>
          <w:p w:rsidR="0061057C" w:rsidRDefault="000B12F5" w:rsidP="0060639F">
            <w:pPr>
              <w:spacing w:line="360" w:lineRule="auto"/>
              <w:ind w:firstLine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comments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«comments»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</w:tbl>
    <w:p w:rsidR="00825866" w:rsidRDefault="00825866" w:rsidP="0061057C">
      <w:pPr>
        <w:spacing w:line="360" w:lineRule="auto"/>
        <w:ind w:firstLine="0"/>
        <w:rPr>
          <w:rFonts w:asciiTheme="majorHAnsi" w:hAnsiTheme="majorHAnsi" w:cstheme="majorHAnsi"/>
          <w:sz w:val="24"/>
          <w:szCs w:val="24"/>
        </w:rPr>
      </w:pPr>
    </w:p>
    <w:p w:rsidR="0060639F" w:rsidRDefault="0061057C" w:rsidP="0060639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61057C">
        <w:rPr>
          <w:rFonts w:asciiTheme="majorHAnsi" w:hAnsiTheme="majorHAnsi" w:cstheme="majorHAnsi"/>
          <w:b/>
          <w:sz w:val="24"/>
          <w:szCs w:val="24"/>
        </w:rPr>
        <w:t>Antibiotic Susceptibility Test Results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1147"/>
        <w:gridCol w:w="922"/>
        <w:gridCol w:w="922"/>
        <w:gridCol w:w="932"/>
        <w:gridCol w:w="933"/>
        <w:gridCol w:w="901"/>
        <w:gridCol w:w="897"/>
        <w:gridCol w:w="898"/>
        <w:gridCol w:w="916"/>
      </w:tblGrid>
      <w:tr w:rsidR="0060639F" w:rsidTr="00705D1A">
        <w:trPr>
          <w:jc w:val="center"/>
        </w:trPr>
        <w:tc>
          <w:tcPr>
            <w:tcW w:w="2529" w:type="dxa"/>
          </w:tcPr>
          <w:p w:rsidR="0060639F" w:rsidRDefault="0060639F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Aerobic Organisms</w:t>
            </w:r>
          </w:p>
        </w:tc>
        <w:tc>
          <w:tcPr>
            <w:tcW w:w="935" w:type="dxa"/>
          </w:tcPr>
          <w:p w:rsidR="0060639F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Growth</w:t>
            </w:r>
          </w:p>
        </w:tc>
        <w:tc>
          <w:tcPr>
            <w:tcW w:w="935" w:type="dxa"/>
          </w:tcPr>
          <w:p w:rsidR="0060639F" w:rsidRDefault="00D1665E" w:rsidP="00D1665E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B-Lac</w:t>
            </w:r>
          </w:p>
        </w:tc>
        <w:tc>
          <w:tcPr>
            <w:tcW w:w="935" w:type="dxa"/>
          </w:tcPr>
          <w:p w:rsidR="0060639F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PEN</w:t>
            </w:r>
          </w:p>
        </w:tc>
        <w:tc>
          <w:tcPr>
            <w:tcW w:w="935" w:type="dxa"/>
          </w:tcPr>
          <w:p w:rsidR="0060639F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AMP</w:t>
            </w:r>
          </w:p>
        </w:tc>
        <w:tc>
          <w:tcPr>
            <w:tcW w:w="935" w:type="dxa"/>
          </w:tcPr>
          <w:p w:rsidR="0060639F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AMC</w:t>
            </w:r>
          </w:p>
        </w:tc>
        <w:tc>
          <w:tcPr>
            <w:tcW w:w="935" w:type="dxa"/>
          </w:tcPr>
          <w:p w:rsidR="0060639F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CC</w:t>
            </w:r>
          </w:p>
        </w:tc>
        <w:tc>
          <w:tcPr>
            <w:tcW w:w="935" w:type="dxa"/>
          </w:tcPr>
          <w:p w:rsidR="0060639F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TE</w:t>
            </w:r>
          </w:p>
        </w:tc>
        <w:tc>
          <w:tcPr>
            <w:tcW w:w="935" w:type="dxa"/>
          </w:tcPr>
          <w:p w:rsidR="0060639F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CF</w:t>
            </w:r>
          </w:p>
        </w:tc>
        <w:tc>
          <w:tcPr>
            <w:tcW w:w="935" w:type="dxa"/>
          </w:tcPr>
          <w:p w:rsidR="0060639F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ERY</w:t>
            </w:r>
          </w:p>
        </w:tc>
      </w:tr>
      <w:tr w:rsidR="0060639F" w:rsidTr="00705D1A">
        <w:trPr>
          <w:jc w:val="center"/>
        </w:trPr>
        <w:tc>
          <w:tcPr>
            <w:tcW w:w="2529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aerobic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«aerobic»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935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growth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«growth»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935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blac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«blac»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935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PEN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«PEN»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935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AMP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«AMP»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935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AMC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«AMC»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935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CC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«CC»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935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TE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«TE»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935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CF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«CF»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935" w:type="dxa"/>
          </w:tcPr>
          <w:p w:rsidR="0060639F" w:rsidRPr="008C1858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ERY  \* MERGEFORMAT </w:instrTex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8C1858">
              <w:rPr>
                <w:rFonts w:asciiTheme="majorHAnsi" w:hAnsiTheme="majorHAnsi" w:cstheme="majorHAnsi"/>
                <w:noProof/>
                <w:sz w:val="24"/>
                <w:szCs w:val="24"/>
              </w:rPr>
              <w:t>«ERY»</w:t>
            </w:r>
            <w:r w:rsidRPr="008C1858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</w:tbl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D1665E" w:rsidRDefault="00D1665E" w:rsidP="0060639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1665E" w:rsidRDefault="00D1665E" w:rsidP="00705D1A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Anaerobic Culture to Follow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2"/>
        <w:gridCol w:w="2249"/>
        <w:gridCol w:w="2008"/>
        <w:gridCol w:w="2135"/>
        <w:gridCol w:w="1826"/>
      </w:tblGrid>
      <w:tr w:rsidR="00D1665E" w:rsidTr="00705D1A">
        <w:trPr>
          <w:trHeight w:val="332"/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B-Lac</w:t>
            </w:r>
          </w:p>
        </w:tc>
        <w:tc>
          <w:tcPr>
            <w:tcW w:w="234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Growth</w:t>
            </w:r>
          </w:p>
        </w:tc>
        <w:tc>
          <w:tcPr>
            <w:tcW w:w="20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Susceptibility</w:t>
            </w:r>
          </w:p>
        </w:tc>
        <w:tc>
          <w:tcPr>
            <w:tcW w:w="2204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Antibiotics</w:t>
            </w:r>
          </w:p>
        </w:tc>
        <w:tc>
          <w:tcPr>
            <w:tcW w:w="18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705D1A" w:rsidP="00705D1A">
            <w:pPr>
              <w:spacing w:line="360" w:lineRule="auto"/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P = Beta Lactamase Detected</w:t>
            </w: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L = Light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S = Susceptible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Pen = Penicillin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Amp = Ampicillin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705D1A" w:rsidP="00705D1A">
            <w:pPr>
              <w:spacing w:line="360" w:lineRule="auto"/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N = Beta Lactamase Not Detected</w:t>
            </w: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M = Moderate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I = Intermediate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Te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Tetracycline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CF = Cephalothin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H = Heavy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R = Resistant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mc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Augmentin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CC = Clindamycin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NI = Not Isolated</w:t>
            </w:r>
          </w:p>
        </w:tc>
        <w:tc>
          <w:tcPr>
            <w:tcW w:w="20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Ery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Erythromycin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Met = Metronidazole</w:t>
            </w:r>
          </w:p>
        </w:tc>
      </w:tr>
    </w:tbl>
    <w:p w:rsidR="00D1665E" w:rsidRPr="0061057C" w:rsidRDefault="00D1665E" w:rsidP="0060639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</w:p>
    <w:sectPr w:rsidR="00D1665E" w:rsidRPr="0061057C" w:rsidSect="00705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B12F5"/>
    <w:rsid w:val="000E6517"/>
    <w:rsid w:val="002E4FF9"/>
    <w:rsid w:val="004E368F"/>
    <w:rsid w:val="0060639F"/>
    <w:rsid w:val="0061057C"/>
    <w:rsid w:val="00701151"/>
    <w:rsid w:val="00705D1A"/>
    <w:rsid w:val="00825866"/>
    <w:rsid w:val="0087126C"/>
    <w:rsid w:val="008C1858"/>
    <w:rsid w:val="00CA046E"/>
    <w:rsid w:val="00D1665E"/>
    <w:rsid w:val="00E6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CF9D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D9D83-BCE3-456A-B170-7E3BBB5C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gongidic</cp:lastModifiedBy>
  <cp:revision>3</cp:revision>
  <dcterms:created xsi:type="dcterms:W3CDTF">2022-04-24T16:10:00Z</dcterms:created>
  <dcterms:modified xsi:type="dcterms:W3CDTF">2022-04-24T19:01:00Z</dcterms:modified>
</cp:coreProperties>
</file>