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7E36" w:rsidRPr="008C6B4F" w:rsidRDefault="00030FEB" w:rsidP="00076AD0">
      <w:pPr>
        <w:jc w:val="center"/>
        <w:rPr>
          <w:rFonts w:cs="Times New Roman"/>
        </w:rPr>
      </w:pPr>
      <w:r>
        <w:rPr>
          <w:rFonts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2pt;height:78.25pt">
            <v:imagedata r:id="rId8" o:title="herbas"/>
          </v:shape>
        </w:pict>
      </w:r>
    </w:p>
    <w:p w:rsidR="00397E36" w:rsidRPr="008C6B4F" w:rsidRDefault="00397E36" w:rsidP="002E6FBA">
      <w:pPr>
        <w:jc w:val="center"/>
        <w:rPr>
          <w:rFonts w:cs="Times New Roman"/>
          <w:sz w:val="28"/>
          <w:szCs w:val="28"/>
        </w:rPr>
      </w:pPr>
      <w:r w:rsidRPr="008C6B4F">
        <w:rPr>
          <w:rFonts w:cs="Times New Roman"/>
          <w:sz w:val="28"/>
          <w:szCs w:val="28"/>
        </w:rPr>
        <w:t>VILNIAUS GEDIMINO TECHNIKOS UNIVERSITETAS</w:t>
      </w:r>
    </w:p>
    <w:p w:rsidR="00397E36" w:rsidRPr="008C6B4F" w:rsidRDefault="00397E36" w:rsidP="002E6FBA">
      <w:pPr>
        <w:jc w:val="center"/>
        <w:rPr>
          <w:rFonts w:cs="Times New Roman"/>
          <w:szCs w:val="24"/>
        </w:rPr>
      </w:pPr>
      <w:r w:rsidRPr="008C6B4F">
        <w:rPr>
          <w:rFonts w:cs="Times New Roman"/>
          <w:szCs w:val="24"/>
        </w:rPr>
        <w:t>FUNDAMENTINIŲ MOKSLŲ FAKULTETAS</w:t>
      </w:r>
    </w:p>
    <w:p w:rsidR="00397E36" w:rsidRPr="008C6B4F" w:rsidRDefault="00397E36" w:rsidP="002E6FBA">
      <w:pPr>
        <w:jc w:val="center"/>
        <w:rPr>
          <w:rFonts w:cs="Times New Roman"/>
          <w:szCs w:val="24"/>
        </w:rPr>
      </w:pPr>
      <w:r w:rsidRPr="008C6B4F">
        <w:rPr>
          <w:rFonts w:cs="Times New Roman"/>
          <w:szCs w:val="24"/>
        </w:rPr>
        <w:t>INFORMACINIŲ SISTEMŲ KATEDRA</w:t>
      </w: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p>
    <w:p w:rsidR="00397E36" w:rsidRPr="008C6B4F" w:rsidRDefault="00397E36" w:rsidP="002E6FBA">
      <w:pPr>
        <w:jc w:val="center"/>
        <w:rPr>
          <w:rFonts w:cs="Times New Roman"/>
          <w:szCs w:val="24"/>
        </w:rPr>
      </w:pPr>
      <w:r w:rsidRPr="008C6B4F">
        <w:rPr>
          <w:rFonts w:cs="Times New Roman"/>
          <w:szCs w:val="24"/>
        </w:rPr>
        <w:t>Kasparas Kažemėkas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023B67" w:rsidRPr="008C6B4F" w:rsidRDefault="00397E36" w:rsidP="002E6FBA">
      <w:pPr>
        <w:jc w:val="center"/>
        <w:rPr>
          <w:rFonts w:cs="Times New Roman"/>
          <w:b/>
          <w:sz w:val="28"/>
          <w:szCs w:val="28"/>
        </w:rPr>
      </w:pPr>
      <w:r w:rsidRPr="008C6B4F">
        <w:rPr>
          <w:rFonts w:cs="Times New Roman"/>
          <w:b/>
          <w:sz w:val="28"/>
          <w:szCs w:val="28"/>
        </w:rPr>
        <w:t>Procedūrinis pastatų generavimas naudojant UNITY 3D</w:t>
      </w:r>
    </w:p>
    <w:p w:rsidR="00397E36" w:rsidRPr="008C6B4F" w:rsidRDefault="00397E36" w:rsidP="002E6FBA">
      <w:pPr>
        <w:jc w:val="center"/>
        <w:rPr>
          <w:rFonts w:cs="Times New Roman"/>
          <w:b/>
          <w:sz w:val="28"/>
          <w:szCs w:val="28"/>
        </w:rPr>
      </w:pPr>
      <w:r w:rsidRPr="008C6B4F">
        <w:rPr>
          <w:rFonts w:cs="Times New Roman"/>
          <w:b/>
          <w:sz w:val="28"/>
          <w:szCs w:val="28"/>
        </w:rPr>
        <w:t>Procedural Buildings Generation Using UNITY 3D</w:t>
      </w:r>
    </w:p>
    <w:p w:rsidR="00397E36" w:rsidRPr="008C6B4F" w:rsidRDefault="00397E36" w:rsidP="002E6FBA">
      <w:pPr>
        <w:tabs>
          <w:tab w:val="left" w:pos="3186"/>
        </w:tabs>
        <w:jc w:val="center"/>
        <w:rPr>
          <w:rFonts w:cs="Times New Roman"/>
          <w:szCs w:val="24"/>
        </w:rPr>
      </w:pPr>
    </w:p>
    <w:p w:rsidR="00023B67" w:rsidRPr="008C6B4F" w:rsidRDefault="00023B67" w:rsidP="002E6FBA">
      <w:pPr>
        <w:tabs>
          <w:tab w:val="left" w:pos="3186"/>
        </w:tabs>
        <w:jc w:val="center"/>
        <w:rPr>
          <w:rFonts w:cs="Times New Roman"/>
          <w:szCs w:val="24"/>
        </w:rPr>
      </w:pPr>
    </w:p>
    <w:p w:rsidR="00397E36" w:rsidRPr="008C6B4F" w:rsidRDefault="00397E36" w:rsidP="002E6FBA">
      <w:pPr>
        <w:jc w:val="center"/>
        <w:rPr>
          <w:rFonts w:cs="Times New Roman"/>
          <w:sz w:val="28"/>
          <w:szCs w:val="28"/>
        </w:rPr>
      </w:pPr>
      <w:r w:rsidRPr="008C6B4F">
        <w:rPr>
          <w:rFonts w:cs="Times New Roman"/>
          <w:sz w:val="28"/>
          <w:szCs w:val="28"/>
        </w:rPr>
        <w:t>Baigiamasis bakalauro darbas</w:t>
      </w:r>
    </w:p>
    <w:p w:rsidR="00397E36" w:rsidRPr="008C6B4F" w:rsidRDefault="00397E36" w:rsidP="002E6FBA">
      <w:pPr>
        <w:jc w:val="center"/>
        <w:rPr>
          <w:rFonts w:cs="Times New Roman"/>
          <w:szCs w:val="24"/>
        </w:rPr>
      </w:pPr>
    </w:p>
    <w:p w:rsidR="00023B67" w:rsidRPr="008C6B4F" w:rsidRDefault="00023B67" w:rsidP="002E6FBA">
      <w:pPr>
        <w:jc w:val="center"/>
        <w:rPr>
          <w:rFonts w:cs="Times New Roman"/>
          <w:szCs w:val="24"/>
        </w:rPr>
      </w:pPr>
    </w:p>
    <w:p w:rsidR="00397E36" w:rsidRPr="008C6B4F" w:rsidRDefault="0082736F" w:rsidP="002E6FBA">
      <w:pPr>
        <w:jc w:val="center"/>
        <w:rPr>
          <w:rFonts w:cs="Times New Roman"/>
        </w:rPr>
      </w:pPr>
      <w:r w:rsidRPr="008C6B4F">
        <w:rPr>
          <w:rFonts w:cs="Times New Roman"/>
          <w:szCs w:val="24"/>
        </w:rPr>
        <w:t>Programų sistemų inžinerijos studijų programa</w:t>
      </w:r>
      <w:r w:rsidR="00397E36" w:rsidRPr="008C6B4F">
        <w:rPr>
          <w:rFonts w:cs="Times New Roman"/>
          <w:szCs w:val="24"/>
        </w:rPr>
        <w:t xml:space="preserve">, valstybinis kodas </w:t>
      </w:r>
      <w:r w:rsidR="00397E36" w:rsidRPr="008C6B4F">
        <w:rPr>
          <w:rFonts w:cs="Times New Roman"/>
        </w:rPr>
        <w:t>612I30003</w:t>
      </w:r>
    </w:p>
    <w:p w:rsidR="00397E36" w:rsidRPr="008C6B4F" w:rsidRDefault="0082736F" w:rsidP="002E6FBA">
      <w:pPr>
        <w:jc w:val="center"/>
        <w:rPr>
          <w:rFonts w:cs="Times New Roman"/>
        </w:rPr>
      </w:pPr>
      <w:r w:rsidRPr="008C6B4F">
        <w:rPr>
          <w:rFonts w:cs="Times New Roman"/>
        </w:rPr>
        <w:t>Programų</w:t>
      </w:r>
      <w:r w:rsidR="00397E36" w:rsidRPr="008C6B4F">
        <w:rPr>
          <w:rFonts w:cs="Times New Roman"/>
        </w:rPr>
        <w:t xml:space="preserve"> sistemų studijų kryptis</w:t>
      </w: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397E36" w:rsidRPr="008C6B4F" w:rsidRDefault="00397E36" w:rsidP="002E6FBA">
      <w:pPr>
        <w:jc w:val="center"/>
        <w:rPr>
          <w:rFonts w:cs="Times New Roman"/>
        </w:rPr>
      </w:pPr>
    </w:p>
    <w:p w:rsidR="005E59A5" w:rsidRPr="008C6B4F" w:rsidRDefault="005E59A5" w:rsidP="002E6FBA">
      <w:pPr>
        <w:jc w:val="center"/>
        <w:rPr>
          <w:rFonts w:cs="Times New Roman"/>
        </w:rPr>
      </w:pPr>
    </w:p>
    <w:p w:rsidR="005E59A5" w:rsidRPr="008C6B4F" w:rsidRDefault="00397E36" w:rsidP="00722864">
      <w:pPr>
        <w:jc w:val="center"/>
        <w:rPr>
          <w:rFonts w:cs="Times New Roman"/>
        </w:rPr>
      </w:pPr>
      <w:r w:rsidRPr="008C6B4F">
        <w:rPr>
          <w:rFonts w:cs="Times New Roman"/>
        </w:rPr>
        <w:t>Vilnius, 2019</w:t>
      </w:r>
    </w:p>
    <w:p w:rsidR="005E59A5" w:rsidRPr="008C6B4F" w:rsidRDefault="005E59A5" w:rsidP="002E6FBA">
      <w:pPr>
        <w:jc w:val="center"/>
        <w:rPr>
          <w:rFonts w:cs="Times New Roman"/>
          <w:sz w:val="28"/>
          <w:szCs w:val="28"/>
        </w:rPr>
      </w:pPr>
      <w:r w:rsidRPr="008C6B4F">
        <w:rPr>
          <w:rFonts w:cs="Times New Roman"/>
        </w:rPr>
        <w:br w:type="page"/>
      </w:r>
      <w:r w:rsidRPr="008C6B4F">
        <w:rPr>
          <w:rFonts w:cs="Times New Roman"/>
          <w:sz w:val="28"/>
          <w:szCs w:val="28"/>
        </w:rPr>
        <w:lastRenderedPageBreak/>
        <w:t>VILNIAUS GEDIMINO TECHNIKOS UNIVERSITETAS</w:t>
      </w:r>
    </w:p>
    <w:p w:rsidR="005E59A5" w:rsidRPr="008C6B4F" w:rsidRDefault="005E59A5" w:rsidP="002E6FBA">
      <w:pPr>
        <w:jc w:val="center"/>
        <w:rPr>
          <w:rFonts w:cs="Times New Roman"/>
          <w:szCs w:val="24"/>
        </w:rPr>
      </w:pPr>
      <w:r w:rsidRPr="008C6B4F">
        <w:rPr>
          <w:rFonts w:cs="Times New Roman"/>
          <w:szCs w:val="24"/>
        </w:rPr>
        <w:t>FUNDAMENTINIŲ MOKSLŲ FAKULTETAS</w:t>
      </w:r>
    </w:p>
    <w:p w:rsidR="005E59A5" w:rsidRPr="008C6B4F" w:rsidRDefault="005E59A5" w:rsidP="002E6FBA">
      <w:pPr>
        <w:jc w:val="center"/>
        <w:rPr>
          <w:rFonts w:cs="Times New Roman"/>
          <w:szCs w:val="24"/>
        </w:rPr>
      </w:pPr>
      <w:r w:rsidRPr="008C6B4F">
        <w:rPr>
          <w:rFonts w:cs="Times New Roman"/>
          <w:szCs w:val="24"/>
        </w:rPr>
        <w:t>INFORMACINIŲ SISTEMŲ KATEDRA</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TVIRTINU</w:t>
      </w:r>
    </w:p>
    <w:p w:rsidR="005E59A5" w:rsidRPr="008C6B4F" w:rsidRDefault="005E59A5" w:rsidP="002E6FBA">
      <w:pPr>
        <w:keepNext/>
        <w:spacing w:after="0" w:line="240" w:lineRule="auto"/>
        <w:ind w:left="5184" w:firstLine="1296"/>
        <w:jc w:val="center"/>
        <w:outlineLvl w:val="4"/>
        <w:rPr>
          <w:rFonts w:cs="Times New Roman"/>
          <w:szCs w:val="20"/>
        </w:rPr>
      </w:pPr>
      <w:r w:rsidRPr="008C6B4F">
        <w:rPr>
          <w:rFonts w:cs="Times New Roman"/>
          <w:szCs w:val="20"/>
        </w:rPr>
        <w:t>Katedros vedėjas</w:t>
      </w:r>
    </w:p>
    <w:p w:rsidR="005E59A5" w:rsidRPr="008C6B4F" w:rsidRDefault="005E59A5" w:rsidP="002E6FBA">
      <w:pPr>
        <w:spacing w:after="0" w:line="240" w:lineRule="auto"/>
        <w:ind w:left="6481"/>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(Parašas)</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(Vardas, pavardė)</w:t>
      </w:r>
    </w:p>
    <w:p w:rsidR="005E59A5" w:rsidRPr="008C6B4F" w:rsidRDefault="005E59A5" w:rsidP="002E6FBA">
      <w:pPr>
        <w:spacing w:after="0" w:line="240" w:lineRule="auto"/>
        <w:ind w:left="6480"/>
        <w:jc w:val="center"/>
        <w:rPr>
          <w:rFonts w:cs="Times New Roman"/>
          <w:szCs w:val="20"/>
        </w:rPr>
      </w:pPr>
      <w:r w:rsidRPr="008C6B4F">
        <w:rPr>
          <w:rFonts w:cs="Times New Roman"/>
          <w:szCs w:val="20"/>
        </w:rPr>
        <w:t>______________________</w:t>
      </w:r>
    </w:p>
    <w:p w:rsidR="005E59A5" w:rsidRPr="008C6B4F" w:rsidRDefault="005E59A5" w:rsidP="002E6FBA">
      <w:pPr>
        <w:spacing w:after="0" w:line="240" w:lineRule="auto"/>
        <w:ind w:left="6480"/>
        <w:jc w:val="center"/>
        <w:rPr>
          <w:rFonts w:cs="Times New Roman"/>
          <w:szCs w:val="20"/>
        </w:rPr>
      </w:pPr>
      <w:r w:rsidRPr="008C6B4F">
        <w:rPr>
          <w:rFonts w:cs="Times New Roman"/>
          <w:sz w:val="16"/>
          <w:szCs w:val="20"/>
        </w:rPr>
        <w:t>(Data)</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r w:rsidRPr="008C6B4F">
        <w:rPr>
          <w:rFonts w:cs="Times New Roman"/>
          <w:szCs w:val="24"/>
        </w:rPr>
        <w:t>Kasparas Kažemėkas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b/>
          <w:sz w:val="28"/>
          <w:szCs w:val="28"/>
        </w:rPr>
      </w:pPr>
      <w:r w:rsidRPr="008C6B4F">
        <w:rPr>
          <w:rFonts w:cs="Times New Roman"/>
          <w:b/>
          <w:sz w:val="28"/>
          <w:szCs w:val="28"/>
        </w:rPr>
        <w:t>Procedūrinis pastatų generavimas naudojant UNITY 3D</w:t>
      </w:r>
    </w:p>
    <w:p w:rsidR="005E59A5" w:rsidRPr="008C6B4F" w:rsidRDefault="005E59A5" w:rsidP="002E6FBA">
      <w:pPr>
        <w:jc w:val="center"/>
        <w:rPr>
          <w:rFonts w:cs="Times New Roman"/>
          <w:b/>
          <w:sz w:val="28"/>
          <w:szCs w:val="28"/>
        </w:rPr>
      </w:pPr>
      <w:r w:rsidRPr="008C6B4F">
        <w:rPr>
          <w:rFonts w:cs="Times New Roman"/>
          <w:b/>
          <w:sz w:val="28"/>
          <w:szCs w:val="28"/>
        </w:rPr>
        <w:t>Procedural Buildings Generation Using UNITY 3D</w:t>
      </w:r>
    </w:p>
    <w:p w:rsidR="005E59A5" w:rsidRPr="008C6B4F" w:rsidRDefault="005E59A5" w:rsidP="002E6FBA">
      <w:pPr>
        <w:tabs>
          <w:tab w:val="left" w:pos="3186"/>
        </w:tabs>
        <w:jc w:val="center"/>
        <w:rPr>
          <w:rFonts w:cs="Times New Roman"/>
          <w:szCs w:val="24"/>
        </w:rPr>
      </w:pPr>
    </w:p>
    <w:p w:rsidR="005E59A5" w:rsidRPr="008C6B4F" w:rsidRDefault="005E59A5" w:rsidP="002E6FBA">
      <w:pPr>
        <w:tabs>
          <w:tab w:val="left" w:pos="3186"/>
        </w:tabs>
        <w:jc w:val="center"/>
        <w:rPr>
          <w:rFonts w:cs="Times New Roman"/>
          <w:szCs w:val="24"/>
        </w:rPr>
      </w:pPr>
    </w:p>
    <w:p w:rsidR="005E59A5" w:rsidRPr="008C6B4F" w:rsidRDefault="005E59A5" w:rsidP="002E6FBA">
      <w:pPr>
        <w:jc w:val="center"/>
        <w:rPr>
          <w:rFonts w:cs="Times New Roman"/>
          <w:sz w:val="28"/>
          <w:szCs w:val="28"/>
        </w:rPr>
      </w:pPr>
      <w:r w:rsidRPr="008C6B4F">
        <w:rPr>
          <w:rFonts w:cs="Times New Roman"/>
          <w:sz w:val="28"/>
          <w:szCs w:val="28"/>
        </w:rPr>
        <w:t>Baigiamasis bakalauro darbas</w:t>
      </w:r>
    </w:p>
    <w:p w:rsidR="005E59A5" w:rsidRPr="008C6B4F" w:rsidRDefault="005E59A5" w:rsidP="002E6FBA">
      <w:pPr>
        <w:jc w:val="center"/>
        <w:rPr>
          <w:rFonts w:cs="Times New Roman"/>
          <w:szCs w:val="24"/>
        </w:rPr>
      </w:pPr>
    </w:p>
    <w:p w:rsidR="005E59A5" w:rsidRPr="008C6B4F" w:rsidRDefault="005E59A5" w:rsidP="002E6FBA">
      <w:pPr>
        <w:jc w:val="center"/>
        <w:rPr>
          <w:rFonts w:cs="Times New Roman"/>
        </w:rPr>
      </w:pPr>
      <w:r w:rsidRPr="008C6B4F">
        <w:rPr>
          <w:rFonts w:cs="Times New Roman"/>
          <w:szCs w:val="24"/>
        </w:rPr>
        <w:t xml:space="preserve">Programų sistemų inžinerijos studijų programa, valstybinis kodas </w:t>
      </w:r>
      <w:r w:rsidRPr="008C6B4F">
        <w:rPr>
          <w:rFonts w:cs="Times New Roman"/>
        </w:rPr>
        <w:t>612I30003</w:t>
      </w:r>
    </w:p>
    <w:p w:rsidR="005E59A5" w:rsidRPr="008C6B4F" w:rsidRDefault="005E59A5" w:rsidP="00722864">
      <w:pPr>
        <w:jc w:val="center"/>
        <w:rPr>
          <w:rFonts w:cs="Times New Roman"/>
        </w:rPr>
      </w:pPr>
      <w:r w:rsidRPr="008C6B4F">
        <w:rPr>
          <w:rFonts w:cs="Times New Roman"/>
        </w:rPr>
        <w:t>P</w:t>
      </w:r>
      <w:r w:rsidR="00722864">
        <w:rPr>
          <w:rFonts w:cs="Times New Roman"/>
        </w:rPr>
        <w:t>rogramų sistemų studijų kryptis</w:t>
      </w:r>
    </w:p>
    <w:p w:rsidR="00D51D5E" w:rsidRPr="008C6B4F" w:rsidRDefault="00D51D5E" w:rsidP="002E6FBA">
      <w:pPr>
        <w:jc w:val="center"/>
        <w:rPr>
          <w:rFonts w:cs="Times New Roman"/>
        </w:rPr>
      </w:pPr>
    </w:p>
    <w:p w:rsidR="00D51D5E" w:rsidRPr="008C6B4F" w:rsidRDefault="00D51D5E" w:rsidP="002E6FBA">
      <w:pPr>
        <w:widowControl w:val="0"/>
        <w:snapToGrid w:val="0"/>
        <w:spacing w:after="0" w:line="240" w:lineRule="auto"/>
        <w:ind w:left="3828" w:hanging="567"/>
        <w:jc w:val="center"/>
        <w:rPr>
          <w:rFonts w:cs="Times New Roman"/>
          <w:szCs w:val="12"/>
        </w:rPr>
      </w:pPr>
      <w:r w:rsidRPr="008C6B4F">
        <w:rPr>
          <w:rFonts w:cs="Times New Roman"/>
          <w:b/>
          <w:szCs w:val="12"/>
        </w:rPr>
        <w:t>Vadovas</w:t>
      </w:r>
      <w:r w:rsidRPr="008C6B4F">
        <w:rPr>
          <w:rFonts w:cs="Times New Roman"/>
          <w:szCs w:val="12"/>
        </w:rPr>
        <w:t>_______________________ _________ __________</w:t>
      </w:r>
    </w:p>
    <w:p w:rsidR="00D51D5E" w:rsidRPr="008C6B4F" w:rsidRDefault="00D51D5E" w:rsidP="002E6FBA">
      <w:pPr>
        <w:widowControl w:val="0"/>
        <w:snapToGrid w:val="0"/>
        <w:spacing w:after="0" w:line="240" w:lineRule="auto"/>
        <w:ind w:left="3828" w:firstLine="425"/>
        <w:jc w:val="center"/>
        <w:rPr>
          <w:rFonts w:cs="Times New Roman"/>
          <w:sz w:val="16"/>
          <w:szCs w:val="12"/>
        </w:rPr>
      </w:pPr>
      <w:r w:rsidRPr="008C6B4F">
        <w:rPr>
          <w:rFonts w:cs="Times New Roman"/>
          <w:sz w:val="16"/>
          <w:szCs w:val="12"/>
        </w:rPr>
        <w:t>(Pedag. vardas, vardas, pavardė)                   (Parašas)                  (Data)</w:t>
      </w:r>
    </w:p>
    <w:p w:rsidR="00D51D5E" w:rsidRPr="008C6B4F" w:rsidRDefault="00D51D5E" w:rsidP="002E6FBA">
      <w:pPr>
        <w:widowControl w:val="0"/>
        <w:snapToGrid w:val="0"/>
        <w:spacing w:after="0" w:line="240" w:lineRule="auto"/>
        <w:ind w:left="3686"/>
        <w:jc w:val="center"/>
        <w:rPr>
          <w:rFonts w:cs="Times New Roman"/>
          <w:szCs w:val="12"/>
        </w:rPr>
      </w:pPr>
    </w:p>
    <w:p w:rsidR="00D51D5E" w:rsidRPr="008C6B4F" w:rsidRDefault="00D51D5E" w:rsidP="002E6FBA">
      <w:pPr>
        <w:widowControl w:val="0"/>
        <w:snapToGrid w:val="0"/>
        <w:spacing w:after="0" w:line="240" w:lineRule="auto"/>
        <w:ind w:left="3969" w:hanging="708"/>
        <w:jc w:val="center"/>
        <w:rPr>
          <w:rFonts w:cs="Times New Roman"/>
          <w:szCs w:val="10"/>
        </w:rPr>
      </w:pPr>
      <w:r w:rsidRPr="008C6B4F">
        <w:rPr>
          <w:rFonts w:cs="Times New Roman"/>
          <w:b/>
          <w:szCs w:val="12"/>
        </w:rPr>
        <w:t>Konsultantas</w:t>
      </w:r>
      <w:r w:rsidRPr="008C6B4F">
        <w:rPr>
          <w:rFonts w:cs="Times New Roman"/>
          <w:szCs w:val="12"/>
        </w:rPr>
        <w:t>___________________ __</w:t>
      </w:r>
      <w:r w:rsidRPr="008C6B4F">
        <w:rPr>
          <w:rFonts w:cs="Times New Roman"/>
          <w:szCs w:val="10"/>
        </w:rPr>
        <w:t>________ _________</w:t>
      </w:r>
    </w:p>
    <w:p w:rsidR="00D51D5E" w:rsidRPr="008C6B4F" w:rsidRDefault="00D51D5E" w:rsidP="002E6FBA">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D51D5E" w:rsidRPr="008C6B4F" w:rsidRDefault="00D51D5E" w:rsidP="002E6FBA">
      <w:pPr>
        <w:widowControl w:val="0"/>
        <w:snapToGrid w:val="0"/>
        <w:spacing w:after="0" w:line="240" w:lineRule="auto"/>
        <w:ind w:left="3686"/>
        <w:jc w:val="center"/>
        <w:rPr>
          <w:rFonts w:cs="Times New Roman"/>
          <w:sz w:val="16"/>
          <w:szCs w:val="12"/>
        </w:rPr>
      </w:pPr>
    </w:p>
    <w:p w:rsidR="00D51D5E" w:rsidRPr="008C6B4F" w:rsidRDefault="00D51D5E" w:rsidP="002E6FBA">
      <w:pPr>
        <w:widowControl w:val="0"/>
        <w:snapToGrid w:val="0"/>
        <w:spacing w:after="0" w:line="240" w:lineRule="auto"/>
        <w:ind w:left="3969" w:hanging="708"/>
        <w:jc w:val="center"/>
        <w:rPr>
          <w:rFonts w:cs="Times New Roman"/>
          <w:sz w:val="16"/>
          <w:szCs w:val="12"/>
        </w:rPr>
      </w:pPr>
      <w:r w:rsidRPr="008C6B4F">
        <w:rPr>
          <w:rFonts w:cs="Times New Roman"/>
          <w:b/>
          <w:szCs w:val="12"/>
        </w:rPr>
        <w:t>Konsultantas</w:t>
      </w:r>
      <w:r w:rsidRPr="008C6B4F">
        <w:rPr>
          <w:rFonts w:cs="Times New Roman"/>
          <w:szCs w:val="12"/>
        </w:rPr>
        <w:t>____________________ __</w:t>
      </w:r>
      <w:r w:rsidRPr="008C6B4F">
        <w:rPr>
          <w:rFonts w:cs="Times New Roman"/>
          <w:szCs w:val="10"/>
        </w:rPr>
        <w:t>________ _________</w:t>
      </w:r>
    </w:p>
    <w:p w:rsidR="00722864" w:rsidRDefault="00D51D5E" w:rsidP="00722864">
      <w:pPr>
        <w:widowControl w:val="0"/>
        <w:tabs>
          <w:tab w:val="left" w:pos="7230"/>
          <w:tab w:val="left" w:pos="8505"/>
        </w:tabs>
        <w:snapToGrid w:val="0"/>
        <w:spacing w:after="0" w:line="240" w:lineRule="auto"/>
        <w:ind w:left="3969" w:firstLine="284"/>
        <w:jc w:val="center"/>
        <w:rPr>
          <w:rFonts w:cs="Times New Roman"/>
          <w:sz w:val="16"/>
          <w:szCs w:val="12"/>
        </w:rPr>
      </w:pPr>
      <w:r w:rsidRPr="008C6B4F">
        <w:rPr>
          <w:rFonts w:cs="Times New Roman"/>
          <w:sz w:val="16"/>
          <w:szCs w:val="12"/>
        </w:rPr>
        <w:t>(Pedag. vardas, vardas, pavardė)</w:t>
      </w:r>
      <w:r w:rsidRPr="008C6B4F">
        <w:rPr>
          <w:rFonts w:cs="Times New Roman"/>
          <w:sz w:val="16"/>
          <w:szCs w:val="12"/>
        </w:rPr>
        <w:tab/>
        <w:t>(Parašas)</w:t>
      </w:r>
      <w:r w:rsidRPr="008C6B4F">
        <w:rPr>
          <w:rFonts w:cs="Times New Roman"/>
          <w:sz w:val="16"/>
          <w:szCs w:val="12"/>
        </w:rPr>
        <w:tab/>
        <w:t>(Data)</w:t>
      </w: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722864" w:rsidRDefault="00722864" w:rsidP="00722864">
      <w:pPr>
        <w:widowControl w:val="0"/>
        <w:tabs>
          <w:tab w:val="left" w:pos="7230"/>
          <w:tab w:val="left" w:pos="8505"/>
        </w:tabs>
        <w:snapToGrid w:val="0"/>
        <w:spacing w:after="0" w:line="240" w:lineRule="auto"/>
        <w:ind w:left="3969" w:firstLine="284"/>
        <w:jc w:val="center"/>
        <w:rPr>
          <w:rFonts w:cs="Times New Roman"/>
          <w:sz w:val="16"/>
          <w:szCs w:val="12"/>
        </w:rPr>
      </w:pPr>
    </w:p>
    <w:p w:rsidR="005E59A5" w:rsidRPr="00722864" w:rsidRDefault="005E59A5" w:rsidP="00722864">
      <w:pPr>
        <w:widowControl w:val="0"/>
        <w:tabs>
          <w:tab w:val="left" w:pos="7230"/>
          <w:tab w:val="left" w:pos="8505"/>
        </w:tabs>
        <w:snapToGrid w:val="0"/>
        <w:spacing w:after="0" w:line="240" w:lineRule="auto"/>
        <w:jc w:val="center"/>
        <w:rPr>
          <w:rFonts w:cs="Times New Roman"/>
          <w:sz w:val="16"/>
          <w:szCs w:val="12"/>
        </w:rPr>
      </w:pPr>
      <w:r w:rsidRPr="008C6B4F">
        <w:rPr>
          <w:rFonts w:cs="Times New Roman"/>
        </w:rPr>
        <w:t>Vilnius, 2019</w:t>
      </w:r>
    </w:p>
    <w:p w:rsidR="00BE7FF7" w:rsidRPr="008C6B4F" w:rsidRDefault="0053522E" w:rsidP="002E6FBA">
      <w:pPr>
        <w:jc w:val="center"/>
        <w:rPr>
          <w:rFonts w:cs="Times New Roman"/>
          <w:szCs w:val="24"/>
        </w:rPr>
      </w:pPr>
      <w:r w:rsidRPr="008C6B4F">
        <w:rPr>
          <w:rFonts w:cs="Times New Roman"/>
          <w:noProof/>
          <w:szCs w:val="24"/>
          <w:lang w:eastAsia="lt-LT"/>
        </w:rPr>
        <w:lastRenderedPageBreak/>
        <w:drawing>
          <wp:inline distT="0" distB="0" distL="0" distR="0" wp14:anchorId="27779783" wp14:editId="77908EB6">
            <wp:extent cx="5786853" cy="88848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7629" cy="8885991"/>
                    </a:xfrm>
                    <a:prstGeom prst="rect">
                      <a:avLst/>
                    </a:prstGeom>
                  </pic:spPr>
                </pic:pic>
              </a:graphicData>
            </a:graphic>
          </wp:inline>
        </w:drawing>
      </w:r>
    </w:p>
    <w:p w:rsidR="001D3271" w:rsidRPr="008C6B4F" w:rsidRDefault="001D3271" w:rsidP="002E6FBA">
      <w:pPr>
        <w:jc w:val="center"/>
        <w:rPr>
          <w:rFonts w:cs="Times New Roman"/>
          <w:b/>
          <w:sz w:val="32"/>
          <w:szCs w:val="32"/>
        </w:rPr>
      </w:pPr>
      <w:r w:rsidRPr="008C6B4F">
        <w:rPr>
          <w:rFonts w:cs="Times New Roman"/>
          <w:b/>
          <w:sz w:val="32"/>
          <w:szCs w:val="32"/>
        </w:rPr>
        <w:lastRenderedPageBreak/>
        <w:t>Anotacija</w:t>
      </w:r>
    </w:p>
    <w:p w:rsidR="008C6B4F" w:rsidRPr="008C6B4F" w:rsidRDefault="008C6B4F" w:rsidP="00626C27">
      <w:pPr>
        <w:rPr>
          <w:rFonts w:cs="Times New Roman"/>
          <w:szCs w:val="24"/>
        </w:rPr>
      </w:pPr>
      <w:r w:rsidRPr="008C6B4F">
        <w:rPr>
          <w:rFonts w:cs="Times New Roman"/>
          <w:szCs w:val="24"/>
        </w:rPr>
        <w:t>Šioje medžiagoje aprašoma bakalaurų baigiamųjų darbų paskirtis ir turinys, pateikiami bakalaurų baigiamųjų darbų rengimo patarimai, pavyzdžiai ir įforminimo taisyklės.</w:t>
      </w:r>
    </w:p>
    <w:p w:rsidR="008C6B4F" w:rsidRPr="008C6B4F" w:rsidRDefault="008C6B4F" w:rsidP="00626C27">
      <w:pPr>
        <w:rPr>
          <w:rFonts w:cs="Times New Roman"/>
          <w:szCs w:val="24"/>
        </w:rPr>
      </w:pPr>
      <w:r w:rsidRPr="008C6B4F">
        <w:rPr>
          <w:rFonts w:cs="Times New Roman"/>
          <w:szCs w:val="24"/>
        </w:rPr>
        <w:t>Be to ši medžiaga gali būti naudojama, kaip šablonas, rengiant baigiamąjį bakalauro darbą, pradedant nuo turinio ir baigiant literatūros sąrašu. Bakalarų baigiamųjų darbų anotacija lietuvių kalba ir anglų kalba čia nepateikiami. Jos turi būti pildomos ir spausdinamos iš mano.vgtu.lt.</w:t>
      </w:r>
    </w:p>
    <w:p w:rsidR="002E6FBA" w:rsidRDefault="002E6FBA" w:rsidP="00626C27">
      <w:pPr>
        <w:rPr>
          <w:rFonts w:cs="Times New Roman"/>
          <w:b/>
          <w:sz w:val="32"/>
          <w:szCs w:val="32"/>
        </w:rPr>
      </w:pPr>
      <w:r>
        <w:rPr>
          <w:rFonts w:cs="Times New Roman"/>
          <w:b/>
          <w:sz w:val="32"/>
          <w:szCs w:val="32"/>
        </w:rPr>
        <w:br w:type="page"/>
      </w:r>
    </w:p>
    <w:p w:rsidR="002E6FBA" w:rsidRDefault="002E6FBA" w:rsidP="002E6FBA">
      <w:pPr>
        <w:jc w:val="center"/>
        <w:rPr>
          <w:rFonts w:cs="Times New Roman"/>
          <w:b/>
          <w:sz w:val="32"/>
          <w:szCs w:val="32"/>
        </w:rPr>
      </w:pPr>
      <w:r>
        <w:rPr>
          <w:rFonts w:cs="Times New Roman"/>
          <w:b/>
          <w:sz w:val="32"/>
          <w:szCs w:val="32"/>
        </w:rPr>
        <w:lastRenderedPageBreak/>
        <w:t>Turinys</w:t>
      </w:r>
    </w:p>
    <w:sdt>
      <w:sdtPr>
        <w:rPr>
          <w:rFonts w:asciiTheme="minorHAnsi" w:eastAsiaTheme="minorHAnsi" w:hAnsiTheme="minorHAnsi" w:cstheme="minorBidi"/>
          <w:color w:val="auto"/>
          <w:sz w:val="22"/>
          <w:szCs w:val="22"/>
          <w:lang w:val="lt-LT"/>
        </w:rPr>
        <w:id w:val="-1469664186"/>
        <w:docPartObj>
          <w:docPartGallery w:val="Table of Contents"/>
          <w:docPartUnique/>
        </w:docPartObj>
      </w:sdtPr>
      <w:sdtEndPr>
        <w:rPr>
          <w:rFonts w:ascii="Times New Roman" w:hAnsi="Times New Roman"/>
          <w:b/>
          <w:bCs/>
          <w:noProof/>
          <w:sz w:val="24"/>
        </w:rPr>
      </w:sdtEndPr>
      <w:sdtContent>
        <w:p w:rsidR="002E6FBA" w:rsidRDefault="002E6FBA">
          <w:pPr>
            <w:pStyle w:val="TOCHeading"/>
          </w:pPr>
        </w:p>
        <w:p w:rsidR="00C0779C" w:rsidRDefault="002E6FBA">
          <w:pPr>
            <w:pStyle w:val="TOC1"/>
            <w:tabs>
              <w:tab w:val="left" w:pos="480"/>
              <w:tab w:val="right" w:leader="dot" w:pos="9016"/>
            </w:tabs>
            <w:rPr>
              <w:rFonts w:asciiTheme="minorHAnsi" w:eastAsiaTheme="minorEastAsia" w:hAnsiTheme="minorHAnsi"/>
              <w:noProof/>
              <w:sz w:val="22"/>
              <w:lang w:eastAsia="lt-LT"/>
            </w:rPr>
          </w:pPr>
          <w:r>
            <w:fldChar w:fldCharType="begin"/>
          </w:r>
          <w:r>
            <w:instrText xml:space="preserve"> TOC \o "1-3" \h \z \u </w:instrText>
          </w:r>
          <w:r>
            <w:fldChar w:fldCharType="separate"/>
          </w:r>
          <w:hyperlink w:anchor="_Toc28426314" w:history="1">
            <w:r w:rsidR="00C0779C" w:rsidRPr="00011741">
              <w:rPr>
                <w:rStyle w:val="Hyperlink"/>
                <w:noProof/>
              </w:rPr>
              <w:t>1.</w:t>
            </w:r>
            <w:r w:rsidR="00C0779C">
              <w:rPr>
                <w:rFonts w:asciiTheme="minorHAnsi" w:eastAsiaTheme="minorEastAsia" w:hAnsiTheme="minorHAnsi"/>
                <w:noProof/>
                <w:sz w:val="22"/>
                <w:lang w:eastAsia="lt-LT"/>
              </w:rPr>
              <w:tab/>
            </w:r>
            <w:r w:rsidR="00C0779C" w:rsidRPr="00011741">
              <w:rPr>
                <w:rStyle w:val="Hyperlink"/>
                <w:noProof/>
              </w:rPr>
              <w:t>Įvadas</w:t>
            </w:r>
            <w:r w:rsidR="00C0779C">
              <w:rPr>
                <w:noProof/>
                <w:webHidden/>
              </w:rPr>
              <w:tab/>
            </w:r>
            <w:r w:rsidR="00C0779C">
              <w:rPr>
                <w:noProof/>
                <w:webHidden/>
              </w:rPr>
              <w:fldChar w:fldCharType="begin"/>
            </w:r>
            <w:r w:rsidR="00C0779C">
              <w:rPr>
                <w:noProof/>
                <w:webHidden/>
              </w:rPr>
              <w:instrText xml:space="preserve"> PAGEREF _Toc28426314 \h </w:instrText>
            </w:r>
            <w:r w:rsidR="00C0779C">
              <w:rPr>
                <w:noProof/>
                <w:webHidden/>
              </w:rPr>
            </w:r>
            <w:r w:rsidR="00C0779C">
              <w:rPr>
                <w:noProof/>
                <w:webHidden/>
              </w:rPr>
              <w:fldChar w:fldCharType="separate"/>
            </w:r>
            <w:r w:rsidR="00C0779C">
              <w:rPr>
                <w:noProof/>
                <w:webHidden/>
              </w:rPr>
              <w:t>7</w:t>
            </w:r>
            <w:r w:rsidR="00C0779C">
              <w:rPr>
                <w:noProof/>
                <w:webHidden/>
              </w:rPr>
              <w:fldChar w:fldCharType="end"/>
            </w:r>
          </w:hyperlink>
        </w:p>
        <w:p w:rsidR="00C0779C" w:rsidRDefault="00C0779C">
          <w:pPr>
            <w:pStyle w:val="TOC2"/>
            <w:tabs>
              <w:tab w:val="right" w:leader="dot" w:pos="9016"/>
            </w:tabs>
            <w:rPr>
              <w:rFonts w:asciiTheme="minorHAnsi" w:eastAsiaTheme="minorEastAsia" w:hAnsiTheme="minorHAnsi"/>
              <w:noProof/>
              <w:sz w:val="22"/>
              <w:lang w:eastAsia="lt-LT"/>
            </w:rPr>
          </w:pPr>
          <w:hyperlink w:anchor="_Toc28426315" w:history="1">
            <w:r w:rsidRPr="00011741">
              <w:rPr>
                <w:rStyle w:val="Hyperlink"/>
                <w:noProof/>
              </w:rPr>
              <w:t>Darbo tikslas ir uždaviniai</w:t>
            </w:r>
            <w:r>
              <w:rPr>
                <w:noProof/>
                <w:webHidden/>
              </w:rPr>
              <w:tab/>
            </w:r>
            <w:r>
              <w:rPr>
                <w:noProof/>
                <w:webHidden/>
              </w:rPr>
              <w:fldChar w:fldCharType="begin"/>
            </w:r>
            <w:r>
              <w:rPr>
                <w:noProof/>
                <w:webHidden/>
              </w:rPr>
              <w:instrText xml:space="preserve"> PAGEREF _Toc28426315 \h </w:instrText>
            </w:r>
            <w:r>
              <w:rPr>
                <w:noProof/>
                <w:webHidden/>
              </w:rPr>
            </w:r>
            <w:r>
              <w:rPr>
                <w:noProof/>
                <w:webHidden/>
              </w:rPr>
              <w:fldChar w:fldCharType="separate"/>
            </w:r>
            <w:r>
              <w:rPr>
                <w:noProof/>
                <w:webHidden/>
              </w:rPr>
              <w:t>7</w:t>
            </w:r>
            <w:r>
              <w:rPr>
                <w:noProof/>
                <w:webHidden/>
              </w:rPr>
              <w:fldChar w:fldCharType="end"/>
            </w:r>
          </w:hyperlink>
        </w:p>
        <w:p w:rsidR="00C0779C" w:rsidRDefault="00C0779C">
          <w:pPr>
            <w:pStyle w:val="TOC1"/>
            <w:tabs>
              <w:tab w:val="left" w:pos="480"/>
              <w:tab w:val="right" w:leader="dot" w:pos="9016"/>
            </w:tabs>
            <w:rPr>
              <w:rFonts w:asciiTheme="minorHAnsi" w:eastAsiaTheme="minorEastAsia" w:hAnsiTheme="minorHAnsi"/>
              <w:noProof/>
              <w:sz w:val="22"/>
              <w:lang w:eastAsia="lt-LT"/>
            </w:rPr>
          </w:pPr>
          <w:hyperlink w:anchor="_Toc28426316" w:history="1">
            <w:r w:rsidRPr="00011741">
              <w:rPr>
                <w:rStyle w:val="Hyperlink"/>
                <w:noProof/>
              </w:rPr>
              <w:t>2.</w:t>
            </w:r>
            <w:r>
              <w:rPr>
                <w:rFonts w:asciiTheme="minorHAnsi" w:eastAsiaTheme="minorEastAsia" w:hAnsiTheme="minorHAnsi"/>
                <w:noProof/>
                <w:sz w:val="22"/>
                <w:lang w:eastAsia="lt-LT"/>
              </w:rPr>
              <w:tab/>
            </w:r>
            <w:r w:rsidRPr="00011741">
              <w:rPr>
                <w:rStyle w:val="Hyperlink"/>
                <w:noProof/>
              </w:rPr>
              <w:t>Procedūrinio modelių generavimo technologijų analizė</w:t>
            </w:r>
            <w:r>
              <w:rPr>
                <w:noProof/>
                <w:webHidden/>
              </w:rPr>
              <w:tab/>
            </w:r>
            <w:r>
              <w:rPr>
                <w:noProof/>
                <w:webHidden/>
              </w:rPr>
              <w:fldChar w:fldCharType="begin"/>
            </w:r>
            <w:r>
              <w:rPr>
                <w:noProof/>
                <w:webHidden/>
              </w:rPr>
              <w:instrText xml:space="preserve"> PAGEREF _Toc28426316 \h </w:instrText>
            </w:r>
            <w:r>
              <w:rPr>
                <w:noProof/>
                <w:webHidden/>
              </w:rPr>
            </w:r>
            <w:r>
              <w:rPr>
                <w:noProof/>
                <w:webHidden/>
              </w:rPr>
              <w:fldChar w:fldCharType="separate"/>
            </w:r>
            <w:r>
              <w:rPr>
                <w:noProof/>
                <w:webHidden/>
              </w:rPr>
              <w:t>8</w:t>
            </w:r>
            <w:r>
              <w:rPr>
                <w:noProof/>
                <w:webHidden/>
              </w:rPr>
              <w:fldChar w:fldCharType="end"/>
            </w:r>
          </w:hyperlink>
        </w:p>
        <w:p w:rsidR="00C0779C" w:rsidRDefault="00C0779C">
          <w:pPr>
            <w:pStyle w:val="TOC2"/>
            <w:tabs>
              <w:tab w:val="left" w:pos="880"/>
              <w:tab w:val="right" w:leader="dot" w:pos="9016"/>
            </w:tabs>
            <w:rPr>
              <w:rFonts w:asciiTheme="minorHAnsi" w:eastAsiaTheme="minorEastAsia" w:hAnsiTheme="minorHAnsi"/>
              <w:noProof/>
              <w:sz w:val="22"/>
              <w:lang w:eastAsia="lt-LT"/>
            </w:rPr>
          </w:pPr>
          <w:hyperlink w:anchor="_Toc28426317" w:history="1">
            <w:r w:rsidRPr="00011741">
              <w:rPr>
                <w:rStyle w:val="Hyperlink"/>
                <w:noProof/>
              </w:rPr>
              <w:t>2.1.</w:t>
            </w:r>
            <w:r>
              <w:rPr>
                <w:rFonts w:asciiTheme="minorHAnsi" w:eastAsiaTheme="minorEastAsia" w:hAnsiTheme="minorHAnsi"/>
                <w:noProof/>
                <w:sz w:val="22"/>
                <w:lang w:eastAsia="lt-LT"/>
              </w:rPr>
              <w:tab/>
            </w:r>
            <w:r w:rsidRPr="00011741">
              <w:rPr>
                <w:rStyle w:val="Hyperlink"/>
                <w:noProof/>
              </w:rPr>
              <w:t>Kuriamos sistemos aktualumas</w:t>
            </w:r>
            <w:r>
              <w:rPr>
                <w:noProof/>
                <w:webHidden/>
              </w:rPr>
              <w:tab/>
            </w:r>
            <w:r>
              <w:rPr>
                <w:noProof/>
                <w:webHidden/>
              </w:rPr>
              <w:fldChar w:fldCharType="begin"/>
            </w:r>
            <w:r>
              <w:rPr>
                <w:noProof/>
                <w:webHidden/>
              </w:rPr>
              <w:instrText xml:space="preserve"> PAGEREF _Toc28426317 \h </w:instrText>
            </w:r>
            <w:r>
              <w:rPr>
                <w:noProof/>
                <w:webHidden/>
              </w:rPr>
            </w:r>
            <w:r>
              <w:rPr>
                <w:noProof/>
                <w:webHidden/>
              </w:rPr>
              <w:fldChar w:fldCharType="separate"/>
            </w:r>
            <w:r>
              <w:rPr>
                <w:noProof/>
                <w:webHidden/>
              </w:rPr>
              <w:t>8</w:t>
            </w:r>
            <w:r>
              <w:rPr>
                <w:noProof/>
                <w:webHidden/>
              </w:rPr>
              <w:fldChar w:fldCharType="end"/>
            </w:r>
          </w:hyperlink>
        </w:p>
        <w:p w:rsidR="00C0779C" w:rsidRDefault="00C0779C">
          <w:pPr>
            <w:pStyle w:val="TOC2"/>
            <w:tabs>
              <w:tab w:val="left" w:pos="880"/>
              <w:tab w:val="right" w:leader="dot" w:pos="9016"/>
            </w:tabs>
            <w:rPr>
              <w:rFonts w:asciiTheme="minorHAnsi" w:eastAsiaTheme="minorEastAsia" w:hAnsiTheme="minorHAnsi"/>
              <w:noProof/>
              <w:sz w:val="22"/>
              <w:lang w:eastAsia="lt-LT"/>
            </w:rPr>
          </w:pPr>
          <w:hyperlink w:anchor="_Toc28426318" w:history="1">
            <w:r w:rsidRPr="00011741">
              <w:rPr>
                <w:rStyle w:val="Hyperlink"/>
                <w:noProof/>
              </w:rPr>
              <w:t>2.2.</w:t>
            </w:r>
            <w:r>
              <w:rPr>
                <w:rFonts w:asciiTheme="minorHAnsi" w:eastAsiaTheme="minorEastAsia" w:hAnsiTheme="minorHAnsi"/>
                <w:noProof/>
                <w:sz w:val="22"/>
                <w:lang w:eastAsia="lt-LT"/>
              </w:rPr>
              <w:tab/>
            </w:r>
            <w:r w:rsidRPr="00011741">
              <w:rPr>
                <w:rStyle w:val="Hyperlink"/>
                <w:noProof/>
              </w:rPr>
              <w:t>Viduramžių namo architektūrinė analizė</w:t>
            </w:r>
            <w:r>
              <w:rPr>
                <w:noProof/>
                <w:webHidden/>
              </w:rPr>
              <w:tab/>
            </w:r>
            <w:r>
              <w:rPr>
                <w:noProof/>
                <w:webHidden/>
              </w:rPr>
              <w:fldChar w:fldCharType="begin"/>
            </w:r>
            <w:r>
              <w:rPr>
                <w:noProof/>
                <w:webHidden/>
              </w:rPr>
              <w:instrText xml:space="preserve"> PAGEREF _Toc28426318 \h </w:instrText>
            </w:r>
            <w:r>
              <w:rPr>
                <w:noProof/>
                <w:webHidden/>
              </w:rPr>
            </w:r>
            <w:r>
              <w:rPr>
                <w:noProof/>
                <w:webHidden/>
              </w:rPr>
              <w:fldChar w:fldCharType="separate"/>
            </w:r>
            <w:r>
              <w:rPr>
                <w:noProof/>
                <w:webHidden/>
              </w:rPr>
              <w:t>8</w:t>
            </w:r>
            <w:r>
              <w:rPr>
                <w:noProof/>
                <w:webHidden/>
              </w:rPr>
              <w:fldChar w:fldCharType="end"/>
            </w:r>
          </w:hyperlink>
        </w:p>
        <w:p w:rsidR="00C0779C" w:rsidRDefault="00C0779C">
          <w:pPr>
            <w:pStyle w:val="TOC2"/>
            <w:tabs>
              <w:tab w:val="left" w:pos="880"/>
              <w:tab w:val="right" w:leader="dot" w:pos="9016"/>
            </w:tabs>
            <w:rPr>
              <w:rFonts w:asciiTheme="minorHAnsi" w:eastAsiaTheme="minorEastAsia" w:hAnsiTheme="minorHAnsi"/>
              <w:noProof/>
              <w:sz w:val="22"/>
              <w:lang w:eastAsia="lt-LT"/>
            </w:rPr>
          </w:pPr>
          <w:hyperlink w:anchor="_Toc28426319" w:history="1">
            <w:r w:rsidRPr="00011741">
              <w:rPr>
                <w:rStyle w:val="Hyperlink"/>
                <w:noProof/>
              </w:rPr>
              <w:t>2.3.</w:t>
            </w:r>
            <w:r>
              <w:rPr>
                <w:rFonts w:asciiTheme="minorHAnsi" w:eastAsiaTheme="minorEastAsia" w:hAnsiTheme="minorHAnsi"/>
                <w:noProof/>
                <w:sz w:val="22"/>
                <w:lang w:eastAsia="lt-LT"/>
              </w:rPr>
              <w:tab/>
            </w:r>
            <w:r w:rsidRPr="00011741">
              <w:rPr>
                <w:rStyle w:val="Hyperlink"/>
                <w:noProof/>
              </w:rPr>
              <w:t>Programų apžvalga</w:t>
            </w:r>
            <w:r>
              <w:rPr>
                <w:noProof/>
                <w:webHidden/>
              </w:rPr>
              <w:tab/>
            </w:r>
            <w:r>
              <w:rPr>
                <w:noProof/>
                <w:webHidden/>
              </w:rPr>
              <w:fldChar w:fldCharType="begin"/>
            </w:r>
            <w:r>
              <w:rPr>
                <w:noProof/>
                <w:webHidden/>
              </w:rPr>
              <w:instrText xml:space="preserve"> PAGEREF _Toc28426319 \h </w:instrText>
            </w:r>
            <w:r>
              <w:rPr>
                <w:noProof/>
                <w:webHidden/>
              </w:rPr>
            </w:r>
            <w:r>
              <w:rPr>
                <w:noProof/>
                <w:webHidden/>
              </w:rPr>
              <w:fldChar w:fldCharType="separate"/>
            </w:r>
            <w:r>
              <w:rPr>
                <w:noProof/>
                <w:webHidden/>
              </w:rPr>
              <w:t>9</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0" w:history="1">
            <w:r w:rsidRPr="00011741">
              <w:rPr>
                <w:rStyle w:val="Hyperlink"/>
                <w:noProof/>
              </w:rPr>
              <w:t>2.3.1.</w:t>
            </w:r>
            <w:r>
              <w:rPr>
                <w:rFonts w:asciiTheme="minorHAnsi" w:eastAsiaTheme="minorEastAsia" w:hAnsiTheme="minorHAnsi"/>
                <w:noProof/>
                <w:sz w:val="22"/>
                <w:lang w:eastAsia="lt-LT"/>
              </w:rPr>
              <w:tab/>
            </w:r>
            <w:r w:rsidRPr="00011741">
              <w:rPr>
                <w:rStyle w:val="Hyperlink"/>
                <w:noProof/>
              </w:rPr>
              <w:t>Houdini Building Generator [5]</w:t>
            </w:r>
            <w:r>
              <w:rPr>
                <w:noProof/>
                <w:webHidden/>
              </w:rPr>
              <w:tab/>
            </w:r>
            <w:r>
              <w:rPr>
                <w:noProof/>
                <w:webHidden/>
              </w:rPr>
              <w:fldChar w:fldCharType="begin"/>
            </w:r>
            <w:r>
              <w:rPr>
                <w:noProof/>
                <w:webHidden/>
              </w:rPr>
              <w:instrText xml:space="preserve"> PAGEREF _Toc28426320 \h </w:instrText>
            </w:r>
            <w:r>
              <w:rPr>
                <w:noProof/>
                <w:webHidden/>
              </w:rPr>
            </w:r>
            <w:r>
              <w:rPr>
                <w:noProof/>
                <w:webHidden/>
              </w:rPr>
              <w:fldChar w:fldCharType="separate"/>
            </w:r>
            <w:r>
              <w:rPr>
                <w:noProof/>
                <w:webHidden/>
              </w:rPr>
              <w:t>9</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1" w:history="1">
            <w:r w:rsidRPr="00011741">
              <w:rPr>
                <w:rStyle w:val="Hyperlink"/>
                <w:noProof/>
              </w:rPr>
              <w:t>2.3.2.</w:t>
            </w:r>
            <w:r>
              <w:rPr>
                <w:rFonts w:asciiTheme="minorHAnsi" w:eastAsiaTheme="minorEastAsia" w:hAnsiTheme="minorHAnsi"/>
                <w:noProof/>
                <w:sz w:val="22"/>
                <w:lang w:eastAsia="lt-LT"/>
              </w:rPr>
              <w:tab/>
            </w:r>
            <w:r w:rsidRPr="00011741">
              <w:rPr>
                <w:rStyle w:val="Hyperlink"/>
                <w:noProof/>
              </w:rPr>
              <w:t>Maya Structures [6]</w:t>
            </w:r>
            <w:r>
              <w:rPr>
                <w:noProof/>
                <w:webHidden/>
              </w:rPr>
              <w:tab/>
            </w:r>
            <w:r>
              <w:rPr>
                <w:noProof/>
                <w:webHidden/>
              </w:rPr>
              <w:fldChar w:fldCharType="begin"/>
            </w:r>
            <w:r>
              <w:rPr>
                <w:noProof/>
                <w:webHidden/>
              </w:rPr>
              <w:instrText xml:space="preserve"> PAGEREF _Toc28426321 \h </w:instrText>
            </w:r>
            <w:r>
              <w:rPr>
                <w:noProof/>
                <w:webHidden/>
              </w:rPr>
            </w:r>
            <w:r>
              <w:rPr>
                <w:noProof/>
                <w:webHidden/>
              </w:rPr>
              <w:fldChar w:fldCharType="separate"/>
            </w:r>
            <w:r>
              <w:rPr>
                <w:noProof/>
                <w:webHidden/>
              </w:rPr>
              <w:t>10</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2" w:history="1">
            <w:r w:rsidRPr="00011741">
              <w:rPr>
                <w:rStyle w:val="Hyperlink"/>
                <w:noProof/>
              </w:rPr>
              <w:t>2.3.3.</w:t>
            </w:r>
            <w:r>
              <w:rPr>
                <w:rFonts w:asciiTheme="minorHAnsi" w:eastAsiaTheme="minorEastAsia" w:hAnsiTheme="minorHAnsi"/>
                <w:noProof/>
                <w:sz w:val="22"/>
                <w:lang w:eastAsia="lt-LT"/>
              </w:rPr>
              <w:tab/>
            </w:r>
            <w:r w:rsidRPr="00011741">
              <w:rPr>
                <w:rStyle w:val="Hyperlink"/>
                <w:noProof/>
              </w:rPr>
              <w:t>Building Generator v0.7 [7]</w:t>
            </w:r>
            <w:r>
              <w:rPr>
                <w:noProof/>
                <w:webHidden/>
              </w:rPr>
              <w:tab/>
            </w:r>
            <w:r>
              <w:rPr>
                <w:noProof/>
                <w:webHidden/>
              </w:rPr>
              <w:fldChar w:fldCharType="begin"/>
            </w:r>
            <w:r>
              <w:rPr>
                <w:noProof/>
                <w:webHidden/>
              </w:rPr>
              <w:instrText xml:space="preserve"> PAGEREF _Toc28426322 \h </w:instrText>
            </w:r>
            <w:r>
              <w:rPr>
                <w:noProof/>
                <w:webHidden/>
              </w:rPr>
            </w:r>
            <w:r>
              <w:rPr>
                <w:noProof/>
                <w:webHidden/>
              </w:rPr>
              <w:fldChar w:fldCharType="separate"/>
            </w:r>
            <w:r>
              <w:rPr>
                <w:noProof/>
                <w:webHidden/>
              </w:rPr>
              <w:t>11</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3" w:history="1">
            <w:r w:rsidRPr="00011741">
              <w:rPr>
                <w:rStyle w:val="Hyperlink"/>
                <w:noProof/>
              </w:rPr>
              <w:t>2.3.4.</w:t>
            </w:r>
            <w:r>
              <w:rPr>
                <w:rFonts w:asciiTheme="minorHAnsi" w:eastAsiaTheme="minorEastAsia" w:hAnsiTheme="minorHAnsi"/>
                <w:noProof/>
                <w:sz w:val="22"/>
                <w:lang w:eastAsia="lt-LT"/>
              </w:rPr>
              <w:tab/>
            </w:r>
            <w:r w:rsidRPr="00011741">
              <w:rPr>
                <w:rStyle w:val="Hyperlink"/>
                <w:noProof/>
              </w:rPr>
              <w:t>BuildR 2 [8]</w:t>
            </w:r>
            <w:r>
              <w:rPr>
                <w:noProof/>
                <w:webHidden/>
              </w:rPr>
              <w:tab/>
            </w:r>
            <w:r>
              <w:rPr>
                <w:noProof/>
                <w:webHidden/>
              </w:rPr>
              <w:fldChar w:fldCharType="begin"/>
            </w:r>
            <w:r>
              <w:rPr>
                <w:noProof/>
                <w:webHidden/>
              </w:rPr>
              <w:instrText xml:space="preserve"> PAGEREF _Toc28426323 \h </w:instrText>
            </w:r>
            <w:r>
              <w:rPr>
                <w:noProof/>
                <w:webHidden/>
              </w:rPr>
            </w:r>
            <w:r>
              <w:rPr>
                <w:noProof/>
                <w:webHidden/>
              </w:rPr>
              <w:fldChar w:fldCharType="separate"/>
            </w:r>
            <w:r>
              <w:rPr>
                <w:noProof/>
                <w:webHidden/>
              </w:rPr>
              <w:t>12</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4" w:history="1">
            <w:r w:rsidRPr="00011741">
              <w:rPr>
                <w:rStyle w:val="Hyperlink"/>
                <w:noProof/>
              </w:rPr>
              <w:t>2.3.5.</w:t>
            </w:r>
            <w:r>
              <w:rPr>
                <w:rFonts w:asciiTheme="minorHAnsi" w:eastAsiaTheme="minorEastAsia" w:hAnsiTheme="minorHAnsi"/>
                <w:noProof/>
                <w:sz w:val="22"/>
                <w:lang w:eastAsia="lt-LT"/>
              </w:rPr>
              <w:tab/>
            </w:r>
            <w:r w:rsidRPr="00011741">
              <w:rPr>
                <w:rStyle w:val="Hyperlink"/>
                <w:noProof/>
              </w:rPr>
              <w:t>SceneCity [9]</w:t>
            </w:r>
            <w:r>
              <w:rPr>
                <w:noProof/>
                <w:webHidden/>
              </w:rPr>
              <w:tab/>
            </w:r>
            <w:r>
              <w:rPr>
                <w:noProof/>
                <w:webHidden/>
              </w:rPr>
              <w:fldChar w:fldCharType="begin"/>
            </w:r>
            <w:r>
              <w:rPr>
                <w:noProof/>
                <w:webHidden/>
              </w:rPr>
              <w:instrText xml:space="preserve"> PAGEREF _Toc28426324 \h </w:instrText>
            </w:r>
            <w:r>
              <w:rPr>
                <w:noProof/>
                <w:webHidden/>
              </w:rPr>
            </w:r>
            <w:r>
              <w:rPr>
                <w:noProof/>
                <w:webHidden/>
              </w:rPr>
              <w:fldChar w:fldCharType="separate"/>
            </w:r>
            <w:r>
              <w:rPr>
                <w:noProof/>
                <w:webHidden/>
              </w:rPr>
              <w:t>12</w:t>
            </w:r>
            <w:r>
              <w:rPr>
                <w:noProof/>
                <w:webHidden/>
              </w:rPr>
              <w:fldChar w:fldCharType="end"/>
            </w:r>
          </w:hyperlink>
        </w:p>
        <w:p w:rsidR="00C0779C" w:rsidRDefault="00C0779C">
          <w:pPr>
            <w:pStyle w:val="TOC2"/>
            <w:tabs>
              <w:tab w:val="left" w:pos="880"/>
              <w:tab w:val="right" w:leader="dot" w:pos="9016"/>
            </w:tabs>
            <w:rPr>
              <w:rFonts w:asciiTheme="minorHAnsi" w:eastAsiaTheme="minorEastAsia" w:hAnsiTheme="minorHAnsi"/>
              <w:noProof/>
              <w:sz w:val="22"/>
              <w:lang w:eastAsia="lt-LT"/>
            </w:rPr>
          </w:pPr>
          <w:hyperlink w:anchor="_Toc28426325" w:history="1">
            <w:r w:rsidRPr="00011741">
              <w:rPr>
                <w:rStyle w:val="Hyperlink"/>
                <w:noProof/>
              </w:rPr>
              <w:t>2.4.</w:t>
            </w:r>
            <w:r>
              <w:rPr>
                <w:rFonts w:asciiTheme="minorHAnsi" w:eastAsiaTheme="minorEastAsia" w:hAnsiTheme="minorHAnsi"/>
                <w:noProof/>
                <w:sz w:val="22"/>
                <w:lang w:eastAsia="lt-LT"/>
              </w:rPr>
              <w:tab/>
            </w:r>
            <w:r w:rsidRPr="00011741">
              <w:rPr>
                <w:rStyle w:val="Hyperlink"/>
                <w:noProof/>
              </w:rPr>
              <w:t>Procedūrinio generavimo algoritmų apžvalga</w:t>
            </w:r>
            <w:r>
              <w:rPr>
                <w:noProof/>
                <w:webHidden/>
              </w:rPr>
              <w:tab/>
            </w:r>
            <w:r>
              <w:rPr>
                <w:noProof/>
                <w:webHidden/>
              </w:rPr>
              <w:fldChar w:fldCharType="begin"/>
            </w:r>
            <w:r>
              <w:rPr>
                <w:noProof/>
                <w:webHidden/>
              </w:rPr>
              <w:instrText xml:space="preserve"> PAGEREF _Toc28426325 \h </w:instrText>
            </w:r>
            <w:r>
              <w:rPr>
                <w:noProof/>
                <w:webHidden/>
              </w:rPr>
            </w:r>
            <w:r>
              <w:rPr>
                <w:noProof/>
                <w:webHidden/>
              </w:rPr>
              <w:fldChar w:fldCharType="separate"/>
            </w:r>
            <w:r>
              <w:rPr>
                <w:noProof/>
                <w:webHidden/>
              </w:rPr>
              <w:t>13</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6" w:history="1">
            <w:r w:rsidRPr="00011741">
              <w:rPr>
                <w:rStyle w:val="Hyperlink"/>
                <w:noProof/>
              </w:rPr>
              <w:t>2.4.1.</w:t>
            </w:r>
            <w:r>
              <w:rPr>
                <w:rFonts w:asciiTheme="minorHAnsi" w:eastAsiaTheme="minorEastAsia" w:hAnsiTheme="minorHAnsi"/>
                <w:noProof/>
                <w:sz w:val="22"/>
                <w:lang w:eastAsia="lt-LT"/>
              </w:rPr>
              <w:tab/>
            </w:r>
            <w:r w:rsidRPr="00011741">
              <w:rPr>
                <w:rStyle w:val="Hyperlink"/>
                <w:noProof/>
              </w:rPr>
              <w:t>L-sistema ir jos plėtiniai</w:t>
            </w:r>
            <w:r>
              <w:rPr>
                <w:noProof/>
                <w:webHidden/>
              </w:rPr>
              <w:tab/>
            </w:r>
            <w:r>
              <w:rPr>
                <w:noProof/>
                <w:webHidden/>
              </w:rPr>
              <w:fldChar w:fldCharType="begin"/>
            </w:r>
            <w:r>
              <w:rPr>
                <w:noProof/>
                <w:webHidden/>
              </w:rPr>
              <w:instrText xml:space="preserve"> PAGEREF _Toc28426326 \h </w:instrText>
            </w:r>
            <w:r>
              <w:rPr>
                <w:noProof/>
                <w:webHidden/>
              </w:rPr>
            </w:r>
            <w:r>
              <w:rPr>
                <w:noProof/>
                <w:webHidden/>
              </w:rPr>
              <w:fldChar w:fldCharType="separate"/>
            </w:r>
            <w:r>
              <w:rPr>
                <w:noProof/>
                <w:webHidden/>
              </w:rPr>
              <w:t>13</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7" w:history="1">
            <w:r w:rsidRPr="00011741">
              <w:rPr>
                <w:rStyle w:val="Hyperlink"/>
                <w:noProof/>
              </w:rPr>
              <w:t>2.4.2.</w:t>
            </w:r>
            <w:r>
              <w:rPr>
                <w:rFonts w:asciiTheme="minorHAnsi" w:eastAsiaTheme="minorEastAsia" w:hAnsiTheme="minorHAnsi"/>
                <w:noProof/>
                <w:sz w:val="22"/>
                <w:lang w:eastAsia="lt-LT"/>
              </w:rPr>
              <w:tab/>
            </w:r>
            <w:r w:rsidRPr="00011741">
              <w:rPr>
                <w:rStyle w:val="Hyperlink"/>
                <w:noProof/>
              </w:rPr>
              <w:t>Greuter metodas</w:t>
            </w:r>
            <w:r>
              <w:rPr>
                <w:noProof/>
                <w:webHidden/>
              </w:rPr>
              <w:tab/>
            </w:r>
            <w:r>
              <w:rPr>
                <w:noProof/>
                <w:webHidden/>
              </w:rPr>
              <w:fldChar w:fldCharType="begin"/>
            </w:r>
            <w:r>
              <w:rPr>
                <w:noProof/>
                <w:webHidden/>
              </w:rPr>
              <w:instrText xml:space="preserve"> PAGEREF _Toc28426327 \h </w:instrText>
            </w:r>
            <w:r>
              <w:rPr>
                <w:noProof/>
                <w:webHidden/>
              </w:rPr>
            </w:r>
            <w:r>
              <w:rPr>
                <w:noProof/>
                <w:webHidden/>
              </w:rPr>
              <w:fldChar w:fldCharType="separate"/>
            </w:r>
            <w:r>
              <w:rPr>
                <w:noProof/>
                <w:webHidden/>
              </w:rPr>
              <w:t>14</w:t>
            </w:r>
            <w:r>
              <w:rPr>
                <w:noProof/>
                <w:webHidden/>
              </w:rPr>
              <w:fldChar w:fldCharType="end"/>
            </w:r>
          </w:hyperlink>
        </w:p>
        <w:p w:rsidR="00C0779C" w:rsidRDefault="00C0779C">
          <w:pPr>
            <w:pStyle w:val="TOC3"/>
            <w:tabs>
              <w:tab w:val="left" w:pos="1320"/>
              <w:tab w:val="right" w:leader="dot" w:pos="9016"/>
            </w:tabs>
            <w:rPr>
              <w:rFonts w:asciiTheme="minorHAnsi" w:eastAsiaTheme="minorEastAsia" w:hAnsiTheme="minorHAnsi"/>
              <w:noProof/>
              <w:sz w:val="22"/>
              <w:lang w:eastAsia="lt-LT"/>
            </w:rPr>
          </w:pPr>
          <w:hyperlink w:anchor="_Toc28426328" w:history="1">
            <w:r w:rsidRPr="00011741">
              <w:rPr>
                <w:rStyle w:val="Hyperlink"/>
                <w:noProof/>
              </w:rPr>
              <w:t>2.4.3.</w:t>
            </w:r>
            <w:r>
              <w:rPr>
                <w:rFonts w:asciiTheme="minorHAnsi" w:eastAsiaTheme="minorEastAsia" w:hAnsiTheme="minorHAnsi"/>
                <w:noProof/>
                <w:sz w:val="22"/>
                <w:lang w:eastAsia="lt-LT"/>
              </w:rPr>
              <w:tab/>
            </w:r>
            <w:r w:rsidRPr="00011741">
              <w:rPr>
                <w:rStyle w:val="Hyperlink"/>
                <w:noProof/>
              </w:rPr>
              <w:t>Momentinė architektūra</w:t>
            </w:r>
            <w:r>
              <w:rPr>
                <w:noProof/>
                <w:webHidden/>
              </w:rPr>
              <w:tab/>
            </w:r>
            <w:r>
              <w:rPr>
                <w:noProof/>
                <w:webHidden/>
              </w:rPr>
              <w:fldChar w:fldCharType="begin"/>
            </w:r>
            <w:r>
              <w:rPr>
                <w:noProof/>
                <w:webHidden/>
              </w:rPr>
              <w:instrText xml:space="preserve"> PAGEREF _Toc28426328 \h </w:instrText>
            </w:r>
            <w:r>
              <w:rPr>
                <w:noProof/>
                <w:webHidden/>
              </w:rPr>
            </w:r>
            <w:r>
              <w:rPr>
                <w:noProof/>
                <w:webHidden/>
              </w:rPr>
              <w:fldChar w:fldCharType="separate"/>
            </w:r>
            <w:r>
              <w:rPr>
                <w:noProof/>
                <w:webHidden/>
              </w:rPr>
              <w:t>15</w:t>
            </w:r>
            <w:r>
              <w:rPr>
                <w:noProof/>
                <w:webHidden/>
              </w:rPr>
              <w:fldChar w:fldCharType="end"/>
            </w:r>
          </w:hyperlink>
        </w:p>
        <w:p w:rsidR="00C0779C" w:rsidRDefault="00C0779C">
          <w:pPr>
            <w:pStyle w:val="TOC2"/>
            <w:tabs>
              <w:tab w:val="left" w:pos="880"/>
              <w:tab w:val="right" w:leader="dot" w:pos="9016"/>
            </w:tabs>
            <w:rPr>
              <w:rFonts w:asciiTheme="minorHAnsi" w:eastAsiaTheme="minorEastAsia" w:hAnsiTheme="minorHAnsi"/>
              <w:noProof/>
              <w:sz w:val="22"/>
              <w:lang w:eastAsia="lt-LT"/>
            </w:rPr>
          </w:pPr>
          <w:hyperlink w:anchor="_Toc28426329" w:history="1">
            <w:r w:rsidRPr="00011741">
              <w:rPr>
                <w:rStyle w:val="Hyperlink"/>
                <w:noProof/>
              </w:rPr>
              <w:t>2.5.</w:t>
            </w:r>
            <w:r>
              <w:rPr>
                <w:rFonts w:asciiTheme="minorHAnsi" w:eastAsiaTheme="minorEastAsia" w:hAnsiTheme="minorHAnsi"/>
                <w:noProof/>
                <w:sz w:val="22"/>
                <w:lang w:eastAsia="lt-LT"/>
              </w:rPr>
              <w:tab/>
            </w:r>
            <w:r w:rsidRPr="00011741">
              <w:rPr>
                <w:rStyle w:val="Hyperlink"/>
                <w:noProof/>
              </w:rPr>
              <w:t>Skyriaus išvados</w:t>
            </w:r>
            <w:r>
              <w:rPr>
                <w:noProof/>
                <w:webHidden/>
              </w:rPr>
              <w:tab/>
            </w:r>
            <w:r>
              <w:rPr>
                <w:noProof/>
                <w:webHidden/>
              </w:rPr>
              <w:fldChar w:fldCharType="begin"/>
            </w:r>
            <w:r>
              <w:rPr>
                <w:noProof/>
                <w:webHidden/>
              </w:rPr>
              <w:instrText xml:space="preserve"> PAGEREF _Toc28426329 \h </w:instrText>
            </w:r>
            <w:r>
              <w:rPr>
                <w:noProof/>
                <w:webHidden/>
              </w:rPr>
            </w:r>
            <w:r>
              <w:rPr>
                <w:noProof/>
                <w:webHidden/>
              </w:rPr>
              <w:fldChar w:fldCharType="separate"/>
            </w:r>
            <w:r>
              <w:rPr>
                <w:noProof/>
                <w:webHidden/>
              </w:rPr>
              <w:t>17</w:t>
            </w:r>
            <w:r>
              <w:rPr>
                <w:noProof/>
                <w:webHidden/>
              </w:rPr>
              <w:fldChar w:fldCharType="end"/>
            </w:r>
          </w:hyperlink>
        </w:p>
        <w:p w:rsidR="00C0779C" w:rsidRDefault="00C0779C">
          <w:pPr>
            <w:pStyle w:val="TOC1"/>
            <w:tabs>
              <w:tab w:val="left" w:pos="480"/>
              <w:tab w:val="right" w:leader="dot" w:pos="9016"/>
            </w:tabs>
            <w:rPr>
              <w:rFonts w:asciiTheme="minorHAnsi" w:eastAsiaTheme="minorEastAsia" w:hAnsiTheme="minorHAnsi"/>
              <w:noProof/>
              <w:sz w:val="22"/>
              <w:lang w:eastAsia="lt-LT"/>
            </w:rPr>
          </w:pPr>
          <w:hyperlink w:anchor="_Toc28426330" w:history="1">
            <w:r w:rsidRPr="00011741">
              <w:rPr>
                <w:rStyle w:val="Hyperlink"/>
                <w:noProof/>
              </w:rPr>
              <w:t>3.</w:t>
            </w:r>
            <w:r>
              <w:rPr>
                <w:rFonts w:asciiTheme="minorHAnsi" w:eastAsiaTheme="minorEastAsia" w:hAnsiTheme="minorHAnsi"/>
                <w:noProof/>
                <w:sz w:val="22"/>
                <w:lang w:eastAsia="lt-LT"/>
              </w:rPr>
              <w:tab/>
            </w:r>
            <w:r w:rsidRPr="00011741">
              <w:rPr>
                <w:rStyle w:val="Hyperlink"/>
                <w:noProof/>
              </w:rPr>
              <w:t>Projektinė dalis</w:t>
            </w:r>
            <w:r>
              <w:rPr>
                <w:noProof/>
                <w:webHidden/>
              </w:rPr>
              <w:tab/>
            </w:r>
            <w:r>
              <w:rPr>
                <w:noProof/>
                <w:webHidden/>
              </w:rPr>
              <w:fldChar w:fldCharType="begin"/>
            </w:r>
            <w:r>
              <w:rPr>
                <w:noProof/>
                <w:webHidden/>
              </w:rPr>
              <w:instrText xml:space="preserve"> PAGEREF _Toc28426330 \h </w:instrText>
            </w:r>
            <w:r>
              <w:rPr>
                <w:noProof/>
                <w:webHidden/>
              </w:rPr>
            </w:r>
            <w:r>
              <w:rPr>
                <w:noProof/>
                <w:webHidden/>
              </w:rPr>
              <w:fldChar w:fldCharType="separate"/>
            </w:r>
            <w:r>
              <w:rPr>
                <w:noProof/>
                <w:webHidden/>
              </w:rPr>
              <w:t>17</w:t>
            </w:r>
            <w:r>
              <w:rPr>
                <w:noProof/>
                <w:webHidden/>
              </w:rPr>
              <w:fldChar w:fldCharType="end"/>
            </w:r>
          </w:hyperlink>
        </w:p>
        <w:p w:rsidR="00C0779C" w:rsidRDefault="00C0779C">
          <w:pPr>
            <w:pStyle w:val="TOC1"/>
            <w:tabs>
              <w:tab w:val="left" w:pos="480"/>
              <w:tab w:val="right" w:leader="dot" w:pos="9016"/>
            </w:tabs>
            <w:rPr>
              <w:rFonts w:asciiTheme="minorHAnsi" w:eastAsiaTheme="minorEastAsia" w:hAnsiTheme="minorHAnsi"/>
              <w:noProof/>
              <w:sz w:val="22"/>
              <w:lang w:eastAsia="lt-LT"/>
            </w:rPr>
          </w:pPr>
          <w:hyperlink w:anchor="_Toc28426331" w:history="1">
            <w:r w:rsidRPr="00011741">
              <w:rPr>
                <w:rStyle w:val="Hyperlink"/>
                <w:noProof/>
              </w:rPr>
              <w:t>4.</w:t>
            </w:r>
            <w:r>
              <w:rPr>
                <w:rFonts w:asciiTheme="minorHAnsi" w:eastAsiaTheme="minorEastAsia" w:hAnsiTheme="minorHAnsi"/>
                <w:noProof/>
                <w:sz w:val="22"/>
                <w:lang w:eastAsia="lt-LT"/>
              </w:rPr>
              <w:tab/>
            </w:r>
            <w:r w:rsidRPr="00011741">
              <w:rPr>
                <w:rStyle w:val="Hyperlink"/>
                <w:noProof/>
              </w:rPr>
              <w:t>Testavimas</w:t>
            </w:r>
            <w:r>
              <w:rPr>
                <w:noProof/>
                <w:webHidden/>
              </w:rPr>
              <w:tab/>
            </w:r>
            <w:r>
              <w:rPr>
                <w:noProof/>
                <w:webHidden/>
              </w:rPr>
              <w:fldChar w:fldCharType="begin"/>
            </w:r>
            <w:r>
              <w:rPr>
                <w:noProof/>
                <w:webHidden/>
              </w:rPr>
              <w:instrText xml:space="preserve"> PAGEREF _Toc28426331 \h </w:instrText>
            </w:r>
            <w:r>
              <w:rPr>
                <w:noProof/>
                <w:webHidden/>
              </w:rPr>
            </w:r>
            <w:r>
              <w:rPr>
                <w:noProof/>
                <w:webHidden/>
              </w:rPr>
              <w:fldChar w:fldCharType="separate"/>
            </w:r>
            <w:r>
              <w:rPr>
                <w:noProof/>
                <w:webHidden/>
              </w:rPr>
              <w:t>17</w:t>
            </w:r>
            <w:r>
              <w:rPr>
                <w:noProof/>
                <w:webHidden/>
              </w:rPr>
              <w:fldChar w:fldCharType="end"/>
            </w:r>
          </w:hyperlink>
        </w:p>
        <w:p w:rsidR="00C0779C" w:rsidRDefault="00C0779C">
          <w:pPr>
            <w:pStyle w:val="TOC1"/>
            <w:tabs>
              <w:tab w:val="left" w:pos="480"/>
              <w:tab w:val="right" w:leader="dot" w:pos="9016"/>
            </w:tabs>
            <w:rPr>
              <w:rFonts w:asciiTheme="minorHAnsi" w:eastAsiaTheme="minorEastAsia" w:hAnsiTheme="minorHAnsi"/>
              <w:noProof/>
              <w:sz w:val="22"/>
              <w:lang w:eastAsia="lt-LT"/>
            </w:rPr>
          </w:pPr>
          <w:hyperlink w:anchor="_Toc28426332" w:history="1">
            <w:r w:rsidRPr="00011741">
              <w:rPr>
                <w:rStyle w:val="Hyperlink"/>
                <w:noProof/>
              </w:rPr>
              <w:t>5.</w:t>
            </w:r>
            <w:r>
              <w:rPr>
                <w:rFonts w:asciiTheme="minorHAnsi" w:eastAsiaTheme="minorEastAsia" w:hAnsiTheme="minorHAnsi"/>
                <w:noProof/>
                <w:sz w:val="22"/>
                <w:lang w:eastAsia="lt-LT"/>
              </w:rPr>
              <w:tab/>
            </w:r>
            <w:r w:rsidRPr="00011741">
              <w:rPr>
                <w:rStyle w:val="Hyperlink"/>
                <w:noProof/>
              </w:rPr>
              <w:t>Išvados ir siūlymai</w:t>
            </w:r>
            <w:r>
              <w:rPr>
                <w:noProof/>
                <w:webHidden/>
              </w:rPr>
              <w:tab/>
            </w:r>
            <w:r>
              <w:rPr>
                <w:noProof/>
                <w:webHidden/>
              </w:rPr>
              <w:fldChar w:fldCharType="begin"/>
            </w:r>
            <w:r>
              <w:rPr>
                <w:noProof/>
                <w:webHidden/>
              </w:rPr>
              <w:instrText xml:space="preserve"> PAGEREF _Toc28426332 \h </w:instrText>
            </w:r>
            <w:r>
              <w:rPr>
                <w:noProof/>
                <w:webHidden/>
              </w:rPr>
            </w:r>
            <w:r>
              <w:rPr>
                <w:noProof/>
                <w:webHidden/>
              </w:rPr>
              <w:fldChar w:fldCharType="separate"/>
            </w:r>
            <w:r>
              <w:rPr>
                <w:noProof/>
                <w:webHidden/>
              </w:rPr>
              <w:t>17</w:t>
            </w:r>
            <w:r>
              <w:rPr>
                <w:noProof/>
                <w:webHidden/>
              </w:rPr>
              <w:fldChar w:fldCharType="end"/>
            </w:r>
          </w:hyperlink>
        </w:p>
        <w:p w:rsidR="00C0779C" w:rsidRDefault="00C0779C">
          <w:pPr>
            <w:pStyle w:val="TOC1"/>
            <w:tabs>
              <w:tab w:val="right" w:leader="dot" w:pos="9016"/>
            </w:tabs>
            <w:rPr>
              <w:rFonts w:asciiTheme="minorHAnsi" w:eastAsiaTheme="minorEastAsia" w:hAnsiTheme="minorHAnsi"/>
              <w:noProof/>
              <w:sz w:val="22"/>
              <w:lang w:eastAsia="lt-LT"/>
            </w:rPr>
          </w:pPr>
          <w:hyperlink w:anchor="_Toc28426333" w:history="1">
            <w:r w:rsidRPr="00011741">
              <w:rPr>
                <w:rStyle w:val="Hyperlink"/>
                <w:noProof/>
              </w:rPr>
              <w:t>Literatūra ir šaltiniai</w:t>
            </w:r>
            <w:r>
              <w:rPr>
                <w:noProof/>
                <w:webHidden/>
              </w:rPr>
              <w:tab/>
            </w:r>
            <w:r>
              <w:rPr>
                <w:noProof/>
                <w:webHidden/>
              </w:rPr>
              <w:fldChar w:fldCharType="begin"/>
            </w:r>
            <w:r>
              <w:rPr>
                <w:noProof/>
                <w:webHidden/>
              </w:rPr>
              <w:instrText xml:space="preserve"> PAGEREF _Toc28426333 \h </w:instrText>
            </w:r>
            <w:r>
              <w:rPr>
                <w:noProof/>
                <w:webHidden/>
              </w:rPr>
            </w:r>
            <w:r>
              <w:rPr>
                <w:noProof/>
                <w:webHidden/>
              </w:rPr>
              <w:fldChar w:fldCharType="separate"/>
            </w:r>
            <w:r>
              <w:rPr>
                <w:noProof/>
                <w:webHidden/>
              </w:rPr>
              <w:t>18</w:t>
            </w:r>
            <w:r>
              <w:rPr>
                <w:noProof/>
                <w:webHidden/>
              </w:rPr>
              <w:fldChar w:fldCharType="end"/>
            </w:r>
          </w:hyperlink>
        </w:p>
        <w:p w:rsidR="002E6FBA" w:rsidRDefault="002E6FBA">
          <w:r>
            <w:rPr>
              <w:b/>
              <w:bCs/>
              <w:noProof/>
            </w:rPr>
            <w:fldChar w:fldCharType="end"/>
          </w:r>
        </w:p>
      </w:sdtContent>
    </w:sdt>
    <w:p w:rsidR="002E6FBA" w:rsidRDefault="002E6FBA" w:rsidP="002E6FBA">
      <w:pPr>
        <w:rPr>
          <w:rFonts w:cs="Times New Roman"/>
          <w:b/>
          <w:sz w:val="32"/>
          <w:szCs w:val="32"/>
        </w:rPr>
      </w:pPr>
    </w:p>
    <w:p w:rsidR="002E6FBA" w:rsidRPr="002E6FBA" w:rsidRDefault="002E6FBA" w:rsidP="002E6FBA">
      <w:r>
        <w:br w:type="page"/>
      </w:r>
    </w:p>
    <w:p w:rsidR="008C6B4F" w:rsidRDefault="00C233CF" w:rsidP="00221305">
      <w:r>
        <w:lastRenderedPageBreak/>
        <w:t>Santrumpų ir terminų žodynas</w:t>
      </w:r>
    </w:p>
    <w:p w:rsidR="006104ED" w:rsidRPr="006104ED" w:rsidRDefault="006104ED" w:rsidP="006104ED"/>
    <w:p w:rsidR="00C233CF" w:rsidRDefault="006845C5" w:rsidP="00C233CF">
      <w:r>
        <w:t>Verteksas – 3D</w:t>
      </w:r>
      <w:r w:rsidR="00C233CF">
        <w:t xml:space="preserve"> objekto taškas erdvėje, viršūnė.</w:t>
      </w:r>
    </w:p>
    <w:p w:rsidR="00C233CF" w:rsidRDefault="00C233CF" w:rsidP="00C233CF">
      <w:r>
        <w:t xml:space="preserve">Mesh </w:t>
      </w:r>
      <w:r w:rsidR="00120F23">
        <w:t>–</w:t>
      </w:r>
      <w:r>
        <w:t xml:space="preserve"> </w:t>
      </w:r>
      <w:r w:rsidR="00120F23">
        <w:t xml:space="preserve">verteksų </w:t>
      </w:r>
      <w:r w:rsidR="006845C5">
        <w:t>tinklas sudarantis 3D</w:t>
      </w:r>
      <w:r w:rsidR="009C0F30">
        <w:t xml:space="preserve"> ob</w:t>
      </w:r>
      <w:r w:rsidR="00120F23">
        <w:t>jekto formą</w:t>
      </w:r>
    </w:p>
    <w:p w:rsidR="00D20AD7" w:rsidRDefault="00D20AD7" w:rsidP="00C233CF">
      <w:r>
        <w:t>Poligonas – P</w:t>
      </w:r>
      <w:r w:rsidR="005C1305">
        <w:t>lokš</w:t>
      </w:r>
      <w:r>
        <w:t>tuma gaunama kelis verteksus sujungus kraštinėmis (pavyzdžiui trikampis)</w:t>
      </w:r>
    </w:p>
    <w:p w:rsidR="00615C65" w:rsidRDefault="006845C5" w:rsidP="00C233CF">
      <w:r>
        <w:t>Modelis – 3D</w:t>
      </w:r>
      <w:r w:rsidR="00615C65">
        <w:t xml:space="preserve"> objektas</w:t>
      </w:r>
      <w:r>
        <w:t>.</w:t>
      </w:r>
    </w:p>
    <w:p w:rsidR="00615C65" w:rsidRDefault="00615C65" w:rsidP="00C233CF">
      <w:r>
        <w:t>LOD (level of detail) –</w:t>
      </w:r>
      <w:r w:rsidR="00EB4A63">
        <w:t xml:space="preserve"> modelio detalumas, kuo objektas toliau nuo stebėtojo, tuo LOD gali būti mažesnis</w:t>
      </w:r>
      <w:r w:rsidR="006845C5">
        <w:t>.</w:t>
      </w:r>
    </w:p>
    <w:p w:rsidR="000B399F" w:rsidRPr="006E264D" w:rsidRDefault="0099447B">
      <w:r>
        <w:t xml:space="preserve">Low poly – 3D grafikos stilius </w:t>
      </w:r>
      <w:r w:rsidR="003212DA">
        <w:t>kai</w:t>
      </w:r>
      <w:r>
        <w:t xml:space="preserve"> kuriami objektai</w:t>
      </w:r>
      <w:r w:rsidR="008A0514">
        <w:t>, dėl estetinių ar techninių prižasčių,</w:t>
      </w:r>
      <w:r>
        <w:t xml:space="preserve"> turi salyginai mažą kiekį poligonų</w:t>
      </w:r>
      <w:r w:rsidR="006845C5">
        <w:t>.</w:t>
      </w:r>
      <w:r w:rsidR="000B399F">
        <w:rPr>
          <w:rFonts w:cs="Times New Roman"/>
          <w:b/>
          <w:sz w:val="32"/>
          <w:szCs w:val="32"/>
        </w:rPr>
        <w:br w:type="page"/>
      </w:r>
    </w:p>
    <w:p w:rsidR="007E12F9" w:rsidRDefault="007E12F9" w:rsidP="00ED41BC">
      <w:pPr>
        <w:pStyle w:val="Heading1"/>
        <w:numPr>
          <w:ilvl w:val="0"/>
          <w:numId w:val="16"/>
        </w:numPr>
      </w:pPr>
      <w:bookmarkStart w:id="0" w:name="_Toc28426314"/>
      <w:r>
        <w:lastRenderedPageBreak/>
        <w:t>Įvadas</w:t>
      </w:r>
      <w:bookmarkEnd w:id="0"/>
    </w:p>
    <w:p w:rsidR="00DA0308" w:rsidRDefault="00DA0308" w:rsidP="00DA0308"/>
    <w:p w:rsidR="002E5DEB" w:rsidRDefault="002E5DEB" w:rsidP="002E5DEB">
      <w:pPr>
        <w:ind w:firstLine="360"/>
      </w:pPr>
      <w:r>
        <w:t>Žaidimuose, animuotuose filmuose, įvairiose vizualizacijose neretai naudojami virtualūs</w:t>
      </w:r>
      <w:r w:rsidR="004F2651">
        <w:t xml:space="preserve"> pastatai, miestai. Be perstojo augančios techn</w:t>
      </w:r>
      <w:r w:rsidR="00BC10FC">
        <w:t>inės ir programinės įrangos gali</w:t>
      </w:r>
      <w:r w:rsidR="004F2651">
        <w:t xml:space="preserve">mybės leidžia juose </w:t>
      </w:r>
      <w:r w:rsidR="0093792D">
        <w:t>pa</w:t>
      </w:r>
      <w:r w:rsidR="004F2651">
        <w:t>naudoti vis detalesnius 3D modelius. Natūralu, kad vis sudėtingesnių objektų modeliavimas rankomis reikala</w:t>
      </w:r>
      <w:r w:rsidR="00141D50">
        <w:t>uja</w:t>
      </w:r>
      <w:r w:rsidR="004F2651">
        <w:t xml:space="preserve"> vis didesnių laiko ir piniginių sąnaudų. </w:t>
      </w:r>
      <w:r w:rsidR="00E22FDA">
        <w:t xml:space="preserve">Galimas šios problemos sprendimas – automatinis, procedūrinis generavimas. </w:t>
      </w:r>
      <w:r w:rsidR="00D73CD3">
        <w:t>Procedūrinis generavimas jau naudojamas kurti iš esmės bet ką – animacijas, augalus, gyvūnus,</w:t>
      </w:r>
      <w:r w:rsidR="004E1724">
        <w:t xml:space="preserve"> tekstūras,</w:t>
      </w:r>
      <w:r w:rsidR="00141D50">
        <w:t xml:space="preserve"> specialiuosius</w:t>
      </w:r>
      <w:r w:rsidR="00557E03">
        <w:t xml:space="preserve"> efektus ar net ištisą visatą</w:t>
      </w:r>
      <w:r w:rsidR="00D73CD3">
        <w:t xml:space="preserve"> su unikaliomis planetomis turinčiomis savo ekosistemas (No Man‘s Sky)</w:t>
      </w:r>
      <w:r w:rsidR="007059F8">
        <w:t>.</w:t>
      </w:r>
    </w:p>
    <w:p w:rsidR="005204AE" w:rsidRDefault="005204AE" w:rsidP="002E5DEB">
      <w:pPr>
        <w:ind w:firstLine="360"/>
      </w:pPr>
      <w:r>
        <w:t>Kompanijos procedūriniam generavimui naudoją įvairią trimačių modelių generavimo programinę įrangą arba modeliavimo programose ar žaidimų var</w:t>
      </w:r>
      <w:r w:rsidR="002B1224">
        <w:t>ikliuose vei</w:t>
      </w:r>
      <w:r w:rsidR="005F4550">
        <w:t>kiančius atitinkamas pa</w:t>
      </w:r>
      <w:r w:rsidR="00CB2359">
        <w:t>programes</w:t>
      </w:r>
      <w:r>
        <w:t>.</w:t>
      </w:r>
      <w:r w:rsidR="002B1224">
        <w:t xml:space="preserve"> </w:t>
      </w:r>
      <w:r w:rsidR="00876319">
        <w:t>Procedūrinė</w:t>
      </w:r>
      <w:r w:rsidR="00E34875">
        <w:t xml:space="preserve"> </w:t>
      </w:r>
      <w:r w:rsidR="00876319">
        <w:t>m</w:t>
      </w:r>
      <w:r w:rsidR="00956B13">
        <w:t>odelių generacija gali būti vyk</w:t>
      </w:r>
      <w:r w:rsidR="00E34875">
        <w:t>doma net ir pačio žaidimo metu.</w:t>
      </w:r>
      <w:r w:rsidR="00876319">
        <w:t xml:space="preserve"> </w:t>
      </w:r>
    </w:p>
    <w:p w:rsidR="00530DAB" w:rsidRDefault="002B1224" w:rsidP="002E5DEB">
      <w:pPr>
        <w:ind w:firstLine="360"/>
      </w:pPr>
      <w:r>
        <w:t>At</w:t>
      </w:r>
      <w:r w:rsidR="00956B13">
        <w:t>si</w:t>
      </w:r>
      <w:r>
        <w:t>žvelgiant į darbo tem</w:t>
      </w:r>
      <w:r w:rsidR="009D33FF">
        <w:t>atik</w:t>
      </w:r>
      <w:r>
        <w:t xml:space="preserve">ą – 3D </w:t>
      </w:r>
      <w:r w:rsidR="007C1006">
        <w:t>objektų</w:t>
      </w:r>
      <w:r w:rsidR="00956B13">
        <w:t xml:space="preserve"> generavimo pa</w:t>
      </w:r>
      <w:r w:rsidR="009D33FF">
        <w:t xml:space="preserve">programė veikianti žaidimo variklyje </w:t>
      </w:r>
      <w:r w:rsidR="007C1006">
        <w:t>yra skirta automatiškai generuoti pastatus pagal nustatytus parametrus. Vartotojas, priklausomai nu</w:t>
      </w:r>
      <w:r w:rsidR="009C0160">
        <w:t>o poreikių, gali valdyti įva</w:t>
      </w:r>
      <w:r w:rsidR="00030FEB">
        <w:t>i</w:t>
      </w:r>
      <w:r w:rsidR="009C0160">
        <w:t>rias generuojamo pastato charakteristikas</w:t>
      </w:r>
      <w:r w:rsidR="007C1006">
        <w:t>.</w:t>
      </w:r>
    </w:p>
    <w:p w:rsidR="002B1224" w:rsidRPr="002E5DEB" w:rsidRDefault="00530DAB" w:rsidP="002E5DEB">
      <w:pPr>
        <w:ind w:firstLine="360"/>
      </w:pPr>
      <w:r>
        <w:t>Šiuo metu siūlomi pastatų ir miestų generatoriai arba orientuoti į</w:t>
      </w:r>
      <w:r w:rsidR="00633278">
        <w:t xml:space="preserve"> realistinį šiuolaikinių pastatų generavimą</w:t>
      </w:r>
      <w:r>
        <w:t xml:space="preserve"> </w:t>
      </w:r>
      <w:r w:rsidR="00633278">
        <w:t>bei universalumą</w:t>
      </w:r>
      <w:r>
        <w:t>. Taigi iškyla poreikis</w:t>
      </w:r>
      <w:r w:rsidR="003B1F71">
        <w:t xml:space="preserve"> generatoriui orientuotam į labiau organinius bei stilizuotus vidužamžių pastatus.</w:t>
      </w:r>
    </w:p>
    <w:p w:rsidR="00DA0308" w:rsidRDefault="00DA0308" w:rsidP="00033B9E">
      <w:bookmarkStart w:id="1" w:name="_Toc28426315"/>
      <w:r w:rsidRPr="00033B9E">
        <w:rPr>
          <w:rStyle w:val="Heading2Char"/>
        </w:rPr>
        <w:t>Darbo tikslas ir uždaviniai</w:t>
      </w:r>
      <w:bookmarkEnd w:id="1"/>
      <w:r>
        <w:t>:</w:t>
      </w:r>
    </w:p>
    <w:p w:rsidR="00DA0308" w:rsidRDefault="009B6297" w:rsidP="00755751">
      <w:pPr>
        <w:ind w:firstLine="720"/>
      </w:pPr>
      <w:r>
        <w:rPr>
          <w:b/>
        </w:rPr>
        <w:t>Darbo t</w:t>
      </w:r>
      <w:r w:rsidR="00DA0308" w:rsidRPr="00DA0308">
        <w:rPr>
          <w:b/>
        </w:rPr>
        <w:t>ikslas</w:t>
      </w:r>
      <w:r w:rsidR="00BE5C11">
        <w:rPr>
          <w:b/>
        </w:rPr>
        <w:t xml:space="preserve"> –</w:t>
      </w:r>
      <w:r w:rsidR="00BE5C11">
        <w:t xml:space="preserve"> apžvelgti egzistuojančių pastatų generatorių galimybes,</w:t>
      </w:r>
      <w:r w:rsidR="00383978">
        <w:t xml:space="preserve"> </w:t>
      </w:r>
      <w:r w:rsidR="00BE5C11">
        <w:t>išsiaiškinti galimus pastatų generavimo metodus bei jų taikymą. Pasirinkti tinkamiausius metodus kuriamam</w:t>
      </w:r>
      <w:r w:rsidR="00242636">
        <w:t xml:space="preserve"> viduramžių</w:t>
      </w:r>
      <w:bookmarkStart w:id="2" w:name="_GoBack"/>
      <w:bookmarkEnd w:id="2"/>
      <w:r w:rsidR="00BE5C11">
        <w:t xml:space="preserve"> pastatų generatoriui.</w:t>
      </w:r>
    </w:p>
    <w:p w:rsidR="009B6297" w:rsidRDefault="009B6297" w:rsidP="00383978">
      <w:pPr>
        <w:ind w:firstLine="720"/>
      </w:pPr>
      <w:r w:rsidRPr="00DB17FC">
        <w:rPr>
          <w:b/>
        </w:rPr>
        <w:t>Tyrimo objektas</w:t>
      </w:r>
      <w:r>
        <w:t xml:space="preserve"> – automatiniai virtualių pastatų generavimo metodai.</w:t>
      </w:r>
    </w:p>
    <w:p w:rsidR="00F325FB" w:rsidRPr="00BE5C11" w:rsidRDefault="00F325FB" w:rsidP="00383978">
      <w:pPr>
        <w:ind w:firstLine="720"/>
      </w:pPr>
      <w:r w:rsidRPr="001A4011">
        <w:rPr>
          <w:b/>
        </w:rPr>
        <w:t>Tyrimo problema</w:t>
      </w:r>
      <w:r>
        <w:t xml:space="preserve"> – Pastatų generatorių, orientuotų į</w:t>
      </w:r>
      <w:r w:rsidR="007E6811">
        <w:t xml:space="preserve"> stilizuotą</w:t>
      </w:r>
      <w:r>
        <w:t xml:space="preserve"> vid</w:t>
      </w:r>
      <w:r w:rsidR="006E16A8">
        <w:t>u</w:t>
      </w:r>
      <w:r>
        <w:t>ramžišką stilių, trūkumas.</w:t>
      </w:r>
    </w:p>
    <w:p w:rsidR="00AD4C80" w:rsidRDefault="00350A96" w:rsidP="00AD4C80">
      <w:pPr>
        <w:ind w:firstLine="720"/>
      </w:pPr>
      <w:r>
        <w:rPr>
          <w:b/>
        </w:rPr>
        <w:t>Darbo u</w:t>
      </w:r>
      <w:r w:rsidR="00DA0308" w:rsidRPr="00DA0308">
        <w:rPr>
          <w:b/>
        </w:rPr>
        <w:t>ždaviniai</w:t>
      </w:r>
      <w:r w:rsidR="00DA0308">
        <w:rPr>
          <w:b/>
        </w:rPr>
        <w:t xml:space="preserve">: </w:t>
      </w:r>
    </w:p>
    <w:p w:rsidR="00350A96" w:rsidRDefault="00350A96" w:rsidP="00350A96">
      <w:pPr>
        <w:pStyle w:val="ListParagraph"/>
        <w:numPr>
          <w:ilvl w:val="0"/>
          <w:numId w:val="17"/>
        </w:numPr>
      </w:pPr>
      <w:r>
        <w:t>Apžvelgti rinkoje egzistuojančių pastatų generatorių galimybes;</w:t>
      </w:r>
    </w:p>
    <w:p w:rsidR="00350A96" w:rsidRDefault="00350A96" w:rsidP="00350A96">
      <w:pPr>
        <w:pStyle w:val="ListParagraph"/>
        <w:numPr>
          <w:ilvl w:val="0"/>
          <w:numId w:val="17"/>
        </w:numPr>
      </w:pPr>
      <w:r>
        <w:t>Išnagrinėti populiariausius procedūrinių 3D objektų generavimo metodus</w:t>
      </w:r>
      <w:r w:rsidR="00EB32B6">
        <w:t>;</w:t>
      </w:r>
    </w:p>
    <w:p w:rsidR="00EB32B6" w:rsidRDefault="00EB32B6" w:rsidP="00350A96">
      <w:pPr>
        <w:pStyle w:val="ListParagraph"/>
        <w:numPr>
          <w:ilvl w:val="0"/>
          <w:numId w:val="17"/>
        </w:numPr>
      </w:pPr>
      <w:r>
        <w:t>Atlikti pastatų g</w:t>
      </w:r>
      <w:r w:rsidR="009F6C28">
        <w:t>eneratoriaus projektavimą, pasir</w:t>
      </w:r>
      <w:r>
        <w:t>inkti tinkamą programinę įrangą;</w:t>
      </w:r>
    </w:p>
    <w:p w:rsidR="0099447B" w:rsidRDefault="001D302A" w:rsidP="00350A96">
      <w:pPr>
        <w:pStyle w:val="ListParagraph"/>
        <w:numPr>
          <w:ilvl w:val="0"/>
          <w:numId w:val="17"/>
        </w:numPr>
      </w:pPr>
      <w:r>
        <w:t>Atrinkti geriausiai low poly viduramžių pastatų generavimui tinkamus metodus</w:t>
      </w:r>
      <w:r w:rsidR="00E52ACB">
        <w:t>;</w:t>
      </w:r>
    </w:p>
    <w:p w:rsidR="00A510EA" w:rsidRDefault="00A510EA" w:rsidP="00350A96">
      <w:pPr>
        <w:pStyle w:val="ListParagraph"/>
        <w:numPr>
          <w:ilvl w:val="0"/>
          <w:numId w:val="17"/>
        </w:numPr>
      </w:pPr>
      <w:r>
        <w:t>Realizuoti programą, atlikti bandymus,</w:t>
      </w:r>
      <w:r w:rsidR="00E52ACB">
        <w:t xml:space="preserve"> suformuluoti išvadas;</w:t>
      </w:r>
    </w:p>
    <w:p w:rsidR="00AD4C80" w:rsidRDefault="00AD4C80" w:rsidP="006A5553">
      <w:pPr>
        <w:ind w:firstLine="720"/>
      </w:pPr>
      <w:r w:rsidRPr="004F7C83">
        <w:rPr>
          <w:b/>
        </w:rPr>
        <w:t>Darbo struktūra</w:t>
      </w:r>
      <w:r w:rsidRPr="004F7C83">
        <w:t>:</w:t>
      </w:r>
      <w:r w:rsidR="00880733">
        <w:t xml:space="preserve"> </w:t>
      </w:r>
    </w:p>
    <w:p w:rsidR="009069A8" w:rsidRDefault="009069A8" w:rsidP="00416815">
      <w:pPr>
        <w:pStyle w:val="ListParagraph"/>
        <w:numPr>
          <w:ilvl w:val="0"/>
          <w:numId w:val="18"/>
        </w:numPr>
      </w:pPr>
      <w:r>
        <w:t>Antras skyrius – egzistuojančių pastatų generatorių apžvalga bei pastatų generavimo algoritmų analizė</w:t>
      </w:r>
    </w:p>
    <w:p w:rsidR="00372887" w:rsidRPr="005E2756" w:rsidRDefault="00372887" w:rsidP="00416815">
      <w:pPr>
        <w:pStyle w:val="ListParagraph"/>
        <w:numPr>
          <w:ilvl w:val="0"/>
          <w:numId w:val="18"/>
        </w:numPr>
      </w:pPr>
      <w:r w:rsidRPr="005E2756">
        <w:t>Trečias skyrius – pr</w:t>
      </w:r>
      <w:r w:rsidR="006E16A8" w:rsidRPr="005E2756">
        <w:t>o</w:t>
      </w:r>
      <w:r w:rsidRPr="005E2756">
        <w:t>jektinė dalis</w:t>
      </w:r>
    </w:p>
    <w:p w:rsidR="00372887" w:rsidRPr="005E2756" w:rsidRDefault="00372887" w:rsidP="00416815">
      <w:pPr>
        <w:pStyle w:val="ListParagraph"/>
        <w:numPr>
          <w:ilvl w:val="0"/>
          <w:numId w:val="18"/>
        </w:numPr>
      </w:pPr>
      <w:r w:rsidRPr="005E2756">
        <w:t>Ketvirtas skyrius – testavimas</w:t>
      </w:r>
    </w:p>
    <w:p w:rsidR="00372887" w:rsidRPr="005E2756" w:rsidRDefault="00372887" w:rsidP="00416815">
      <w:pPr>
        <w:pStyle w:val="ListParagraph"/>
        <w:numPr>
          <w:ilvl w:val="0"/>
          <w:numId w:val="18"/>
        </w:numPr>
      </w:pPr>
      <w:r w:rsidRPr="005E2756">
        <w:lastRenderedPageBreak/>
        <w:t>Penktas skyrius - išvados</w:t>
      </w:r>
    </w:p>
    <w:p w:rsidR="00BC75BF" w:rsidRDefault="00BC75BF" w:rsidP="00ED41BC">
      <w:pPr>
        <w:pStyle w:val="Heading1"/>
        <w:numPr>
          <w:ilvl w:val="0"/>
          <w:numId w:val="16"/>
        </w:numPr>
      </w:pPr>
      <w:bookmarkStart w:id="3" w:name="_Toc28426316"/>
      <w:r w:rsidRPr="00147DE9">
        <w:t xml:space="preserve">Procedūrinio modelių generavimo </w:t>
      </w:r>
      <w:r w:rsidR="00475D7E">
        <w:t>technologijų</w:t>
      </w:r>
      <w:r w:rsidRPr="00147DE9">
        <w:t xml:space="preserve"> analizė</w:t>
      </w:r>
      <w:bookmarkEnd w:id="3"/>
    </w:p>
    <w:p w:rsidR="00D16900" w:rsidRDefault="00D16900" w:rsidP="00D16900">
      <w:pPr>
        <w:pStyle w:val="Heading2"/>
        <w:numPr>
          <w:ilvl w:val="1"/>
          <w:numId w:val="16"/>
        </w:numPr>
      </w:pPr>
      <w:bookmarkStart w:id="4" w:name="_Toc28426317"/>
      <w:r>
        <w:t>K</w:t>
      </w:r>
      <w:r>
        <w:t xml:space="preserve">uriamos </w:t>
      </w:r>
      <w:r w:rsidR="00BA0B1F">
        <w:t>sistemos</w:t>
      </w:r>
      <w:r>
        <w:t xml:space="preserve"> aktualumas</w:t>
      </w:r>
      <w:bookmarkEnd w:id="4"/>
    </w:p>
    <w:p w:rsidR="00E855C5" w:rsidRPr="00E855C5" w:rsidRDefault="00E855C5" w:rsidP="00E855C5"/>
    <w:p w:rsidR="00E9309A" w:rsidRPr="00BC72BC" w:rsidRDefault="008102CD" w:rsidP="008F29AF">
      <w:pPr>
        <w:ind w:firstLine="360"/>
      </w:pPr>
      <w:r>
        <w:t>Žaidimų industrija</w:t>
      </w:r>
      <w:r w:rsidR="00F3783C">
        <w:t xml:space="preserve"> 2019 metais gavo 152</w:t>
      </w:r>
      <w:r>
        <w:t xml:space="preserve"> milijardus dolerių pajamų</w:t>
      </w:r>
      <w:r w:rsidR="008C0B13">
        <w:t>, per metus paaugdama 9</w:t>
      </w:r>
      <w:r w:rsidR="00F3783C">
        <w:t>.6</w:t>
      </w:r>
      <w:r w:rsidR="008C0B13">
        <w:rPr>
          <w:lang w:val="en-GB"/>
        </w:rPr>
        <w:t>%</w:t>
      </w:r>
      <w:r w:rsidR="00BC72BC">
        <w:rPr>
          <w:lang w:val="en-GB"/>
        </w:rPr>
        <w:t xml:space="preserve"> </w:t>
      </w:r>
      <w:sdt>
        <w:sdtPr>
          <w:rPr>
            <w:lang w:val="en-GB"/>
          </w:rPr>
          <w:id w:val="-1293439597"/>
          <w:citation/>
        </w:sdtPr>
        <w:sdtContent>
          <w:r w:rsidR="00BC72BC">
            <w:rPr>
              <w:lang w:val="en-GB"/>
            </w:rPr>
            <w:fldChar w:fldCharType="begin"/>
          </w:r>
          <w:r w:rsidR="00BC72BC">
            <w:rPr>
              <w:lang w:val="en-GB"/>
            </w:rPr>
            <w:instrText xml:space="preserve"> CITATION new19 \l 2057 </w:instrText>
          </w:r>
          <w:r w:rsidR="00BC72BC">
            <w:rPr>
              <w:lang w:val="en-GB"/>
            </w:rPr>
            <w:fldChar w:fldCharType="separate"/>
          </w:r>
          <w:r w:rsidR="0040581E" w:rsidRPr="0040581E">
            <w:rPr>
              <w:noProof/>
              <w:lang w:val="en-GB"/>
            </w:rPr>
            <w:t>[1]</w:t>
          </w:r>
          <w:r w:rsidR="00BC72BC">
            <w:rPr>
              <w:lang w:val="en-GB"/>
            </w:rPr>
            <w:fldChar w:fldCharType="end"/>
          </w:r>
        </w:sdtContent>
      </w:sdt>
      <w:r w:rsidR="00BC72BC">
        <w:rPr>
          <w:lang w:val="en-GB"/>
        </w:rPr>
        <w:t xml:space="preserve">. </w:t>
      </w:r>
      <w:proofErr w:type="spellStart"/>
      <w:r w:rsidR="00F3783C">
        <w:rPr>
          <w:lang w:val="en-GB"/>
        </w:rPr>
        <w:t>Daugiau</w:t>
      </w:r>
      <w:proofErr w:type="spellEnd"/>
      <w:r w:rsidR="00F3783C">
        <w:rPr>
          <w:lang w:val="en-GB"/>
        </w:rPr>
        <w:t xml:space="preserve"> </w:t>
      </w:r>
      <w:proofErr w:type="spellStart"/>
      <w:r w:rsidR="00BC72BC">
        <w:rPr>
          <w:lang w:val="en-GB"/>
        </w:rPr>
        <w:t>nei</w:t>
      </w:r>
      <w:proofErr w:type="spellEnd"/>
      <w:r w:rsidR="00BC72BC">
        <w:rPr>
          <w:lang w:val="en-GB"/>
        </w:rPr>
        <w:t xml:space="preserve"> </w:t>
      </w:r>
      <w:proofErr w:type="spellStart"/>
      <w:r w:rsidR="00BC72BC">
        <w:rPr>
          <w:lang w:val="en-GB"/>
        </w:rPr>
        <w:t>tre</w:t>
      </w:r>
      <w:proofErr w:type="spellEnd"/>
      <w:r w:rsidR="00BC72BC">
        <w:t>čdalį pajamų atnešė mobiliems įrenginiams skirti žaidimai.</w:t>
      </w:r>
      <w:r w:rsidR="00F3783C">
        <w:t xml:space="preserve"> Tai svarbu, kadangi</w:t>
      </w:r>
      <w:r w:rsidR="00EF5F5D">
        <w:t xml:space="preserve"> kiekvienam rinko</w:t>
      </w:r>
      <w:r w:rsidR="00B93409">
        <w:t>s se</w:t>
      </w:r>
      <w:r w:rsidR="00EF5F5D">
        <w:t>gmentui naudojama skirtingo pajėgumo techninė įrangą, o silpniausių įrenginių dominavimas parodo, kad daugelis žaidimų</w:t>
      </w:r>
      <w:r w:rsidR="00B93409">
        <w:t>, lyginant su asmeni</w:t>
      </w:r>
      <w:r w:rsidR="00EF5F5D">
        <w:t>niams kompiuteriams skirtais žaidimais, yra grafiškai pap</w:t>
      </w:r>
      <w:r w:rsidR="00E9309A">
        <w:t>rasti.</w:t>
      </w:r>
      <w:r w:rsidR="008F29AF">
        <w:t xml:space="preserve"> </w:t>
      </w:r>
      <w:r w:rsidR="00E9309A">
        <w:t>Prie mobilių telefonų žaidimo grafinio paprastumo prisideda ir visose žaidimų platformose</w:t>
      </w:r>
      <w:r w:rsidR="00965334">
        <w:t xml:space="preserve"> populiarius low poly </w:t>
      </w:r>
      <w:r w:rsidR="00E9309A">
        <w:t>stilius</w:t>
      </w:r>
      <w:r w:rsidR="00AC4F33">
        <w:t xml:space="preserve"> </w:t>
      </w:r>
      <w:sdt>
        <w:sdtPr>
          <w:id w:val="1535923450"/>
          <w:citation/>
        </w:sdtPr>
        <w:sdtContent>
          <w:r w:rsidR="00AC4F33">
            <w:fldChar w:fldCharType="begin"/>
          </w:r>
          <w:r w:rsidR="00AC4F33">
            <w:instrText xml:space="preserve"> CITATION Joe16 \l 1063 </w:instrText>
          </w:r>
          <w:r w:rsidR="00AC4F33">
            <w:fldChar w:fldCharType="separate"/>
          </w:r>
          <w:r w:rsidR="0040581E" w:rsidRPr="0040581E">
            <w:rPr>
              <w:noProof/>
            </w:rPr>
            <w:t>[2]</w:t>
          </w:r>
          <w:r w:rsidR="00AC4F33">
            <w:fldChar w:fldCharType="end"/>
          </w:r>
        </w:sdtContent>
      </w:sdt>
      <w:r w:rsidR="00E9309A">
        <w:t xml:space="preserve"> (geri jo pavyzdžiai būtų „Monument Valley“ ir „A</w:t>
      </w:r>
      <w:r w:rsidR="00485DFA">
        <w:t>stronee</w:t>
      </w:r>
      <w:r w:rsidR="00E9309A">
        <w:t>r“)</w:t>
      </w:r>
      <w:r w:rsidR="008F29AF">
        <w:t xml:space="preserve">. </w:t>
      </w:r>
      <w:r w:rsidR="000501F9">
        <w:t>Žinoma grafinis paprastumas nereiškia, kad žaidimo aplinką lengvą sukurti, atvirkščiai, maži poligonų limitai reikalauja kokybiškos optimizacijos ir sunkiai palaikomo balanso tarp detalumo ir veikimo greičio.</w:t>
      </w:r>
    </w:p>
    <w:p w:rsidR="003A4593" w:rsidRDefault="003A4593" w:rsidP="00BC72BC">
      <w:pPr>
        <w:ind w:firstLine="360"/>
      </w:pPr>
      <w:r>
        <w:t>Žaidimų pardavimo kaina jau dešimtmetį išlieka ta pati – $60</w:t>
      </w:r>
      <w:sdt>
        <w:sdtPr>
          <w:id w:val="-742174801"/>
          <w:citation/>
        </w:sdtPr>
        <w:sdtContent>
          <w:r w:rsidR="00D967FE">
            <w:fldChar w:fldCharType="begin"/>
          </w:r>
          <w:r w:rsidR="00D967FE">
            <w:instrText xml:space="preserve"> CITATION Eva \l 1063 </w:instrText>
          </w:r>
          <w:r w:rsidR="00D967FE">
            <w:fldChar w:fldCharType="separate"/>
          </w:r>
          <w:r w:rsidR="0040581E">
            <w:rPr>
              <w:noProof/>
            </w:rPr>
            <w:t xml:space="preserve"> </w:t>
          </w:r>
          <w:r w:rsidR="0040581E" w:rsidRPr="0040581E">
            <w:rPr>
              <w:noProof/>
            </w:rPr>
            <w:t>[3]</w:t>
          </w:r>
          <w:r w:rsidR="00D967FE">
            <w:fldChar w:fldCharType="end"/>
          </w:r>
        </w:sdtContent>
      </w:sdt>
      <w:r>
        <w:t>, atsižvelgiant į infliaciją, akivaizdu kasmet ta pati kaina duoda vis mažesnę vertę žaidimų kūrėjams, taigi jiems tenka, be kitų pelno auginim</w:t>
      </w:r>
      <w:r w:rsidR="00AD0864">
        <w:t>o priemonių</w:t>
      </w:r>
      <w:r>
        <w:t>, pastoviai optimi</w:t>
      </w:r>
      <w:r w:rsidR="00B93409">
        <w:t>z</w:t>
      </w:r>
      <w:r>
        <w:t>uoti žaidimų kūrimo procesą. Procedūrinis žaidimo aplinkos generavimas – vienas</w:t>
      </w:r>
      <w:r w:rsidR="006C0793">
        <w:t xml:space="preserve"> iš kaštų mažinimo būdų</w:t>
      </w:r>
      <w:r>
        <w:t>.</w:t>
      </w:r>
      <w:r w:rsidR="00D375AC">
        <w:t xml:space="preserve"> </w:t>
      </w:r>
      <w:r w:rsidR="008437F3">
        <w:t>Procedūriškai generuoti objektai gali būti naudojami greitam prot</w:t>
      </w:r>
      <w:r w:rsidR="00B93409">
        <w:t>ot</w:t>
      </w:r>
      <w:r w:rsidR="008437F3">
        <w:t>ipavimui –</w:t>
      </w:r>
      <w:r w:rsidR="005E2756">
        <w:t xml:space="preserve"> </w:t>
      </w:r>
      <w:r w:rsidR="008437F3">
        <w:t>kurti bazinę žaidimo aplinkos išvaizdą</w:t>
      </w:r>
      <w:r w:rsidR="00C56393">
        <w:t>,</w:t>
      </w:r>
      <w:r w:rsidR="008437F3">
        <w:t xml:space="preserve"> vėliau procedūrinius modelius pakeičiant</w:t>
      </w:r>
      <w:r w:rsidR="00C56393">
        <w:t xml:space="preserve"> </w:t>
      </w:r>
      <w:r w:rsidR="00C56393">
        <w:t>kurtais</w:t>
      </w:r>
      <w:r w:rsidR="008437F3">
        <w:t xml:space="preserve"> rankomis.</w:t>
      </w:r>
      <w:r w:rsidR="00D174C0">
        <w:t xml:space="preserve"> Tačiau vis tobulėjanti techninė įranga leidžia lengvai kurti ir kokybiškus galutiniame produkte naudojamus objektus ar net generuoti visą žaidimo pasaulį, kas matoma žaidime „No Man‘s Sky“</w:t>
      </w:r>
      <w:r w:rsidR="004C3571">
        <w:t>.</w:t>
      </w:r>
    </w:p>
    <w:p w:rsidR="00BA0B1F" w:rsidRDefault="004C3571" w:rsidP="00BA0B1F">
      <w:pPr>
        <w:ind w:firstLine="360"/>
      </w:pPr>
      <w:r>
        <w:t>Paprastai procedūriniame modelių generavime naudojami iš anksto paruošti bazinių modelių rinkiniai (tarkim durys, sienos, langai, stogo segmentai) turintys ir iš anksto sukurtas tekstūras.</w:t>
      </w:r>
      <w:r w:rsidR="00C8281A">
        <w:t xml:space="preserve"> Rinkiniai panaudojami </w:t>
      </w:r>
      <w:r w:rsidR="00EB6C38">
        <w:t>procedūriškai surinkti objektus.</w:t>
      </w:r>
      <w:r>
        <w:t xml:space="preserve"> </w:t>
      </w:r>
      <w:r w:rsidR="00B135B8">
        <w:t>To pliusas, kad generuoti objektai gali būt</w:t>
      </w:r>
      <w:r w:rsidR="00A50275">
        <w:t>i geom</w:t>
      </w:r>
      <w:r w:rsidR="00C56393">
        <w:t>e</w:t>
      </w:r>
      <w:r w:rsidR="00A50275">
        <w:t>triškai sudėtingi ir itin realistiški</w:t>
      </w:r>
      <w:r w:rsidR="00B135B8">
        <w:t>. Iš kitos pusės, bazinių modelių kūrimas reikalauja nemažai laiko, o</w:t>
      </w:r>
      <w:r w:rsidR="00B93409">
        <w:t xml:space="preserve"> juo sukūrus vėliau gali būti su</w:t>
      </w:r>
      <w:r w:rsidR="00B135B8">
        <w:t>dėtinga atlikti pakeitimus.</w:t>
      </w:r>
      <w:r w:rsidR="00C8281A">
        <w:t xml:space="preserve"> Tokios generacijos pakaitalas – procedūrinis visų </w:t>
      </w:r>
      <w:r w:rsidR="008D2149">
        <w:t>objekto dalių generavimas nuo pradžios ik</w:t>
      </w:r>
      <w:r w:rsidR="009F6994">
        <w:t>i pabaigos įskaitant ir tekstūras</w:t>
      </w:r>
      <w:r w:rsidR="008D2149">
        <w:t xml:space="preserve">, </w:t>
      </w:r>
      <w:r w:rsidR="005E2756">
        <w:t>ko ir bus siekiama</w:t>
      </w:r>
      <w:r w:rsidR="008D2149">
        <w:t xml:space="preserve"> kuriant šią sistema.</w:t>
      </w:r>
    </w:p>
    <w:p w:rsidR="00D16900" w:rsidRPr="00D16900" w:rsidRDefault="00D16900" w:rsidP="00D16900">
      <w:pPr>
        <w:pStyle w:val="Heading2"/>
        <w:numPr>
          <w:ilvl w:val="1"/>
          <w:numId w:val="16"/>
        </w:numPr>
      </w:pPr>
      <w:bookmarkStart w:id="5" w:name="_Toc28426318"/>
      <w:r>
        <w:t>Viduramžių namo architektūrinė analizė</w:t>
      </w:r>
      <w:bookmarkEnd w:id="5"/>
    </w:p>
    <w:p w:rsidR="00E93F04" w:rsidRDefault="00E93F04" w:rsidP="00E93F04">
      <w:pPr>
        <w:pStyle w:val="Heading2"/>
      </w:pPr>
    </w:p>
    <w:p w:rsidR="00147DE9" w:rsidRDefault="00E93F04" w:rsidP="00404148">
      <w:pPr>
        <w:ind w:firstLine="360"/>
      </w:pPr>
      <w:r>
        <w:t>Kuriama sistema orientuosis į viduramžių namų gen</w:t>
      </w:r>
      <w:r w:rsidR="004E5091">
        <w:t>e</w:t>
      </w:r>
      <w:r>
        <w:t xml:space="preserve">ravimą, </w:t>
      </w:r>
      <w:r w:rsidR="003547C0">
        <w:t>tad</w:t>
      </w:r>
      <w:r>
        <w:t xml:space="preserve"> visų pirma reikia apibrėžti pagrindines tokių namų savybes. Kai</w:t>
      </w:r>
      <w:r w:rsidR="005455B9">
        <w:t>p lengvai atpažystamas pavyzdys</w:t>
      </w:r>
      <w:r>
        <w:t>, savotiškas viduramžių miesto pastato etalonas, pasirinktas vokiškas fachverko stiliaus namas</w:t>
      </w:r>
      <w:r w:rsidR="00344B9A">
        <w:t xml:space="preserve"> (1 pav.)</w:t>
      </w:r>
      <w:r>
        <w:t xml:space="preserve">. </w:t>
      </w:r>
    </w:p>
    <w:p w:rsidR="0098251E" w:rsidRDefault="00213073" w:rsidP="0098251E">
      <w:pPr>
        <w:pStyle w:val="ListParagraph"/>
        <w:numPr>
          <w:ilvl w:val="0"/>
          <w:numId w:val="19"/>
        </w:numPr>
      </w:pPr>
      <w:r>
        <w:t>Matoma, kad siekiant kuo efektyviau išnaudoti mažą žemės sklypa, kiekvienas namo aukštas būdavo</w:t>
      </w:r>
      <w:r w:rsidR="00D16900">
        <w:t xml:space="preserve"> statomas</w:t>
      </w:r>
      <w:r>
        <w:t xml:space="preserve"> vis labiau išsikišęs į gatvę.</w:t>
      </w:r>
    </w:p>
    <w:p w:rsidR="0098251E" w:rsidRDefault="0098251E" w:rsidP="0098251E">
      <w:pPr>
        <w:pStyle w:val="ListParagraph"/>
        <w:numPr>
          <w:ilvl w:val="0"/>
          <w:numId w:val="19"/>
        </w:numPr>
      </w:pPr>
      <w:r>
        <w:t>T</w:t>
      </w:r>
      <w:r w:rsidR="00D16900">
        <w:t>okie namai turi stačius</w:t>
      </w:r>
      <w:r w:rsidR="00DF3B10">
        <w:t>,</w:t>
      </w:r>
      <w:r w:rsidR="00D16900">
        <w:t xml:space="preserve"> šlaitinius</w:t>
      </w:r>
      <w:r w:rsidR="00DF3B10">
        <w:t>,</w:t>
      </w:r>
      <w:r w:rsidR="00D16900">
        <w:t xml:space="preserve"> </w:t>
      </w:r>
      <w:r w:rsidR="002E4A6C">
        <w:t xml:space="preserve">čerpių </w:t>
      </w:r>
      <w:r w:rsidR="00D16900">
        <w:t>stogus</w:t>
      </w:r>
      <w:r w:rsidR="00830E37">
        <w:t>, palėpėje sutalpinant po porą aukštų</w:t>
      </w:r>
      <w:r w:rsidR="00D16900">
        <w:t>.</w:t>
      </w:r>
    </w:p>
    <w:p w:rsidR="00DF3B10" w:rsidRDefault="00DF3B10" w:rsidP="0098251E">
      <w:pPr>
        <w:pStyle w:val="ListParagraph"/>
        <w:numPr>
          <w:ilvl w:val="0"/>
          <w:numId w:val="19"/>
        </w:numPr>
      </w:pPr>
      <w:r>
        <w:t xml:space="preserve">Dominuoja </w:t>
      </w:r>
      <w:r w:rsidR="00E938E4">
        <w:t>auškti</w:t>
      </w:r>
      <w:r>
        <w:t>, tankiai sudėti segmentuoti langai.</w:t>
      </w:r>
    </w:p>
    <w:p w:rsidR="007A4B0C" w:rsidRDefault="007A4B0C" w:rsidP="0098251E">
      <w:pPr>
        <w:pStyle w:val="ListParagraph"/>
        <w:numPr>
          <w:ilvl w:val="0"/>
          <w:numId w:val="19"/>
        </w:numPr>
      </w:pPr>
      <w:r>
        <w:t>Langai bei durys dviejų formų – arkiniai arba stačiakampiai</w:t>
      </w:r>
    </w:p>
    <w:p w:rsidR="00FF4F13" w:rsidRDefault="00FF4F13" w:rsidP="0098251E">
      <w:pPr>
        <w:pStyle w:val="ListParagraph"/>
        <w:numPr>
          <w:ilvl w:val="0"/>
          <w:numId w:val="19"/>
        </w:numPr>
      </w:pPr>
      <w:r>
        <w:t>Namai nesimetriškai, sienos kreivokos.</w:t>
      </w:r>
    </w:p>
    <w:p w:rsidR="00FF4F13" w:rsidRDefault="00FF4F13" w:rsidP="0098251E">
      <w:pPr>
        <w:pStyle w:val="ListParagraph"/>
        <w:numPr>
          <w:ilvl w:val="0"/>
          <w:numId w:val="19"/>
        </w:numPr>
      </w:pPr>
      <w:r>
        <w:t>P</w:t>
      </w:r>
      <w:r w:rsidR="001A4465">
        <w:t>irmo</w:t>
      </w:r>
      <w:r>
        <w:t xml:space="preserve"> aukšto išvaizda skiriasi nuo sekančių aukštų</w:t>
      </w:r>
      <w:r w:rsidR="001A4465">
        <w:t>.</w:t>
      </w:r>
    </w:p>
    <w:p w:rsidR="001A4465" w:rsidRDefault="004C0B82" w:rsidP="0098251E">
      <w:pPr>
        <w:pStyle w:val="ListParagraph"/>
        <w:numPr>
          <w:ilvl w:val="0"/>
          <w:numId w:val="19"/>
        </w:numPr>
      </w:pPr>
      <w:r>
        <w:t xml:space="preserve">Vidutiniškai 5 aukštai – 3 pagrindiniai ir 2 palėpėje </w:t>
      </w:r>
    </w:p>
    <w:p w:rsidR="008F418A" w:rsidRDefault="008F418A" w:rsidP="0098251E">
      <w:pPr>
        <w:pStyle w:val="ListParagraph"/>
        <w:numPr>
          <w:ilvl w:val="0"/>
          <w:numId w:val="19"/>
        </w:numPr>
      </w:pPr>
      <w:r>
        <w:lastRenderedPageBreak/>
        <w:t>Namai turi kaminus</w:t>
      </w:r>
    </w:p>
    <w:p w:rsidR="00C10686" w:rsidRPr="005455B9" w:rsidRDefault="00C10686" w:rsidP="0098251E">
      <w:pPr>
        <w:pStyle w:val="ListParagraph"/>
        <w:numPr>
          <w:ilvl w:val="0"/>
          <w:numId w:val="19"/>
        </w:numPr>
      </w:pPr>
      <w:r>
        <w:t>Fasadai skirtingų spalvų</w:t>
      </w:r>
    </w:p>
    <w:p w:rsidR="00AB4FC3" w:rsidRDefault="001A4465" w:rsidP="00AB4FC3">
      <w:pPr>
        <w:keepNext/>
      </w:pPr>
      <w:r>
        <w:rPr>
          <w:noProof/>
          <w:lang w:eastAsia="lt-LT"/>
        </w:rPr>
        <w:drawing>
          <wp:inline distT="0" distB="0" distL="0" distR="0">
            <wp:extent cx="5731510" cy="1925146"/>
            <wp:effectExtent l="0" t="0" r="2540" b="0"/>
            <wp:docPr id="8" name="Picture 8" descr="https://upload.wikimedia.org/wikipedia/commons/thumb/e/e9/Pano_essl06.jpg/800px-Pano_ess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e/e9/Pano_essl06.jpg/800px-Pano_essl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25146"/>
                    </a:xfrm>
                    <a:prstGeom prst="rect">
                      <a:avLst/>
                    </a:prstGeom>
                    <a:noFill/>
                    <a:ln>
                      <a:noFill/>
                    </a:ln>
                  </pic:spPr>
                </pic:pic>
              </a:graphicData>
            </a:graphic>
          </wp:inline>
        </w:drawing>
      </w:r>
    </w:p>
    <w:p w:rsidR="00030FEB" w:rsidRDefault="00AB4FC3" w:rsidP="00AB4FC3">
      <w:pPr>
        <w:pStyle w:val="Caption"/>
      </w:pPr>
      <w:r>
        <w:t xml:space="preserve">Pav. </w:t>
      </w:r>
      <w:r>
        <w:fldChar w:fldCharType="begin"/>
      </w:r>
      <w:r>
        <w:instrText xml:space="preserve"> SEQ Pav. \* ARABIC </w:instrText>
      </w:r>
      <w:r>
        <w:fldChar w:fldCharType="separate"/>
      </w:r>
      <w:r>
        <w:rPr>
          <w:noProof/>
        </w:rPr>
        <w:t>1</w:t>
      </w:r>
      <w:r>
        <w:fldChar w:fldCharType="end"/>
      </w:r>
      <w:r>
        <w:t xml:space="preserve"> Fachverkiniai namai</w:t>
      </w:r>
      <w:r w:rsidR="00213073">
        <w:t xml:space="preserve"> </w:t>
      </w:r>
      <w:sdt>
        <w:sdtPr>
          <w:id w:val="-37054253"/>
          <w:citation/>
        </w:sdtPr>
        <w:sdtContent>
          <w:r w:rsidR="00213073">
            <w:fldChar w:fldCharType="begin"/>
          </w:r>
          <w:r w:rsidR="00213073">
            <w:instrText xml:space="preserve"> CITATION htt \l 1063 </w:instrText>
          </w:r>
          <w:r w:rsidR="00213073">
            <w:fldChar w:fldCharType="separate"/>
          </w:r>
          <w:r w:rsidR="0040581E" w:rsidRPr="0040581E">
            <w:rPr>
              <w:noProof/>
            </w:rPr>
            <w:t>[4]</w:t>
          </w:r>
          <w:r w:rsidR="00213073">
            <w:fldChar w:fldCharType="end"/>
          </w:r>
        </w:sdtContent>
      </w:sdt>
    </w:p>
    <w:p w:rsidR="00FF7884" w:rsidRDefault="00FF7884" w:rsidP="00FF7884">
      <w:r>
        <w:t>Taigi, iš analizės galima sudaryti tokį generuojamo namo planą:</w:t>
      </w:r>
    </w:p>
    <w:p w:rsidR="004B581A" w:rsidRPr="00FF7884" w:rsidRDefault="004B581A" w:rsidP="00FF7884">
      <w:r w:rsidRPr="004B581A">
        <w:drawing>
          <wp:inline distT="0" distB="0" distL="0" distR="0" wp14:anchorId="5FCE2342" wp14:editId="4210BCF8">
            <wp:extent cx="1602029" cy="23302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20807" cy="2357537"/>
                    </a:xfrm>
                    <a:prstGeom prst="rect">
                      <a:avLst/>
                    </a:prstGeom>
                  </pic:spPr>
                </pic:pic>
              </a:graphicData>
            </a:graphic>
          </wp:inline>
        </w:drawing>
      </w:r>
    </w:p>
    <w:p w:rsidR="00C70161" w:rsidRDefault="00BC75BF" w:rsidP="00C70161">
      <w:pPr>
        <w:pStyle w:val="Heading2"/>
        <w:numPr>
          <w:ilvl w:val="1"/>
          <w:numId w:val="16"/>
        </w:numPr>
      </w:pPr>
      <w:bookmarkStart w:id="6" w:name="_Toc28426319"/>
      <w:r>
        <w:t>Programų apžvalga</w:t>
      </w:r>
      <w:bookmarkEnd w:id="6"/>
    </w:p>
    <w:p w:rsidR="000003DA" w:rsidRPr="000003DA" w:rsidRDefault="000003DA" w:rsidP="000003DA"/>
    <w:p w:rsidR="00C70161" w:rsidRDefault="00C70161" w:rsidP="00815A74">
      <w:pPr>
        <w:pStyle w:val="ListParagraph"/>
        <w:ind w:left="0" w:firstLine="360"/>
      </w:pPr>
      <w:r w:rsidRPr="00F74169">
        <w:t xml:space="preserve">Šiame </w:t>
      </w:r>
      <w:r w:rsidR="002B5042">
        <w:t>po</w:t>
      </w:r>
      <w:r w:rsidRPr="00F74169">
        <w:t>skyriuje atliekama populiarių pastatų/miestų generatorių</w:t>
      </w:r>
      <w:r w:rsidR="00C05E0B">
        <w:t xml:space="preserve"> apžvalga</w:t>
      </w:r>
      <w:r w:rsidRPr="00F74169">
        <w:t>.</w:t>
      </w:r>
      <w:r w:rsidR="0010041E">
        <w:t xml:space="preserve"> Kiekvienas įrankis vertinamas pagal jo</w:t>
      </w:r>
      <w:r w:rsidR="00C50E39">
        <w:t xml:space="preserve"> licencijos tipą, valdymą ir</w:t>
      </w:r>
      <w:r w:rsidR="0010041E">
        <w:t xml:space="preserve"> </w:t>
      </w:r>
      <w:r w:rsidR="00C50E39">
        <w:t xml:space="preserve">generacijai naudojamus resursus. </w:t>
      </w:r>
      <w:r w:rsidR="00DB1371">
        <w:t xml:space="preserve">Taip pat </w:t>
      </w:r>
      <w:r w:rsidR="006E5B66">
        <w:t>pateikimas</w:t>
      </w:r>
      <w:r w:rsidR="0010041E">
        <w:t xml:space="preserve"> </w:t>
      </w:r>
      <w:r w:rsidR="008C00F1">
        <w:t xml:space="preserve">kiekvieno įrankio </w:t>
      </w:r>
      <w:r w:rsidR="0010041E">
        <w:t>generacijos pavyzdys</w:t>
      </w:r>
      <w:r w:rsidR="002B5042">
        <w:t xml:space="preserve"> (žiūrėti priedus)</w:t>
      </w:r>
      <w:r w:rsidR="0010041E">
        <w:t>.</w:t>
      </w:r>
      <w:r w:rsidR="002833DC">
        <w:t xml:space="preserve"> Kiekvienas iš prisatomų įran</w:t>
      </w:r>
      <w:r w:rsidR="00C66E12">
        <w:t>kių</w:t>
      </w:r>
      <w:r w:rsidR="005C5509">
        <w:t xml:space="preserve"> veikia vis kitoje aplinkoje.</w:t>
      </w:r>
      <w:r w:rsidR="008A5682">
        <w:t xml:space="preserve"> Apžvelgiamų įrankių sugeneruotų pastatų pavyzdžius galima pamatyti prieduose.</w:t>
      </w:r>
    </w:p>
    <w:p w:rsidR="00E444D3" w:rsidRDefault="00263498" w:rsidP="00ED41BC">
      <w:pPr>
        <w:pStyle w:val="Heading3"/>
        <w:numPr>
          <w:ilvl w:val="2"/>
          <w:numId w:val="16"/>
        </w:numPr>
      </w:pPr>
      <w:bookmarkStart w:id="7" w:name="_Toc28426320"/>
      <w:r w:rsidRPr="00263498">
        <w:t>Houdini Building Generator</w:t>
      </w:r>
      <w:r w:rsidR="00BA4871">
        <w:t xml:space="preserve"> </w:t>
      </w:r>
      <w:sdt>
        <w:sdtPr>
          <w:id w:val="-757904729"/>
          <w:citation/>
        </w:sdtPr>
        <w:sdtContent>
          <w:r w:rsidR="00BA4871">
            <w:fldChar w:fldCharType="begin"/>
          </w:r>
          <w:r w:rsidR="00D60C99">
            <w:instrText xml:space="preserve">CITATION Sid19 \l 1063 </w:instrText>
          </w:r>
          <w:r w:rsidR="00BA4871">
            <w:fldChar w:fldCharType="separate"/>
          </w:r>
          <w:r w:rsidR="0040581E" w:rsidRPr="0040581E">
            <w:rPr>
              <w:noProof/>
            </w:rPr>
            <w:t>[5]</w:t>
          </w:r>
          <w:r w:rsidR="00BA4871">
            <w:fldChar w:fldCharType="end"/>
          </w:r>
        </w:sdtContent>
      </w:sdt>
      <w:bookmarkEnd w:id="7"/>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9C0C14" w:rsidTr="007F5B62">
        <w:tc>
          <w:tcPr>
            <w:tcW w:w="3402" w:type="dxa"/>
          </w:tcPr>
          <w:p w:rsidR="009C0C14" w:rsidRDefault="004F68AA" w:rsidP="007F5B62">
            <w:pPr>
              <w:jc w:val="left"/>
            </w:pPr>
            <w:r>
              <w:t>Programa</w:t>
            </w:r>
            <w:r w:rsidR="00557ADA">
              <w:t>/</w:t>
            </w:r>
            <w:r>
              <w:t>aplinka kurioje veikia generatorius</w:t>
            </w:r>
          </w:p>
        </w:tc>
        <w:tc>
          <w:tcPr>
            <w:tcW w:w="5614" w:type="dxa"/>
          </w:tcPr>
          <w:p w:rsidR="009C0C14" w:rsidRPr="0027233F" w:rsidRDefault="0027233F" w:rsidP="00263498">
            <w:pPr>
              <w:rPr>
                <w:rFonts w:cs="Times New Roman"/>
                <w:b/>
                <w:szCs w:val="24"/>
              </w:rPr>
            </w:pPr>
            <w:r w:rsidRPr="0027233F">
              <w:rPr>
                <w:b/>
              </w:rPr>
              <w:t xml:space="preserve">Houdini </w:t>
            </w:r>
          </w:p>
        </w:tc>
      </w:tr>
      <w:tr w:rsidR="009C0C14" w:rsidTr="007F5B62">
        <w:tc>
          <w:tcPr>
            <w:tcW w:w="3402" w:type="dxa"/>
          </w:tcPr>
          <w:p w:rsidR="009C0C14" w:rsidRDefault="005663BE" w:rsidP="007F5B62">
            <w:pPr>
              <w:jc w:val="left"/>
            </w:pPr>
            <w:r>
              <w:t>Naudojimo licenzijos tipas</w:t>
            </w:r>
          </w:p>
        </w:tc>
        <w:tc>
          <w:tcPr>
            <w:tcW w:w="5614" w:type="dxa"/>
          </w:tcPr>
          <w:p w:rsidR="009C0C14" w:rsidRDefault="00AB4846" w:rsidP="002E13A2">
            <w:pPr>
              <w:rPr>
                <w:rFonts w:cs="Times New Roman"/>
                <w:szCs w:val="24"/>
              </w:rPr>
            </w:pPr>
            <w:r>
              <w:rPr>
                <w:rFonts w:cs="Times New Roman"/>
                <w:szCs w:val="24"/>
              </w:rPr>
              <w:t>Patentuota licencija</w:t>
            </w:r>
          </w:p>
        </w:tc>
      </w:tr>
      <w:tr w:rsidR="009C0C14" w:rsidTr="007F5B62">
        <w:tc>
          <w:tcPr>
            <w:tcW w:w="3402" w:type="dxa"/>
          </w:tcPr>
          <w:p w:rsidR="009C0C14" w:rsidRDefault="00A87144" w:rsidP="003A5672">
            <w:pPr>
              <w:tabs>
                <w:tab w:val="right" w:pos="3186"/>
              </w:tabs>
              <w:jc w:val="left"/>
              <w:rPr>
                <w:rFonts w:cs="Times New Roman"/>
                <w:szCs w:val="24"/>
              </w:rPr>
            </w:pPr>
            <w:r>
              <w:rPr>
                <w:rFonts w:cs="Times New Roman"/>
                <w:szCs w:val="24"/>
              </w:rPr>
              <w:t>Kaina</w:t>
            </w:r>
            <w:r w:rsidR="003A5672">
              <w:rPr>
                <w:rFonts w:cs="Times New Roman"/>
                <w:szCs w:val="24"/>
              </w:rPr>
              <w:tab/>
            </w:r>
          </w:p>
        </w:tc>
        <w:tc>
          <w:tcPr>
            <w:tcW w:w="5614" w:type="dxa"/>
          </w:tcPr>
          <w:p w:rsidR="009C0C14" w:rsidRPr="00A87144" w:rsidRDefault="00A87144" w:rsidP="006B3548">
            <w:pPr>
              <w:rPr>
                <w:rFonts w:cs="Times New Roman"/>
                <w:szCs w:val="24"/>
                <w:lang w:val="en-US"/>
              </w:rPr>
            </w:pPr>
            <w:r>
              <w:rPr>
                <w:rFonts w:cs="Times New Roman"/>
                <w:szCs w:val="24"/>
              </w:rPr>
              <w:t xml:space="preserve">Nemokamas su Houdini, tačiau Houdini </w:t>
            </w:r>
            <w:r w:rsidR="00D324CF">
              <w:rPr>
                <w:rFonts w:cs="Times New Roman"/>
                <w:szCs w:val="24"/>
              </w:rPr>
              <w:t xml:space="preserve">licencija </w:t>
            </w:r>
            <w:r>
              <w:rPr>
                <w:rFonts w:cs="Times New Roman"/>
                <w:szCs w:val="24"/>
              </w:rPr>
              <w:t>kainuoja 0-7000</w:t>
            </w:r>
            <w:r w:rsidR="002C64B8">
              <w:rPr>
                <w:rFonts w:cs="Times New Roman"/>
                <w:szCs w:val="24"/>
                <w:lang w:val="en-US"/>
              </w:rPr>
              <w:t>$</w:t>
            </w:r>
            <w:r w:rsidR="007F1DA9">
              <w:rPr>
                <w:rFonts w:cs="Times New Roman"/>
                <w:szCs w:val="24"/>
                <w:lang w:val="en-US"/>
              </w:rPr>
              <w:t>.</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1B4230" w:rsidP="003A5672">
            <w:pPr>
              <w:rPr>
                <w:rFonts w:cs="Times New Roman"/>
                <w:szCs w:val="24"/>
              </w:rPr>
            </w:pPr>
            <w:r>
              <w:t>Valdymui naudojamas vizualus programavimas ir nustatymų langai.</w:t>
            </w:r>
          </w:p>
        </w:tc>
      </w:tr>
      <w:tr w:rsidR="003A5672" w:rsidTr="007F5B62">
        <w:tc>
          <w:tcPr>
            <w:tcW w:w="3402" w:type="dxa"/>
          </w:tcPr>
          <w:p w:rsidR="003A5672" w:rsidRDefault="003A5672" w:rsidP="003A5672">
            <w:pPr>
              <w:jc w:val="left"/>
              <w:rPr>
                <w:rFonts w:cs="Times New Roman"/>
                <w:szCs w:val="24"/>
              </w:rPr>
            </w:pPr>
            <w:r>
              <w:rPr>
                <w:rFonts w:cs="Times New Roman"/>
                <w:szCs w:val="24"/>
              </w:rPr>
              <w:lastRenderedPageBreak/>
              <w:t>Veikimo prinicpas</w:t>
            </w:r>
          </w:p>
        </w:tc>
        <w:tc>
          <w:tcPr>
            <w:tcW w:w="5614" w:type="dxa"/>
          </w:tcPr>
          <w:p w:rsidR="003A5672" w:rsidRPr="00A139BC" w:rsidRDefault="003A5672" w:rsidP="003A5672">
            <w:pPr>
              <w:rPr>
                <w:lang w:val="en-GB"/>
              </w:rPr>
            </w:pPr>
            <w:r>
              <w:t>Generacija vykdoma nustatčius pastato tūrį ir jį užpildant panaudojus iš anksto sukurtus komponentus (langus, duris ir t.t.). Komponentai dėliojami taip, kad būtų išlaikytas vieningas ir logiškas pastato stilius, pavyzdžiui durys tik pirmame aukšte ar visame pastato aukšte tos pačios stilistikos ir išmatavimų langai.</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ir žaidimų aplinkos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Default="003A5672" w:rsidP="003A5672">
            <w:pPr>
              <w:pStyle w:val="ListParagraph"/>
              <w:keepNext/>
              <w:ind w:left="0"/>
              <w:rPr>
                <w:rFonts w:cs="Times New Roman"/>
                <w:szCs w:val="24"/>
              </w:rPr>
            </w:pPr>
            <w:r>
              <w:rPr>
                <w:rFonts w:cs="Times New Roman"/>
                <w:szCs w:val="24"/>
              </w:rPr>
              <w:t>Vizualinis programavimas leidžia ne tik gilią įrankio kontrolę, tačiau ir reikalauja minimalių programavimo žinių.</w:t>
            </w:r>
          </w:p>
        </w:tc>
      </w:tr>
    </w:tbl>
    <w:p w:rsidR="007A1ECE" w:rsidRDefault="00FA2C2A" w:rsidP="00FA2C2A">
      <w:pPr>
        <w:pStyle w:val="Caption"/>
      </w:pPr>
      <w:r>
        <w:t xml:space="preserve">Lentelė </w:t>
      </w:r>
      <w:r w:rsidR="00030FEB">
        <w:fldChar w:fldCharType="begin"/>
      </w:r>
      <w:r w:rsidR="00030FEB">
        <w:instrText xml:space="preserve"> SEQ Lentelė \* ARABIC </w:instrText>
      </w:r>
      <w:r w:rsidR="00030FEB">
        <w:fldChar w:fldCharType="separate"/>
      </w:r>
      <w:r w:rsidR="00076419">
        <w:rPr>
          <w:noProof/>
        </w:rPr>
        <w:t>1</w:t>
      </w:r>
      <w:r w:rsidR="00030FEB">
        <w:rPr>
          <w:noProof/>
        </w:rPr>
        <w:fldChar w:fldCharType="end"/>
      </w:r>
      <w:r>
        <w:t xml:space="preserve"> </w:t>
      </w:r>
      <w:r w:rsidRPr="00496360">
        <w:t>Houdini Building Generator analizė</w:t>
      </w:r>
    </w:p>
    <w:p w:rsidR="000237A4" w:rsidRDefault="000237A4" w:rsidP="000237A4">
      <w:pPr>
        <w:keepNext/>
      </w:pPr>
      <w:r>
        <w:rPr>
          <w:noProof/>
          <w:lang w:eastAsia="lt-LT"/>
        </w:rPr>
        <w:drawing>
          <wp:inline distT="0" distB="0" distL="0" distR="0" wp14:anchorId="475D600F" wp14:editId="643B0919">
            <wp:extent cx="3569818" cy="1768857"/>
            <wp:effectExtent l="0" t="0" r="0" b="3175"/>
            <wp:docPr id="5" name="Picture 5" descr="https://d2wvmrjymyrujw.cloudfront.net/media/images/tutorial/tutorials/building-generator/simple_building_blo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2wvmrjymyrujw.cloudfront.net/media/images/tutorial/tutorials/building-generator/simple_building_blockou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6911" cy="1772372"/>
                    </a:xfrm>
                    <a:prstGeom prst="rect">
                      <a:avLst/>
                    </a:prstGeom>
                    <a:noFill/>
                    <a:ln>
                      <a:noFill/>
                    </a:ln>
                  </pic:spPr>
                </pic:pic>
              </a:graphicData>
            </a:graphic>
          </wp:inline>
        </w:drawing>
      </w:r>
    </w:p>
    <w:p w:rsidR="000237A4" w:rsidRDefault="000237A4" w:rsidP="000237A4">
      <w:pPr>
        <w:pStyle w:val="Caption"/>
      </w:pPr>
      <w:r>
        <w:t xml:space="preserve">Pav. </w:t>
      </w:r>
      <w:r w:rsidR="00030FEB">
        <w:fldChar w:fldCharType="begin"/>
      </w:r>
      <w:r w:rsidR="00030FEB">
        <w:instrText xml:space="preserve"> SEQ Pav. \* ARABIC </w:instrText>
      </w:r>
      <w:r w:rsidR="00030FEB">
        <w:fldChar w:fldCharType="separate"/>
      </w:r>
      <w:r w:rsidR="00AB4FC3">
        <w:rPr>
          <w:noProof/>
        </w:rPr>
        <w:t>2</w:t>
      </w:r>
      <w:r w:rsidR="00030FEB">
        <w:rPr>
          <w:noProof/>
        </w:rPr>
        <w:fldChar w:fldCharType="end"/>
      </w:r>
      <w:r>
        <w:t xml:space="preserve"> Pradinis tūris</w:t>
      </w:r>
      <w:r w:rsidR="00A40517">
        <w:t xml:space="preserve"> </w:t>
      </w:r>
      <w:sdt>
        <w:sdtPr>
          <w:id w:val="246547458"/>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0237A4" w:rsidRDefault="000237A4" w:rsidP="000237A4">
      <w:pPr>
        <w:keepNext/>
      </w:pPr>
      <w:r>
        <w:rPr>
          <w:noProof/>
          <w:lang w:eastAsia="lt-LT"/>
        </w:rPr>
        <w:drawing>
          <wp:inline distT="0" distB="0" distL="0" distR="0" wp14:anchorId="71C4713B" wp14:editId="1838DD12">
            <wp:extent cx="3621024" cy="1843030"/>
            <wp:effectExtent l="0" t="0" r="0" b="5080"/>
            <wp:docPr id="6" name="Picture 6" descr="https://d2wvmrjymyrujw.cloudfront.net/media/images/tutorial/tutorials/building-generator/simple_building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2wvmrjymyrujw.cloudfront.net/media/images/tutorial/tutorials/building-generator/simple_building_fi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024" cy="1843030"/>
                    </a:xfrm>
                    <a:prstGeom prst="rect">
                      <a:avLst/>
                    </a:prstGeom>
                    <a:noFill/>
                    <a:ln>
                      <a:noFill/>
                    </a:ln>
                  </pic:spPr>
                </pic:pic>
              </a:graphicData>
            </a:graphic>
          </wp:inline>
        </w:drawing>
      </w:r>
    </w:p>
    <w:p w:rsidR="000237A4" w:rsidRDefault="000237A4" w:rsidP="000237A4">
      <w:pPr>
        <w:pStyle w:val="Caption"/>
      </w:pPr>
      <w:r>
        <w:t xml:space="preserve">Pav. </w:t>
      </w:r>
      <w:r w:rsidR="00030FEB">
        <w:fldChar w:fldCharType="begin"/>
      </w:r>
      <w:r w:rsidR="00030FEB">
        <w:instrText xml:space="preserve"> SEQ Pav. \* ARABIC </w:instrText>
      </w:r>
      <w:r w:rsidR="00030FEB">
        <w:fldChar w:fldCharType="separate"/>
      </w:r>
      <w:r w:rsidR="00AB4FC3">
        <w:rPr>
          <w:noProof/>
        </w:rPr>
        <w:t>3</w:t>
      </w:r>
      <w:r w:rsidR="00030FEB">
        <w:rPr>
          <w:noProof/>
        </w:rPr>
        <w:fldChar w:fldCharType="end"/>
      </w:r>
      <w:r>
        <w:t xml:space="preserve"> Sugeneruotas pastatas</w:t>
      </w:r>
      <w:r w:rsidR="00A40517">
        <w:t xml:space="preserve"> </w:t>
      </w:r>
      <w:sdt>
        <w:sdtPr>
          <w:id w:val="176318257"/>
          <w:citation/>
        </w:sdtPr>
        <w:sdtContent>
          <w:r w:rsidR="00A40517">
            <w:fldChar w:fldCharType="begin"/>
          </w:r>
          <w:r w:rsidR="00A40517">
            <w:instrText xml:space="preserve"> CITATION Sid19 \l 1063 </w:instrText>
          </w:r>
          <w:r w:rsidR="00A40517">
            <w:fldChar w:fldCharType="separate"/>
          </w:r>
          <w:r w:rsidR="0040581E" w:rsidRPr="0040581E">
            <w:rPr>
              <w:noProof/>
            </w:rPr>
            <w:t>[5]</w:t>
          </w:r>
          <w:r w:rsidR="00A40517">
            <w:fldChar w:fldCharType="end"/>
          </w:r>
        </w:sdtContent>
      </w:sdt>
    </w:p>
    <w:p w:rsidR="00E444D3" w:rsidRDefault="00263498" w:rsidP="0032312D">
      <w:pPr>
        <w:pStyle w:val="Heading3"/>
        <w:numPr>
          <w:ilvl w:val="2"/>
          <w:numId w:val="16"/>
        </w:numPr>
      </w:pPr>
      <w:bookmarkStart w:id="8" w:name="_Toc28426321"/>
      <w:r w:rsidRPr="00ED41BC">
        <w:t>Maya Structures</w:t>
      </w:r>
      <w:r w:rsidR="00D60C99" w:rsidRPr="00ED41BC">
        <w:t xml:space="preserve"> </w:t>
      </w:r>
      <w:sdt>
        <w:sdtPr>
          <w:id w:val="195205261"/>
          <w:citation/>
        </w:sdtPr>
        <w:sdtContent>
          <w:r w:rsidR="00D60C99" w:rsidRPr="00ED41BC">
            <w:fldChar w:fldCharType="begin"/>
          </w:r>
          <w:r w:rsidR="00D60C99" w:rsidRPr="00ED41BC">
            <w:instrText xml:space="preserve">CITATION May \l 1063 </w:instrText>
          </w:r>
          <w:r w:rsidR="00D60C99" w:rsidRPr="00ED41BC">
            <w:fldChar w:fldCharType="separate"/>
          </w:r>
          <w:r w:rsidR="0040581E" w:rsidRPr="0040581E">
            <w:rPr>
              <w:noProof/>
            </w:rPr>
            <w:t>[6]</w:t>
          </w:r>
          <w:r w:rsidR="00D60C99" w:rsidRPr="00ED41BC">
            <w:fldChar w:fldCharType="end"/>
          </w:r>
        </w:sdtContent>
      </w:sdt>
      <w:bookmarkEnd w:id="8"/>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5D50C8" w:rsidTr="007F5B62">
        <w:tc>
          <w:tcPr>
            <w:tcW w:w="3402" w:type="dxa"/>
          </w:tcPr>
          <w:p w:rsidR="005D50C8" w:rsidRDefault="005D50C8" w:rsidP="007F5B62">
            <w:pPr>
              <w:jc w:val="left"/>
            </w:pPr>
            <w:r>
              <w:t>Programa</w:t>
            </w:r>
            <w:r w:rsidR="00557ADA">
              <w:t>/</w:t>
            </w:r>
            <w:r>
              <w:t>aplinka kurioje veikia generatorius</w:t>
            </w:r>
          </w:p>
        </w:tc>
        <w:tc>
          <w:tcPr>
            <w:tcW w:w="5614" w:type="dxa"/>
          </w:tcPr>
          <w:p w:rsidR="005D50C8" w:rsidRPr="0027233F" w:rsidRDefault="00263498" w:rsidP="00263498">
            <w:pPr>
              <w:rPr>
                <w:rFonts w:cs="Times New Roman"/>
                <w:b/>
                <w:szCs w:val="24"/>
              </w:rPr>
            </w:pPr>
            <w:r>
              <w:rPr>
                <w:b/>
              </w:rPr>
              <w:t>3D</w:t>
            </w:r>
            <w:r w:rsidR="0081315C">
              <w:rPr>
                <w:b/>
              </w:rPr>
              <w:t>s</w:t>
            </w:r>
            <w:r>
              <w:rPr>
                <w:b/>
              </w:rPr>
              <w:t xml:space="preserve"> Maya</w:t>
            </w:r>
          </w:p>
        </w:tc>
      </w:tr>
      <w:tr w:rsidR="005D50C8" w:rsidTr="007F5B62">
        <w:tc>
          <w:tcPr>
            <w:tcW w:w="3402" w:type="dxa"/>
          </w:tcPr>
          <w:p w:rsidR="005D50C8" w:rsidRDefault="005D50C8" w:rsidP="007F5B62">
            <w:pPr>
              <w:jc w:val="left"/>
            </w:pPr>
            <w:r>
              <w:t>Naudojimo licenzijos tipas</w:t>
            </w:r>
          </w:p>
        </w:tc>
        <w:tc>
          <w:tcPr>
            <w:tcW w:w="5614" w:type="dxa"/>
          </w:tcPr>
          <w:p w:rsidR="005D50C8" w:rsidRDefault="005D50C8" w:rsidP="00E2691A">
            <w:pPr>
              <w:rPr>
                <w:rFonts w:cs="Times New Roman"/>
                <w:szCs w:val="24"/>
              </w:rPr>
            </w:pPr>
            <w:r>
              <w:rPr>
                <w:rFonts w:cs="Times New Roman"/>
                <w:szCs w:val="24"/>
              </w:rPr>
              <w:t>Patentuota licencija</w:t>
            </w:r>
          </w:p>
        </w:tc>
      </w:tr>
      <w:tr w:rsidR="005D50C8" w:rsidTr="007F5B62">
        <w:tc>
          <w:tcPr>
            <w:tcW w:w="3402" w:type="dxa"/>
          </w:tcPr>
          <w:p w:rsidR="005D50C8" w:rsidRDefault="005D50C8" w:rsidP="007F5B62">
            <w:pPr>
              <w:jc w:val="left"/>
              <w:rPr>
                <w:rFonts w:cs="Times New Roman"/>
                <w:szCs w:val="24"/>
              </w:rPr>
            </w:pPr>
            <w:r>
              <w:rPr>
                <w:rFonts w:cs="Times New Roman"/>
                <w:szCs w:val="24"/>
              </w:rPr>
              <w:t>Kaina</w:t>
            </w:r>
          </w:p>
        </w:tc>
        <w:tc>
          <w:tcPr>
            <w:tcW w:w="5614" w:type="dxa"/>
          </w:tcPr>
          <w:p w:rsidR="005D50C8" w:rsidRPr="00802ED2" w:rsidRDefault="00802ED2" w:rsidP="00E2691A">
            <w:pPr>
              <w:rPr>
                <w:rFonts w:cs="Times New Roman"/>
                <w:szCs w:val="24"/>
                <w:lang w:val="en-GB"/>
              </w:rPr>
            </w:pPr>
            <w:r>
              <w:rPr>
                <w:rFonts w:cs="Times New Roman"/>
                <w:szCs w:val="24"/>
              </w:rPr>
              <w:t>~$60</w:t>
            </w:r>
          </w:p>
        </w:tc>
      </w:tr>
      <w:tr w:rsidR="00C37B00" w:rsidTr="007F5B62">
        <w:tc>
          <w:tcPr>
            <w:tcW w:w="3402" w:type="dxa"/>
          </w:tcPr>
          <w:p w:rsidR="00C37B00" w:rsidRDefault="00C37B00" w:rsidP="007F5B62">
            <w:pPr>
              <w:jc w:val="left"/>
              <w:rPr>
                <w:rFonts w:cs="Times New Roman"/>
                <w:szCs w:val="24"/>
              </w:rPr>
            </w:pPr>
            <w:r>
              <w:rPr>
                <w:rFonts w:cs="Times New Roman"/>
                <w:szCs w:val="24"/>
              </w:rPr>
              <w:t>Programos valdymas</w:t>
            </w:r>
          </w:p>
        </w:tc>
        <w:tc>
          <w:tcPr>
            <w:tcW w:w="5614" w:type="dxa"/>
          </w:tcPr>
          <w:p w:rsidR="00C37B00" w:rsidRPr="00C37B00" w:rsidRDefault="00C37B00" w:rsidP="00E2691A">
            <w:r>
              <w:t>Valdymui naudojami tik nustatymų langai.</w:t>
            </w:r>
          </w:p>
        </w:tc>
      </w:tr>
      <w:tr w:rsidR="005D50C8" w:rsidTr="007F5B62">
        <w:tc>
          <w:tcPr>
            <w:tcW w:w="3402" w:type="dxa"/>
          </w:tcPr>
          <w:p w:rsidR="005D50C8" w:rsidRDefault="005D50C8" w:rsidP="007F5B62">
            <w:pPr>
              <w:jc w:val="left"/>
              <w:rPr>
                <w:rFonts w:cs="Times New Roman"/>
                <w:szCs w:val="24"/>
              </w:rPr>
            </w:pPr>
            <w:r>
              <w:rPr>
                <w:rFonts w:cs="Times New Roman"/>
                <w:szCs w:val="24"/>
              </w:rPr>
              <w:t>Veikimo prinicpas</w:t>
            </w:r>
          </w:p>
        </w:tc>
        <w:tc>
          <w:tcPr>
            <w:tcW w:w="5614" w:type="dxa"/>
          </w:tcPr>
          <w:p w:rsidR="005D50C8" w:rsidRPr="00A139BC" w:rsidRDefault="005D50C8" w:rsidP="005B0A95">
            <w:pPr>
              <w:rPr>
                <w:lang w:val="en-GB"/>
              </w:rPr>
            </w:pPr>
            <w:r>
              <w:t>G</w:t>
            </w:r>
            <w:r w:rsidR="00107050">
              <w:t>eneracija vyk</w:t>
            </w:r>
            <w:r>
              <w:t xml:space="preserve">doma </w:t>
            </w:r>
            <w:r w:rsidR="00324817">
              <w:t>panaudojant iš anksto sukurtų modelių rinkinį.</w:t>
            </w:r>
            <w:r w:rsidR="008D3CFF">
              <w:t xml:space="preserve">Šie modeliai, skirtingai nei kitose pristatomose panašaus veikimo programose, yra ne smulkūs komponentai, kaip langai ar durys, o ištisi pastatų blogai (žr. 5 pav). </w:t>
            </w:r>
            <w:r w:rsidR="00324817">
              <w:t xml:space="preserve">Programa keisdama modelių </w:t>
            </w:r>
            <w:r w:rsidR="00324817">
              <w:lastRenderedPageBreak/>
              <w:t>geometrines savybes</w:t>
            </w:r>
            <w:r w:rsidR="0017412B">
              <w:t xml:space="preserve"> (dydį, pasukimą)</w:t>
            </w:r>
            <w:r w:rsidR="00324817">
              <w:t xml:space="preserve"> ir pozicijas sujungia juos į viena</w:t>
            </w:r>
            <w:r w:rsidR="00824967">
              <w:t>,</w:t>
            </w:r>
            <w:r w:rsidR="00324817">
              <w:t xml:space="preserve"> taip sukurdama skirtingai atrodančius pastatus ir mechanizmus</w:t>
            </w:r>
            <w:r w:rsidR="0019157C">
              <w:t>.</w:t>
            </w:r>
          </w:p>
        </w:tc>
      </w:tr>
      <w:tr w:rsidR="005D50C8" w:rsidTr="007F5B62">
        <w:tc>
          <w:tcPr>
            <w:tcW w:w="3402" w:type="dxa"/>
          </w:tcPr>
          <w:p w:rsidR="005D50C8" w:rsidRDefault="005D50C8" w:rsidP="007F5B62">
            <w:pPr>
              <w:pStyle w:val="ListParagraph"/>
              <w:ind w:left="0"/>
              <w:jc w:val="left"/>
              <w:rPr>
                <w:rFonts w:cs="Times New Roman"/>
                <w:szCs w:val="24"/>
              </w:rPr>
            </w:pPr>
            <w:r>
              <w:rPr>
                <w:rFonts w:cs="Times New Roman"/>
                <w:szCs w:val="24"/>
              </w:rPr>
              <w:lastRenderedPageBreak/>
              <w:t>Panaudojimas</w:t>
            </w:r>
          </w:p>
        </w:tc>
        <w:tc>
          <w:tcPr>
            <w:tcW w:w="5614" w:type="dxa"/>
          </w:tcPr>
          <w:p w:rsidR="005D50C8" w:rsidRDefault="00023ABE" w:rsidP="006B3548">
            <w:pPr>
              <w:pStyle w:val="ListParagraph"/>
              <w:keepNext/>
              <w:ind w:left="0"/>
              <w:rPr>
                <w:rFonts w:cs="Times New Roman"/>
                <w:szCs w:val="24"/>
              </w:rPr>
            </w:pPr>
            <w:r>
              <w:rPr>
                <w:rFonts w:cs="Times New Roman"/>
                <w:szCs w:val="24"/>
              </w:rPr>
              <w:t>Filmų bei žaidimų</w:t>
            </w:r>
            <w:r w:rsidR="006C66F5">
              <w:rPr>
                <w:rFonts w:cs="Times New Roman"/>
                <w:szCs w:val="24"/>
              </w:rPr>
              <w:t xml:space="preserve"> aplinkos </w:t>
            </w:r>
            <w:r>
              <w:rPr>
                <w:rFonts w:cs="Times New Roman"/>
                <w:szCs w:val="24"/>
              </w:rPr>
              <w:t>kūrimas</w:t>
            </w:r>
            <w:r w:rsidR="006B3548">
              <w:rPr>
                <w:rFonts w:cs="Times New Roman"/>
                <w:szCs w:val="24"/>
              </w:rPr>
              <w:t xml:space="preserve">, kompiuterinio </w:t>
            </w:r>
            <w:r w:rsidR="005D50C8">
              <w:rPr>
                <w:rFonts w:cs="Times New Roman"/>
                <w:szCs w:val="24"/>
              </w:rPr>
              <w:t>meno kūrimas</w:t>
            </w:r>
            <w:r w:rsidR="00477BD9">
              <w:rPr>
                <w:rFonts w:cs="Times New Roman"/>
                <w:szCs w:val="24"/>
              </w:rPr>
              <w:t>, prototipavimas</w:t>
            </w:r>
            <w:r w:rsidR="006B3548">
              <w:rPr>
                <w:rFonts w:cs="Times New Roman"/>
                <w:szCs w:val="24"/>
              </w:rPr>
              <w:t>.</w:t>
            </w:r>
          </w:p>
        </w:tc>
      </w:tr>
      <w:tr w:rsidR="00883EF6" w:rsidTr="007F5B62">
        <w:tc>
          <w:tcPr>
            <w:tcW w:w="3402" w:type="dxa"/>
          </w:tcPr>
          <w:p w:rsidR="00883EF6" w:rsidRDefault="00883EF6" w:rsidP="007F5B62">
            <w:pPr>
              <w:pStyle w:val="ListParagraph"/>
              <w:ind w:left="0"/>
              <w:jc w:val="left"/>
              <w:rPr>
                <w:rFonts w:cs="Times New Roman"/>
                <w:szCs w:val="24"/>
              </w:rPr>
            </w:pPr>
            <w:r>
              <w:rPr>
                <w:rFonts w:cs="Times New Roman"/>
                <w:szCs w:val="24"/>
              </w:rPr>
              <w:t>Komentarai</w:t>
            </w:r>
          </w:p>
        </w:tc>
        <w:tc>
          <w:tcPr>
            <w:tcW w:w="5614" w:type="dxa"/>
          </w:tcPr>
          <w:p w:rsidR="005B0A95" w:rsidRDefault="005B0A95" w:rsidP="008D3CFF">
            <w:pPr>
              <w:pStyle w:val="ListParagraph"/>
              <w:keepNext/>
              <w:ind w:left="0"/>
              <w:rPr>
                <w:rFonts w:cs="Times New Roman"/>
                <w:szCs w:val="24"/>
              </w:rPr>
            </w:pPr>
            <w:r>
              <w:t>Generacija iš pastatų blokų lemia, kad generuojami tik dideli, modernūs ar futuristiniai pastatai</w:t>
            </w:r>
            <w:r w:rsidR="002967EA">
              <w:t xml:space="preserve"> ir mechanizmai</w:t>
            </w:r>
            <w:r>
              <w:t>, kadangi nenaudojant smulkių detalių prarandamas mažiems ar senoviniams pastatams reikalingas detalumas.</w:t>
            </w:r>
          </w:p>
          <w:p w:rsidR="00883EF6" w:rsidRDefault="00752E47" w:rsidP="008D3CFF">
            <w:pPr>
              <w:pStyle w:val="ListParagraph"/>
              <w:keepNext/>
              <w:ind w:left="0"/>
              <w:rPr>
                <w:rFonts w:cs="Times New Roman"/>
                <w:szCs w:val="24"/>
              </w:rPr>
            </w:pPr>
            <w:r>
              <w:rPr>
                <w:rFonts w:cs="Times New Roman"/>
                <w:szCs w:val="24"/>
              </w:rPr>
              <w:t>Valdymas nustatymų langais leidžia lengviau naudoti programą ir nereikalauja papildomų žinių, kaip vizualinį programavimą naudojantys įrankiai.</w:t>
            </w:r>
          </w:p>
        </w:tc>
      </w:tr>
    </w:tbl>
    <w:p w:rsidR="00FA2C2A" w:rsidRDefault="00FA2C2A">
      <w:pPr>
        <w:pStyle w:val="Caption"/>
      </w:pPr>
      <w:r>
        <w:t xml:space="preserve">Lentelė </w:t>
      </w:r>
      <w:r w:rsidR="00030FEB">
        <w:fldChar w:fldCharType="begin"/>
      </w:r>
      <w:r w:rsidR="00030FEB">
        <w:instrText xml:space="preserve"> SEQ Lentelė \* ARABIC </w:instrText>
      </w:r>
      <w:r w:rsidR="00030FEB">
        <w:fldChar w:fldCharType="separate"/>
      </w:r>
      <w:r w:rsidR="00076419">
        <w:rPr>
          <w:noProof/>
        </w:rPr>
        <w:t>2</w:t>
      </w:r>
      <w:r w:rsidR="00030FEB">
        <w:rPr>
          <w:noProof/>
        </w:rPr>
        <w:fldChar w:fldCharType="end"/>
      </w:r>
      <w:r>
        <w:t xml:space="preserve"> Maya Structures pastatų generatoriaus analizė</w:t>
      </w:r>
    </w:p>
    <w:p w:rsidR="00883EF6" w:rsidRDefault="00883EF6" w:rsidP="00883EF6">
      <w:pPr>
        <w:keepNext/>
      </w:pPr>
      <w:r w:rsidRPr="00883EF6">
        <w:rPr>
          <w:noProof/>
          <w:lang w:eastAsia="lt-LT"/>
        </w:rPr>
        <w:drawing>
          <wp:inline distT="0" distB="0" distL="0" distR="0" wp14:anchorId="3A5A98DF" wp14:editId="40A77F66">
            <wp:extent cx="4832350" cy="1408588"/>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4156" cy="1412029"/>
                    </a:xfrm>
                    <a:prstGeom prst="rect">
                      <a:avLst/>
                    </a:prstGeom>
                  </pic:spPr>
                </pic:pic>
              </a:graphicData>
            </a:graphic>
          </wp:inline>
        </w:drawing>
      </w:r>
    </w:p>
    <w:p w:rsidR="00883EF6" w:rsidRPr="00883EF6" w:rsidRDefault="00883EF6" w:rsidP="00883EF6">
      <w:pPr>
        <w:pStyle w:val="Caption"/>
      </w:pPr>
      <w:r>
        <w:t xml:space="preserve">Pav. </w:t>
      </w:r>
      <w:r w:rsidR="00030FEB">
        <w:fldChar w:fldCharType="begin"/>
      </w:r>
      <w:r w:rsidR="00030FEB">
        <w:instrText xml:space="preserve"> SEQ Pav. \* ARABIC </w:instrText>
      </w:r>
      <w:r w:rsidR="00030FEB">
        <w:fldChar w:fldCharType="separate"/>
      </w:r>
      <w:r w:rsidR="00AB4FC3">
        <w:rPr>
          <w:noProof/>
        </w:rPr>
        <w:t>4</w:t>
      </w:r>
      <w:r w:rsidR="00030FEB">
        <w:rPr>
          <w:noProof/>
        </w:rPr>
        <w:fldChar w:fldCharType="end"/>
      </w:r>
      <w:r>
        <w:t xml:space="preserve"> Maya Structures generacijai naudojamų blokų pavyzdys</w:t>
      </w:r>
      <w:r w:rsidR="00E8147D">
        <w:t xml:space="preserve"> </w:t>
      </w:r>
      <w:sdt>
        <w:sdtPr>
          <w:id w:val="2134203940"/>
          <w:citation/>
        </w:sdtPr>
        <w:sdtContent>
          <w:r w:rsidR="00E8147D">
            <w:fldChar w:fldCharType="begin"/>
          </w:r>
          <w:r w:rsidR="00E8147D">
            <w:instrText xml:space="preserve"> CITATION May \l 1063 </w:instrText>
          </w:r>
          <w:r w:rsidR="00E8147D">
            <w:fldChar w:fldCharType="separate"/>
          </w:r>
          <w:r w:rsidR="0040581E" w:rsidRPr="0040581E">
            <w:rPr>
              <w:noProof/>
            </w:rPr>
            <w:t>[6]</w:t>
          </w:r>
          <w:r w:rsidR="00E8147D">
            <w:fldChar w:fldCharType="end"/>
          </w:r>
        </w:sdtContent>
      </w:sdt>
    </w:p>
    <w:p w:rsidR="00964CFD" w:rsidRDefault="00301632" w:rsidP="0032312D">
      <w:pPr>
        <w:pStyle w:val="Heading3"/>
        <w:numPr>
          <w:ilvl w:val="2"/>
          <w:numId w:val="16"/>
        </w:numPr>
      </w:pPr>
      <w:bookmarkStart w:id="9" w:name="_Toc28426322"/>
      <w:r w:rsidRPr="00ED41BC">
        <w:t xml:space="preserve">Building Generator </w:t>
      </w:r>
      <w:r w:rsidR="004D43E4" w:rsidRPr="00ED41BC">
        <w:t>v0.7</w:t>
      </w:r>
      <w:r w:rsidR="00A40517" w:rsidRPr="00ED41BC">
        <w:t xml:space="preserve"> </w:t>
      </w:r>
      <w:sdt>
        <w:sdtPr>
          <w:id w:val="-882556788"/>
          <w:citation/>
        </w:sdtPr>
        <w:sdtContent>
          <w:r w:rsidR="00A40517" w:rsidRPr="00ED41BC">
            <w:fldChar w:fldCharType="begin"/>
          </w:r>
          <w:r w:rsidR="00A40517" w:rsidRPr="00ED41BC">
            <w:instrText xml:space="preserve"> CITATION Bui19 \l 1063 </w:instrText>
          </w:r>
          <w:r w:rsidR="00A40517" w:rsidRPr="00ED41BC">
            <w:fldChar w:fldCharType="separate"/>
          </w:r>
          <w:r w:rsidR="0040581E" w:rsidRPr="0040581E">
            <w:rPr>
              <w:noProof/>
            </w:rPr>
            <w:t>[7]</w:t>
          </w:r>
          <w:r w:rsidR="00A40517" w:rsidRPr="00ED41BC">
            <w:fldChar w:fldCharType="end"/>
          </w:r>
        </w:sdtContent>
      </w:sdt>
      <w:bookmarkEnd w:id="9"/>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F93C09" w:rsidTr="007F5B62">
        <w:tc>
          <w:tcPr>
            <w:tcW w:w="3544" w:type="dxa"/>
          </w:tcPr>
          <w:p w:rsidR="00F93C09" w:rsidRDefault="00F93C09" w:rsidP="007F5B62">
            <w:pPr>
              <w:jc w:val="left"/>
            </w:pPr>
            <w:r>
              <w:t>Programa</w:t>
            </w:r>
            <w:r w:rsidR="00557ADA">
              <w:t>/</w:t>
            </w:r>
            <w:r>
              <w:t>aplinka kurioje veikia generatorius</w:t>
            </w:r>
          </w:p>
        </w:tc>
        <w:tc>
          <w:tcPr>
            <w:tcW w:w="5472" w:type="dxa"/>
          </w:tcPr>
          <w:p w:rsidR="00F93C09" w:rsidRPr="0027233F" w:rsidRDefault="00F93C09" w:rsidP="0064052D">
            <w:pPr>
              <w:rPr>
                <w:rFonts w:cs="Times New Roman"/>
                <w:b/>
                <w:szCs w:val="24"/>
              </w:rPr>
            </w:pPr>
            <w:r>
              <w:rPr>
                <w:b/>
              </w:rPr>
              <w:t xml:space="preserve">3Ds </w:t>
            </w:r>
            <w:r w:rsidR="0064052D">
              <w:rPr>
                <w:b/>
              </w:rPr>
              <w:t>Max</w:t>
            </w:r>
          </w:p>
        </w:tc>
      </w:tr>
      <w:tr w:rsidR="00F93C09" w:rsidTr="007F5B62">
        <w:tc>
          <w:tcPr>
            <w:tcW w:w="3544" w:type="dxa"/>
          </w:tcPr>
          <w:p w:rsidR="00F93C09" w:rsidRDefault="00F93C09" w:rsidP="007F5B62">
            <w:pPr>
              <w:jc w:val="left"/>
            </w:pPr>
            <w:r>
              <w:t>Naudojimo licenzijos tipas</w:t>
            </w:r>
          </w:p>
        </w:tc>
        <w:tc>
          <w:tcPr>
            <w:tcW w:w="5472" w:type="dxa"/>
          </w:tcPr>
          <w:p w:rsidR="00F93C09" w:rsidRDefault="006E4593" w:rsidP="00E2691A">
            <w:pPr>
              <w:rPr>
                <w:rFonts w:cs="Times New Roman"/>
                <w:szCs w:val="24"/>
              </w:rPr>
            </w:pPr>
            <w:r>
              <w:rPr>
                <w:rFonts w:cs="Times New Roman"/>
                <w:szCs w:val="24"/>
              </w:rPr>
              <w:t>Atviras Kodas</w:t>
            </w:r>
          </w:p>
        </w:tc>
      </w:tr>
      <w:tr w:rsidR="00F93C09" w:rsidTr="007F5B62">
        <w:tc>
          <w:tcPr>
            <w:tcW w:w="3544" w:type="dxa"/>
          </w:tcPr>
          <w:p w:rsidR="00F93C09" w:rsidRDefault="00F93C09" w:rsidP="007F5B62">
            <w:pPr>
              <w:jc w:val="left"/>
              <w:rPr>
                <w:rFonts w:cs="Times New Roman"/>
                <w:szCs w:val="24"/>
              </w:rPr>
            </w:pPr>
            <w:r>
              <w:rPr>
                <w:rFonts w:cs="Times New Roman"/>
                <w:szCs w:val="24"/>
              </w:rPr>
              <w:t>Kaina</w:t>
            </w:r>
          </w:p>
        </w:tc>
        <w:tc>
          <w:tcPr>
            <w:tcW w:w="5472" w:type="dxa"/>
          </w:tcPr>
          <w:p w:rsidR="00F93C09" w:rsidRPr="00802ED2" w:rsidRDefault="005301B9" w:rsidP="005301B9">
            <w:pPr>
              <w:rPr>
                <w:rFonts w:cs="Times New Roman"/>
                <w:szCs w:val="24"/>
                <w:lang w:val="en-GB"/>
              </w:rPr>
            </w:pPr>
            <w:r>
              <w:rPr>
                <w:rFonts w:cs="Times New Roman"/>
                <w:szCs w:val="24"/>
              </w:rPr>
              <w:t>Nemokamas</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Default="0017099A" w:rsidP="003A5672">
            <w:pPr>
              <w:rPr>
                <w:rFonts w:cs="Times New Roman"/>
                <w:szCs w:val="24"/>
              </w:rPr>
            </w:pPr>
            <w:r>
              <w:t>Valdymui naudojami nustatymų langai</w:t>
            </w:r>
          </w:p>
        </w:tc>
      </w:tr>
      <w:tr w:rsidR="003A5672" w:rsidTr="007F5B62">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296FFF">
            <w:pPr>
              <w:rPr>
                <w:lang w:val="en-GB"/>
              </w:rPr>
            </w:pPr>
            <w:r>
              <w:t>Generacija</w:t>
            </w:r>
            <w:r w:rsidR="005308F0">
              <w:t>, kaip ir Houdini generatoriuje,</w:t>
            </w:r>
            <w:r>
              <w:t xml:space="preserve"> vykdoma panaudojant iš anksto sukurtų pastato </w:t>
            </w:r>
            <w:r w:rsidR="00B87EFC">
              <w:t>komponentų</w:t>
            </w:r>
            <w:r>
              <w:t xml:space="preserve"> (langų, durų ir t.t.) rinkinį.</w:t>
            </w:r>
            <w:r w:rsidR="006108F1">
              <w:t xml:space="preserve"> Tačiau skirtingai nei Houdini generatoriuje, šiame neįmanoma nustatyti ivarių formų pradinio tūrio, pastatas visu</w:t>
            </w:r>
            <w:r w:rsidR="006A1A85">
              <w:t>o</w:t>
            </w:r>
            <w:r w:rsidR="006108F1">
              <w:t>met yra stačiakamp</w:t>
            </w:r>
            <w:r w:rsidR="00296FFF">
              <w:t>is</w:t>
            </w:r>
            <w:r w:rsidR="006108F1">
              <w:t xml:space="preserve">. </w:t>
            </w:r>
            <w:r>
              <w:t xml:space="preserve"> Programa keisdama modelių pozicijas ir pasukimo kampą sujungia juos į viena, taip sukurdama skirtingai atrodančius pastatus. Pastatų išvaizda kuriama nustant įvairius parametrus, tokius kaip: aukštų skaičius, balkonų, langų išvaizda, pastato forma ir t.t.</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keepNext/>
              <w:ind w:left="0"/>
              <w:rPr>
                <w:rFonts w:cs="Times New Roman"/>
                <w:szCs w:val="24"/>
              </w:rPr>
            </w:pPr>
            <w:r>
              <w:rPr>
                <w:rFonts w:cs="Times New Roman"/>
                <w:szCs w:val="24"/>
              </w:rPr>
              <w:t>Filmų bei žaidimų aplinkų kūrimas, kompiuterinio meno kūrimas, prototipavimas</w:t>
            </w:r>
            <w:r w:rsidR="0033039B">
              <w:rPr>
                <w:rFonts w:cs="Times New Roman"/>
                <w:szCs w:val="24"/>
              </w:rPr>
              <w:t>.</w:t>
            </w:r>
          </w:p>
        </w:tc>
      </w:tr>
    </w:tbl>
    <w:p w:rsidR="0018559C" w:rsidRDefault="0018559C">
      <w:pPr>
        <w:pStyle w:val="Caption"/>
      </w:pPr>
      <w:r>
        <w:t xml:space="preserve">Lentelė </w:t>
      </w:r>
      <w:r w:rsidR="00030FEB">
        <w:fldChar w:fldCharType="begin"/>
      </w:r>
      <w:r w:rsidR="00030FEB">
        <w:instrText xml:space="preserve"> SEQ Lentelė \* ARABIC </w:instrText>
      </w:r>
      <w:r w:rsidR="00030FEB">
        <w:fldChar w:fldCharType="separate"/>
      </w:r>
      <w:r w:rsidR="00076419">
        <w:rPr>
          <w:noProof/>
        </w:rPr>
        <w:t>3</w:t>
      </w:r>
      <w:r w:rsidR="00030FEB">
        <w:rPr>
          <w:noProof/>
        </w:rPr>
        <w:fldChar w:fldCharType="end"/>
      </w:r>
      <w:r>
        <w:t xml:space="preserve"> Building Generator pastatų generatoriaus analizė</w:t>
      </w:r>
    </w:p>
    <w:p w:rsidR="00004B1B" w:rsidRDefault="00004B1B" w:rsidP="00004B1B">
      <w:pPr>
        <w:keepNext/>
      </w:pPr>
    </w:p>
    <w:p w:rsidR="00B75EF8" w:rsidRDefault="00B75EF8" w:rsidP="0032312D">
      <w:pPr>
        <w:pStyle w:val="Heading3"/>
        <w:numPr>
          <w:ilvl w:val="2"/>
          <w:numId w:val="16"/>
        </w:numPr>
      </w:pPr>
      <w:bookmarkStart w:id="10" w:name="_Toc28426323"/>
      <w:r w:rsidRPr="00ED41BC">
        <w:t>BuildR 2</w:t>
      </w:r>
      <w:r w:rsidR="00A40517" w:rsidRPr="00ED41BC">
        <w:t xml:space="preserve"> </w:t>
      </w:r>
      <w:sdt>
        <w:sdtPr>
          <w:id w:val="2037303758"/>
          <w:citation/>
        </w:sdtPr>
        <w:sdtContent>
          <w:r w:rsidR="00B55E6D" w:rsidRPr="00ED41BC">
            <w:fldChar w:fldCharType="begin"/>
          </w:r>
          <w:r w:rsidR="00B55E6D" w:rsidRPr="00ED41BC">
            <w:instrText xml:space="preserve"> CITATION Bui191 \l 1063 </w:instrText>
          </w:r>
          <w:r w:rsidR="00B55E6D" w:rsidRPr="00ED41BC">
            <w:fldChar w:fldCharType="separate"/>
          </w:r>
          <w:r w:rsidR="0040581E" w:rsidRPr="0040581E">
            <w:rPr>
              <w:noProof/>
            </w:rPr>
            <w:t>[8]</w:t>
          </w:r>
          <w:r w:rsidR="00B55E6D" w:rsidRPr="00ED41BC">
            <w:fldChar w:fldCharType="end"/>
          </w:r>
        </w:sdtContent>
      </w:sdt>
      <w:bookmarkEnd w:id="10"/>
    </w:p>
    <w:p w:rsidR="00ED41BC" w:rsidRPr="00ED41BC" w:rsidRDefault="00ED41BC" w:rsidP="00ED41BC"/>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544"/>
        <w:gridCol w:w="5472"/>
      </w:tblGrid>
      <w:tr w:rsidR="009932A2" w:rsidTr="007F5B62">
        <w:tc>
          <w:tcPr>
            <w:tcW w:w="3544" w:type="dxa"/>
          </w:tcPr>
          <w:p w:rsidR="009932A2" w:rsidRDefault="009932A2" w:rsidP="007F5B62">
            <w:pPr>
              <w:jc w:val="left"/>
            </w:pPr>
            <w:r>
              <w:t>Programa</w:t>
            </w:r>
            <w:r w:rsidR="00557ADA">
              <w:t>/</w:t>
            </w:r>
            <w:r>
              <w:t>aplinka kurioje veikia generatorius</w:t>
            </w:r>
          </w:p>
        </w:tc>
        <w:tc>
          <w:tcPr>
            <w:tcW w:w="5472" w:type="dxa"/>
          </w:tcPr>
          <w:p w:rsidR="009932A2" w:rsidRPr="0027233F" w:rsidRDefault="008D0E04" w:rsidP="00E2691A">
            <w:pPr>
              <w:rPr>
                <w:rFonts w:cs="Times New Roman"/>
                <w:b/>
                <w:szCs w:val="24"/>
              </w:rPr>
            </w:pPr>
            <w:r>
              <w:rPr>
                <w:b/>
              </w:rPr>
              <w:t>Unity</w:t>
            </w:r>
            <w:r w:rsidR="009932A2" w:rsidRPr="0027233F">
              <w:rPr>
                <w:b/>
              </w:rPr>
              <w:t xml:space="preserve"> </w:t>
            </w:r>
          </w:p>
        </w:tc>
      </w:tr>
      <w:tr w:rsidR="009932A2" w:rsidTr="007F5B62">
        <w:tc>
          <w:tcPr>
            <w:tcW w:w="3544" w:type="dxa"/>
          </w:tcPr>
          <w:p w:rsidR="009932A2" w:rsidRDefault="009932A2" w:rsidP="007F5B62">
            <w:pPr>
              <w:jc w:val="left"/>
            </w:pPr>
            <w:r>
              <w:t>Naudojimo licenzijos tipas</w:t>
            </w:r>
          </w:p>
        </w:tc>
        <w:tc>
          <w:tcPr>
            <w:tcW w:w="5472" w:type="dxa"/>
          </w:tcPr>
          <w:p w:rsidR="009932A2" w:rsidRDefault="00720CB7" w:rsidP="00E2691A">
            <w:pPr>
              <w:rPr>
                <w:rFonts w:cs="Times New Roman"/>
                <w:szCs w:val="24"/>
              </w:rPr>
            </w:pPr>
            <w:r>
              <w:rPr>
                <w:rFonts w:cs="Times New Roman"/>
                <w:szCs w:val="24"/>
              </w:rPr>
              <w:t>Patentuota licenc</w:t>
            </w:r>
            <w:r w:rsidR="009932A2">
              <w:rPr>
                <w:rFonts w:cs="Times New Roman"/>
                <w:szCs w:val="24"/>
              </w:rPr>
              <w:t>ija</w:t>
            </w:r>
          </w:p>
        </w:tc>
      </w:tr>
      <w:tr w:rsidR="009932A2" w:rsidTr="007F5B62">
        <w:tc>
          <w:tcPr>
            <w:tcW w:w="3544" w:type="dxa"/>
          </w:tcPr>
          <w:p w:rsidR="009932A2" w:rsidRDefault="009932A2" w:rsidP="003A5672">
            <w:pPr>
              <w:tabs>
                <w:tab w:val="center" w:pos="1664"/>
              </w:tabs>
              <w:jc w:val="left"/>
              <w:rPr>
                <w:rFonts w:cs="Times New Roman"/>
                <w:szCs w:val="24"/>
              </w:rPr>
            </w:pPr>
            <w:r>
              <w:rPr>
                <w:rFonts w:cs="Times New Roman"/>
                <w:szCs w:val="24"/>
              </w:rPr>
              <w:t>Kaina</w:t>
            </w:r>
            <w:r w:rsidR="003A5672">
              <w:rPr>
                <w:rFonts w:cs="Times New Roman"/>
                <w:szCs w:val="24"/>
              </w:rPr>
              <w:tab/>
            </w:r>
          </w:p>
        </w:tc>
        <w:tc>
          <w:tcPr>
            <w:tcW w:w="5472" w:type="dxa"/>
          </w:tcPr>
          <w:p w:rsidR="009932A2" w:rsidRPr="00AA7F42" w:rsidRDefault="00F87855" w:rsidP="00AA7F42">
            <w:pPr>
              <w:rPr>
                <w:rFonts w:ascii="Segoe UI Symbol" w:hAnsi="Segoe UI Symbol" w:cs="Times New Roman"/>
                <w:szCs w:val="24"/>
                <w:lang w:val="en-US"/>
              </w:rPr>
            </w:pPr>
            <w:r w:rsidRPr="00FA1376">
              <w:rPr>
                <w:rFonts w:ascii="Arial" w:hAnsi="Arial" w:cs="Arial"/>
                <w:bCs/>
                <w:color w:val="222222"/>
                <w:sz w:val="21"/>
                <w:szCs w:val="21"/>
                <w:shd w:val="clear" w:color="auto" w:fill="FFFFFF"/>
              </w:rPr>
              <w:t>€</w:t>
            </w:r>
            <w:r>
              <w:rPr>
                <w:rFonts w:cs="Times New Roman"/>
                <w:szCs w:val="24"/>
              </w:rPr>
              <w:t>88</w:t>
            </w:r>
          </w:p>
        </w:tc>
      </w:tr>
      <w:tr w:rsidR="003A5672" w:rsidTr="007F5B62">
        <w:tc>
          <w:tcPr>
            <w:tcW w:w="3544" w:type="dxa"/>
          </w:tcPr>
          <w:p w:rsidR="003A5672" w:rsidRDefault="003A5672" w:rsidP="003A5672">
            <w:pPr>
              <w:jc w:val="left"/>
              <w:rPr>
                <w:rFonts w:cs="Times New Roman"/>
                <w:szCs w:val="24"/>
              </w:rPr>
            </w:pPr>
            <w:r>
              <w:rPr>
                <w:rFonts w:cs="Times New Roman"/>
                <w:szCs w:val="24"/>
              </w:rPr>
              <w:t>Programos valdymas</w:t>
            </w:r>
          </w:p>
        </w:tc>
        <w:tc>
          <w:tcPr>
            <w:tcW w:w="5472" w:type="dxa"/>
          </w:tcPr>
          <w:p w:rsidR="003A5672" w:rsidRPr="00FA1376" w:rsidRDefault="00720CB7" w:rsidP="003A5672">
            <w:pPr>
              <w:rPr>
                <w:rFonts w:ascii="Arial" w:hAnsi="Arial" w:cs="Arial"/>
                <w:bCs/>
                <w:color w:val="222222"/>
                <w:sz w:val="21"/>
                <w:szCs w:val="21"/>
                <w:shd w:val="clear" w:color="auto" w:fill="FFFFFF"/>
              </w:rPr>
            </w:pPr>
            <w:r>
              <w:t>Valdymui naudojami nustatymų langai.</w:t>
            </w:r>
          </w:p>
        </w:tc>
      </w:tr>
      <w:tr w:rsidR="003A5672" w:rsidTr="007F5B62">
        <w:trPr>
          <w:trHeight w:val="1144"/>
        </w:trPr>
        <w:tc>
          <w:tcPr>
            <w:tcW w:w="3544" w:type="dxa"/>
          </w:tcPr>
          <w:p w:rsidR="003A5672" w:rsidRDefault="003A5672" w:rsidP="003A5672">
            <w:pPr>
              <w:jc w:val="left"/>
              <w:rPr>
                <w:rFonts w:cs="Times New Roman"/>
                <w:szCs w:val="24"/>
              </w:rPr>
            </w:pPr>
            <w:r>
              <w:rPr>
                <w:rFonts w:cs="Times New Roman"/>
                <w:szCs w:val="24"/>
              </w:rPr>
              <w:t>Veikimo prinicpas</w:t>
            </w:r>
          </w:p>
        </w:tc>
        <w:tc>
          <w:tcPr>
            <w:tcW w:w="5472" w:type="dxa"/>
          </w:tcPr>
          <w:p w:rsidR="003A5672" w:rsidRPr="00A139BC" w:rsidRDefault="003A5672" w:rsidP="003A5672">
            <w:pPr>
              <w:rPr>
                <w:lang w:val="en-GB"/>
              </w:rPr>
            </w:pPr>
            <w:r>
              <w:t>Įrankis leidžia kurti salyginai primytiviai atrodančius pastatus, kadangi kūrimas susideda iš paprastų 3d modeliavimo operacijų – tokių kaip papildomų verteksų sukūrimas ar tūrio ištraukimas (extract). Procedūrinis šio įrankio aspektas yra</w:t>
            </w:r>
            <w:r w:rsidR="00DF57FF">
              <w:t xml:space="preserve"> automatiškai atliekamas</w:t>
            </w:r>
            <w:r>
              <w:t xml:space="preserve"> sumodeliuoto objekto skaidymas į segmentus: langus, duris, stogą, sienas, grindis</w:t>
            </w:r>
            <w:r w:rsidR="00593F61">
              <w:t xml:space="preserve"> ir jų pavertimas į atitinkamai atrodančius modelius.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Panaudojimas</w:t>
            </w:r>
          </w:p>
        </w:tc>
        <w:tc>
          <w:tcPr>
            <w:tcW w:w="5472" w:type="dxa"/>
          </w:tcPr>
          <w:p w:rsidR="003A5672" w:rsidRDefault="003A5672" w:rsidP="003A5672">
            <w:pPr>
              <w:pStyle w:val="ListParagraph"/>
              <w:ind w:left="0"/>
              <w:rPr>
                <w:rFonts w:cs="Times New Roman"/>
                <w:szCs w:val="24"/>
              </w:rPr>
            </w:pPr>
            <w:r>
              <w:rPr>
                <w:rFonts w:cs="Times New Roman"/>
                <w:szCs w:val="24"/>
              </w:rPr>
              <w:t>Žaidimų aplinkų kūrimas, prototipavimas</w:t>
            </w:r>
          </w:p>
        </w:tc>
      </w:tr>
      <w:tr w:rsidR="003A5672" w:rsidTr="007F5B62">
        <w:tc>
          <w:tcPr>
            <w:tcW w:w="3544" w:type="dxa"/>
          </w:tcPr>
          <w:p w:rsidR="003A5672" w:rsidRDefault="003A5672" w:rsidP="003A5672">
            <w:pPr>
              <w:pStyle w:val="ListParagraph"/>
              <w:ind w:left="0"/>
              <w:jc w:val="left"/>
              <w:rPr>
                <w:rFonts w:cs="Times New Roman"/>
                <w:szCs w:val="24"/>
              </w:rPr>
            </w:pPr>
            <w:r>
              <w:rPr>
                <w:rFonts w:cs="Times New Roman"/>
                <w:szCs w:val="24"/>
              </w:rPr>
              <w:t>Komentarai</w:t>
            </w:r>
          </w:p>
        </w:tc>
        <w:tc>
          <w:tcPr>
            <w:tcW w:w="5472" w:type="dxa"/>
          </w:tcPr>
          <w:p w:rsidR="00236E50" w:rsidRDefault="00236E50" w:rsidP="003A5672">
            <w:pPr>
              <w:pStyle w:val="ListParagraph"/>
              <w:keepNext/>
              <w:ind w:left="0"/>
              <w:rPr>
                <w:rFonts w:cs="Times New Roman"/>
                <w:szCs w:val="24"/>
                <w:lang w:val="en-GB"/>
              </w:rPr>
            </w:pPr>
            <w:proofErr w:type="spellStart"/>
            <w:r>
              <w:rPr>
                <w:rFonts w:cs="Times New Roman"/>
                <w:szCs w:val="24"/>
                <w:lang w:val="en-GB"/>
              </w:rPr>
              <w:t>Šis</w:t>
            </w:r>
            <w:proofErr w:type="spellEnd"/>
            <w:r>
              <w:rPr>
                <w:rFonts w:cs="Times New Roman"/>
                <w:szCs w:val="24"/>
                <w:lang w:val="en-GB"/>
              </w:rPr>
              <w:t xml:space="preserve"> </w:t>
            </w:r>
            <w:proofErr w:type="spellStart"/>
            <w:r>
              <w:rPr>
                <w:rFonts w:cs="Times New Roman"/>
                <w:szCs w:val="24"/>
                <w:lang w:val="en-GB"/>
              </w:rPr>
              <w:t>įrankis</w:t>
            </w:r>
            <w:proofErr w:type="spellEnd"/>
            <w:r>
              <w:rPr>
                <w:rFonts w:cs="Times New Roman"/>
                <w:szCs w:val="24"/>
                <w:lang w:val="en-GB"/>
              </w:rPr>
              <w:t xml:space="preserve">, </w:t>
            </w:r>
            <w:proofErr w:type="spellStart"/>
            <w:r>
              <w:rPr>
                <w:rFonts w:cs="Times New Roman"/>
                <w:szCs w:val="24"/>
                <w:lang w:val="en-GB"/>
              </w:rPr>
              <w:t>dėl</w:t>
            </w:r>
            <w:proofErr w:type="spellEnd"/>
            <w:r>
              <w:rPr>
                <w:rFonts w:cs="Times New Roman"/>
                <w:szCs w:val="24"/>
                <w:lang w:val="en-GB"/>
              </w:rPr>
              <w:t xml:space="preserve"> </w:t>
            </w:r>
            <w:proofErr w:type="spellStart"/>
            <w:r>
              <w:rPr>
                <w:rFonts w:cs="Times New Roman"/>
                <w:szCs w:val="24"/>
                <w:lang w:val="en-GB"/>
              </w:rPr>
              <w:t>savo</w:t>
            </w:r>
            <w:proofErr w:type="spellEnd"/>
            <w:r>
              <w:rPr>
                <w:rFonts w:cs="Times New Roman"/>
                <w:szCs w:val="24"/>
                <w:lang w:val="en-GB"/>
              </w:rPr>
              <w:t xml:space="preserve"> </w:t>
            </w:r>
            <w:proofErr w:type="spellStart"/>
            <w:r>
              <w:rPr>
                <w:rFonts w:cs="Times New Roman"/>
                <w:szCs w:val="24"/>
                <w:lang w:val="en-GB"/>
              </w:rPr>
              <w:t>primityvumo</w:t>
            </w:r>
            <w:proofErr w:type="spellEnd"/>
            <w:r>
              <w:rPr>
                <w:rFonts w:cs="Times New Roman"/>
                <w:szCs w:val="24"/>
                <w:lang w:val="en-GB"/>
              </w:rPr>
              <w:t xml:space="preserve">, </w:t>
            </w:r>
            <w:proofErr w:type="spellStart"/>
            <w:r>
              <w:rPr>
                <w:rFonts w:cs="Times New Roman"/>
                <w:szCs w:val="24"/>
                <w:lang w:val="en-GB"/>
              </w:rPr>
              <w:t>leidžia</w:t>
            </w:r>
            <w:proofErr w:type="spellEnd"/>
            <w:r>
              <w:rPr>
                <w:rFonts w:cs="Times New Roman"/>
                <w:szCs w:val="24"/>
                <w:lang w:val="en-GB"/>
              </w:rPr>
              <w:t xml:space="preserve"> </w:t>
            </w:r>
            <w:proofErr w:type="spellStart"/>
            <w:r>
              <w:rPr>
                <w:rFonts w:cs="Times New Roman"/>
                <w:szCs w:val="24"/>
                <w:lang w:val="en-GB"/>
              </w:rPr>
              <w:t>kurti</w:t>
            </w:r>
            <w:proofErr w:type="spellEnd"/>
            <w:r>
              <w:rPr>
                <w:rFonts w:cs="Times New Roman"/>
                <w:szCs w:val="24"/>
                <w:lang w:val="en-GB"/>
              </w:rPr>
              <w:t xml:space="preserve"> </w:t>
            </w:r>
            <w:proofErr w:type="spellStart"/>
            <w:r>
              <w:rPr>
                <w:rFonts w:cs="Times New Roman"/>
                <w:szCs w:val="24"/>
                <w:lang w:val="en-GB"/>
              </w:rPr>
              <w:t>tik</w:t>
            </w:r>
            <w:proofErr w:type="spellEnd"/>
            <w:r>
              <w:rPr>
                <w:rFonts w:cs="Times New Roman"/>
                <w:szCs w:val="24"/>
                <w:lang w:val="en-GB"/>
              </w:rPr>
              <w:t xml:space="preserve"> </w:t>
            </w:r>
            <w:proofErr w:type="spellStart"/>
            <w:r>
              <w:rPr>
                <w:rFonts w:cs="Times New Roman"/>
                <w:szCs w:val="24"/>
                <w:lang w:val="en-GB"/>
              </w:rPr>
              <w:t>minimalistinius</w:t>
            </w:r>
            <w:proofErr w:type="spellEnd"/>
            <w:r>
              <w:rPr>
                <w:rFonts w:cs="Times New Roman"/>
                <w:szCs w:val="24"/>
                <w:lang w:val="en-GB"/>
              </w:rPr>
              <w:t xml:space="preserve"> </w:t>
            </w:r>
            <w:proofErr w:type="spellStart"/>
            <w:r>
              <w:rPr>
                <w:rFonts w:cs="Times New Roman"/>
                <w:szCs w:val="24"/>
                <w:lang w:val="en-GB"/>
              </w:rPr>
              <w:t>modernius</w:t>
            </w:r>
            <w:proofErr w:type="spellEnd"/>
            <w:r>
              <w:rPr>
                <w:rFonts w:cs="Times New Roman"/>
                <w:szCs w:val="24"/>
                <w:lang w:val="en-GB"/>
              </w:rPr>
              <w:t xml:space="preserve"> </w:t>
            </w:r>
            <w:proofErr w:type="spellStart"/>
            <w:r>
              <w:rPr>
                <w:rFonts w:cs="Times New Roman"/>
                <w:szCs w:val="24"/>
                <w:lang w:val="en-GB"/>
              </w:rPr>
              <w:t>pastatus</w:t>
            </w:r>
            <w:proofErr w:type="spellEnd"/>
            <w:r>
              <w:rPr>
                <w:rFonts w:cs="Times New Roman"/>
                <w:szCs w:val="24"/>
                <w:lang w:val="en-GB"/>
              </w:rPr>
              <w:t xml:space="preserve">, </w:t>
            </w:r>
            <w:proofErr w:type="spellStart"/>
            <w:r>
              <w:rPr>
                <w:rFonts w:cs="Times New Roman"/>
                <w:szCs w:val="24"/>
                <w:lang w:val="en-GB"/>
              </w:rPr>
              <w:t>kadangi</w:t>
            </w:r>
            <w:proofErr w:type="spellEnd"/>
            <w:r>
              <w:rPr>
                <w:rFonts w:cs="Times New Roman"/>
                <w:szCs w:val="24"/>
                <w:lang w:val="en-GB"/>
              </w:rPr>
              <w:t xml:space="preserve"> </w:t>
            </w:r>
            <w:proofErr w:type="spellStart"/>
            <w:r>
              <w:rPr>
                <w:rFonts w:cs="Times New Roman"/>
                <w:szCs w:val="24"/>
                <w:lang w:val="en-GB"/>
              </w:rPr>
              <w:t>beveik</w:t>
            </w:r>
            <w:proofErr w:type="spellEnd"/>
            <w:r>
              <w:rPr>
                <w:rFonts w:cs="Times New Roman"/>
                <w:szCs w:val="24"/>
                <w:lang w:val="en-GB"/>
              </w:rPr>
              <w:t xml:space="preserve"> </w:t>
            </w:r>
            <w:proofErr w:type="spellStart"/>
            <w:r>
              <w:rPr>
                <w:rFonts w:cs="Times New Roman"/>
                <w:szCs w:val="24"/>
                <w:lang w:val="en-GB"/>
              </w:rPr>
              <w:t>neįmanoma</w:t>
            </w:r>
            <w:proofErr w:type="spellEnd"/>
            <w:r>
              <w:rPr>
                <w:rFonts w:cs="Times New Roman"/>
                <w:szCs w:val="24"/>
                <w:lang w:val="en-GB"/>
              </w:rPr>
              <w:t xml:space="preserve"> </w:t>
            </w:r>
            <w:proofErr w:type="spellStart"/>
            <w:r>
              <w:rPr>
                <w:rFonts w:cs="Times New Roman"/>
                <w:szCs w:val="24"/>
                <w:lang w:val="en-GB"/>
              </w:rPr>
              <w:t>pridėti</w:t>
            </w:r>
            <w:proofErr w:type="spellEnd"/>
            <w:r>
              <w:rPr>
                <w:rFonts w:cs="Times New Roman"/>
                <w:szCs w:val="24"/>
                <w:lang w:val="en-GB"/>
              </w:rPr>
              <w:t xml:space="preserve"> </w:t>
            </w:r>
            <w:proofErr w:type="spellStart"/>
            <w:r>
              <w:rPr>
                <w:rFonts w:cs="Times New Roman"/>
                <w:szCs w:val="24"/>
                <w:lang w:val="en-GB"/>
              </w:rPr>
              <w:t>smulkių</w:t>
            </w:r>
            <w:proofErr w:type="spellEnd"/>
            <w:r>
              <w:rPr>
                <w:rFonts w:cs="Times New Roman"/>
                <w:szCs w:val="24"/>
                <w:lang w:val="en-GB"/>
              </w:rPr>
              <w:t xml:space="preserve"> </w:t>
            </w:r>
            <w:proofErr w:type="spellStart"/>
            <w:r>
              <w:rPr>
                <w:rFonts w:cs="Times New Roman"/>
                <w:szCs w:val="24"/>
                <w:lang w:val="en-GB"/>
              </w:rPr>
              <w:t>detalių</w:t>
            </w:r>
            <w:proofErr w:type="spellEnd"/>
            <w:r w:rsidR="006C32D0">
              <w:rPr>
                <w:rFonts w:cs="Times New Roman"/>
                <w:szCs w:val="24"/>
                <w:lang w:val="en-GB"/>
              </w:rPr>
              <w:t>.</w:t>
            </w:r>
          </w:p>
          <w:p w:rsidR="003A5672" w:rsidRPr="0006782D" w:rsidRDefault="003A5672" w:rsidP="003A5672">
            <w:pPr>
              <w:pStyle w:val="ListParagraph"/>
              <w:keepNext/>
              <w:ind w:left="0"/>
              <w:rPr>
                <w:rFonts w:cs="Times New Roman"/>
                <w:szCs w:val="24"/>
                <w:lang w:val="en-GB"/>
              </w:rPr>
            </w:pPr>
            <w:proofErr w:type="spellStart"/>
            <w:r>
              <w:rPr>
                <w:rFonts w:cs="Times New Roman"/>
                <w:szCs w:val="24"/>
                <w:lang w:val="en-GB"/>
              </w:rPr>
              <w:t>Objekto</w:t>
            </w:r>
            <w:proofErr w:type="spellEnd"/>
            <w:r>
              <w:rPr>
                <w:rFonts w:cs="Times New Roman"/>
                <w:szCs w:val="24"/>
                <w:lang w:val="en-GB"/>
              </w:rPr>
              <w:t xml:space="preserve"> </w:t>
            </w:r>
            <w:proofErr w:type="spellStart"/>
            <w:r>
              <w:rPr>
                <w:rFonts w:cs="Times New Roman"/>
                <w:szCs w:val="24"/>
                <w:lang w:val="en-GB"/>
              </w:rPr>
              <w:t>skaidymas</w:t>
            </w:r>
            <w:proofErr w:type="spellEnd"/>
            <w:r>
              <w:rPr>
                <w:rFonts w:cs="Times New Roman"/>
                <w:szCs w:val="24"/>
                <w:lang w:val="en-GB"/>
              </w:rPr>
              <w:t xml:space="preserve"> į </w:t>
            </w:r>
            <w:proofErr w:type="spellStart"/>
            <w:r>
              <w:rPr>
                <w:rFonts w:cs="Times New Roman"/>
                <w:szCs w:val="24"/>
                <w:lang w:val="en-GB"/>
              </w:rPr>
              <w:t>segmentus</w:t>
            </w:r>
            <w:proofErr w:type="spellEnd"/>
            <w:r>
              <w:rPr>
                <w:rFonts w:cs="Times New Roman"/>
                <w:szCs w:val="24"/>
                <w:lang w:val="en-GB"/>
              </w:rPr>
              <w:t xml:space="preserve"> </w:t>
            </w:r>
            <w:r>
              <w:t>leidžia keisti kiekvieno elemento tekstūras atskirai.</w:t>
            </w:r>
          </w:p>
        </w:tc>
      </w:tr>
    </w:tbl>
    <w:p w:rsidR="00F4622A" w:rsidRDefault="00F4622A" w:rsidP="00F4622A">
      <w:pPr>
        <w:keepNext/>
      </w:pPr>
      <w:r w:rsidRPr="00F4622A">
        <w:rPr>
          <w:noProof/>
          <w:lang w:eastAsia="lt-LT"/>
        </w:rPr>
        <w:drawing>
          <wp:inline distT="0" distB="0" distL="0" distR="0" wp14:anchorId="3537DF58" wp14:editId="3B800697">
            <wp:extent cx="4791456" cy="224496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8978" cy="2248490"/>
                    </a:xfrm>
                    <a:prstGeom prst="rect">
                      <a:avLst/>
                    </a:prstGeom>
                  </pic:spPr>
                </pic:pic>
              </a:graphicData>
            </a:graphic>
          </wp:inline>
        </w:drawing>
      </w:r>
    </w:p>
    <w:p w:rsidR="00B75EF8" w:rsidRDefault="00F4622A" w:rsidP="00F4622A">
      <w:pPr>
        <w:pStyle w:val="Caption"/>
      </w:pPr>
      <w:r>
        <w:t xml:space="preserve">Pav. </w:t>
      </w:r>
      <w:r w:rsidR="00030FEB">
        <w:fldChar w:fldCharType="begin"/>
      </w:r>
      <w:r w:rsidR="00030FEB">
        <w:instrText xml:space="preserve"> SEQ Pav. \* ARABIC </w:instrText>
      </w:r>
      <w:r w:rsidR="00030FEB">
        <w:fldChar w:fldCharType="separate"/>
      </w:r>
      <w:r w:rsidR="00AB4FC3">
        <w:rPr>
          <w:noProof/>
        </w:rPr>
        <w:t>5</w:t>
      </w:r>
      <w:r w:rsidR="00030FEB">
        <w:rPr>
          <w:noProof/>
        </w:rPr>
        <w:fldChar w:fldCharType="end"/>
      </w:r>
      <w:r>
        <w:t xml:space="preserve"> BuildR 2 generacijos pavyzdys su matomais verteksais</w:t>
      </w:r>
    </w:p>
    <w:p w:rsidR="00301632" w:rsidRPr="00ED41BC" w:rsidRDefault="006D30E6" w:rsidP="0032312D">
      <w:pPr>
        <w:pStyle w:val="Heading3"/>
        <w:numPr>
          <w:ilvl w:val="2"/>
          <w:numId w:val="16"/>
        </w:numPr>
      </w:pPr>
      <w:bookmarkStart w:id="11" w:name="_Toc28426324"/>
      <w:r w:rsidRPr="00ED41BC">
        <w:t>SceneC</w:t>
      </w:r>
      <w:r w:rsidR="001E36C0" w:rsidRPr="00ED41BC">
        <w:t>ity</w:t>
      </w:r>
      <w:r w:rsidR="00B55E6D" w:rsidRPr="00ED41BC">
        <w:t xml:space="preserve"> </w:t>
      </w:r>
      <w:sdt>
        <w:sdtPr>
          <w:id w:val="402420542"/>
          <w:citation/>
        </w:sdtPr>
        <w:sdtContent>
          <w:r w:rsidR="00B55E6D" w:rsidRPr="00DC6D97">
            <w:fldChar w:fldCharType="begin"/>
          </w:r>
          <w:r w:rsidR="00B55E6D" w:rsidRPr="00DC6D97">
            <w:instrText xml:space="preserve"> CITATION Sce19 \l 1063 </w:instrText>
          </w:r>
          <w:r w:rsidR="00B55E6D" w:rsidRPr="00DC6D97">
            <w:fldChar w:fldCharType="separate"/>
          </w:r>
          <w:r w:rsidR="0040581E" w:rsidRPr="0040581E">
            <w:rPr>
              <w:noProof/>
            </w:rPr>
            <w:t>[9]</w:t>
          </w:r>
          <w:r w:rsidR="00B55E6D" w:rsidRPr="00DC6D97">
            <w:fldChar w:fldCharType="end"/>
          </w:r>
        </w:sdtContent>
      </w:sdt>
      <w:bookmarkEnd w:id="11"/>
    </w:p>
    <w:tbl>
      <w:tblPr>
        <w:tblStyle w:val="TableGrid"/>
        <w:tblW w:w="0" w:type="auto"/>
        <w:tblBorders>
          <w:left w:val="none" w:sz="0" w:space="0" w:color="auto"/>
          <w:bottom w:val="none" w:sz="0" w:space="0" w:color="auto"/>
          <w:right w:val="none" w:sz="0" w:space="0" w:color="auto"/>
        </w:tblBorders>
        <w:tblLook w:val="04A0" w:firstRow="1" w:lastRow="0" w:firstColumn="1" w:lastColumn="0" w:noHBand="0" w:noVBand="1"/>
      </w:tblPr>
      <w:tblGrid>
        <w:gridCol w:w="3402"/>
        <w:gridCol w:w="5614"/>
      </w:tblGrid>
      <w:tr w:rsidR="008B4D6B" w:rsidTr="007F5B62">
        <w:tc>
          <w:tcPr>
            <w:tcW w:w="3402" w:type="dxa"/>
          </w:tcPr>
          <w:p w:rsidR="008B4D6B" w:rsidRDefault="008B4D6B" w:rsidP="007F5B62">
            <w:pPr>
              <w:jc w:val="left"/>
            </w:pPr>
            <w:r>
              <w:t>Programa</w:t>
            </w:r>
            <w:r w:rsidR="00557ADA">
              <w:t>/</w:t>
            </w:r>
            <w:r>
              <w:t>aplinka kurioje veikia generatorius</w:t>
            </w:r>
          </w:p>
        </w:tc>
        <w:tc>
          <w:tcPr>
            <w:tcW w:w="5614" w:type="dxa"/>
          </w:tcPr>
          <w:p w:rsidR="008B4D6B" w:rsidRPr="0027233F" w:rsidRDefault="001E36C0" w:rsidP="00E2691A">
            <w:pPr>
              <w:rPr>
                <w:rFonts w:cs="Times New Roman"/>
                <w:b/>
                <w:szCs w:val="24"/>
              </w:rPr>
            </w:pPr>
            <w:r>
              <w:rPr>
                <w:b/>
              </w:rPr>
              <w:t>Blender</w:t>
            </w:r>
            <w:r w:rsidR="008B4D6B" w:rsidRPr="0027233F">
              <w:rPr>
                <w:b/>
              </w:rPr>
              <w:t xml:space="preserve"> </w:t>
            </w:r>
          </w:p>
        </w:tc>
      </w:tr>
      <w:tr w:rsidR="008B4D6B" w:rsidTr="007F5B62">
        <w:tc>
          <w:tcPr>
            <w:tcW w:w="3402" w:type="dxa"/>
          </w:tcPr>
          <w:p w:rsidR="008B4D6B" w:rsidRDefault="008B4D6B" w:rsidP="007F5B62">
            <w:pPr>
              <w:jc w:val="left"/>
            </w:pPr>
            <w:r>
              <w:t>Naudojimo licenzijos tipas</w:t>
            </w:r>
          </w:p>
        </w:tc>
        <w:tc>
          <w:tcPr>
            <w:tcW w:w="5614" w:type="dxa"/>
          </w:tcPr>
          <w:p w:rsidR="008B4D6B" w:rsidRDefault="008B4D6B" w:rsidP="00E2691A">
            <w:pPr>
              <w:rPr>
                <w:rFonts w:cs="Times New Roman"/>
                <w:szCs w:val="24"/>
              </w:rPr>
            </w:pPr>
            <w:r>
              <w:rPr>
                <w:rFonts w:cs="Times New Roman"/>
                <w:szCs w:val="24"/>
              </w:rPr>
              <w:t>Patentuota licencija</w:t>
            </w:r>
          </w:p>
        </w:tc>
      </w:tr>
      <w:tr w:rsidR="008B4D6B" w:rsidTr="007F5B62">
        <w:tc>
          <w:tcPr>
            <w:tcW w:w="3402" w:type="dxa"/>
          </w:tcPr>
          <w:p w:rsidR="008B4D6B" w:rsidRDefault="008B4D6B" w:rsidP="007F5B62">
            <w:pPr>
              <w:jc w:val="left"/>
              <w:rPr>
                <w:rFonts w:cs="Times New Roman"/>
                <w:szCs w:val="24"/>
              </w:rPr>
            </w:pPr>
            <w:r>
              <w:rPr>
                <w:rFonts w:cs="Times New Roman"/>
                <w:szCs w:val="24"/>
              </w:rPr>
              <w:t>Kaina</w:t>
            </w:r>
          </w:p>
        </w:tc>
        <w:tc>
          <w:tcPr>
            <w:tcW w:w="5614" w:type="dxa"/>
          </w:tcPr>
          <w:p w:rsidR="008B4D6B" w:rsidRPr="00DF69BA" w:rsidRDefault="00DF69BA" w:rsidP="00E2691A">
            <w:pPr>
              <w:rPr>
                <w:rFonts w:cs="Times New Roman"/>
                <w:szCs w:val="24"/>
                <w:lang w:val="en-US"/>
              </w:rPr>
            </w:pPr>
            <w:r>
              <w:rPr>
                <w:rFonts w:cs="Times New Roman"/>
                <w:szCs w:val="24"/>
              </w:rPr>
              <w:t>$97</w:t>
            </w:r>
          </w:p>
        </w:tc>
      </w:tr>
      <w:tr w:rsidR="003A5672" w:rsidTr="007F5B62">
        <w:tc>
          <w:tcPr>
            <w:tcW w:w="3402" w:type="dxa"/>
          </w:tcPr>
          <w:p w:rsidR="003A5672" w:rsidRDefault="003A5672" w:rsidP="003A5672">
            <w:pPr>
              <w:jc w:val="left"/>
              <w:rPr>
                <w:rFonts w:cs="Times New Roman"/>
                <w:szCs w:val="24"/>
              </w:rPr>
            </w:pPr>
            <w:r>
              <w:rPr>
                <w:rFonts w:cs="Times New Roman"/>
                <w:szCs w:val="24"/>
              </w:rPr>
              <w:t>Programos valdymas</w:t>
            </w:r>
          </w:p>
        </w:tc>
        <w:tc>
          <w:tcPr>
            <w:tcW w:w="5614" w:type="dxa"/>
          </w:tcPr>
          <w:p w:rsidR="003A5672" w:rsidRDefault="004B122C" w:rsidP="003A5672">
            <w:pPr>
              <w:rPr>
                <w:rFonts w:cs="Times New Roman"/>
                <w:szCs w:val="24"/>
              </w:rPr>
            </w:pPr>
            <w:r>
              <w:t>Valdymui naudojamas vizualus programavimas ir nustatymų langai.</w:t>
            </w:r>
          </w:p>
        </w:tc>
      </w:tr>
      <w:tr w:rsidR="003A5672" w:rsidTr="007F5B62">
        <w:trPr>
          <w:trHeight w:val="1144"/>
        </w:trPr>
        <w:tc>
          <w:tcPr>
            <w:tcW w:w="3402" w:type="dxa"/>
          </w:tcPr>
          <w:p w:rsidR="003A5672" w:rsidRDefault="003A5672" w:rsidP="003A5672">
            <w:pPr>
              <w:jc w:val="left"/>
              <w:rPr>
                <w:rFonts w:cs="Times New Roman"/>
                <w:szCs w:val="24"/>
              </w:rPr>
            </w:pPr>
            <w:r>
              <w:rPr>
                <w:rFonts w:cs="Times New Roman"/>
                <w:szCs w:val="24"/>
              </w:rPr>
              <w:t>Veikimo prinicpas</w:t>
            </w:r>
          </w:p>
        </w:tc>
        <w:tc>
          <w:tcPr>
            <w:tcW w:w="5614" w:type="dxa"/>
          </w:tcPr>
          <w:p w:rsidR="003A5672" w:rsidRDefault="003A5672" w:rsidP="003A5672">
            <w:r>
              <w:t xml:space="preserve">Įrankis leidžia generuoti logiškai išdestytą kelių tinklą, realistiškai atrodantį žemės paviršių ir išdėlioti tūkstančius pastatų. Įrankis gaunamas su paruoštais pastatų pavyzdžiais, taičiau palaiko ir naudotojo </w:t>
            </w:r>
            <w:r>
              <w:lastRenderedPageBreak/>
              <w:t xml:space="preserve">sukūrtus pastatus. Pastatai išdėliojami keičiant tik jų pasukimą, bet neliečiant jų formos. </w:t>
            </w:r>
          </w:p>
          <w:p w:rsidR="00EF3B9C" w:rsidRDefault="00EF3B9C" w:rsidP="00EF3B9C">
            <w:pPr>
              <w:pStyle w:val="ListParagraph"/>
              <w:keepNext/>
              <w:ind w:left="0"/>
              <w:rPr>
                <w:rFonts w:cs="Times New Roman"/>
                <w:szCs w:val="24"/>
              </w:rPr>
            </w:pPr>
            <w:r>
              <w:t xml:space="preserve">Skirtingai nei kiti apžvelgiami įrankiai, šis neskirtas pilnai proceduriškai generuoti pastatus. Procedūrinio pastatų generavimo galimybės apsiriboja paprastais iš stačiakampių </w:t>
            </w:r>
            <w:r w:rsidR="002C3BD6">
              <w:t>sudė</w:t>
            </w:r>
            <w:r>
              <w:t>liotais tūriais. Tačiau, siekiant</w:t>
            </w:r>
            <w:r w:rsidR="00D85C67">
              <w:t>,</w:t>
            </w:r>
            <w:r>
              <w:t xml:space="preserve"> kad sugeneruoto miesto pastatai n</w:t>
            </w:r>
            <w:r w:rsidR="00D85C67">
              <w:t>eatrodytų vienodi, kiekvienam procedūriniam pastatui sugeneruojamos unikalios tekstūros. Tai pasiekiama „sukarpant“ ir „suklijuojant“ segmentus iš iš anksto paruoštų tekstūrų failų su dideliu kiekiu įvariai atrodančių elementų, pavyzdžiui langų</w:t>
            </w:r>
            <w:r w:rsidR="007517E1">
              <w:t>, durų, stogų ir t.t</w:t>
            </w:r>
            <w:r w:rsidR="00D85C67">
              <w:t>.</w:t>
            </w:r>
          </w:p>
          <w:p w:rsidR="00EF3B9C" w:rsidRPr="00A139BC" w:rsidRDefault="00EF3B9C" w:rsidP="003A5672">
            <w:pPr>
              <w:rPr>
                <w:lang w:val="en-GB"/>
              </w:rPr>
            </w:pP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lastRenderedPageBreak/>
              <w:t>Panaudojimas</w:t>
            </w:r>
          </w:p>
        </w:tc>
        <w:tc>
          <w:tcPr>
            <w:tcW w:w="5614" w:type="dxa"/>
          </w:tcPr>
          <w:p w:rsidR="003A5672" w:rsidRDefault="003A5672" w:rsidP="003A5672">
            <w:pPr>
              <w:pStyle w:val="ListParagraph"/>
              <w:ind w:left="0"/>
              <w:rPr>
                <w:rFonts w:cs="Times New Roman"/>
                <w:szCs w:val="24"/>
              </w:rPr>
            </w:pPr>
            <w:r>
              <w:rPr>
                <w:rFonts w:cs="Times New Roman"/>
                <w:szCs w:val="24"/>
              </w:rPr>
              <w:t>Filmų bei žaidimų aplinkų kūrimas, kompiuterinio meno kūrimas, prototipavimas</w:t>
            </w:r>
          </w:p>
        </w:tc>
      </w:tr>
      <w:tr w:rsidR="003A5672" w:rsidTr="007F5B62">
        <w:tc>
          <w:tcPr>
            <w:tcW w:w="3402" w:type="dxa"/>
          </w:tcPr>
          <w:p w:rsidR="003A5672" w:rsidRDefault="003A5672" w:rsidP="003A5672">
            <w:pPr>
              <w:pStyle w:val="ListParagraph"/>
              <w:ind w:left="0"/>
              <w:jc w:val="left"/>
              <w:rPr>
                <w:rFonts w:cs="Times New Roman"/>
                <w:szCs w:val="24"/>
              </w:rPr>
            </w:pPr>
            <w:r>
              <w:rPr>
                <w:rFonts w:cs="Times New Roman"/>
                <w:szCs w:val="24"/>
              </w:rPr>
              <w:t>Komentarai</w:t>
            </w:r>
          </w:p>
        </w:tc>
        <w:tc>
          <w:tcPr>
            <w:tcW w:w="5614" w:type="dxa"/>
          </w:tcPr>
          <w:p w:rsidR="003A5672" w:rsidRPr="00577E93" w:rsidRDefault="003A5672" w:rsidP="003A5672">
            <w:pPr>
              <w:pStyle w:val="ListParagraph"/>
              <w:keepNext/>
              <w:ind w:left="0"/>
              <w:rPr>
                <w:rFonts w:cs="Times New Roman"/>
                <w:szCs w:val="24"/>
              </w:rPr>
            </w:pPr>
            <w:r>
              <w:rPr>
                <w:rFonts w:cs="Times New Roman"/>
                <w:szCs w:val="24"/>
              </w:rPr>
              <w:t>Įrankis turi Unity žaidimų variklio papildinį leidžiantį sugeneruotus miestus lengvai panaudoti žaidimų kūrime.</w:t>
            </w:r>
          </w:p>
        </w:tc>
      </w:tr>
    </w:tbl>
    <w:p w:rsidR="008B4D6B" w:rsidRDefault="009C50A7" w:rsidP="009C50A7">
      <w:pPr>
        <w:pStyle w:val="Caption"/>
      </w:pPr>
      <w:r>
        <w:t xml:space="preserve">Lentelė </w:t>
      </w:r>
      <w:r w:rsidR="00030FEB">
        <w:fldChar w:fldCharType="begin"/>
      </w:r>
      <w:r w:rsidR="00030FEB">
        <w:instrText xml:space="preserve"> SEQ Lentelė \* ARABIC </w:instrText>
      </w:r>
      <w:r w:rsidR="00030FEB">
        <w:fldChar w:fldCharType="separate"/>
      </w:r>
      <w:r w:rsidR="00076419">
        <w:rPr>
          <w:noProof/>
        </w:rPr>
        <w:t>4</w:t>
      </w:r>
      <w:r w:rsidR="00030FEB">
        <w:rPr>
          <w:noProof/>
        </w:rPr>
        <w:fldChar w:fldCharType="end"/>
      </w:r>
      <w:r>
        <w:t xml:space="preserve"> SceneCiy mietų generatoriaus analizė</w:t>
      </w:r>
    </w:p>
    <w:p w:rsidR="00216405" w:rsidRPr="00216405" w:rsidRDefault="00DF65A0" w:rsidP="00216405">
      <w:pPr>
        <w:pStyle w:val="Heading2"/>
        <w:numPr>
          <w:ilvl w:val="1"/>
          <w:numId w:val="16"/>
        </w:numPr>
      </w:pPr>
      <w:bookmarkStart w:id="12" w:name="_Toc28426325"/>
      <w:r>
        <w:t>Procedūrinio generavimo a</w:t>
      </w:r>
      <w:r w:rsidR="00BC75BF" w:rsidRPr="000A4229">
        <w:t>lgoritmų apžvalga</w:t>
      </w:r>
      <w:bookmarkEnd w:id="12"/>
    </w:p>
    <w:p w:rsidR="003F4D12" w:rsidRDefault="00292746" w:rsidP="00EB5A95">
      <w:pPr>
        <w:pStyle w:val="Heading3"/>
        <w:numPr>
          <w:ilvl w:val="2"/>
          <w:numId w:val="16"/>
        </w:numPr>
      </w:pPr>
      <w:r>
        <w:t xml:space="preserve"> </w:t>
      </w:r>
      <w:bookmarkStart w:id="13" w:name="_Toc28426326"/>
      <w:r w:rsidR="00714CAC">
        <w:t>L-sistema</w:t>
      </w:r>
      <w:r w:rsidR="00376CB5">
        <w:t xml:space="preserve"> ir jos plėtiniai</w:t>
      </w:r>
      <w:bookmarkEnd w:id="13"/>
      <w:r w:rsidR="00714CAC">
        <w:t xml:space="preserve"> </w:t>
      </w:r>
    </w:p>
    <w:p w:rsidR="00C81AF3" w:rsidRDefault="00F7344F" w:rsidP="006504EB">
      <w:pPr>
        <w:ind w:firstLine="720"/>
        <w:rPr>
          <w:szCs w:val="24"/>
        </w:rPr>
      </w:pPr>
      <w:r>
        <w:rPr>
          <w:szCs w:val="24"/>
        </w:rPr>
        <w:t>L-sistema tai</w:t>
      </w:r>
      <w:r w:rsidR="0076557E">
        <w:rPr>
          <w:szCs w:val="24"/>
        </w:rPr>
        <w:t xml:space="preserve"> septintame praėjusio amžiaus dešimtemetyje</w:t>
      </w:r>
      <w:r>
        <w:rPr>
          <w:szCs w:val="24"/>
        </w:rPr>
        <w:t xml:space="preserve"> vengrų biologo Aristrid Lindenmayerio sukurtas</w:t>
      </w:r>
      <w:r w:rsidR="00E85785">
        <w:rPr>
          <w:szCs w:val="24"/>
        </w:rPr>
        <w:t xml:space="preserve"> rekursinis</w:t>
      </w:r>
      <w:r>
        <w:rPr>
          <w:szCs w:val="24"/>
        </w:rPr>
        <w:t xml:space="preserve"> modelis aprašantis augalų </w:t>
      </w:r>
      <w:r w:rsidR="00A93C62">
        <w:rPr>
          <w:szCs w:val="24"/>
        </w:rPr>
        <w:t>vystymasi</w:t>
      </w:r>
      <w:r>
        <w:rPr>
          <w:szCs w:val="24"/>
        </w:rPr>
        <w:t>.</w:t>
      </w:r>
      <w:r w:rsidR="00075AF9">
        <w:rPr>
          <w:szCs w:val="24"/>
        </w:rPr>
        <w:t xml:space="preserve"> Dėl sistemos paprastumo ir universalumo ji prigijo ir matematikoje.</w:t>
      </w:r>
      <w:r>
        <w:rPr>
          <w:szCs w:val="24"/>
        </w:rPr>
        <w:t xml:space="preserve"> Sistema</w:t>
      </w:r>
      <w:r w:rsidR="007B2D59">
        <w:rPr>
          <w:szCs w:val="24"/>
        </w:rPr>
        <w:t xml:space="preserve"> tai</w:t>
      </w:r>
      <w:r>
        <w:rPr>
          <w:szCs w:val="24"/>
        </w:rPr>
        <w:t xml:space="preserve"> </w:t>
      </w:r>
      <w:r w:rsidR="00B43AFF">
        <w:rPr>
          <w:szCs w:val="24"/>
        </w:rPr>
        <w:t xml:space="preserve">formali kalba </w:t>
      </w:r>
      <w:r w:rsidR="007B2D59">
        <w:rPr>
          <w:szCs w:val="24"/>
        </w:rPr>
        <w:t xml:space="preserve">kuri </w:t>
      </w:r>
      <w:r>
        <w:rPr>
          <w:szCs w:val="24"/>
        </w:rPr>
        <w:t>yra aprašoma kaip eilė simbolių, kurių kiekvienas reiškia konkrečią komandą</w:t>
      </w:r>
      <w:r w:rsidR="001A5E9F">
        <w:rPr>
          <w:szCs w:val="24"/>
        </w:rPr>
        <w:t>, taip pat sistemoje</w:t>
      </w:r>
      <w:r w:rsidR="00D36EAB">
        <w:rPr>
          <w:szCs w:val="24"/>
        </w:rPr>
        <w:t xml:space="preserve"> </w:t>
      </w:r>
      <w:r w:rsidR="00241A89">
        <w:rPr>
          <w:szCs w:val="24"/>
        </w:rPr>
        <w:t>naudojama</w:t>
      </w:r>
      <w:r w:rsidR="00AD2583">
        <w:rPr>
          <w:szCs w:val="24"/>
        </w:rPr>
        <w:t xml:space="preserve"> eilė</w:t>
      </w:r>
      <w:r w:rsidR="00D36EAB">
        <w:rPr>
          <w:szCs w:val="24"/>
        </w:rPr>
        <w:t xml:space="preserve"> parametrų</w:t>
      </w:r>
      <w:sdt>
        <w:sdtPr>
          <w:rPr>
            <w:szCs w:val="24"/>
          </w:rPr>
          <w:id w:val="1145545033"/>
          <w:citation/>
        </w:sdtPr>
        <w:sdtContent>
          <w:r w:rsidR="00376CB5">
            <w:rPr>
              <w:szCs w:val="24"/>
            </w:rPr>
            <w:fldChar w:fldCharType="begin"/>
          </w:r>
          <w:r w:rsidR="00376CB5">
            <w:rPr>
              <w:szCs w:val="24"/>
            </w:rPr>
            <w:instrText xml:space="preserve"> CITATION Yoa19 \l 1063 </w:instrText>
          </w:r>
          <w:r w:rsidR="00376CB5">
            <w:rPr>
              <w:szCs w:val="24"/>
            </w:rPr>
            <w:fldChar w:fldCharType="separate"/>
          </w:r>
          <w:r w:rsidR="0040581E">
            <w:rPr>
              <w:noProof/>
              <w:szCs w:val="24"/>
            </w:rPr>
            <w:t xml:space="preserve"> </w:t>
          </w:r>
          <w:r w:rsidR="0040581E" w:rsidRPr="0040581E">
            <w:rPr>
              <w:noProof/>
              <w:szCs w:val="24"/>
            </w:rPr>
            <w:t>[10]</w:t>
          </w:r>
          <w:r w:rsidR="00376CB5">
            <w:rPr>
              <w:szCs w:val="24"/>
            </w:rPr>
            <w:fldChar w:fldCharType="end"/>
          </w:r>
        </w:sdtContent>
      </w:sdt>
      <w:r w:rsidR="00D35C06">
        <w:rPr>
          <w:szCs w:val="24"/>
        </w:rPr>
        <w:t>.</w:t>
      </w:r>
      <w:r w:rsidR="00D36EAB">
        <w:rPr>
          <w:szCs w:val="24"/>
        </w:rPr>
        <w:t xml:space="preserve"> K</w:t>
      </w:r>
      <w:r w:rsidR="00B07B83">
        <w:rPr>
          <w:szCs w:val="24"/>
        </w:rPr>
        <w:t>ad būt</w:t>
      </w:r>
      <w:r w:rsidR="00F73A07">
        <w:rPr>
          <w:szCs w:val="24"/>
        </w:rPr>
        <w:t>ų pasiektas rezultatas, sistema</w:t>
      </w:r>
      <w:r w:rsidR="00B07B83">
        <w:rPr>
          <w:szCs w:val="24"/>
        </w:rPr>
        <w:t xml:space="preserve"> iteruoja per simbolius nustatytą skaičių kartų, kiekvienos iteracijos rezultatui taikydama tas pačias pradžioje aprašytas komandas</w:t>
      </w:r>
      <w:r w:rsidR="00F73A07">
        <w:rPr>
          <w:szCs w:val="24"/>
        </w:rPr>
        <w:t xml:space="preserve"> bei pasinadodamas duodamais parametrais</w:t>
      </w:r>
      <w:r w:rsidR="004D5117">
        <w:rPr>
          <w:szCs w:val="24"/>
        </w:rPr>
        <w:t>.</w:t>
      </w:r>
      <w:r w:rsidR="00376CB5">
        <w:rPr>
          <w:szCs w:val="24"/>
        </w:rPr>
        <w:t xml:space="preserve"> </w:t>
      </w:r>
      <w:r w:rsidR="00F73A07">
        <w:rPr>
          <w:szCs w:val="24"/>
        </w:rPr>
        <w:t>Pavyzdys</w:t>
      </w:r>
      <w:sdt>
        <w:sdtPr>
          <w:rPr>
            <w:szCs w:val="24"/>
          </w:rPr>
          <w:id w:val="930473037"/>
          <w:citation/>
        </w:sdtPr>
        <w:sdtContent>
          <w:r w:rsidR="006C607D">
            <w:rPr>
              <w:szCs w:val="24"/>
            </w:rPr>
            <w:fldChar w:fldCharType="begin"/>
          </w:r>
          <w:r w:rsidR="006C607D">
            <w:rPr>
              <w:szCs w:val="24"/>
            </w:rPr>
            <w:instrText xml:space="preserve"> CITATION Pau19 \l 1063 </w:instrText>
          </w:r>
          <w:r w:rsidR="006C607D">
            <w:rPr>
              <w:szCs w:val="24"/>
            </w:rPr>
            <w:fldChar w:fldCharType="separate"/>
          </w:r>
          <w:r w:rsidR="0040581E">
            <w:rPr>
              <w:noProof/>
              <w:szCs w:val="24"/>
            </w:rPr>
            <w:t xml:space="preserve"> </w:t>
          </w:r>
          <w:r w:rsidR="0040581E" w:rsidRPr="0040581E">
            <w:rPr>
              <w:noProof/>
              <w:szCs w:val="24"/>
            </w:rPr>
            <w:t>[11]</w:t>
          </w:r>
          <w:r w:rsidR="006C607D">
            <w:rPr>
              <w:szCs w:val="24"/>
            </w:rPr>
            <w:fldChar w:fldCharType="end"/>
          </w:r>
        </w:sdtContent>
      </w:sdt>
      <w:r w:rsidR="00F73A07">
        <w:rPr>
          <w:szCs w:val="24"/>
        </w:rPr>
        <w:t>:</w:t>
      </w:r>
    </w:p>
    <w:tbl>
      <w:tblPr>
        <w:tblStyle w:val="PlainTable2"/>
        <w:tblW w:w="0" w:type="auto"/>
        <w:tblLook w:val="04A0" w:firstRow="1" w:lastRow="0" w:firstColumn="1" w:lastColumn="0" w:noHBand="0" w:noVBand="1"/>
      </w:tblPr>
      <w:tblGrid>
        <w:gridCol w:w="3005"/>
        <w:gridCol w:w="3005"/>
      </w:tblGrid>
      <w:tr w:rsidR="00210CB7" w:rsidTr="00752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proofErr w:type="spellStart"/>
            <w:r>
              <w:rPr>
                <w:szCs w:val="24"/>
                <w:lang w:val="en-US"/>
              </w:rPr>
              <w:t>Simbolis</w:t>
            </w:r>
            <w:proofErr w:type="spellEnd"/>
          </w:p>
        </w:tc>
        <w:tc>
          <w:tcPr>
            <w:tcW w:w="3005" w:type="dxa"/>
          </w:tcPr>
          <w:p w:rsidR="00210CB7" w:rsidRDefault="00210CB7" w:rsidP="00FF05D6">
            <w:pPr>
              <w:cnfStyle w:val="100000000000" w:firstRow="1"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Reikšmė</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F</w:t>
            </w:r>
          </w:p>
        </w:tc>
        <w:tc>
          <w:tcPr>
            <w:tcW w:w="3005" w:type="dxa"/>
          </w:tcPr>
          <w:p w:rsidR="00210CB7" w:rsidRDefault="00210CB7" w:rsidP="00607B96">
            <w:pPr>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pajudėti</w:t>
            </w:r>
            <w:proofErr w:type="spellEnd"/>
            <w:r>
              <w:rPr>
                <w:szCs w:val="24"/>
                <w:lang w:val="en-US"/>
              </w:rPr>
              <w:t xml:space="preserve"> per </w:t>
            </w:r>
            <w:proofErr w:type="spellStart"/>
            <w:r>
              <w:rPr>
                <w:szCs w:val="24"/>
                <w:lang w:val="en-US"/>
              </w:rPr>
              <w:t>linijos</w:t>
            </w:r>
            <w:proofErr w:type="spellEnd"/>
            <w:r>
              <w:rPr>
                <w:szCs w:val="24"/>
                <w:lang w:val="en-US"/>
              </w:rPr>
              <w:t xml:space="preserve"> </w:t>
            </w:r>
            <w:proofErr w:type="spellStart"/>
            <w:r>
              <w:rPr>
                <w:szCs w:val="24"/>
                <w:lang w:val="en-US"/>
              </w:rPr>
              <w:t>ilgį</w:t>
            </w:r>
            <w:proofErr w:type="spellEnd"/>
            <w:r>
              <w:rPr>
                <w:szCs w:val="24"/>
                <w:lang w:val="en-US"/>
              </w:rPr>
              <w:t xml:space="preserve"> </w:t>
            </w:r>
            <w:proofErr w:type="spellStart"/>
            <w:r>
              <w:rPr>
                <w:szCs w:val="24"/>
                <w:lang w:val="en-US"/>
              </w:rPr>
              <w:t>ir</w:t>
            </w:r>
            <w:proofErr w:type="spellEnd"/>
            <w:r>
              <w:rPr>
                <w:szCs w:val="24"/>
                <w:lang w:val="en-US"/>
              </w:rPr>
              <w:t xml:space="preserve"> </w:t>
            </w:r>
            <w:proofErr w:type="spellStart"/>
            <w:r>
              <w:rPr>
                <w:szCs w:val="24"/>
                <w:lang w:val="en-US"/>
              </w:rPr>
              <w:t>nupiešti</w:t>
            </w:r>
            <w:proofErr w:type="spellEnd"/>
            <w:r>
              <w:rPr>
                <w:szCs w:val="24"/>
                <w:lang w:val="en-US"/>
              </w:rPr>
              <w:t xml:space="preserve"> </w:t>
            </w:r>
            <w:proofErr w:type="spellStart"/>
            <w:r>
              <w:rPr>
                <w:szCs w:val="24"/>
                <w:lang w:val="en-US"/>
              </w:rPr>
              <w:t>liniją</w:t>
            </w:r>
            <w:proofErr w:type="spellEnd"/>
          </w:p>
        </w:tc>
      </w:tr>
      <w:tr w:rsidR="00210CB7" w:rsidTr="00752A33">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w:t>
            </w:r>
          </w:p>
        </w:tc>
        <w:tc>
          <w:tcPr>
            <w:tcW w:w="3005" w:type="dxa"/>
          </w:tcPr>
          <w:p w:rsidR="00210CB7" w:rsidRDefault="00210CB7" w:rsidP="00607B96">
            <w:pPr>
              <w:jc w:val="left"/>
              <w:cnfStyle w:val="000000000000" w:firstRow="0" w:lastRow="0" w:firstColumn="0" w:lastColumn="0" w:oddVBand="0" w:evenVBand="0" w:oddHBand="0"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kairę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r w:rsidR="00210CB7" w:rsidTr="00752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210CB7" w:rsidRDefault="00210CB7" w:rsidP="00FF05D6">
            <w:pPr>
              <w:rPr>
                <w:szCs w:val="24"/>
                <w:lang w:val="en-US"/>
              </w:rPr>
            </w:pPr>
            <w:r>
              <w:rPr>
                <w:szCs w:val="24"/>
                <w:lang w:val="en-US"/>
              </w:rPr>
              <w:t xml:space="preserve">+ </w:t>
            </w:r>
          </w:p>
        </w:tc>
        <w:tc>
          <w:tcPr>
            <w:tcW w:w="3005" w:type="dxa"/>
          </w:tcPr>
          <w:p w:rsidR="00210CB7" w:rsidRDefault="00210CB7" w:rsidP="00607B96">
            <w:pPr>
              <w:keepNext/>
              <w:jc w:val="left"/>
              <w:cnfStyle w:val="000000100000" w:firstRow="0" w:lastRow="0" w:firstColumn="0" w:lastColumn="0" w:oddVBand="0" w:evenVBand="0" w:oddHBand="1" w:evenHBand="0" w:firstRowFirstColumn="0" w:firstRowLastColumn="0" w:lastRowFirstColumn="0" w:lastRowLastColumn="0"/>
              <w:rPr>
                <w:szCs w:val="24"/>
                <w:lang w:val="en-US"/>
              </w:rPr>
            </w:pPr>
            <w:proofErr w:type="spellStart"/>
            <w:r>
              <w:rPr>
                <w:szCs w:val="24"/>
                <w:lang w:val="en-US"/>
              </w:rPr>
              <w:t>Pasisukti</w:t>
            </w:r>
            <w:proofErr w:type="spellEnd"/>
            <w:r>
              <w:rPr>
                <w:szCs w:val="24"/>
                <w:lang w:val="en-US"/>
              </w:rPr>
              <w:t xml:space="preserve"> į </w:t>
            </w:r>
            <w:proofErr w:type="spellStart"/>
            <w:r>
              <w:rPr>
                <w:szCs w:val="24"/>
                <w:lang w:val="en-US"/>
              </w:rPr>
              <w:t>dešinę</w:t>
            </w:r>
            <w:proofErr w:type="spellEnd"/>
            <w:r>
              <w:rPr>
                <w:szCs w:val="24"/>
                <w:lang w:val="en-US"/>
              </w:rPr>
              <w:t xml:space="preserve"> per </w:t>
            </w:r>
            <w:proofErr w:type="spellStart"/>
            <w:r>
              <w:rPr>
                <w:szCs w:val="24"/>
                <w:lang w:val="en-US"/>
              </w:rPr>
              <w:t>nurodytą</w:t>
            </w:r>
            <w:proofErr w:type="spellEnd"/>
            <w:r>
              <w:rPr>
                <w:szCs w:val="24"/>
                <w:lang w:val="en-US"/>
              </w:rPr>
              <w:t xml:space="preserve"> </w:t>
            </w:r>
            <w:proofErr w:type="spellStart"/>
            <w:r>
              <w:rPr>
                <w:szCs w:val="24"/>
                <w:lang w:val="en-US"/>
              </w:rPr>
              <w:t>kampą</w:t>
            </w:r>
            <w:proofErr w:type="spellEnd"/>
          </w:p>
        </w:tc>
      </w:tr>
    </w:tbl>
    <w:p w:rsidR="00210CB7" w:rsidRDefault="00021C0A" w:rsidP="00021C0A">
      <w:pPr>
        <w:pStyle w:val="Caption"/>
        <w:rPr>
          <w:szCs w:val="24"/>
        </w:rPr>
      </w:pPr>
      <w:r>
        <w:t xml:space="preserve">Lentelė </w:t>
      </w:r>
      <w:r w:rsidR="00030FEB">
        <w:fldChar w:fldCharType="begin"/>
      </w:r>
      <w:r w:rsidR="00030FEB">
        <w:instrText xml:space="preserve"> SEQ Lentelė \* ARABIC </w:instrText>
      </w:r>
      <w:r w:rsidR="00030FEB">
        <w:fldChar w:fldCharType="separate"/>
      </w:r>
      <w:r w:rsidR="00076419">
        <w:rPr>
          <w:noProof/>
        </w:rPr>
        <w:t>5</w:t>
      </w:r>
      <w:r w:rsidR="00030FEB">
        <w:rPr>
          <w:noProof/>
        </w:rPr>
        <w:fldChar w:fldCharType="end"/>
      </w:r>
      <w:r>
        <w:t xml:space="preserve"> simbolių reiškmės</w:t>
      </w:r>
    </w:p>
    <w:p w:rsidR="00463F08" w:rsidRDefault="00C41A3E" w:rsidP="001244EB">
      <w:pPr>
        <w:jc w:val="center"/>
        <w:rPr>
          <w:szCs w:val="24"/>
          <w:lang w:val="en-US"/>
        </w:rPr>
      </w:pPr>
      <w:r>
        <w:rPr>
          <w:szCs w:val="24"/>
        </w:rPr>
        <w:t>A</w:t>
      </w:r>
      <w:r w:rsidR="00463F08">
        <w:rPr>
          <w:szCs w:val="24"/>
        </w:rPr>
        <w:t>ksio</w:t>
      </w:r>
      <w:r w:rsidR="00463F08">
        <w:rPr>
          <w:szCs w:val="24"/>
          <w:lang w:val="en-GB"/>
        </w:rPr>
        <w:t>m</w:t>
      </w:r>
      <w:r w:rsidR="00463F08">
        <w:rPr>
          <w:szCs w:val="24"/>
        </w:rPr>
        <w:t xml:space="preserve">a </w:t>
      </w:r>
      <w:r w:rsidR="00463F08">
        <w:rPr>
          <w:szCs w:val="24"/>
          <w:lang w:val="en-US"/>
        </w:rPr>
        <w:t>= F</w:t>
      </w:r>
      <w:r w:rsidR="0015319D">
        <w:rPr>
          <w:szCs w:val="24"/>
          <w:lang w:val="en-US"/>
        </w:rPr>
        <w:t>+F+F+F</w:t>
      </w:r>
    </w:p>
    <w:p w:rsidR="00463F08" w:rsidRDefault="00463F08" w:rsidP="001244EB">
      <w:pPr>
        <w:jc w:val="center"/>
        <w:rPr>
          <w:szCs w:val="24"/>
          <w:lang w:val="en-US"/>
        </w:rPr>
      </w:pPr>
      <w:r>
        <w:rPr>
          <w:szCs w:val="24"/>
          <w:lang w:val="en-US"/>
        </w:rPr>
        <w:t>F</w:t>
      </w:r>
      <w:r w:rsidR="0015319D">
        <w:rPr>
          <w:szCs w:val="24"/>
          <w:lang w:val="en-US"/>
        </w:rPr>
        <w:t>-</w:t>
      </w:r>
      <w:r>
        <w:rPr>
          <w:szCs w:val="24"/>
          <w:lang w:val="en-US"/>
        </w:rPr>
        <w:t>-&gt;</w:t>
      </w:r>
      <w:r w:rsidR="0015319D">
        <w:rPr>
          <w:szCs w:val="24"/>
          <w:lang w:val="en-US"/>
        </w:rPr>
        <w:t xml:space="preserve"> </w:t>
      </w:r>
      <w:r w:rsidR="0015319D" w:rsidRPr="0015319D">
        <w:rPr>
          <w:szCs w:val="24"/>
          <w:lang w:val="en-US"/>
        </w:rPr>
        <w:t>F+F-F-FF+F+F-</w:t>
      </w:r>
      <w:r w:rsidR="0015319D">
        <w:rPr>
          <w:szCs w:val="24"/>
          <w:lang w:val="en-US"/>
        </w:rPr>
        <w:t>F</w:t>
      </w:r>
    </w:p>
    <w:p w:rsidR="0034026D" w:rsidRPr="00463F08" w:rsidRDefault="00C41A3E" w:rsidP="001244EB">
      <w:pPr>
        <w:jc w:val="center"/>
        <w:rPr>
          <w:szCs w:val="24"/>
          <w:lang w:val="en-US"/>
        </w:rPr>
      </w:pPr>
      <w:proofErr w:type="spellStart"/>
      <w:r>
        <w:rPr>
          <w:szCs w:val="24"/>
          <w:lang w:val="en-US"/>
        </w:rPr>
        <w:t>K</w:t>
      </w:r>
      <w:r w:rsidR="000A0C4F">
        <w:rPr>
          <w:szCs w:val="24"/>
          <w:lang w:val="en-US"/>
        </w:rPr>
        <w:t>ampas</w:t>
      </w:r>
      <w:proofErr w:type="spellEnd"/>
      <w:r w:rsidR="000A0C4F">
        <w:rPr>
          <w:szCs w:val="24"/>
          <w:lang w:val="en-US"/>
        </w:rPr>
        <w:t xml:space="preserve"> = 90</w:t>
      </w:r>
      <w:r w:rsidR="000A0C4F" w:rsidRPr="000A0C4F">
        <w:rPr>
          <w:szCs w:val="24"/>
          <w:lang w:val="en-US"/>
        </w:rPr>
        <w:t>°</w:t>
      </w:r>
    </w:p>
    <w:p w:rsidR="00463F08" w:rsidRDefault="006C607D" w:rsidP="006935AD">
      <w:pPr>
        <w:ind w:firstLine="720"/>
        <w:rPr>
          <w:szCs w:val="24"/>
        </w:rPr>
      </w:pPr>
      <w:r>
        <w:rPr>
          <w:szCs w:val="24"/>
        </w:rPr>
        <w:t xml:space="preserve">Pradinė šio pavydžio simbolių eilutė(aksioma) duoda kvadratą, </w:t>
      </w:r>
      <w:r w:rsidR="00A10033">
        <w:rPr>
          <w:szCs w:val="24"/>
        </w:rPr>
        <w:t xml:space="preserve">o pakaitinė eilutė grafiškai pavaizduota </w:t>
      </w:r>
      <w:r w:rsidR="00AA3DB3">
        <w:rPr>
          <w:szCs w:val="24"/>
        </w:rPr>
        <w:t>6</w:t>
      </w:r>
      <w:r w:rsidR="00A10033">
        <w:rPr>
          <w:szCs w:val="24"/>
        </w:rPr>
        <w:t xml:space="preserve"> pav.</w:t>
      </w:r>
      <w:r w:rsidR="002942D6">
        <w:rPr>
          <w:szCs w:val="24"/>
        </w:rPr>
        <w:t xml:space="preserve"> </w:t>
      </w:r>
      <w:r w:rsidR="00A10033">
        <w:rPr>
          <w:szCs w:val="24"/>
        </w:rPr>
        <w:t>P</w:t>
      </w:r>
      <w:r w:rsidR="00146548">
        <w:rPr>
          <w:szCs w:val="24"/>
        </w:rPr>
        <w:t>o vienos iteracijos gaunamas</w:t>
      </w:r>
      <w:r w:rsidR="00A221EE">
        <w:rPr>
          <w:szCs w:val="24"/>
        </w:rPr>
        <w:t xml:space="preserve"> </w:t>
      </w:r>
      <w:r w:rsidR="00AA3DB3">
        <w:rPr>
          <w:szCs w:val="24"/>
        </w:rPr>
        <w:t>7</w:t>
      </w:r>
      <w:r w:rsidR="00A10033">
        <w:rPr>
          <w:szCs w:val="24"/>
        </w:rPr>
        <w:t xml:space="preserve"> pav</w:t>
      </w:r>
      <w:r w:rsidR="00AA3DB3">
        <w:rPr>
          <w:szCs w:val="24"/>
        </w:rPr>
        <w:t>.</w:t>
      </w:r>
      <w:r w:rsidR="00E56ABF">
        <w:rPr>
          <w:szCs w:val="24"/>
        </w:rPr>
        <w:t xml:space="preserve"> vaizdas</w:t>
      </w:r>
      <w:r w:rsidR="00A10033">
        <w:rPr>
          <w:szCs w:val="24"/>
        </w:rPr>
        <w:t xml:space="preserve">. </w:t>
      </w:r>
    </w:p>
    <w:p w:rsidR="00D0279C" w:rsidRDefault="007450DE" w:rsidP="006935AD">
      <w:pPr>
        <w:ind w:firstLine="720"/>
        <w:rPr>
          <w:szCs w:val="24"/>
        </w:rPr>
      </w:pPr>
      <w:r>
        <w:rPr>
          <w:noProof/>
          <w:lang w:eastAsia="lt-LT"/>
        </w:rPr>
        <w:lastRenderedPageBreak/>
        <w:drawing>
          <wp:anchor distT="0" distB="0" distL="114300" distR="114300" simplePos="0" relativeHeight="251664384" behindDoc="0" locked="0" layoutInCell="1" allowOverlap="1" wp14:anchorId="3C6D8DCA" wp14:editId="51E55C31">
            <wp:simplePos x="0" y="0"/>
            <wp:positionH relativeFrom="margin">
              <wp:posOffset>610</wp:posOffset>
            </wp:positionH>
            <wp:positionV relativeFrom="paragraph">
              <wp:posOffset>1611859</wp:posOffset>
            </wp:positionV>
            <wp:extent cx="1955800" cy="1955800"/>
            <wp:effectExtent l="0" t="0" r="6350" b="6350"/>
            <wp:wrapSquare wrapText="bothSides"/>
            <wp:docPr id="21" name="Picture 21" descr="http://paulbourke.net/fractals/lsys/lsys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ulbourke.net/fractals/lsys/lsys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607D">
        <w:rPr>
          <w:noProof/>
          <w:lang w:eastAsia="lt-LT"/>
        </w:rPr>
        <mc:AlternateContent>
          <mc:Choice Requires="wps">
            <w:drawing>
              <wp:anchor distT="0" distB="0" distL="114300" distR="114300" simplePos="0" relativeHeight="251660288" behindDoc="0" locked="0" layoutInCell="1" allowOverlap="1" wp14:anchorId="5063744B" wp14:editId="12712FB3">
                <wp:simplePos x="0" y="0"/>
                <wp:positionH relativeFrom="column">
                  <wp:posOffset>0</wp:posOffset>
                </wp:positionH>
                <wp:positionV relativeFrom="paragraph">
                  <wp:posOffset>1040765</wp:posOffset>
                </wp:positionV>
                <wp:extent cx="19558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5800" cy="635"/>
                        </a:xfrm>
                        <a:prstGeom prst="rect">
                          <a:avLst/>
                        </a:prstGeom>
                        <a:solidFill>
                          <a:prstClr val="white"/>
                        </a:solidFill>
                        <a:ln>
                          <a:noFill/>
                        </a:ln>
                        <a:effectLst/>
                      </wps:spPr>
                      <wps:txbx>
                        <w:txbxContent>
                          <w:p w:rsidR="00030FEB" w:rsidRPr="00A10033" w:rsidRDefault="00030FEB" w:rsidP="006C607D">
                            <w:pPr>
                              <w:pStyle w:val="Caption"/>
                              <w:rPr>
                                <w:lang w:val="en-US"/>
                              </w:rPr>
                            </w:pPr>
                            <w:r>
                              <w:t xml:space="preserve">Pav. </w:t>
                            </w:r>
                            <w:r>
                              <w:fldChar w:fldCharType="begin"/>
                            </w:r>
                            <w:r>
                              <w:instrText xml:space="preserve"> SEQ Pav. \* ARABIC </w:instrText>
                            </w:r>
                            <w:r>
                              <w:fldChar w:fldCharType="separate"/>
                            </w:r>
                            <w:r w:rsidR="00AB4FC3">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0040581E"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63744B" id="_x0000_t202" coordsize="21600,21600" o:spt="202" path="m,l,21600r21600,l21600,xe">
                <v:stroke joinstyle="miter"/>
                <v:path gradientshapeok="t" o:connecttype="rect"/>
              </v:shapetype>
              <v:shape id="Text Box 20" o:spid="_x0000_s1026" type="#_x0000_t202" style="position:absolute;left:0;text-align:left;margin-left:0;margin-top:81.95pt;width:1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" stroked="f">
                <v:textbox style="mso-fit-shape-to-text:t" inset="0,0,0,0">
                  <w:txbxContent>
                    <w:p w:rsidR="00030FEB" w:rsidRPr="00A10033" w:rsidRDefault="00030FEB" w:rsidP="006C607D">
                      <w:pPr>
                        <w:pStyle w:val="Caption"/>
                        <w:rPr>
                          <w:lang w:val="en-US"/>
                        </w:rPr>
                      </w:pPr>
                      <w:r>
                        <w:t xml:space="preserve">Pav. </w:t>
                      </w:r>
                      <w:r>
                        <w:fldChar w:fldCharType="begin"/>
                      </w:r>
                      <w:r>
                        <w:instrText xml:space="preserve"> SEQ Pav. \* ARABIC </w:instrText>
                      </w:r>
                      <w:r>
                        <w:fldChar w:fldCharType="separate"/>
                      </w:r>
                      <w:r w:rsidR="00AB4FC3">
                        <w:rPr>
                          <w:noProof/>
                        </w:rPr>
                        <w:t>6</w:t>
                      </w:r>
                      <w:r>
                        <w:rPr>
                          <w:noProof/>
                        </w:rPr>
                        <w:fldChar w:fldCharType="end"/>
                      </w:r>
                      <w:r>
                        <w:t xml:space="preserve"> </w:t>
                      </w:r>
                      <w:r w:rsidRPr="00A10033">
                        <w:rPr>
                          <w:lang w:val="en-US"/>
                        </w:rPr>
                        <w:t>F--&gt; F+F-F-FF+F+F-F</w:t>
                      </w:r>
                      <w:r>
                        <w:rPr>
                          <w:lang w:val="en-US"/>
                        </w:rPr>
                        <w:t xml:space="preserve"> </w:t>
                      </w:r>
                      <w:proofErr w:type="spellStart"/>
                      <w:r>
                        <w:rPr>
                          <w:lang w:val="en-US"/>
                        </w:rPr>
                        <w:t>grafinis</w:t>
                      </w:r>
                      <w:proofErr w:type="spellEnd"/>
                      <w:r>
                        <w:rPr>
                          <w:lang w:val="en-US"/>
                        </w:rPr>
                        <w:t xml:space="preserve"> </w:t>
                      </w:r>
                      <w:proofErr w:type="spellStart"/>
                      <w:r>
                        <w:rPr>
                          <w:lang w:val="en-US"/>
                        </w:rPr>
                        <w:t>vaizdas</w:t>
                      </w:r>
                      <w:proofErr w:type="spellEnd"/>
                      <w:r>
                        <w:rPr>
                          <w:lang w:val="en-US"/>
                        </w:rPr>
                        <w:t xml:space="preserve"> </w:t>
                      </w:r>
                      <w:sdt>
                        <w:sdtPr>
                          <w:id w:val="1625343009"/>
                          <w:citation/>
                        </w:sdtPr>
                        <w:sdtContent>
                          <w:r>
                            <w:fldChar w:fldCharType="begin"/>
                          </w:r>
                          <w:r>
                            <w:instrText xml:space="preserve"> CITATION Pau19 \l 1063 </w:instrText>
                          </w:r>
                          <w:r>
                            <w:fldChar w:fldCharType="separate"/>
                          </w:r>
                          <w:r w:rsidR="0040581E" w:rsidRPr="0040581E">
                            <w:rPr>
                              <w:noProof/>
                            </w:rPr>
                            <w:t>[11]</w:t>
                          </w:r>
                          <w:r>
                            <w:fldChar w:fldCharType="end"/>
                          </w:r>
                        </w:sdtContent>
                      </w:sdt>
                    </w:p>
                  </w:txbxContent>
                </v:textbox>
                <w10:wrap type="square"/>
              </v:shape>
            </w:pict>
          </mc:Fallback>
        </mc:AlternateContent>
      </w:r>
      <w:r w:rsidR="006C607D">
        <w:rPr>
          <w:noProof/>
          <w:lang w:eastAsia="lt-LT"/>
        </w:rPr>
        <w:drawing>
          <wp:anchor distT="0" distB="0" distL="114300" distR="114300" simplePos="0" relativeHeight="251658240" behindDoc="0" locked="0" layoutInCell="1" allowOverlap="1" wp14:anchorId="1B3FA053" wp14:editId="72F64FC4">
            <wp:simplePos x="0" y="0"/>
            <wp:positionH relativeFrom="column">
              <wp:posOffset>0</wp:posOffset>
            </wp:positionH>
            <wp:positionV relativeFrom="paragraph">
              <wp:posOffset>-635</wp:posOffset>
            </wp:positionV>
            <wp:extent cx="1955800" cy="984644"/>
            <wp:effectExtent l="0" t="0" r="6350" b="6350"/>
            <wp:wrapSquare wrapText="bothSides"/>
            <wp:docPr id="19" name="Picture 19" descr="http://paulbourke.net/fractals/lsys/lsys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ulbourke.net/fractals/lsys/lsys0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984644"/>
                    </a:xfrm>
                    <a:prstGeom prst="rect">
                      <a:avLst/>
                    </a:prstGeom>
                    <a:noFill/>
                    <a:ln>
                      <a:noFill/>
                    </a:ln>
                  </pic:spPr>
                </pic:pic>
              </a:graphicData>
            </a:graphic>
          </wp:anchor>
        </w:drawing>
      </w:r>
      <w:r w:rsidR="001675AF">
        <w:rPr>
          <w:szCs w:val="24"/>
        </w:rPr>
        <w:t>Šis originaliai augalų vystymuisi ir fraktalų aprašymams naudotas modelis gali būti panaudotas ir pastatų generacijai.</w:t>
      </w:r>
      <w:r w:rsidR="00D84A05">
        <w:rPr>
          <w:szCs w:val="24"/>
        </w:rPr>
        <w:t xml:space="preserve"> </w:t>
      </w:r>
      <w:r w:rsidR="00D84A05">
        <w:t>Pascalis Mülleris</w:t>
      </w:r>
      <w:r w:rsidR="001675AF">
        <w:rPr>
          <w:szCs w:val="24"/>
        </w:rPr>
        <w:t xml:space="preserve"> </w:t>
      </w:r>
      <w:r w:rsidR="00D84A05">
        <w:rPr>
          <w:szCs w:val="24"/>
        </w:rPr>
        <w:t xml:space="preserve">bei </w:t>
      </w:r>
      <w:r w:rsidR="00D84A05">
        <w:t>Yoav I H Parishas savo publikacijoje „Procedural Modeling of Cities“</w:t>
      </w:r>
      <w:sdt>
        <w:sdtPr>
          <w:id w:val="1879055558"/>
          <w:citation/>
        </w:sdtPr>
        <w:sdtContent>
          <w:r w:rsidR="00762CDA">
            <w:fldChar w:fldCharType="begin"/>
          </w:r>
          <w:r w:rsidR="00762CDA">
            <w:instrText xml:space="preserve"> CITATION Yoa19 \l 1063 </w:instrText>
          </w:r>
          <w:r w:rsidR="00762CDA">
            <w:fldChar w:fldCharType="separate"/>
          </w:r>
          <w:r w:rsidR="0040581E">
            <w:rPr>
              <w:noProof/>
            </w:rPr>
            <w:t xml:space="preserve"> </w:t>
          </w:r>
          <w:r w:rsidR="0040581E" w:rsidRPr="0040581E">
            <w:rPr>
              <w:noProof/>
            </w:rPr>
            <w:t>[10]</w:t>
          </w:r>
          <w:r w:rsidR="00762CDA">
            <w:fldChar w:fldCharType="end"/>
          </w:r>
        </w:sdtContent>
      </w:sdt>
      <w:r w:rsidR="00EB0622">
        <w:t xml:space="preserve"> šiam tikslui ir naudoja </w:t>
      </w:r>
      <w:r w:rsidR="00EB0622">
        <w:rPr>
          <w:szCs w:val="24"/>
        </w:rPr>
        <w:t>n</w:t>
      </w:r>
      <w:r w:rsidR="00846F04" w:rsidRPr="00147DE9">
        <w:rPr>
          <w:szCs w:val="24"/>
        </w:rPr>
        <w:t xml:space="preserve">audoja </w:t>
      </w:r>
      <w:r w:rsidR="00D771C2">
        <w:rPr>
          <w:szCs w:val="24"/>
        </w:rPr>
        <w:t>stochastinę</w:t>
      </w:r>
      <w:r w:rsidR="00846F04" w:rsidRPr="00147DE9">
        <w:rPr>
          <w:szCs w:val="24"/>
        </w:rPr>
        <w:t>, parametrinę L-Sistemą</w:t>
      </w:r>
      <w:r w:rsidR="00EB0622">
        <w:rPr>
          <w:szCs w:val="24"/>
        </w:rPr>
        <w:t>.</w:t>
      </w:r>
      <w:r w:rsidR="00B33383">
        <w:rPr>
          <w:szCs w:val="24"/>
        </w:rPr>
        <w:t xml:space="preserve"> </w:t>
      </w:r>
      <w:r w:rsidR="006918C5">
        <w:rPr>
          <w:szCs w:val="24"/>
        </w:rPr>
        <w:t>Jų</w:t>
      </w:r>
      <w:r w:rsidR="00846F04" w:rsidRPr="00147DE9">
        <w:rPr>
          <w:szCs w:val="24"/>
        </w:rPr>
        <w:t xml:space="preserve"> L-S</w:t>
      </w:r>
      <w:r w:rsidR="006918C5">
        <w:rPr>
          <w:szCs w:val="24"/>
        </w:rPr>
        <w:t>istemos objektai tai 3d objektų transformacijos operacijos</w:t>
      </w:r>
      <w:r w:rsidR="00846F04" w:rsidRPr="00147DE9">
        <w:rPr>
          <w:szCs w:val="24"/>
        </w:rPr>
        <w:t>, tokios kaip dydžio keitimas ar pajud</w:t>
      </w:r>
      <w:r w:rsidR="007D4821">
        <w:rPr>
          <w:szCs w:val="24"/>
        </w:rPr>
        <w:t>i</w:t>
      </w:r>
      <w:r w:rsidR="00846F04" w:rsidRPr="00147DE9">
        <w:rPr>
          <w:szCs w:val="24"/>
        </w:rPr>
        <w:t>nimas</w:t>
      </w:r>
      <w:r w:rsidR="00762CDA">
        <w:rPr>
          <w:szCs w:val="24"/>
        </w:rPr>
        <w:t>, tūrio ištraukimas (extrusion)</w:t>
      </w:r>
      <w:r w:rsidR="00B16388">
        <w:rPr>
          <w:szCs w:val="24"/>
        </w:rPr>
        <w:t>, išsišakoji</w:t>
      </w:r>
      <w:r w:rsidR="00354BC1">
        <w:rPr>
          <w:szCs w:val="24"/>
        </w:rPr>
        <w:t>ma</w:t>
      </w:r>
      <w:r w:rsidR="00B16388">
        <w:rPr>
          <w:szCs w:val="24"/>
        </w:rPr>
        <w:t>s ir panaikinimas</w:t>
      </w:r>
      <w:r w:rsidR="00762CDA">
        <w:rPr>
          <w:szCs w:val="24"/>
        </w:rPr>
        <w:t xml:space="preserve"> bei</w:t>
      </w:r>
      <w:r w:rsidR="00846F04" w:rsidRPr="00147DE9">
        <w:rPr>
          <w:szCs w:val="24"/>
        </w:rPr>
        <w:t xml:space="preserve"> sudėtingesniems architektūriniams elementams, tokiems kaip </w:t>
      </w:r>
      <w:r w:rsidR="00762CDA">
        <w:rPr>
          <w:szCs w:val="24"/>
        </w:rPr>
        <w:t>stogai, langai ar antenos iš anksto paruošti modeliai</w:t>
      </w:r>
      <w:r w:rsidR="00263E48">
        <w:rPr>
          <w:szCs w:val="24"/>
        </w:rPr>
        <w:t>.</w:t>
      </w:r>
      <w:r w:rsidR="005729D9">
        <w:rPr>
          <w:szCs w:val="24"/>
        </w:rPr>
        <w:t xml:space="preserve"> </w:t>
      </w:r>
    </w:p>
    <w:p w:rsidR="0008711D" w:rsidRDefault="005729D9" w:rsidP="006935AD">
      <w:pPr>
        <w:ind w:firstLine="720"/>
        <w:rPr>
          <w:szCs w:val="24"/>
        </w:rPr>
      </w:pPr>
      <w:r>
        <w:rPr>
          <w:szCs w:val="24"/>
        </w:rPr>
        <w:t>Tokios sistemos generacijos pavyzdys matomas 12 pav.</w:t>
      </w:r>
      <w:r w:rsidR="0042080C">
        <w:rPr>
          <w:szCs w:val="24"/>
        </w:rPr>
        <w:t xml:space="preserve"> </w:t>
      </w:r>
      <w:r w:rsidR="005E5F91">
        <w:rPr>
          <w:szCs w:val="24"/>
        </w:rPr>
        <w:t xml:space="preserve">Kaip matome, šis generacijos </w:t>
      </w:r>
      <w:r w:rsidR="00D0279C">
        <w:rPr>
          <w:szCs w:val="24"/>
        </w:rPr>
        <w:t>būdas</w:t>
      </w:r>
      <w:r w:rsidR="005E5F91">
        <w:rPr>
          <w:szCs w:val="24"/>
        </w:rPr>
        <w:t xml:space="preserve"> taip </w:t>
      </w:r>
      <w:r w:rsidR="0008711D">
        <w:rPr>
          <w:szCs w:val="24"/>
        </w:rPr>
        <w:t xml:space="preserve">pat </w:t>
      </w:r>
      <w:r w:rsidR="005E5F91">
        <w:rPr>
          <w:szCs w:val="24"/>
        </w:rPr>
        <w:t>leidžia nesunkiai</w:t>
      </w:r>
      <w:r w:rsidR="005446E6">
        <w:rPr>
          <w:szCs w:val="24"/>
        </w:rPr>
        <w:t xml:space="preserve"> optimizuoti gaunamus modelius </w:t>
      </w:r>
      <w:r w:rsidR="00A571F5">
        <w:rPr>
          <w:szCs w:val="24"/>
        </w:rPr>
        <w:t>–</w:t>
      </w:r>
      <w:r w:rsidR="005446E6">
        <w:rPr>
          <w:szCs w:val="24"/>
        </w:rPr>
        <w:t xml:space="preserve"> </w:t>
      </w:r>
      <w:r w:rsidR="00CC506F">
        <w:rPr>
          <w:szCs w:val="24"/>
        </w:rPr>
        <w:t>kiekvienas iteracijos žingsnis gali būti panaudojamas kaip vis de</w:t>
      </w:r>
      <w:r w:rsidR="00A0079F">
        <w:rPr>
          <w:szCs w:val="24"/>
        </w:rPr>
        <w:t>tale</w:t>
      </w:r>
      <w:r w:rsidR="0033579F">
        <w:rPr>
          <w:szCs w:val="24"/>
        </w:rPr>
        <w:t>s</w:t>
      </w:r>
      <w:r w:rsidR="00D0279C">
        <w:rPr>
          <w:szCs w:val="24"/>
        </w:rPr>
        <w:t>nio</w:t>
      </w:r>
      <w:r w:rsidR="00A0079F">
        <w:rPr>
          <w:szCs w:val="24"/>
        </w:rPr>
        <w:t xml:space="preserve"> </w:t>
      </w:r>
      <w:r w:rsidR="00D0279C">
        <w:rPr>
          <w:szCs w:val="24"/>
        </w:rPr>
        <w:t>LOD</w:t>
      </w:r>
      <w:r w:rsidR="00A0079F">
        <w:rPr>
          <w:szCs w:val="24"/>
        </w:rPr>
        <w:t xml:space="preserve"> pastato modelis.</w:t>
      </w:r>
    </w:p>
    <w:p w:rsidR="0067151D" w:rsidRDefault="00D0279C" w:rsidP="0008711D">
      <w:pPr>
        <w:rPr>
          <w:szCs w:val="24"/>
        </w:rPr>
      </w:pPr>
      <w:r>
        <w:rPr>
          <w:szCs w:val="24"/>
        </w:rPr>
        <w:tab/>
      </w:r>
      <w:r w:rsidR="00443E06">
        <w:rPr>
          <w:szCs w:val="24"/>
        </w:rPr>
        <w:t xml:space="preserve">Šios sistemos išeiga nusiunčiama į intepretatorių kuris </w:t>
      </w:r>
      <w:r w:rsidR="002B5B5B">
        <w:rPr>
          <w:szCs w:val="24"/>
        </w:rPr>
        <w:t xml:space="preserve">  </w:t>
      </w:r>
      <w:r w:rsidR="00443E06">
        <w:rPr>
          <w:szCs w:val="24"/>
        </w:rPr>
        <w:t>simbolių eilutę paverčia į 3d objektus;</w:t>
      </w:r>
    </w:p>
    <w:p w:rsidR="002B5B5B" w:rsidRPr="00147DE9" w:rsidRDefault="007450DE" w:rsidP="00FA2739">
      <w:pPr>
        <w:rPr>
          <w:szCs w:val="24"/>
        </w:rPr>
      </w:pPr>
      <w:r>
        <w:rPr>
          <w:noProof/>
          <w:lang w:eastAsia="lt-LT"/>
        </w:rPr>
        <mc:AlternateContent>
          <mc:Choice Requires="wps">
            <w:drawing>
              <wp:anchor distT="0" distB="0" distL="114300" distR="114300" simplePos="0" relativeHeight="251663360" behindDoc="0" locked="0" layoutInCell="1" allowOverlap="1" wp14:anchorId="40D6E966" wp14:editId="0FC4D130">
                <wp:simplePos x="0" y="0"/>
                <wp:positionH relativeFrom="margin">
                  <wp:align>left</wp:align>
                </wp:positionH>
                <wp:positionV relativeFrom="paragraph">
                  <wp:posOffset>53721</wp:posOffset>
                </wp:positionV>
                <wp:extent cx="1574800" cy="635"/>
                <wp:effectExtent l="0" t="0" r="6350" b="0"/>
                <wp:wrapSquare wrapText="bothSides"/>
                <wp:docPr id="23" name="Text Box 23"/>
                <wp:cNvGraphicFramePr/>
                <a:graphic xmlns:a="http://schemas.openxmlformats.org/drawingml/2006/main">
                  <a:graphicData uri="http://schemas.microsoft.com/office/word/2010/wordprocessingShape">
                    <wps:wsp>
                      <wps:cNvSpPr txBox="1"/>
                      <wps:spPr>
                        <a:xfrm>
                          <a:off x="0" y="0"/>
                          <a:ext cx="1574800" cy="635"/>
                        </a:xfrm>
                        <a:prstGeom prst="rect">
                          <a:avLst/>
                        </a:prstGeom>
                        <a:solidFill>
                          <a:prstClr val="white"/>
                        </a:solidFill>
                        <a:ln>
                          <a:noFill/>
                        </a:ln>
                        <a:effectLst/>
                      </wps:spPr>
                      <wps:txbx>
                        <w:txbxContent>
                          <w:p w:rsidR="00030FEB" w:rsidRPr="006A0D76" w:rsidRDefault="00030FEB" w:rsidP="002246C4">
                            <w:pPr>
                              <w:pStyle w:val="Caption"/>
                              <w:rPr>
                                <w:noProof/>
                                <w:sz w:val="24"/>
                              </w:rPr>
                            </w:pPr>
                            <w:r>
                              <w:t xml:space="preserve">Pav. </w:t>
                            </w:r>
                            <w:r>
                              <w:fldChar w:fldCharType="begin"/>
                            </w:r>
                            <w:r>
                              <w:instrText xml:space="preserve"> SEQ Pav. \* ARABIC </w:instrText>
                            </w:r>
                            <w:r>
                              <w:fldChar w:fldCharType="separate"/>
                            </w:r>
                            <w:r w:rsidR="00AB4FC3">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0040581E" w:rsidRPr="0040581E">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E966" id="Text Box 23" o:spid="_x0000_s1027" type="#_x0000_t202" style="position:absolute;left:0;text-align:left;margin-left:0;margin-top:4.25pt;width:124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" stroked="f">
                <v:textbox style="mso-fit-shape-to-text:t" inset="0,0,0,0">
                  <w:txbxContent>
                    <w:p w:rsidR="00030FEB" w:rsidRPr="006A0D76" w:rsidRDefault="00030FEB" w:rsidP="002246C4">
                      <w:pPr>
                        <w:pStyle w:val="Caption"/>
                        <w:rPr>
                          <w:noProof/>
                          <w:sz w:val="24"/>
                        </w:rPr>
                      </w:pPr>
                      <w:r>
                        <w:t xml:space="preserve">Pav. </w:t>
                      </w:r>
                      <w:r>
                        <w:fldChar w:fldCharType="begin"/>
                      </w:r>
                      <w:r>
                        <w:instrText xml:space="preserve"> SEQ Pav. \* ARABIC </w:instrText>
                      </w:r>
                      <w:r>
                        <w:fldChar w:fldCharType="separate"/>
                      </w:r>
                      <w:r w:rsidR="00AB4FC3">
                        <w:rPr>
                          <w:noProof/>
                        </w:rPr>
                        <w:t>7</w:t>
                      </w:r>
                      <w:r>
                        <w:rPr>
                          <w:noProof/>
                        </w:rPr>
                        <w:fldChar w:fldCharType="end"/>
                      </w:r>
                      <w:r w:rsidRPr="00AC70A1">
                        <w:t xml:space="preserve"> Vienos iteracijos rezultatas</w:t>
                      </w:r>
                      <w:r>
                        <w:t xml:space="preserve"> </w:t>
                      </w:r>
                      <w:sdt>
                        <w:sdtPr>
                          <w:id w:val="-863209523"/>
                          <w:citation/>
                        </w:sdtPr>
                        <w:sdtContent>
                          <w:r>
                            <w:fldChar w:fldCharType="begin"/>
                          </w:r>
                          <w:r>
                            <w:instrText xml:space="preserve"> CITATION Pau19 \l 1063 </w:instrText>
                          </w:r>
                          <w:r>
                            <w:fldChar w:fldCharType="separate"/>
                          </w:r>
                          <w:r w:rsidR="0040581E" w:rsidRPr="0040581E">
                            <w:rPr>
                              <w:noProof/>
                            </w:rPr>
                            <w:t>[11]</w:t>
                          </w:r>
                          <w:r>
                            <w:fldChar w:fldCharType="end"/>
                          </w:r>
                        </w:sdtContent>
                      </w:sdt>
                    </w:p>
                  </w:txbxContent>
                </v:textbox>
                <w10:wrap type="square" anchorx="margin"/>
              </v:shape>
            </w:pict>
          </mc:Fallback>
        </mc:AlternateContent>
      </w:r>
    </w:p>
    <w:p w:rsidR="005B054D" w:rsidRDefault="00032958" w:rsidP="00FA2739">
      <w:pPr>
        <w:pStyle w:val="ListParagraph"/>
        <w:keepNext/>
        <w:ind w:left="1224"/>
      </w:pPr>
      <w:r w:rsidRPr="00032958">
        <w:rPr>
          <w:noProof/>
          <w:lang w:eastAsia="lt-LT"/>
        </w:rPr>
        <w:drawing>
          <wp:inline distT="0" distB="0" distL="0" distR="0" wp14:anchorId="3C8DB484" wp14:editId="2352F83B">
            <wp:extent cx="4201111" cy="13717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01111" cy="1371791"/>
                    </a:xfrm>
                    <a:prstGeom prst="rect">
                      <a:avLst/>
                    </a:prstGeom>
                  </pic:spPr>
                </pic:pic>
              </a:graphicData>
            </a:graphic>
          </wp:inline>
        </w:drawing>
      </w:r>
    </w:p>
    <w:p w:rsidR="00032958" w:rsidRPr="00846F04" w:rsidRDefault="005B054D" w:rsidP="005B054D">
      <w:pPr>
        <w:pStyle w:val="Caption"/>
      </w:pPr>
      <w:r>
        <w:t xml:space="preserve">Pav. </w:t>
      </w:r>
      <w:r w:rsidR="00030FEB">
        <w:fldChar w:fldCharType="begin"/>
      </w:r>
      <w:r w:rsidR="00030FEB">
        <w:instrText xml:space="preserve"> SEQ Pav. \* ARABIC </w:instrText>
      </w:r>
      <w:r w:rsidR="00030FEB">
        <w:fldChar w:fldCharType="separate"/>
      </w:r>
      <w:r w:rsidR="00AB4FC3">
        <w:rPr>
          <w:noProof/>
        </w:rPr>
        <w:t>8</w:t>
      </w:r>
      <w:r w:rsidR="00030FEB">
        <w:rPr>
          <w:noProof/>
        </w:rPr>
        <w:fldChar w:fldCharType="end"/>
      </w:r>
      <w:r>
        <w:t xml:space="preserve"> Pastatų generacija su L-sistema kur aksioma yra pastato maksimalus tūris</w:t>
      </w:r>
      <w:r w:rsidR="00EB3602">
        <w:t>, o kiekvienas paveiksliukas yra vienas papildomas iteracijos žingsnis</w:t>
      </w:r>
      <w:r w:rsidR="006B0717">
        <w:t xml:space="preserve"> </w:t>
      </w:r>
      <w:sdt>
        <w:sdtPr>
          <w:id w:val="2030139409"/>
          <w:citation/>
        </w:sdtPr>
        <w:sdtContent>
          <w:r w:rsidR="006B0717">
            <w:fldChar w:fldCharType="begin"/>
          </w:r>
          <w:r w:rsidR="006B0717">
            <w:instrText xml:space="preserve"> CITATION Yoa19 \l 1063 </w:instrText>
          </w:r>
          <w:r w:rsidR="006B0717">
            <w:fldChar w:fldCharType="separate"/>
          </w:r>
          <w:r w:rsidR="0040581E" w:rsidRPr="0040581E">
            <w:rPr>
              <w:noProof/>
            </w:rPr>
            <w:t>[10]</w:t>
          </w:r>
          <w:r w:rsidR="006B0717">
            <w:fldChar w:fldCharType="end"/>
          </w:r>
        </w:sdtContent>
      </w:sdt>
    </w:p>
    <w:p w:rsidR="003F4D12" w:rsidRDefault="002B154B" w:rsidP="0032312D">
      <w:pPr>
        <w:pStyle w:val="Heading3"/>
        <w:numPr>
          <w:ilvl w:val="2"/>
          <w:numId w:val="16"/>
        </w:numPr>
      </w:pPr>
      <w:bookmarkStart w:id="14" w:name="_Toc28426327"/>
      <w:r>
        <w:t>Greuter</w:t>
      </w:r>
      <w:r w:rsidR="003F4D12" w:rsidRPr="00221305">
        <w:t xml:space="preserve"> metodas</w:t>
      </w:r>
      <w:bookmarkEnd w:id="14"/>
    </w:p>
    <w:p w:rsidR="00D771C2" w:rsidRDefault="00D771C2" w:rsidP="00D771C2"/>
    <w:p w:rsidR="00314C12" w:rsidRDefault="00FD78CF" w:rsidP="00441F20">
      <w:pPr>
        <w:ind w:firstLine="720"/>
      </w:pPr>
      <w:r>
        <w:t>Stefan</w:t>
      </w:r>
      <w:r w:rsidR="00290B4B">
        <w:t>as</w:t>
      </w:r>
      <w:r>
        <w:t xml:space="preserve"> Greuter</w:t>
      </w:r>
      <w:r w:rsidR="00290B4B">
        <w:t>is</w:t>
      </w:r>
      <w:r>
        <w:t>, Jeremy Parker</w:t>
      </w:r>
      <w:r w:rsidR="00290B4B">
        <w:t>is</w:t>
      </w:r>
      <w:r>
        <w:t>,</w:t>
      </w:r>
      <w:r w:rsidRPr="00FD78CF">
        <w:t xml:space="preserve"> </w:t>
      </w:r>
      <w:r>
        <w:t>Nigel</w:t>
      </w:r>
      <w:r w:rsidR="00290B4B">
        <w:t>is</w:t>
      </w:r>
      <w:r>
        <w:t xml:space="preserve"> Stewart</w:t>
      </w:r>
      <w:r w:rsidR="00290B4B">
        <w:t>as</w:t>
      </w:r>
      <w:r>
        <w:t xml:space="preserve"> ir Geoff</w:t>
      </w:r>
      <w:r w:rsidR="00290B4B">
        <w:t>as</w:t>
      </w:r>
      <w:r>
        <w:t xml:space="preserve"> Leach</w:t>
      </w:r>
      <w:r w:rsidR="00290B4B">
        <w:t>as</w:t>
      </w:r>
      <w:r w:rsidR="00D43599">
        <w:t xml:space="preserve"> publikavo tyrimą aprašantį kitokio pobūdžio nei L-sistemos pastatų generaciją</w:t>
      </w:r>
      <w:r w:rsidR="00314C12">
        <w:t>.</w:t>
      </w:r>
    </w:p>
    <w:p w:rsidR="00D21E07" w:rsidRDefault="00032958" w:rsidP="00441F20">
      <w:pPr>
        <w:ind w:firstLine="720"/>
        <w:rPr>
          <w:rFonts w:cs="Times New Roman"/>
          <w:szCs w:val="24"/>
        </w:rPr>
      </w:pPr>
      <w:r w:rsidRPr="00147DE9">
        <w:rPr>
          <w:rFonts w:cs="Times New Roman"/>
          <w:szCs w:val="24"/>
        </w:rPr>
        <w:t>Šiame metode pastatai kuriami</w:t>
      </w:r>
      <w:r w:rsidR="001471A6">
        <w:rPr>
          <w:rFonts w:cs="Times New Roman"/>
          <w:szCs w:val="24"/>
        </w:rPr>
        <w:t xml:space="preserve"> p</w:t>
      </w:r>
      <w:r w:rsidR="005E4895">
        <w:rPr>
          <w:rFonts w:cs="Times New Roman"/>
          <w:szCs w:val="24"/>
        </w:rPr>
        <w:t>asinaudojant pseudo atsitiktinių</w:t>
      </w:r>
      <w:r w:rsidR="001471A6">
        <w:rPr>
          <w:rFonts w:cs="Times New Roman"/>
          <w:szCs w:val="24"/>
        </w:rPr>
        <w:t xml:space="preserve"> skaičių generatoriumi</w:t>
      </w:r>
      <w:r w:rsidR="005E4895">
        <w:rPr>
          <w:rFonts w:cs="Times New Roman"/>
          <w:szCs w:val="24"/>
        </w:rPr>
        <w:t xml:space="preserve"> – generatorius sugeneruoja „atsitiktinę“ skaičių eilutę panaud</w:t>
      </w:r>
      <w:r w:rsidR="00D21E07">
        <w:rPr>
          <w:rFonts w:cs="Times New Roman"/>
          <w:szCs w:val="24"/>
        </w:rPr>
        <w:t>odamas iš vartotojo gautą raktą. T</w:t>
      </w:r>
      <w:r w:rsidR="005E4895">
        <w:rPr>
          <w:rFonts w:cs="Times New Roman"/>
          <w:szCs w:val="24"/>
        </w:rPr>
        <w:t>as pats raktas visada sugeneruos tokius pačius skaičius</w:t>
      </w:r>
      <w:r w:rsidR="004F4173">
        <w:rPr>
          <w:rFonts w:cs="Times New Roman"/>
          <w:szCs w:val="24"/>
        </w:rPr>
        <w:t>. Skaičiai nusako įvairiais pastato charakteristikas: aukštį, aukštų skaičių ir t.t.</w:t>
      </w:r>
      <w:sdt>
        <w:sdtPr>
          <w:rPr>
            <w:rFonts w:cs="Times New Roman"/>
            <w:szCs w:val="24"/>
          </w:rPr>
          <w:id w:val="597457008"/>
          <w:citation/>
        </w:sdtPr>
        <w:sdtContent>
          <w:r w:rsidR="00CA371D">
            <w:rPr>
              <w:rFonts w:cs="Times New Roman"/>
              <w:szCs w:val="24"/>
            </w:rPr>
            <w:fldChar w:fldCharType="begin"/>
          </w:r>
          <w:r w:rsidR="00CA371D">
            <w:rPr>
              <w:rFonts w:cs="Times New Roman"/>
              <w:szCs w:val="24"/>
            </w:rPr>
            <w:instrText xml:space="preserve"> CITATION Ste19 \l 1063 </w:instrText>
          </w:r>
          <w:r w:rsidR="00CA371D">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CA371D">
            <w:rPr>
              <w:rFonts w:cs="Times New Roman"/>
              <w:szCs w:val="24"/>
            </w:rPr>
            <w:fldChar w:fldCharType="end"/>
          </w:r>
        </w:sdtContent>
      </w:sdt>
      <w:r w:rsidR="005E4895">
        <w:rPr>
          <w:rFonts w:cs="Times New Roman"/>
          <w:szCs w:val="24"/>
        </w:rPr>
        <w:t>.</w:t>
      </w:r>
      <w:r w:rsidR="00CA371D">
        <w:rPr>
          <w:rFonts w:cs="Times New Roman"/>
          <w:szCs w:val="24"/>
        </w:rPr>
        <w:t xml:space="preserve"> </w:t>
      </w:r>
      <w:r w:rsidR="00BF3FC6">
        <w:rPr>
          <w:rFonts w:cs="Times New Roman"/>
          <w:szCs w:val="24"/>
        </w:rPr>
        <w:t>K</w:t>
      </w:r>
      <w:r w:rsidR="00CA371D">
        <w:rPr>
          <w:rFonts w:cs="Times New Roman"/>
          <w:szCs w:val="24"/>
        </w:rPr>
        <w:t xml:space="preserve">adangi jų tyrime buvo kuriamas nesibaigiančio miesto generatorius, tai raktas buvo pastato koordinatė, kas leido visuomet toje pačioje </w:t>
      </w:r>
      <w:r w:rsidR="00FC06D8">
        <w:rPr>
          <w:rFonts w:cs="Times New Roman"/>
          <w:szCs w:val="24"/>
        </w:rPr>
        <w:t>vietoje</w:t>
      </w:r>
      <w:r w:rsidR="00CA371D">
        <w:rPr>
          <w:rFonts w:cs="Times New Roman"/>
          <w:szCs w:val="24"/>
        </w:rPr>
        <w:t xml:space="preserve"> sukurti/atkurti tokį patį pastatą.</w:t>
      </w:r>
    </w:p>
    <w:p w:rsidR="00BD40ED" w:rsidRPr="00AE23E9" w:rsidRDefault="000101D9" w:rsidP="00441F20">
      <w:pPr>
        <w:ind w:firstLine="720"/>
        <w:rPr>
          <w:rFonts w:cs="Times New Roman"/>
          <w:szCs w:val="24"/>
        </w:rPr>
      </w:pPr>
      <w:r>
        <w:rPr>
          <w:rFonts w:cs="Times New Roman"/>
          <w:szCs w:val="24"/>
        </w:rPr>
        <w:t>Kie</w:t>
      </w:r>
      <w:r w:rsidR="006F28D6">
        <w:rPr>
          <w:rFonts w:cs="Times New Roman"/>
          <w:szCs w:val="24"/>
        </w:rPr>
        <w:t>kvienas pastato aukštas sudaromas</w:t>
      </w:r>
      <w:r>
        <w:rPr>
          <w:rFonts w:cs="Times New Roman"/>
          <w:szCs w:val="24"/>
        </w:rPr>
        <w:t xml:space="preserve"> iš </w:t>
      </w:r>
      <w:r w:rsidR="0040581E">
        <w:rPr>
          <w:rFonts w:cs="Times New Roman"/>
          <w:szCs w:val="24"/>
        </w:rPr>
        <w:t>2D</w:t>
      </w:r>
      <w:r w:rsidR="006F28D6">
        <w:rPr>
          <w:rFonts w:cs="Times New Roman"/>
          <w:szCs w:val="24"/>
        </w:rPr>
        <w:t xml:space="preserve"> grindų plano. Grindų planas tai</w:t>
      </w:r>
      <w:r w:rsidR="001F7843">
        <w:rPr>
          <w:rFonts w:cs="Times New Roman"/>
          <w:szCs w:val="24"/>
        </w:rPr>
        <w:t xml:space="preserve"> ivairių formų polig</w:t>
      </w:r>
      <w:r w:rsidR="00C82582">
        <w:rPr>
          <w:rFonts w:cs="Times New Roman"/>
          <w:szCs w:val="24"/>
        </w:rPr>
        <w:t>on</w:t>
      </w:r>
      <w:r w:rsidR="001F7843">
        <w:rPr>
          <w:rFonts w:cs="Times New Roman"/>
          <w:szCs w:val="24"/>
        </w:rPr>
        <w:t>ai kurių išvaizdą ir vietą nusako skaičių generatoriaus išeiga</w:t>
      </w:r>
      <w:r w:rsidR="00F02CB0">
        <w:rPr>
          <w:rFonts w:cs="Times New Roman"/>
          <w:szCs w:val="24"/>
        </w:rPr>
        <w:t xml:space="preserve"> (g</w:t>
      </w:r>
      <w:r w:rsidR="008E5CE7">
        <w:rPr>
          <w:rFonts w:cs="Times New Roman"/>
          <w:szCs w:val="24"/>
        </w:rPr>
        <w:t>rindų ploto generacija matoma 9</w:t>
      </w:r>
      <w:r w:rsidR="00F02CB0">
        <w:rPr>
          <w:rFonts w:cs="Times New Roman"/>
          <w:szCs w:val="24"/>
        </w:rPr>
        <w:t xml:space="preserve"> pav.)</w:t>
      </w:r>
      <w:r w:rsidR="001F7843">
        <w:rPr>
          <w:rFonts w:cs="Times New Roman"/>
          <w:szCs w:val="24"/>
        </w:rPr>
        <w:t>.</w:t>
      </w:r>
      <w:r w:rsidR="00732397">
        <w:rPr>
          <w:rFonts w:cs="Times New Roman"/>
          <w:szCs w:val="24"/>
        </w:rPr>
        <w:t xml:space="preserve"> </w:t>
      </w:r>
      <w:r w:rsidR="00E171A3">
        <w:rPr>
          <w:rFonts w:cs="Times New Roman"/>
          <w:szCs w:val="24"/>
        </w:rPr>
        <w:t xml:space="preserve">Atlikus nustatytą vieno aukšto grindų plano keitimo iteracijų kiekį, </w:t>
      </w:r>
      <w:r w:rsidR="00E171A3">
        <w:rPr>
          <w:rFonts w:cs="Times New Roman"/>
          <w:szCs w:val="24"/>
        </w:rPr>
        <w:lastRenderedPageBreak/>
        <w:t>grindų plokštuma yra ištrau</w:t>
      </w:r>
      <w:r w:rsidR="008236EB">
        <w:rPr>
          <w:rFonts w:cs="Times New Roman"/>
          <w:szCs w:val="24"/>
        </w:rPr>
        <w:t>kiama (extrude) paverčiant ją 3D</w:t>
      </w:r>
      <w:r w:rsidR="00E171A3">
        <w:rPr>
          <w:rFonts w:cs="Times New Roman"/>
          <w:szCs w:val="24"/>
        </w:rPr>
        <w:t xml:space="preserve"> tūriu</w:t>
      </w:r>
      <w:r w:rsidR="006C2DB5">
        <w:rPr>
          <w:rFonts w:cs="Times New Roman"/>
          <w:szCs w:val="24"/>
        </w:rPr>
        <w:t>, taip baigiant vieno aukšto generaciją</w:t>
      </w:r>
      <w:sdt>
        <w:sdtPr>
          <w:rPr>
            <w:rFonts w:cs="Times New Roman"/>
            <w:szCs w:val="24"/>
          </w:rPr>
          <w:id w:val="-1389026914"/>
          <w:citation/>
        </w:sdtPr>
        <w:sdtContent>
          <w:r w:rsidR="0018287C">
            <w:rPr>
              <w:rFonts w:cs="Times New Roman"/>
              <w:szCs w:val="24"/>
            </w:rPr>
            <w:fldChar w:fldCharType="begin"/>
          </w:r>
          <w:r w:rsidR="0018287C">
            <w:rPr>
              <w:rFonts w:cs="Times New Roman"/>
              <w:szCs w:val="24"/>
            </w:rPr>
            <w:instrText xml:space="preserve"> CITATION Ste19 \l 1063 </w:instrText>
          </w:r>
          <w:r w:rsidR="0018287C">
            <w:rPr>
              <w:rFonts w:cs="Times New Roman"/>
              <w:szCs w:val="24"/>
            </w:rPr>
            <w:fldChar w:fldCharType="separate"/>
          </w:r>
          <w:r w:rsidR="0040581E">
            <w:rPr>
              <w:rFonts w:cs="Times New Roman"/>
              <w:noProof/>
              <w:szCs w:val="24"/>
            </w:rPr>
            <w:t xml:space="preserve"> </w:t>
          </w:r>
          <w:r w:rsidR="0040581E" w:rsidRPr="0040581E">
            <w:rPr>
              <w:rFonts w:cs="Times New Roman"/>
              <w:noProof/>
              <w:szCs w:val="24"/>
            </w:rPr>
            <w:t>[12]</w:t>
          </w:r>
          <w:r w:rsidR="0018287C">
            <w:rPr>
              <w:rFonts w:cs="Times New Roman"/>
              <w:szCs w:val="24"/>
            </w:rPr>
            <w:fldChar w:fldCharType="end"/>
          </w:r>
        </w:sdtContent>
      </w:sdt>
      <w:r w:rsidR="006C2DB5">
        <w:rPr>
          <w:rFonts w:cs="Times New Roman"/>
          <w:szCs w:val="24"/>
        </w:rPr>
        <w:t>.</w:t>
      </w:r>
      <w:r w:rsidR="00041579">
        <w:rPr>
          <w:rFonts w:cs="Times New Roman"/>
          <w:szCs w:val="24"/>
        </w:rPr>
        <w:t xml:space="preserve"> Aukštai generuojami tol, kol pasiekiamas nustatytas pastato aukštis</w:t>
      </w:r>
      <w:r w:rsidR="004E3193">
        <w:rPr>
          <w:rFonts w:cs="Times New Roman"/>
          <w:szCs w:val="24"/>
        </w:rPr>
        <w:t xml:space="preserve"> (au</w:t>
      </w:r>
      <w:r w:rsidR="00933A47">
        <w:rPr>
          <w:rFonts w:cs="Times New Roman"/>
          <w:szCs w:val="24"/>
        </w:rPr>
        <w:t>kštų generacija 10</w:t>
      </w:r>
      <w:r w:rsidR="004E3193">
        <w:rPr>
          <w:rFonts w:cs="Times New Roman"/>
          <w:szCs w:val="24"/>
        </w:rPr>
        <w:t xml:space="preserve"> pav.)</w:t>
      </w:r>
      <w:r w:rsidR="00041579">
        <w:rPr>
          <w:rFonts w:cs="Times New Roman"/>
          <w:szCs w:val="24"/>
        </w:rPr>
        <w:t>.</w:t>
      </w:r>
    </w:p>
    <w:p w:rsidR="00B751A6" w:rsidRPr="00364A52" w:rsidRDefault="00B751A6" w:rsidP="00441F20">
      <w:pPr>
        <w:pBdr>
          <w:bottom w:val="single" w:sz="12" w:space="1" w:color="auto"/>
        </w:pBdr>
        <w:rPr>
          <w:rFonts w:cs="Times New Roman"/>
          <w:szCs w:val="24"/>
        </w:rPr>
      </w:pPr>
      <w:proofErr w:type="spellStart"/>
      <w:r w:rsidRPr="00364A52">
        <w:rPr>
          <w:rFonts w:cs="Times New Roman"/>
          <w:szCs w:val="24"/>
          <w:lang w:val="en-GB"/>
        </w:rPr>
        <w:t>Kad</w:t>
      </w:r>
      <w:proofErr w:type="spellEnd"/>
      <w:r w:rsidRPr="00364A52">
        <w:rPr>
          <w:rFonts w:cs="Times New Roman"/>
          <w:szCs w:val="24"/>
          <w:lang w:val="en-GB"/>
        </w:rPr>
        <w:t xml:space="preserve"> </w:t>
      </w:r>
      <w:proofErr w:type="spellStart"/>
      <w:r w:rsidRPr="00364A52">
        <w:rPr>
          <w:rFonts w:cs="Times New Roman"/>
          <w:szCs w:val="24"/>
          <w:lang w:val="en-GB"/>
        </w:rPr>
        <w:t>geriau</w:t>
      </w:r>
      <w:proofErr w:type="spellEnd"/>
      <w:r w:rsidRPr="00364A52">
        <w:rPr>
          <w:rFonts w:cs="Times New Roman"/>
          <w:szCs w:val="24"/>
          <w:lang w:val="en-GB"/>
        </w:rPr>
        <w:t xml:space="preserve"> </w:t>
      </w:r>
      <w:proofErr w:type="spellStart"/>
      <w:r w:rsidRPr="00364A52">
        <w:rPr>
          <w:rFonts w:cs="Times New Roman"/>
          <w:szCs w:val="24"/>
          <w:lang w:val="en-GB"/>
        </w:rPr>
        <w:t>iliustruoti</w:t>
      </w:r>
      <w:proofErr w:type="spellEnd"/>
      <w:r w:rsidRPr="00364A52">
        <w:rPr>
          <w:rFonts w:cs="Times New Roman"/>
          <w:szCs w:val="24"/>
          <w:lang w:val="en-GB"/>
        </w:rPr>
        <w:t xml:space="preserve"> </w:t>
      </w:r>
      <w:proofErr w:type="spellStart"/>
      <w:r w:rsidRPr="00364A52">
        <w:rPr>
          <w:rFonts w:cs="Times New Roman"/>
          <w:szCs w:val="24"/>
          <w:lang w:val="en-GB"/>
        </w:rPr>
        <w:t>algoritmo</w:t>
      </w:r>
      <w:proofErr w:type="spellEnd"/>
      <w:r w:rsidRPr="00364A52">
        <w:rPr>
          <w:rFonts w:cs="Times New Roman"/>
          <w:szCs w:val="24"/>
          <w:lang w:val="en-GB"/>
        </w:rPr>
        <w:t xml:space="preserve"> </w:t>
      </w:r>
      <w:proofErr w:type="spellStart"/>
      <w:r w:rsidRPr="00364A52">
        <w:rPr>
          <w:rFonts w:cs="Times New Roman"/>
          <w:szCs w:val="24"/>
          <w:lang w:val="en-GB"/>
        </w:rPr>
        <w:t>veikim</w:t>
      </w:r>
      <w:proofErr w:type="spellEnd"/>
      <w:r w:rsidRPr="00364A52">
        <w:rPr>
          <w:rFonts w:cs="Times New Roman"/>
          <w:szCs w:val="24"/>
        </w:rPr>
        <w:t>ą, pateikiu pseudo kodą:</w:t>
      </w:r>
    </w:p>
    <w:p w:rsidR="005C239E" w:rsidRPr="00344B8C" w:rsidRDefault="005C239E" w:rsidP="00BD40ED">
      <w:pPr>
        <w:rPr>
          <w:rFonts w:cs="Times New Roman"/>
          <w:szCs w:val="24"/>
          <w:lang w:val="en-GB"/>
        </w:rPr>
      </w:pPr>
      <w:proofErr w:type="spellStart"/>
      <w:proofErr w:type="gramStart"/>
      <w:r>
        <w:rPr>
          <w:rFonts w:cs="Times New Roman"/>
          <w:szCs w:val="24"/>
          <w:lang w:val="en-GB"/>
        </w:rPr>
        <w:t>var</w:t>
      </w:r>
      <w:proofErr w:type="spellEnd"/>
      <w:proofErr w:type="gramEnd"/>
      <w:r>
        <w:rPr>
          <w:rFonts w:cs="Times New Roman"/>
          <w:szCs w:val="24"/>
          <w:lang w:val="en-GB"/>
        </w:rPr>
        <w:t xml:space="preserve"> </w:t>
      </w:r>
      <w:proofErr w:type="spellStart"/>
      <w:r>
        <w:rPr>
          <w:rFonts w:cs="Times New Roman"/>
          <w:szCs w:val="24"/>
          <w:lang w:val="en-GB"/>
        </w:rPr>
        <w:t>pastatas</w:t>
      </w:r>
      <w:proofErr w:type="spellEnd"/>
      <w:r w:rsidR="003208C1">
        <w:rPr>
          <w:rFonts w:cs="Times New Roman"/>
          <w:szCs w:val="24"/>
          <w:lang w:val="en-GB"/>
        </w:rPr>
        <w:t>;</w:t>
      </w:r>
    </w:p>
    <w:p w:rsidR="00BD40ED" w:rsidRDefault="00BD40ED" w:rsidP="00BD40ED">
      <w:pPr>
        <w:rPr>
          <w:rFonts w:cs="Times New Roman"/>
          <w:szCs w:val="24"/>
        </w:rPr>
      </w:pPr>
      <w:r>
        <w:rPr>
          <w:rFonts w:cs="Times New Roman"/>
          <w:szCs w:val="24"/>
        </w:rPr>
        <w:t>ciklas(aukštų kiekis){</w:t>
      </w:r>
    </w:p>
    <w:p w:rsidR="001A197B" w:rsidRDefault="00BD40ED" w:rsidP="006F01AB">
      <w:pPr>
        <w:rPr>
          <w:rFonts w:cs="Times New Roman"/>
          <w:szCs w:val="24"/>
        </w:rPr>
      </w:pPr>
      <w:r>
        <w:rPr>
          <w:rFonts w:cs="Times New Roman"/>
          <w:szCs w:val="24"/>
        </w:rPr>
        <w:t xml:space="preserve"> </w:t>
      </w:r>
      <w:r>
        <w:rPr>
          <w:rFonts w:cs="Times New Roman"/>
          <w:szCs w:val="24"/>
        </w:rPr>
        <w:tab/>
      </w:r>
      <w:r w:rsidR="00344B8C">
        <w:rPr>
          <w:rFonts w:cs="Times New Roman"/>
          <w:szCs w:val="24"/>
        </w:rPr>
        <w:t xml:space="preserve">var </w:t>
      </w:r>
      <w:r w:rsidR="001A197B">
        <w:rPr>
          <w:rFonts w:cs="Times New Roman"/>
          <w:szCs w:val="24"/>
        </w:rPr>
        <w:t>grinduPlanas;</w:t>
      </w:r>
    </w:p>
    <w:p w:rsidR="00BD40ED" w:rsidRDefault="00BD40ED" w:rsidP="001A197B">
      <w:pPr>
        <w:ind w:firstLine="720"/>
        <w:rPr>
          <w:rFonts w:cs="Times New Roman"/>
          <w:szCs w:val="24"/>
        </w:rPr>
      </w:pPr>
      <w:r>
        <w:rPr>
          <w:rFonts w:cs="Times New Roman"/>
          <w:szCs w:val="24"/>
        </w:rPr>
        <w:t>ciklas(iteracijų skaičius aukšte){</w:t>
      </w:r>
    </w:p>
    <w:p w:rsidR="006F01AB" w:rsidRPr="007C3C7D" w:rsidRDefault="006F01AB" w:rsidP="006F01AB">
      <w:pPr>
        <w:rPr>
          <w:rFonts w:cs="Times New Roman"/>
          <w:szCs w:val="24"/>
        </w:rPr>
      </w:pPr>
      <w:r>
        <w:rPr>
          <w:rFonts w:cs="Times New Roman"/>
          <w:szCs w:val="24"/>
        </w:rPr>
        <w:tab/>
      </w:r>
      <w:r w:rsidR="001A197B">
        <w:rPr>
          <w:rFonts w:cs="Times New Roman"/>
          <w:szCs w:val="24"/>
        </w:rPr>
        <w:tab/>
      </w:r>
      <w:r w:rsidR="007C3C7D">
        <w:rPr>
          <w:rFonts w:cs="Times New Roman"/>
          <w:szCs w:val="24"/>
        </w:rPr>
        <w:t xml:space="preserve">grinduPlanas </w:t>
      </w:r>
      <w:r w:rsidR="007C3C7D">
        <w:rPr>
          <w:rFonts w:cs="Times New Roman"/>
          <w:szCs w:val="24"/>
          <w:lang w:val="en-US"/>
        </w:rPr>
        <w:t xml:space="preserve">= </w:t>
      </w:r>
      <w:proofErr w:type="spellStart"/>
      <w:r w:rsidR="007C3C7D">
        <w:rPr>
          <w:rFonts w:cs="Times New Roman"/>
          <w:szCs w:val="24"/>
          <w:lang w:val="en-US"/>
        </w:rPr>
        <w:t>Prid</w:t>
      </w:r>
      <w:proofErr w:type="spellEnd"/>
      <w:r w:rsidR="00782D18">
        <w:rPr>
          <w:rFonts w:cs="Times New Roman"/>
          <w:szCs w:val="24"/>
        </w:rPr>
        <w:t>etiFigura(</w:t>
      </w:r>
      <w:r w:rsidR="007C3C7D">
        <w:rPr>
          <w:rFonts w:cs="Times New Roman"/>
          <w:szCs w:val="24"/>
        </w:rPr>
        <w:t>grinduPlanas)</w:t>
      </w:r>
      <w:r w:rsidR="00494785">
        <w:rPr>
          <w:rFonts w:cs="Times New Roman"/>
          <w:szCs w:val="24"/>
        </w:rPr>
        <w:t>;</w:t>
      </w:r>
    </w:p>
    <w:p w:rsidR="00BD40ED" w:rsidRDefault="00BD40ED" w:rsidP="00394CA9">
      <w:pPr>
        <w:ind w:firstLine="720"/>
        <w:rPr>
          <w:rFonts w:cs="Times New Roman"/>
          <w:szCs w:val="24"/>
        </w:rPr>
      </w:pPr>
      <w:r>
        <w:rPr>
          <w:rFonts w:cs="Times New Roman"/>
          <w:szCs w:val="24"/>
        </w:rPr>
        <w:t>}</w:t>
      </w:r>
    </w:p>
    <w:p w:rsidR="003F2C6E" w:rsidRPr="003F2C6E" w:rsidRDefault="005C239E" w:rsidP="00394CA9">
      <w:pPr>
        <w:ind w:firstLine="720"/>
        <w:rPr>
          <w:rFonts w:cs="Times New Roman"/>
          <w:szCs w:val="24"/>
          <w:lang w:val="en-GB"/>
        </w:rPr>
      </w:pPr>
      <w:proofErr w:type="spellStart"/>
      <w:proofErr w:type="gramStart"/>
      <w:r>
        <w:rPr>
          <w:rFonts w:cs="Times New Roman"/>
          <w:szCs w:val="24"/>
          <w:lang w:val="en-GB"/>
        </w:rPr>
        <w:t>pastatas</w:t>
      </w:r>
      <w:proofErr w:type="spellEnd"/>
      <w:proofErr w:type="gramEnd"/>
      <w:r>
        <w:rPr>
          <w:rFonts w:cs="Times New Roman"/>
          <w:szCs w:val="24"/>
        </w:rPr>
        <w:t xml:space="preserve"> += </w:t>
      </w:r>
      <w:r w:rsidR="00317DA8">
        <w:rPr>
          <w:rFonts w:cs="Times New Roman"/>
          <w:szCs w:val="24"/>
        </w:rPr>
        <w:t>I</w:t>
      </w:r>
      <w:r w:rsidR="007412AD">
        <w:rPr>
          <w:rFonts w:cs="Times New Roman"/>
          <w:szCs w:val="24"/>
        </w:rPr>
        <w:t>s</w:t>
      </w:r>
      <w:r w:rsidR="003F2C6E">
        <w:rPr>
          <w:rFonts w:cs="Times New Roman"/>
          <w:szCs w:val="24"/>
        </w:rPr>
        <w:t>traukti</w:t>
      </w:r>
      <w:r w:rsidR="001A197B">
        <w:rPr>
          <w:rFonts w:cs="Times New Roman"/>
          <w:szCs w:val="24"/>
        </w:rPr>
        <w:t>T</w:t>
      </w:r>
      <w:r w:rsidR="007412AD">
        <w:rPr>
          <w:rFonts w:cs="Times New Roman"/>
          <w:szCs w:val="24"/>
        </w:rPr>
        <w:t>uri</w:t>
      </w:r>
      <w:r w:rsidR="003F2C6E">
        <w:rPr>
          <w:rFonts w:cs="Times New Roman"/>
          <w:szCs w:val="24"/>
        </w:rPr>
        <w:t>(</w:t>
      </w:r>
      <w:r>
        <w:rPr>
          <w:rFonts w:cs="Times New Roman"/>
          <w:szCs w:val="24"/>
        </w:rPr>
        <w:t>grinduPlanas</w:t>
      </w:r>
      <w:r w:rsidR="003F2C6E">
        <w:rPr>
          <w:rFonts w:cs="Times New Roman"/>
          <w:szCs w:val="24"/>
        </w:rPr>
        <w:t>);</w:t>
      </w:r>
    </w:p>
    <w:p w:rsidR="006F28D6" w:rsidRDefault="00394C83" w:rsidP="00394C83">
      <w:pPr>
        <w:pBdr>
          <w:bottom w:val="single" w:sz="12" w:space="1" w:color="auto"/>
        </w:pBdr>
        <w:rPr>
          <w:rFonts w:cs="Times New Roman"/>
          <w:szCs w:val="24"/>
        </w:rPr>
      </w:pPr>
      <w:r>
        <w:rPr>
          <w:rFonts w:cs="Times New Roman"/>
          <w:szCs w:val="24"/>
        </w:rPr>
        <w:t>}</w:t>
      </w:r>
    </w:p>
    <w:p w:rsidR="00F556D4" w:rsidRDefault="006F28D6" w:rsidP="00F556D4">
      <w:pPr>
        <w:keepNext/>
      </w:pPr>
      <w:r w:rsidRPr="006F28D6">
        <w:rPr>
          <w:rFonts w:cs="Times New Roman"/>
          <w:noProof/>
          <w:szCs w:val="24"/>
          <w:lang w:eastAsia="lt-LT"/>
        </w:rPr>
        <w:drawing>
          <wp:inline distT="0" distB="0" distL="0" distR="0" wp14:anchorId="0C8D6193" wp14:editId="26E4EB5E">
            <wp:extent cx="5731510" cy="72199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21995"/>
                    </a:xfrm>
                    <a:prstGeom prst="rect">
                      <a:avLst/>
                    </a:prstGeom>
                  </pic:spPr>
                </pic:pic>
              </a:graphicData>
            </a:graphic>
          </wp:inline>
        </w:drawing>
      </w:r>
    </w:p>
    <w:p w:rsidR="006F28D6" w:rsidRDefault="00F556D4" w:rsidP="00F556D4">
      <w:pPr>
        <w:pStyle w:val="Caption"/>
        <w:rPr>
          <w:rFonts w:cs="Times New Roman"/>
          <w:szCs w:val="24"/>
        </w:rPr>
      </w:pPr>
      <w:r>
        <w:t xml:space="preserve">Pav. </w:t>
      </w:r>
      <w:r w:rsidR="00030FEB">
        <w:fldChar w:fldCharType="begin"/>
      </w:r>
      <w:r w:rsidR="00030FEB">
        <w:instrText xml:space="preserve"> SEQ Pav. \* ARABIC </w:instrText>
      </w:r>
      <w:r w:rsidR="00030FEB">
        <w:fldChar w:fldCharType="separate"/>
      </w:r>
      <w:r w:rsidR="00AB4FC3">
        <w:rPr>
          <w:noProof/>
        </w:rPr>
        <w:t>9</w:t>
      </w:r>
      <w:r w:rsidR="00030FEB">
        <w:rPr>
          <w:noProof/>
        </w:rPr>
        <w:fldChar w:fldCharType="end"/>
      </w:r>
      <w:r>
        <w:t xml:space="preserve"> Grindų plano generacija</w:t>
      </w:r>
      <w:r w:rsidR="004F476A">
        <w:t xml:space="preserve"> </w:t>
      </w:r>
      <w:sdt>
        <w:sdtPr>
          <w:id w:val="-91585119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556D4" w:rsidRDefault="006F28D6" w:rsidP="00F556D4">
      <w:pPr>
        <w:keepNext/>
      </w:pPr>
      <w:r w:rsidRPr="006F28D6">
        <w:rPr>
          <w:rFonts w:cs="Times New Roman"/>
          <w:noProof/>
          <w:szCs w:val="24"/>
          <w:lang w:eastAsia="lt-LT"/>
        </w:rPr>
        <w:drawing>
          <wp:inline distT="0" distB="0" distL="0" distR="0" wp14:anchorId="12844416" wp14:editId="7734B291">
            <wp:extent cx="5070143" cy="170034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2998" cy="1704657"/>
                    </a:xfrm>
                    <a:prstGeom prst="rect">
                      <a:avLst/>
                    </a:prstGeom>
                  </pic:spPr>
                </pic:pic>
              </a:graphicData>
            </a:graphic>
          </wp:inline>
        </w:drawing>
      </w:r>
    </w:p>
    <w:p w:rsidR="002D2FA5" w:rsidRPr="006F28D6" w:rsidRDefault="00F556D4" w:rsidP="00F556D4">
      <w:pPr>
        <w:pStyle w:val="Caption"/>
        <w:rPr>
          <w:rFonts w:cs="Times New Roman"/>
          <w:szCs w:val="24"/>
        </w:rPr>
      </w:pPr>
      <w:r>
        <w:t xml:space="preserve">Pav. </w:t>
      </w:r>
      <w:r w:rsidR="00030FEB">
        <w:fldChar w:fldCharType="begin"/>
      </w:r>
      <w:r w:rsidR="00030FEB">
        <w:instrText xml:space="preserve"> SEQ Pav. \* ARABIC </w:instrText>
      </w:r>
      <w:r w:rsidR="00030FEB">
        <w:fldChar w:fldCharType="separate"/>
      </w:r>
      <w:r w:rsidR="00AB4FC3">
        <w:rPr>
          <w:noProof/>
        </w:rPr>
        <w:t>10</w:t>
      </w:r>
      <w:r w:rsidR="00030FEB">
        <w:rPr>
          <w:noProof/>
        </w:rPr>
        <w:fldChar w:fldCharType="end"/>
      </w:r>
      <w:r>
        <w:t xml:space="preserve"> Pastato aukštų generacija</w:t>
      </w:r>
      <w:r w:rsidR="004F476A">
        <w:t xml:space="preserve"> </w:t>
      </w:r>
      <w:sdt>
        <w:sdtPr>
          <w:id w:val="-1493714763"/>
          <w:citation/>
        </w:sdtPr>
        <w:sdtContent>
          <w:r w:rsidR="004F476A">
            <w:fldChar w:fldCharType="begin"/>
          </w:r>
          <w:r w:rsidR="004F476A">
            <w:instrText xml:space="preserve"> CITATION Ste19 \l 1063 </w:instrText>
          </w:r>
          <w:r w:rsidR="004F476A">
            <w:fldChar w:fldCharType="separate"/>
          </w:r>
          <w:r w:rsidR="0040581E" w:rsidRPr="0040581E">
            <w:rPr>
              <w:noProof/>
            </w:rPr>
            <w:t>[12]</w:t>
          </w:r>
          <w:r w:rsidR="004F476A">
            <w:fldChar w:fldCharType="end"/>
          </w:r>
        </w:sdtContent>
      </w:sdt>
    </w:p>
    <w:p w:rsidR="00FE140D" w:rsidRDefault="00687D0F" w:rsidP="00FE140D">
      <w:pPr>
        <w:pStyle w:val="Heading3"/>
        <w:numPr>
          <w:ilvl w:val="2"/>
          <w:numId w:val="16"/>
        </w:numPr>
      </w:pPr>
      <w:bookmarkStart w:id="15" w:name="_Toc28426328"/>
      <w:r>
        <w:t>Momentinė architektūra</w:t>
      </w:r>
      <w:bookmarkEnd w:id="15"/>
    </w:p>
    <w:p w:rsidR="00D66771" w:rsidRPr="00D66771" w:rsidRDefault="00D66771" w:rsidP="00D66771"/>
    <w:p w:rsidR="00CF1304" w:rsidRDefault="00457726" w:rsidP="00917BA8">
      <w:pPr>
        <w:ind w:firstLine="720"/>
      </w:pPr>
      <w:r>
        <w:t>Kaip ir L-sistema, t</w:t>
      </w:r>
      <w:r w:rsidR="00B43AFF">
        <w:t xml:space="preserve">ai dar viena </w:t>
      </w:r>
      <w:r w:rsidR="00480074">
        <w:t>formalia kalba (gramatika)</w:t>
      </w:r>
      <w:r>
        <w:t>,</w:t>
      </w:r>
      <w:r w:rsidR="00480074">
        <w:t xml:space="preserve"> </w:t>
      </w:r>
      <w:r>
        <w:t>aprašoma</w:t>
      </w:r>
      <w:r w:rsidR="00480074">
        <w:t xml:space="preserve"> sistema, tačiau ji</w:t>
      </w:r>
      <w:r>
        <w:t xml:space="preserve"> paremta</w:t>
      </w:r>
      <w:r w:rsidR="00480074">
        <w:t xml:space="preserve"> ne simboliais, o geometrinėmis figūromis</w:t>
      </w:r>
      <w:r w:rsidR="00B42E6B">
        <w:t xml:space="preserve"> ir vadinama skaidymo gramatika</w:t>
      </w:r>
      <w:r w:rsidR="00480074">
        <w:t>.</w:t>
      </w:r>
      <w:r>
        <w:t xml:space="preserve"> </w:t>
      </w:r>
      <w:r w:rsidR="00E17375">
        <w:t>Šios gramatikos principas – figūra suskaidoma ir jos segementai pakeičiami kitomis figūromis kurios gali būti toliau skaidomos ir keičiamos kol pasiekiama kiekvienos figūros galutinė (nebeskaidoma) būsena.</w:t>
      </w:r>
      <w:r w:rsidR="00DE0761">
        <w:t xml:space="preserve"> </w:t>
      </w:r>
      <w:r w:rsidR="00CF1304">
        <w:t>Sistema palaiko skirtingus architektūrinius stilius ir pastatų generaciją iš įvairiai sudeliotų stačiakampių,</w:t>
      </w:r>
      <w:r w:rsidR="004811D7">
        <w:t xml:space="preserve"> prizmių ir cilindrų</w:t>
      </w:r>
      <w:r w:rsidR="00B6333E">
        <w:t>.</w:t>
      </w:r>
      <w:sdt>
        <w:sdtPr>
          <w:id w:val="591513076"/>
          <w:citation/>
        </w:sdtPr>
        <w:sdtContent>
          <w:r w:rsidR="00B6333E">
            <w:fldChar w:fldCharType="begin"/>
          </w:r>
          <w:r w:rsidR="00B6333E">
            <w:instrText xml:space="preserve"> CITATION Pet19 \l 1063 </w:instrText>
          </w:r>
          <w:r w:rsidR="00B6333E">
            <w:fldChar w:fldCharType="separate"/>
          </w:r>
          <w:r w:rsidR="0040581E">
            <w:rPr>
              <w:noProof/>
            </w:rPr>
            <w:t xml:space="preserve"> </w:t>
          </w:r>
          <w:r w:rsidR="0040581E" w:rsidRPr="0040581E">
            <w:rPr>
              <w:noProof/>
            </w:rPr>
            <w:t>[13]</w:t>
          </w:r>
          <w:r w:rsidR="00B6333E">
            <w:fldChar w:fldCharType="end"/>
          </w:r>
        </w:sdtContent>
      </w:sdt>
    </w:p>
    <w:p w:rsidR="00F631EE" w:rsidRDefault="00DE0761" w:rsidP="00917BA8">
      <w:pPr>
        <w:ind w:firstLine="720"/>
      </w:pPr>
      <w:r>
        <w:t>Pastatas paprastai sudeda is kelių pradinių figūrų, pavydžiu</w:t>
      </w:r>
      <w:r w:rsidR="005A4ED2">
        <w:t xml:space="preserve">i </w:t>
      </w:r>
      <w:r w:rsidR="003B7469">
        <w:t>2</w:t>
      </w:r>
      <w:r w:rsidR="0016049C">
        <w:t xml:space="preserve"> au</w:t>
      </w:r>
      <w:r w:rsidR="003B7469">
        <w:t>kšt</w:t>
      </w:r>
      <w:r w:rsidR="0016049C">
        <w:t>ai po 4</w:t>
      </w:r>
      <w:r>
        <w:t xml:space="preserve"> </w:t>
      </w:r>
      <w:r w:rsidR="0016049C">
        <w:t>stačiakampius</w:t>
      </w:r>
      <w:r>
        <w:t>. Tuomet pasitelkę</w:t>
      </w:r>
      <w:r w:rsidR="00507AC9">
        <w:t xml:space="preserve"> </w:t>
      </w:r>
      <w:r w:rsidR="007804F1">
        <w:t>11</w:t>
      </w:r>
      <w:r w:rsidR="00FF71D3">
        <w:t xml:space="preserve"> paveikslėlyje matomą</w:t>
      </w:r>
      <w:r w:rsidR="00993A2A">
        <w:t xml:space="preserve"> antro aukšto generacijos</w:t>
      </w:r>
      <w:r>
        <w:t xml:space="preserve"> </w:t>
      </w:r>
      <w:r w:rsidR="00D07018">
        <w:t>vizualizaciją</w:t>
      </w:r>
      <w:r w:rsidR="00214AA3">
        <w:t>,</w:t>
      </w:r>
      <w:r w:rsidR="00F74312">
        <w:t xml:space="preserve"> matome</w:t>
      </w:r>
      <w:r w:rsidR="00F46D25">
        <w:t xml:space="preserve"> kaip pradinis </w:t>
      </w:r>
      <w:r w:rsidR="007E6FC9">
        <w:t>vieno stačiakampio</w:t>
      </w:r>
      <w:r w:rsidR="00F46D25">
        <w:t xml:space="preserve"> plotas (F) skaidomas į tinklą kuriame </w:t>
      </w:r>
      <w:r w:rsidR="00F46D25">
        <w:lastRenderedPageBreak/>
        <w:t>išskiriami plotai langui (W) ir dekoracijai (KS). Tuomet W plotas skaidomas į rėmą ir patį lango stiklą, kas yra galutinė</w:t>
      </w:r>
      <w:r w:rsidR="00330CFF">
        <w:t>s</w:t>
      </w:r>
      <w:r w:rsidR="00F46D25">
        <w:t xml:space="preserve"> šių figūrų būsenos. KS parenkama stilių atitinkanti dekoracija ir taip pasiek</w:t>
      </w:r>
      <w:r w:rsidR="00EB251C">
        <w:t>iama šios dalis galutinė būsena.</w:t>
      </w:r>
      <w:r w:rsidR="00F46D25">
        <w:t xml:space="preserve"> </w:t>
      </w:r>
      <w:r w:rsidR="00860868">
        <w:t>12</w:t>
      </w:r>
      <w:r w:rsidR="00F6054A">
        <w:t xml:space="preserve"> paveikslėlis parodo gaunamą antro aukšto rezultatą</w:t>
      </w:r>
      <w:r w:rsidR="0099287E">
        <w:t>.</w:t>
      </w:r>
    </w:p>
    <w:p w:rsidR="001A0B3F" w:rsidRDefault="001A0B3F" w:rsidP="001A0B3F">
      <w:pPr>
        <w:keepNext/>
      </w:pPr>
      <w:r>
        <w:rPr>
          <w:noProof/>
          <w:lang w:eastAsia="lt-LT"/>
        </w:rPr>
        <mc:AlternateContent>
          <mc:Choice Requires="wps">
            <w:drawing>
              <wp:anchor distT="0" distB="0" distL="114300" distR="114300" simplePos="0" relativeHeight="251667456" behindDoc="0" locked="0" layoutInCell="1" allowOverlap="1" wp14:anchorId="47AE3556" wp14:editId="01411264">
                <wp:simplePos x="0" y="0"/>
                <wp:positionH relativeFrom="column">
                  <wp:posOffset>0</wp:posOffset>
                </wp:positionH>
                <wp:positionV relativeFrom="paragraph">
                  <wp:posOffset>1607820</wp:posOffset>
                </wp:positionV>
                <wp:extent cx="236601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366010" cy="635"/>
                        </a:xfrm>
                        <a:prstGeom prst="rect">
                          <a:avLst/>
                        </a:prstGeom>
                        <a:solidFill>
                          <a:prstClr val="white"/>
                        </a:solidFill>
                        <a:ln>
                          <a:noFill/>
                        </a:ln>
                        <a:effectLst/>
                      </wps:spPr>
                      <wps:txbx>
                        <w:txbxContent>
                          <w:p w:rsidR="00030FEB" w:rsidRPr="00CF20CA" w:rsidRDefault="00030FEB" w:rsidP="001A0B3F">
                            <w:pPr>
                              <w:pStyle w:val="Caption"/>
                              <w:rPr>
                                <w:sz w:val="24"/>
                              </w:rPr>
                            </w:pPr>
                            <w:r>
                              <w:t xml:space="preserve">Pav. </w:t>
                            </w:r>
                            <w:r>
                              <w:fldChar w:fldCharType="begin"/>
                            </w:r>
                            <w:r>
                              <w:instrText xml:space="preserve"> SEQ Pav. \* ARABIC </w:instrText>
                            </w:r>
                            <w:r>
                              <w:fldChar w:fldCharType="separate"/>
                            </w:r>
                            <w:r w:rsidR="00AB4FC3">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E3556" id="Text Box 31" o:spid="_x0000_s1028" type="#_x0000_t202" style="position:absolute;left:0;text-align:left;margin-left:0;margin-top:126.6pt;width:186.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" stroked="f">
                <v:textbox style="mso-fit-shape-to-text:t" inset="0,0,0,0">
                  <w:txbxContent>
                    <w:p w:rsidR="00030FEB" w:rsidRPr="00CF20CA" w:rsidRDefault="00030FEB" w:rsidP="001A0B3F">
                      <w:pPr>
                        <w:pStyle w:val="Caption"/>
                        <w:rPr>
                          <w:sz w:val="24"/>
                        </w:rPr>
                      </w:pPr>
                      <w:r>
                        <w:t xml:space="preserve">Pav. </w:t>
                      </w:r>
                      <w:r>
                        <w:fldChar w:fldCharType="begin"/>
                      </w:r>
                      <w:r>
                        <w:instrText xml:space="preserve"> SEQ Pav. \* ARABIC </w:instrText>
                      </w:r>
                      <w:r>
                        <w:fldChar w:fldCharType="separate"/>
                      </w:r>
                      <w:r w:rsidR="00AB4FC3">
                        <w:rPr>
                          <w:noProof/>
                        </w:rPr>
                        <w:t>11</w:t>
                      </w:r>
                      <w:r>
                        <w:rPr>
                          <w:noProof/>
                        </w:rPr>
                        <w:fldChar w:fldCharType="end"/>
                      </w:r>
                      <w:r>
                        <w:t xml:space="preserve"> </w:t>
                      </w:r>
                      <w:r w:rsidRPr="00D3378A">
                        <w:t>Pradinio tūrio segmento skaidymo pavyzdys</w:t>
                      </w:r>
                      <w:r>
                        <w:t xml:space="preserve"> </w:t>
                      </w:r>
                      <w:sdt>
                        <w:sdtPr>
                          <w:id w:val="-1894270443"/>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txbxContent>
                </v:textbox>
                <w10:wrap type="square"/>
              </v:shape>
            </w:pict>
          </mc:Fallback>
        </mc:AlternateContent>
      </w:r>
      <w:r w:rsidRPr="00A3689A">
        <w:rPr>
          <w:noProof/>
          <w:lang w:eastAsia="lt-LT"/>
        </w:rPr>
        <w:drawing>
          <wp:anchor distT="0" distB="0" distL="114300" distR="114300" simplePos="0" relativeHeight="251665408" behindDoc="0" locked="0" layoutInCell="1" allowOverlap="1" wp14:anchorId="386B3A41" wp14:editId="04A6A4BD">
            <wp:simplePos x="0" y="0"/>
            <wp:positionH relativeFrom="column">
              <wp:posOffset>0</wp:posOffset>
            </wp:positionH>
            <wp:positionV relativeFrom="paragraph">
              <wp:posOffset>2417</wp:posOffset>
            </wp:positionV>
            <wp:extent cx="2366140" cy="15490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66140" cy="1549020"/>
                    </a:xfrm>
                    <a:prstGeom prst="rect">
                      <a:avLst/>
                    </a:prstGeom>
                  </pic:spPr>
                </pic:pic>
              </a:graphicData>
            </a:graphic>
          </wp:anchor>
        </w:drawing>
      </w:r>
      <w:r w:rsidRPr="00A3689A">
        <w:rPr>
          <w:noProof/>
          <w:lang w:eastAsia="lt-LT"/>
        </w:rPr>
        <w:drawing>
          <wp:inline distT="0" distB="0" distL="0" distR="0" wp14:anchorId="080A8C6E" wp14:editId="17B9FA0E">
            <wp:extent cx="2313296" cy="875424"/>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13296" cy="875424"/>
                    </a:xfrm>
                    <a:prstGeom prst="rect">
                      <a:avLst/>
                    </a:prstGeom>
                  </pic:spPr>
                </pic:pic>
              </a:graphicData>
            </a:graphic>
          </wp:inline>
        </w:drawing>
      </w:r>
    </w:p>
    <w:p w:rsidR="001A0B3F" w:rsidRDefault="001A0B3F" w:rsidP="001A0B3F">
      <w:pPr>
        <w:pStyle w:val="Caption"/>
      </w:pPr>
      <w:r>
        <w:t xml:space="preserve">Pav. </w:t>
      </w:r>
      <w:r w:rsidR="00030FEB">
        <w:fldChar w:fldCharType="begin"/>
      </w:r>
      <w:r w:rsidR="00030FEB">
        <w:instrText xml:space="preserve"> SEQ Pav. \* ARABIC </w:instrText>
      </w:r>
      <w:r w:rsidR="00030FEB">
        <w:fldChar w:fldCharType="separate"/>
      </w:r>
      <w:r w:rsidR="00AB4FC3">
        <w:rPr>
          <w:noProof/>
        </w:rPr>
        <w:t>12</w:t>
      </w:r>
      <w:r w:rsidR="00030FEB">
        <w:rPr>
          <w:noProof/>
        </w:rPr>
        <w:fldChar w:fldCharType="end"/>
      </w:r>
      <w:r>
        <w:t xml:space="preserve"> </w:t>
      </w:r>
      <w:r w:rsidR="00D66771">
        <w:t>Pradinio tūrio skaidymo pavyzdžio rezultatas</w:t>
      </w:r>
      <w:r w:rsidR="002B7BC4">
        <w:t xml:space="preserve"> </w:t>
      </w:r>
      <w:sdt>
        <w:sdtPr>
          <w:id w:val="-929887018"/>
          <w:citation/>
        </w:sdtPr>
        <w:sdtContent>
          <w:r w:rsidR="002B7BC4">
            <w:fldChar w:fldCharType="begin"/>
          </w:r>
          <w:r w:rsidR="002B7BC4">
            <w:instrText xml:space="preserve"> CITATION Pet19 \l 1063 </w:instrText>
          </w:r>
          <w:r w:rsidR="002B7BC4">
            <w:fldChar w:fldCharType="separate"/>
          </w:r>
          <w:r w:rsidR="0040581E" w:rsidRPr="0040581E">
            <w:rPr>
              <w:noProof/>
            </w:rPr>
            <w:t>[13]</w:t>
          </w:r>
          <w:r w:rsidR="002B7BC4">
            <w:fldChar w:fldCharType="end"/>
          </w:r>
        </w:sdtContent>
      </w:sdt>
    </w:p>
    <w:p w:rsidR="001A0B3F" w:rsidRDefault="001A0B3F" w:rsidP="00917BA8">
      <w:pPr>
        <w:ind w:firstLine="720"/>
      </w:pPr>
    </w:p>
    <w:p w:rsidR="001A0B3F" w:rsidRDefault="001A0B3F" w:rsidP="00BC6A1E">
      <w:pPr>
        <w:ind w:firstLine="720"/>
      </w:pPr>
    </w:p>
    <w:p w:rsidR="001A0B3F" w:rsidRDefault="001A0B3F" w:rsidP="001A0B3F"/>
    <w:p w:rsidR="00BC6A1E" w:rsidRDefault="00BC6A1E" w:rsidP="00BC6A1E">
      <w:pPr>
        <w:ind w:firstLine="720"/>
      </w:pPr>
      <w:r>
        <w:t>Natūralu, kad generacija būtų sėkminga, algoritmas turi išlaikyti vieningą pastato stilių ir logiškai išdelioti architektūrinius elementus (duris, langus, stogą ir t.t.). Algoritmas turi sėkmingai a</w:t>
      </w:r>
      <w:r w:rsidR="006540DA">
        <w:t xml:space="preserve">tsirinkti taisyklęs iš visų tai būsenai </w:t>
      </w:r>
      <w:r>
        <w:t>pritaikomų taisyklių rinkinio. Tai pasiekiama prie gramatikos taisy</w:t>
      </w:r>
      <w:r w:rsidR="00F900AB">
        <w:t>klių prijungiant parametrus. Parametrai</w:t>
      </w:r>
      <w:r>
        <w:t xml:space="preserve"> gali būti žemo lygio informacija – sienų spalva, arba aukšto lygio – pastato stilius.</w:t>
      </w:r>
      <w:r w:rsidR="00A400BF">
        <w:t xml:space="preserve"> Aukšto lygio parametrai kuriant sistemą paprastai užpildomi ranka, žemo lygio apskaičiuojami automatiškai.</w:t>
      </w:r>
      <w:r>
        <w:t xml:space="preserve"> Už parametrų perdavimą, tarp to pačio aukšto ar viso statinio segementų, atsakingos kontrolinės gramatikos taisyklės. Jų iškvietimas reguliuojamas specifinių parametrų prijungtų prie kiekvieno tūrio. Prieš kievieną tūrio skaidyma iškviečiamos kontrolinės taisyklės kurios padalina tėvinio tūrio parametrus visoms joms priklausančios erdvės (pvz. vienam aukštui) naujai suformuotoms figūroms (pvz. to aukšto langams). </w:t>
      </w:r>
    </w:p>
    <w:p w:rsidR="00A400BF" w:rsidRDefault="00A400BF" w:rsidP="00BC6A1E">
      <w:pPr>
        <w:ind w:firstLine="720"/>
      </w:pPr>
      <w:r>
        <w:t>Panagrinėkime konkr</w:t>
      </w:r>
      <w:r w:rsidR="0019700C">
        <w:t>etų objektų atrankos pavyzdį (13</w:t>
      </w:r>
      <w:r>
        <w:t xml:space="preserve"> pav.). Kaip matome yra išskirtas naujas plotas langui (WIN) su 5 parametrais (simple, blind, x, y, wood). Langams egzistuoja 6 skirtingi dizainai. </w:t>
      </w:r>
      <w:r w:rsidR="00EC0095">
        <w:t>„</w:t>
      </w:r>
      <w:r>
        <w:t>Simple</w:t>
      </w:r>
      <w:r w:rsidR="00EC0095">
        <w:t>“</w:t>
      </w:r>
      <w:r>
        <w:t xml:space="preserve"> parametras</w:t>
      </w:r>
      <w:r w:rsidR="00EC0095">
        <w:t xml:space="preserve"> turi intervalą [0.8,1]</w:t>
      </w:r>
      <w:r>
        <w:t xml:space="preserve"> kuris leidžia</w:t>
      </w:r>
      <w:r w:rsidR="00EC0095">
        <w:t xml:space="preserve"> atmesti 4 ir 5 dizainu</w:t>
      </w:r>
      <w:r w:rsidR="00791593">
        <w:t>s. Blind parametras su intervalu</w:t>
      </w:r>
      <w:r w:rsidR="00CC1648">
        <w:t xml:space="preserve"> [−∞,∞],</w:t>
      </w:r>
      <w:r w:rsidR="00EC0095">
        <w:t xml:space="preserve"> leidžia atmesti 6 dizainą. X pakartotinai atmeta 5 dizainą. Taigi lieka 3 lango variantai, iš kurių atsitiktinai galima pasiimti betkurį. Taigi tokia pastato segmentų išvaizdos atranka užtikrina tiek salyginai atsitiktinę pastato išvaizdą, tiek taisykles atitinkantį stilių.</w:t>
      </w:r>
    </w:p>
    <w:p w:rsidR="002B7BC4" w:rsidRDefault="00153AFB" w:rsidP="002B7BC4">
      <w:pPr>
        <w:keepNext/>
      </w:pPr>
      <w:r w:rsidRPr="00A3689A">
        <w:rPr>
          <w:noProof/>
          <w:lang w:eastAsia="lt-LT"/>
        </w:rPr>
        <w:drawing>
          <wp:inline distT="0" distB="0" distL="0" distR="0" wp14:anchorId="0871D101" wp14:editId="116BCB56">
            <wp:extent cx="3616657" cy="1612076"/>
            <wp:effectExtent l="0" t="0" r="317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3553" cy="1615150"/>
                    </a:xfrm>
                    <a:prstGeom prst="rect">
                      <a:avLst/>
                    </a:prstGeom>
                  </pic:spPr>
                </pic:pic>
              </a:graphicData>
            </a:graphic>
          </wp:inline>
        </w:drawing>
      </w:r>
    </w:p>
    <w:p w:rsidR="00FE140D" w:rsidRDefault="002B7BC4" w:rsidP="00757AA3">
      <w:pPr>
        <w:pStyle w:val="Caption"/>
      </w:pPr>
      <w:r>
        <w:t xml:space="preserve">Pav. </w:t>
      </w:r>
      <w:r w:rsidR="00030FEB">
        <w:fldChar w:fldCharType="begin"/>
      </w:r>
      <w:r w:rsidR="00030FEB">
        <w:instrText xml:space="preserve"> SEQ Pav. \* ARABIC </w:instrText>
      </w:r>
      <w:r w:rsidR="00030FEB">
        <w:fldChar w:fldCharType="separate"/>
      </w:r>
      <w:r w:rsidR="00AB4FC3">
        <w:rPr>
          <w:noProof/>
        </w:rPr>
        <w:t>13</w:t>
      </w:r>
      <w:r w:rsidR="00030FEB">
        <w:rPr>
          <w:noProof/>
        </w:rPr>
        <w:fldChar w:fldCharType="end"/>
      </w:r>
      <w:r>
        <w:t xml:space="preserve"> Segemento išvaizdos atmetimas pasinaudojant taisyklėmis (gramatika) </w:t>
      </w:r>
      <w:sdt>
        <w:sdtPr>
          <w:id w:val="-557255085"/>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p w:rsidR="00E11FC6" w:rsidRPr="00E11FC6" w:rsidRDefault="00E11FC6" w:rsidP="00E11FC6"/>
    <w:p w:rsidR="00032958" w:rsidRDefault="003235B4" w:rsidP="00F8692B">
      <w:pPr>
        <w:pStyle w:val="Heading2"/>
        <w:numPr>
          <w:ilvl w:val="1"/>
          <w:numId w:val="16"/>
        </w:numPr>
      </w:pPr>
      <w:bookmarkStart w:id="16" w:name="_Toc28426329"/>
      <w:r>
        <w:lastRenderedPageBreak/>
        <w:t>Skyriaus išvados</w:t>
      </w:r>
      <w:bookmarkEnd w:id="16"/>
    </w:p>
    <w:p w:rsidR="001F36E5" w:rsidRDefault="001F36E5" w:rsidP="001F36E5">
      <w:pPr>
        <w:ind w:left="360"/>
      </w:pPr>
    </w:p>
    <w:p w:rsidR="001F36E5" w:rsidRDefault="001F36E5" w:rsidP="001F36E5">
      <w:pPr>
        <w:ind w:firstLine="360"/>
      </w:pPr>
      <w:r>
        <w:t>Apžvelgus dabartinę žaidimų rinkos si</w:t>
      </w:r>
      <w:r w:rsidR="0014532F">
        <w:t>tuaciją, egzistuojančias procedū</w:t>
      </w:r>
      <w:r>
        <w:t>rinio pastatų generavimo programas bei algoritmus galima daryti keletą išvadų. Didelis mobilių žaidimų populiarumas reikalauja įrankių leidžiančių kurti juose naudojamus grafinius objektus. N</w:t>
      </w:r>
      <w:r w:rsidR="0014532F">
        <w:t>atū</w:t>
      </w:r>
      <w:r>
        <w:t>ralu, kad procedūrinė generacija tam tinka, kadangi</w:t>
      </w:r>
      <w:r w:rsidR="002124B5">
        <w:t xml:space="preserve"> veikia nepalyginti greičiau, bei gali pasiekti artimą ar net tokią pačią vizualinę kokybę kaip </w:t>
      </w:r>
      <w:r w:rsidR="002124B5">
        <w:t>rankinis mod</w:t>
      </w:r>
      <w:r w:rsidR="0014532F">
        <w:t>eliavi</w:t>
      </w:r>
      <w:r w:rsidR="002124B5">
        <w:t>mas</w:t>
      </w:r>
      <w:r w:rsidR="002124B5">
        <w:t>.</w:t>
      </w:r>
    </w:p>
    <w:p w:rsidR="00D561C2" w:rsidRDefault="001F36E5" w:rsidP="00D561C2">
      <w:pPr>
        <w:ind w:firstLine="360"/>
      </w:pPr>
      <w:r>
        <w:t>Procedūrinio generavimo tinkam</w:t>
      </w:r>
      <w:r w:rsidR="003845A3">
        <w:t>umą</w:t>
      </w:r>
      <w:r>
        <w:t xml:space="preserve"> žaidimų kūrimui rodo ir platus programų bei įrankių pasirinkimas įva</w:t>
      </w:r>
      <w:r w:rsidR="0014532F">
        <w:t>i</w:t>
      </w:r>
      <w:r>
        <w:t>rioms platformoms.</w:t>
      </w:r>
      <w:r w:rsidR="003845A3">
        <w:t xml:space="preserve"> </w:t>
      </w:r>
      <w:r>
        <w:t>Tiesa, visi šie įra</w:t>
      </w:r>
      <w:r w:rsidR="0014532F">
        <w:t>n</w:t>
      </w:r>
      <w:r>
        <w:t>kiai stengiasi būti kuo univer</w:t>
      </w:r>
      <w:r w:rsidR="0014532F">
        <w:t>s</w:t>
      </w:r>
      <w:r>
        <w:t xml:space="preserve">alesni ir </w:t>
      </w:r>
      <w:r w:rsidR="00F5459E">
        <w:t>fokusuojasi į modernių,</w:t>
      </w:r>
      <w:r w:rsidR="00D561C2">
        <w:t xml:space="preserve"> realistiškų pastatų generavimą. Ats</w:t>
      </w:r>
      <w:r w:rsidR="0014532F">
        <w:t>i</w:t>
      </w:r>
      <w:r w:rsidR="00D561C2">
        <w:t>žvelgus į minėta paprastų grafikų, low poly grafikų populiarumą, matosi, kad apžvelgti įrankiai neužpildo šio rinkos segmento. T</w:t>
      </w:r>
      <w:r w:rsidR="00773953">
        <w:t>aip pat, šie</w:t>
      </w:r>
      <w:r w:rsidR="00D561C2">
        <w:t xml:space="preserve"> įrankiai naudotojo reikalauja išankstinio </w:t>
      </w:r>
      <w:r w:rsidR="00807FCB">
        <w:t>bazinių dalių</w:t>
      </w:r>
      <w:r w:rsidR="00D561C2">
        <w:t xml:space="preserve"> rinkinio, kas su modeliavimu n</w:t>
      </w:r>
      <w:r w:rsidR="0014532F">
        <w:t>esusipažinusiam gali tapti neįv</w:t>
      </w:r>
      <w:r w:rsidR="00D561C2">
        <w:t>e</w:t>
      </w:r>
      <w:r w:rsidR="0014532F">
        <w:t>i</w:t>
      </w:r>
      <w:r w:rsidR="00D561C2">
        <w:t>kiama kliūtimi</w:t>
      </w:r>
    </w:p>
    <w:p w:rsidR="00D561C2" w:rsidRPr="003D6BFF" w:rsidRDefault="00D561C2" w:rsidP="00D561C2">
      <w:pPr>
        <w:ind w:firstLine="360"/>
      </w:pPr>
      <w:r>
        <w:t>Taigi, šiame darbe pristatoma ir kuriama sistema bus orientuotą atlikti konkretų vaidmenį – generuoti low poly stilistikos viduramžių pastatus, nenaudodama jokių iš anksto sukurtų modelių rinkinio ir nereikalaudama rankinio tekstūravimo.</w:t>
      </w:r>
    </w:p>
    <w:p w:rsidR="00224A37" w:rsidRPr="00224A37" w:rsidRDefault="00224A37" w:rsidP="00224A37"/>
    <w:p w:rsidR="00B909D0" w:rsidRDefault="00B909D0" w:rsidP="00344035">
      <w:pPr>
        <w:pStyle w:val="Heading1"/>
        <w:numPr>
          <w:ilvl w:val="0"/>
          <w:numId w:val="16"/>
        </w:numPr>
      </w:pPr>
      <w:bookmarkStart w:id="17" w:name="_Toc28426330"/>
      <w:r>
        <w:t>Projektinė dalis</w:t>
      </w:r>
      <w:bookmarkEnd w:id="17"/>
    </w:p>
    <w:p w:rsidR="00C260CB" w:rsidRPr="00D44E51" w:rsidRDefault="00182CC9" w:rsidP="00C260CB">
      <w:pPr>
        <w:rPr>
          <w:highlight w:val="yellow"/>
        </w:rPr>
      </w:pPr>
      <w:r w:rsidRPr="00D44E51">
        <w:rPr>
          <w:highlight w:val="yellow"/>
        </w:rPr>
        <w:t>~</w:t>
      </w:r>
      <w:r w:rsidR="00C260CB" w:rsidRPr="00D44E51">
        <w:rPr>
          <w:highlight w:val="yellow"/>
        </w:rPr>
        <w:t>Tikslas:</w:t>
      </w:r>
    </w:p>
    <w:p w:rsidR="00FC63C6" w:rsidRPr="00D44E51" w:rsidRDefault="00351910" w:rsidP="00FC63C6">
      <w:pPr>
        <w:rPr>
          <w:highlight w:val="yellow"/>
        </w:rPr>
      </w:pPr>
      <w:r w:rsidRPr="00D44E51">
        <w:rPr>
          <w:noProof/>
          <w:highlight w:val="yellow"/>
          <w:lang w:eastAsia="lt-LT"/>
        </w:rPr>
        <w:drawing>
          <wp:inline distT="0" distB="0" distL="0" distR="0">
            <wp:extent cx="2362200" cy="1782332"/>
            <wp:effectExtent l="0" t="0" r="0" b="889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74570" cy="1791666"/>
                    </a:xfrm>
                    <a:prstGeom prst="rect">
                      <a:avLst/>
                    </a:prstGeom>
                    <a:noFill/>
                    <a:ln>
                      <a:noFill/>
                    </a:ln>
                  </pic:spPr>
                </pic:pic>
              </a:graphicData>
            </a:graphic>
          </wp:inline>
        </w:drawing>
      </w:r>
    </w:p>
    <w:p w:rsidR="00FC63C6" w:rsidRPr="00FC63C6" w:rsidRDefault="00030FEB" w:rsidP="00FC63C6">
      <w:hyperlink r:id="rId25" w:history="1">
        <w:r w:rsidR="00FC63C6" w:rsidRPr="00D44E51">
          <w:rPr>
            <w:rStyle w:val="Hyperlink"/>
            <w:highlight w:val="yellow"/>
          </w:rPr>
          <w:t>https://assetstore.unity.com/detail/3d/props/exterior/low-poly-medieval-house-123281</w:t>
        </w:r>
      </w:hyperlink>
    </w:p>
    <w:p w:rsidR="007E12F9" w:rsidRDefault="007E12F9" w:rsidP="00344035">
      <w:pPr>
        <w:pStyle w:val="Heading1"/>
        <w:numPr>
          <w:ilvl w:val="0"/>
          <w:numId w:val="16"/>
        </w:numPr>
      </w:pPr>
      <w:bookmarkStart w:id="18" w:name="_Toc28426331"/>
      <w:r>
        <w:t>Testavimas</w:t>
      </w:r>
      <w:bookmarkEnd w:id="18"/>
    </w:p>
    <w:p w:rsidR="0006782D" w:rsidRDefault="006E3BF5" w:rsidP="00082E6D">
      <w:pPr>
        <w:pStyle w:val="Heading1"/>
        <w:numPr>
          <w:ilvl w:val="0"/>
          <w:numId w:val="16"/>
        </w:numPr>
        <w:jc w:val="left"/>
      </w:pPr>
      <w:bookmarkStart w:id="19" w:name="_Toc28426332"/>
      <w:r>
        <w:t>Išvados</w:t>
      </w:r>
      <w:r w:rsidR="00082E6D">
        <w:t xml:space="preserve"> </w:t>
      </w:r>
      <w:r w:rsidR="00EE589B">
        <w:t>ir siūlymai</w:t>
      </w:r>
      <w:bookmarkEnd w:id="19"/>
      <w:r w:rsidR="0006782D">
        <w:br/>
      </w:r>
    </w:p>
    <w:p w:rsidR="0006782D" w:rsidRDefault="0006782D">
      <w:pPr>
        <w:rPr>
          <w:rFonts w:cs="Times New Roman"/>
          <w:sz w:val="32"/>
          <w:szCs w:val="32"/>
        </w:rPr>
      </w:pPr>
      <w:r>
        <w:rPr>
          <w:rFonts w:cs="Times New Roman"/>
          <w:sz w:val="32"/>
          <w:szCs w:val="32"/>
        </w:rPr>
        <w:br w:type="page"/>
      </w:r>
    </w:p>
    <w:bookmarkStart w:id="20" w:name="_Toc28426333" w:displacedByCustomXml="next"/>
    <w:sdt>
      <w:sdtPr>
        <w:rPr>
          <w:rFonts w:eastAsiaTheme="minorHAnsi" w:cstheme="minorBidi"/>
          <w:color w:val="auto"/>
          <w:sz w:val="24"/>
          <w:szCs w:val="22"/>
        </w:rPr>
        <w:id w:val="67698299"/>
        <w:docPartObj>
          <w:docPartGallery w:val="Bibliographies"/>
          <w:docPartUnique/>
        </w:docPartObj>
      </w:sdtPr>
      <w:sdtContent>
        <w:p w:rsidR="00BA4871" w:rsidRDefault="00EA6C55">
          <w:pPr>
            <w:pStyle w:val="Heading1"/>
          </w:pPr>
          <w:r>
            <w:t>Literatūra ir šaltiniai</w:t>
          </w:r>
          <w:bookmarkEnd w:id="20"/>
        </w:p>
        <w:sdt>
          <w:sdtPr>
            <w:id w:val="111145805"/>
            <w:bibliography/>
          </w:sdtPr>
          <w:sdtContent>
            <w:p w:rsidR="0040581E" w:rsidRDefault="00BA4871" w:rsidP="00BA4871">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8674"/>
              </w:tblGrid>
              <w:tr w:rsidR="0040581E">
                <w:trPr>
                  <w:divId w:val="1761100691"/>
                  <w:tblCellSpacing w:w="15" w:type="dxa"/>
                </w:trPr>
                <w:tc>
                  <w:tcPr>
                    <w:tcW w:w="50" w:type="pct"/>
                    <w:hideMark/>
                  </w:tcPr>
                  <w:p w:rsidR="0040581E" w:rsidRDefault="0040581E">
                    <w:pPr>
                      <w:pStyle w:val="Bibliography"/>
                      <w:rPr>
                        <w:noProof/>
                        <w:szCs w:val="24"/>
                      </w:rPr>
                    </w:pPr>
                    <w:r>
                      <w:rPr>
                        <w:noProof/>
                      </w:rPr>
                      <w:t xml:space="preserve">[1] </w:t>
                    </w:r>
                  </w:p>
                </w:tc>
                <w:tc>
                  <w:tcPr>
                    <w:tcW w:w="0" w:type="auto"/>
                    <w:hideMark/>
                  </w:tcPr>
                  <w:p w:rsidR="0040581E" w:rsidRDefault="0040581E">
                    <w:pPr>
                      <w:pStyle w:val="Bibliography"/>
                      <w:rPr>
                        <w:noProof/>
                      </w:rPr>
                    </w:pPr>
                    <w:r>
                      <w:rPr>
                        <w:noProof/>
                      </w:rPr>
                      <w:t>„newzoo,“ [Tinkle]. Available: https://newzoo.com/insights/articles/the-global-games-market-will-generate-152-1-billion-in-2019-as-the-u-s-overtakes-china-as-the-biggest-market/. [Kreiptasi 27 12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[2] </w:t>
                    </w:r>
                  </w:p>
                </w:tc>
                <w:tc>
                  <w:tcPr>
                    <w:tcW w:w="0" w:type="auto"/>
                    <w:hideMark/>
                  </w:tcPr>
                  <w:p w:rsidR="0040581E" w:rsidRDefault="0040581E">
                    <w:pPr>
                      <w:pStyle w:val="Bibliography"/>
                      <w:rPr>
                        <w:noProof/>
                      </w:rPr>
                    </w:pPr>
                    <w:r>
                      <w:rPr>
                        <w:noProof/>
                      </w:rPr>
                      <w:t>J. Couture, „Gamasutra,“ 01 07 2016. [Tinkle]. Available: https://www.gamasutra.com/view/news/273904/Why_are_so_many_devs_employing_a_retro_lowpoly_mid1990s_aesthetic.php.</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[3] </w:t>
                    </w:r>
                  </w:p>
                </w:tc>
                <w:tc>
                  <w:tcPr>
                    <w:tcW w:w="0" w:type="auto"/>
                    <w:hideMark/>
                  </w:tcPr>
                  <w:p w:rsidR="0040581E" w:rsidRDefault="0040581E">
                    <w:pPr>
                      <w:pStyle w:val="Bibliography"/>
                      <w:rPr>
                        <w:noProof/>
                      </w:rPr>
                    </w:pPr>
                    <w:r>
                      <w:rPr>
                        <w:noProof/>
                      </w:rPr>
                      <w:t>E. Narcisse, „Kotaku,“ [Tinkle]. Available: https://kotaku.com/why-new-video-games-still-cost-60-1545590499.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[4] </w:t>
                    </w:r>
                  </w:p>
                </w:tc>
                <w:tc>
                  <w:tcPr>
                    <w:tcW w:w="0" w:type="auto"/>
                    <w:hideMark/>
                  </w:tcPr>
                  <w:p w:rsidR="0040581E" w:rsidRDefault="0040581E">
                    <w:pPr>
                      <w:pStyle w:val="Bibliography"/>
                      <w:rPr>
                        <w:noProof/>
                      </w:rPr>
                    </w:pPr>
                    <w:r>
                      <w:rPr>
                        <w:noProof/>
                      </w:rPr>
                      <w:t>[Tinkle]. Available: https://panoramastreetline.com/news/deutsche-fachwerkstadt-fachwerkstrasse-panorama.</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[5] </w:t>
                    </w:r>
                  </w:p>
                </w:tc>
                <w:tc>
                  <w:tcPr>
                    <w:tcW w:w="0" w:type="auto"/>
                    <w:hideMark/>
                  </w:tcPr>
                  <w:p w:rsidR="0040581E" w:rsidRDefault="0040581E">
                    <w:pPr>
                      <w:pStyle w:val="Bibliography"/>
                      <w:rPr>
                        <w:noProof/>
                      </w:rPr>
                    </w:pPr>
                    <w:r>
                      <w:rPr>
                        <w:noProof/>
                      </w:rPr>
                      <w:t>„SideFX,“ pastatų generatorius, [Tinkle]. Available: https://www.sidefx.com/tutorials/building-generator/.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[6] </w:t>
                    </w:r>
                  </w:p>
                </w:tc>
                <w:tc>
                  <w:tcPr>
                    <w:tcW w:w="0" w:type="auto"/>
                    <w:hideMark/>
                  </w:tcPr>
                  <w:p w:rsidR="0040581E" w:rsidRDefault="0040581E">
                    <w:pPr>
                      <w:pStyle w:val="Bibliography"/>
                      <w:rPr>
                        <w:noProof/>
                      </w:rPr>
                    </w:pPr>
                    <w:r>
                      <w:rPr>
                        <w:noProof/>
                      </w:rPr>
                      <w:t>„Maya Scructures,“ pastatų generatorius, [Tinkle]. Available: https://gumroad.com/l/UELQtt.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[7] </w:t>
                    </w:r>
                  </w:p>
                </w:tc>
                <w:tc>
                  <w:tcPr>
                    <w:tcW w:w="0" w:type="auto"/>
                    <w:hideMark/>
                  </w:tcPr>
                  <w:p w:rsidR="0040581E" w:rsidRDefault="0040581E">
                    <w:pPr>
                      <w:pStyle w:val="Bibliography"/>
                      <w:rPr>
                        <w:noProof/>
                      </w:rPr>
                    </w:pPr>
                    <w:r>
                      <w:rPr>
                        <w:noProof/>
                      </w:rPr>
                      <w:t>„Building Generator,“ pastatų generatorius, [Tinkle]. Available: http://tysonibele.com/Main/BuildingGenerator/buildingGen.htm.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[8] </w:t>
                    </w:r>
                  </w:p>
                </w:tc>
                <w:tc>
                  <w:tcPr>
                    <w:tcW w:w="0" w:type="auto"/>
                    <w:hideMark/>
                  </w:tcPr>
                  <w:p w:rsidR="0040581E" w:rsidRDefault="0040581E">
                    <w:pPr>
                      <w:pStyle w:val="Bibliography"/>
                      <w:rPr>
                        <w:noProof/>
                      </w:rPr>
                    </w:pPr>
                    <w:r>
                      <w:rPr>
                        <w:noProof/>
                      </w:rPr>
                      <w:t>„BuildR,“ pastatų generatorius, [Tinkle]. Available: http://support.jasperstocker.com/buildr2/.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[9] </w:t>
                    </w:r>
                  </w:p>
                </w:tc>
                <w:tc>
                  <w:tcPr>
                    <w:tcW w:w="0" w:type="auto"/>
                    <w:hideMark/>
                  </w:tcPr>
                  <w:p w:rsidR="0040581E" w:rsidRDefault="0040581E">
                    <w:pPr>
                      <w:pStyle w:val="Bibliography"/>
                      <w:rPr>
                        <w:noProof/>
                      </w:rPr>
                    </w:pPr>
                    <w:r>
                      <w:rPr>
                        <w:noProof/>
                      </w:rPr>
                      <w:t>„SceneCity,“ miestų generatorius, [Tinkle]. Available: https://www.cgchan.com/store/scenecity. [Kreiptasi 20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[10] </w:t>
                    </w:r>
                  </w:p>
                </w:tc>
                <w:tc>
                  <w:tcPr>
                    <w:tcW w:w="0" w:type="auto"/>
                    <w:hideMark/>
                  </w:tcPr>
                  <w:p w:rsidR="0040581E" w:rsidRDefault="0040581E">
                    <w:pPr>
                      <w:pStyle w:val="Bibliography"/>
                      <w:rPr>
                        <w:noProof/>
                      </w:rPr>
                    </w:pPr>
                    <w:r>
                      <w:rPr>
                        <w:noProof/>
                      </w:rPr>
                      <w:t>P. M. Yoav I H Parish, „Procedural Modeling of Cities,“ [Tinkle]. Available: https://cgl.ethz.ch/Downloads/Publications/Papers/2001/p_Par01.pdf.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[11] </w:t>
                    </w:r>
                  </w:p>
                </w:tc>
                <w:tc>
                  <w:tcPr>
                    <w:tcW w:w="0" w:type="auto"/>
                    <w:hideMark/>
                  </w:tcPr>
                  <w:p w:rsidR="0040581E" w:rsidRDefault="0040581E">
                    <w:pPr>
                      <w:pStyle w:val="Bibliography"/>
                      <w:rPr>
                        <w:noProof/>
                      </w:rPr>
                    </w:pPr>
                    <w:r>
                      <w:rPr>
                        <w:noProof/>
                      </w:rPr>
                      <w:t>P. Bourke, „L-System User Notes,“ [Tinkle]. Available: http://paulbourke.net/fractals/lsys/.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[12] </w:t>
                    </w:r>
                  </w:p>
                </w:tc>
                <w:tc>
                  <w:tcPr>
                    <w:tcW w:w="0" w:type="auto"/>
                    <w:hideMark/>
                  </w:tcPr>
                  <w:p w:rsidR="0040581E" w:rsidRDefault="0040581E">
                    <w:pPr>
                      <w:pStyle w:val="Bibliography"/>
                      <w:rPr>
                        <w:noProof/>
                      </w:rPr>
                    </w:pPr>
                    <w:r>
                      <w:rPr>
                        <w:noProof/>
                      </w:rPr>
                      <w:t>J. P. N. S. G. L. Stefan Greuter, „Real-time Procedural Generation of ‘Pseudo Infinite’ Cities,“ [Tinkle]. Available: http://citeseerx.ist.psu.edu/viewdoc/download?doi=10.1.1.88.7296&amp;rep=rep1&amp;type=pdf. [Kreiptasi 21 11 2019].</w:t>
                    </w:r>
                  </w:p>
                </w:tc>
              </w:tr>
              <w:tr w:rsidR="0040581E">
                <w:trPr>
                  <w:divId w:val="1761100691"/>
                  <w:tblCellSpacing w:w="15" w:type="dxa"/>
                </w:trPr>
                <w:tc>
                  <w:tcPr>
                    <w:tcW w:w="50" w:type="pct"/>
                    <w:hideMark/>
                  </w:tcPr>
                  <w:p w:rsidR="0040581E" w:rsidRDefault="0040581E">
                    <w:pPr>
                      <w:pStyle w:val="Bibliography"/>
                      <w:rPr>
                        <w:noProof/>
                      </w:rPr>
                    </w:pPr>
                    <w:r>
                      <w:rPr>
                        <w:noProof/>
                      </w:rPr>
                      <w:t xml:space="preserve">[13] </w:t>
                    </w:r>
                  </w:p>
                </w:tc>
                <w:tc>
                  <w:tcPr>
                    <w:tcW w:w="0" w:type="auto"/>
                    <w:hideMark/>
                  </w:tcPr>
                  <w:p w:rsidR="0040581E" w:rsidRDefault="0040581E">
                    <w:pPr>
                      <w:pStyle w:val="Bibliography"/>
                      <w:rPr>
                        <w:noProof/>
                      </w:rPr>
                    </w:pPr>
                    <w:r>
                      <w:rPr>
                        <w:noProof/>
                      </w:rPr>
                      <w:t>M. W. F. X. S. W. R. Peter Wonka, „Instant Architecture,“ [Tinkle]. Available: https://hal.inria.fr/inria-00527500/file/instant_architecture.pdf. [Kreiptasi 22 11 2019].</w:t>
                    </w:r>
                  </w:p>
                </w:tc>
              </w:tr>
            </w:tbl>
            <w:p w:rsidR="0040581E" w:rsidRDefault="0040581E">
              <w:pPr>
                <w:divId w:val="1761100691"/>
                <w:rPr>
                  <w:rFonts w:eastAsia="Times New Roman"/>
                  <w:noProof/>
                </w:rPr>
              </w:pPr>
            </w:p>
            <w:p w:rsidR="00BA4871" w:rsidRDefault="00BA4871" w:rsidP="00BA4871">
              <w:r>
                <w:rPr>
                  <w:b/>
                  <w:bCs/>
                  <w:noProof/>
                </w:rPr>
                <w:fldChar w:fldCharType="end"/>
              </w:r>
            </w:p>
          </w:sdtContent>
        </w:sdt>
      </w:sdtContent>
    </w:sdt>
    <w:p w:rsidR="006E3BF5" w:rsidRDefault="00800636" w:rsidP="00940960">
      <w:pPr>
        <w:rPr>
          <w:rFonts w:cs="Times New Roman"/>
          <w:b/>
          <w:sz w:val="32"/>
          <w:szCs w:val="32"/>
        </w:rPr>
      </w:pPr>
      <w:r>
        <w:rPr>
          <w:rFonts w:cs="Times New Roman"/>
          <w:sz w:val="32"/>
          <w:szCs w:val="32"/>
        </w:rPr>
        <w:br w:type="page"/>
      </w:r>
      <w:r w:rsidRPr="00800636">
        <w:rPr>
          <w:rFonts w:cs="Times New Roman"/>
          <w:b/>
          <w:sz w:val="32"/>
          <w:szCs w:val="32"/>
        </w:rPr>
        <w:lastRenderedPageBreak/>
        <w:t>PRIEDAI</w:t>
      </w:r>
    </w:p>
    <w:p w:rsidR="00685659" w:rsidRPr="00685659" w:rsidRDefault="00685659" w:rsidP="00685659">
      <w:pPr>
        <w:rPr>
          <w:rFonts w:cs="Times New Roman"/>
          <w:b/>
          <w:sz w:val="28"/>
          <w:szCs w:val="28"/>
        </w:rPr>
      </w:pPr>
      <w:r w:rsidRPr="00685659">
        <w:rPr>
          <w:rFonts w:cs="Times New Roman"/>
          <w:b/>
          <w:sz w:val="28"/>
          <w:szCs w:val="28"/>
        </w:rPr>
        <w:t>1 PRIEDAS</w:t>
      </w:r>
      <w:r>
        <w:rPr>
          <w:rFonts w:cs="Times New Roman"/>
          <w:b/>
          <w:sz w:val="28"/>
          <w:szCs w:val="28"/>
        </w:rPr>
        <w:t xml:space="preserve">. Pastatų ir miestų generatorių </w:t>
      </w:r>
      <w:r w:rsidR="00CA37D6">
        <w:rPr>
          <w:rFonts w:cs="Times New Roman"/>
          <w:b/>
          <w:sz w:val="28"/>
          <w:szCs w:val="28"/>
        </w:rPr>
        <w:t>priedai</w:t>
      </w:r>
    </w:p>
    <w:p w:rsidR="00685659" w:rsidRDefault="00685659" w:rsidP="00685659">
      <w:pPr>
        <w:keepNext/>
        <w:jc w:val="center"/>
      </w:pPr>
      <w:r w:rsidRPr="009A2B28">
        <w:rPr>
          <w:noProof/>
          <w:lang w:eastAsia="lt-LT"/>
        </w:rPr>
        <w:drawing>
          <wp:inline distT="0" distB="0" distL="0" distR="0" wp14:anchorId="7D115A1F" wp14:editId="1DBB4ACE">
            <wp:extent cx="5731510" cy="1701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01800"/>
                    </a:xfrm>
                    <a:prstGeom prst="rect">
                      <a:avLst/>
                    </a:prstGeom>
                  </pic:spPr>
                </pic:pic>
              </a:graphicData>
            </a:graphic>
          </wp:inline>
        </w:drawing>
      </w:r>
    </w:p>
    <w:p w:rsidR="00685659" w:rsidRDefault="00685659" w:rsidP="00685659">
      <w:pPr>
        <w:pStyle w:val="Caption"/>
        <w:jc w:val="left"/>
      </w:pPr>
      <w:r>
        <w:t xml:space="preserve">Priedas </w:t>
      </w:r>
      <w:r w:rsidR="00030FEB">
        <w:fldChar w:fldCharType="begin"/>
      </w:r>
      <w:r w:rsidR="00030FEB">
        <w:instrText xml:space="preserve"> SEQ Priedas \* ARABIC </w:instrText>
      </w:r>
      <w:r w:rsidR="00030FEB">
        <w:fldChar w:fldCharType="separate"/>
      </w:r>
      <w:r w:rsidR="007C4211">
        <w:rPr>
          <w:noProof/>
        </w:rPr>
        <w:t>1</w:t>
      </w:r>
      <w:r w:rsidR="00030FEB">
        <w:rPr>
          <w:noProof/>
        </w:rPr>
        <w:fldChar w:fldCharType="end"/>
      </w:r>
      <w:r>
        <w:t xml:space="preserve"> </w:t>
      </w:r>
      <w:r w:rsidRPr="00110920">
        <w:t>Houdini building generator varotojo sąsajos pavyzdys</w:t>
      </w:r>
      <w:r>
        <w:t xml:space="preserve"> </w:t>
      </w:r>
      <w:sdt>
        <w:sdtPr>
          <w:id w:val="1784843171"/>
          <w:citation/>
        </w:sdtPr>
        <w:sdtContent>
          <w:r>
            <w:fldChar w:fldCharType="begin"/>
          </w:r>
          <w:r>
            <w:instrText xml:space="preserve"> CITATION Sid19 \l 1063 </w:instrText>
          </w:r>
          <w:r>
            <w:fldChar w:fldCharType="separate"/>
          </w:r>
          <w:r w:rsidR="0040581E" w:rsidRPr="0040581E">
            <w:rPr>
              <w:noProof/>
            </w:rPr>
            <w:t>[5]</w:t>
          </w:r>
          <w:r>
            <w:fldChar w:fldCharType="end"/>
          </w:r>
        </w:sdtContent>
      </w:sdt>
    </w:p>
    <w:p w:rsidR="00685659" w:rsidRDefault="00685659" w:rsidP="00685659"/>
    <w:p w:rsidR="00685659" w:rsidRDefault="00685659" w:rsidP="00685659">
      <w:pPr>
        <w:keepNext/>
      </w:pPr>
      <w:r w:rsidRPr="00B715FD">
        <w:rPr>
          <w:rFonts w:cs="Times New Roman"/>
          <w:noProof/>
          <w:sz w:val="32"/>
          <w:szCs w:val="32"/>
          <w:lang w:eastAsia="lt-LT"/>
        </w:rPr>
        <w:drawing>
          <wp:inline distT="0" distB="0" distL="0" distR="0" wp14:anchorId="02B856E8" wp14:editId="74EAB05C">
            <wp:extent cx="4791456" cy="434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6639" cy="4349179"/>
                    </a:xfrm>
                    <a:prstGeom prst="rect">
                      <a:avLst/>
                    </a:prstGeom>
                  </pic:spPr>
                </pic:pic>
              </a:graphicData>
            </a:graphic>
          </wp:inline>
        </w:drawing>
      </w:r>
    </w:p>
    <w:p w:rsidR="00685659" w:rsidRDefault="00685659" w:rsidP="00685659">
      <w:pPr>
        <w:pStyle w:val="Caption"/>
      </w:pPr>
      <w:r>
        <w:t xml:space="preserve">Priedas </w:t>
      </w:r>
      <w:r w:rsidR="00030FEB">
        <w:fldChar w:fldCharType="begin"/>
      </w:r>
      <w:r w:rsidR="00030FEB">
        <w:instrText xml:space="preserve"> SEQ Priedas \* ARABIC </w:instrText>
      </w:r>
      <w:r w:rsidR="00030FEB">
        <w:fldChar w:fldCharType="separate"/>
      </w:r>
      <w:r w:rsidR="007C4211">
        <w:rPr>
          <w:noProof/>
        </w:rPr>
        <w:t>2</w:t>
      </w:r>
      <w:r w:rsidR="00030FEB">
        <w:rPr>
          <w:noProof/>
        </w:rPr>
        <w:fldChar w:fldCharType="end"/>
      </w:r>
      <w:r>
        <w:t xml:space="preserve"> </w:t>
      </w:r>
      <w:r w:rsidRPr="0084509B">
        <w:t>Maya structures vartotojo sąsaja ir generacijos pavyzdys</w:t>
      </w:r>
      <w:r>
        <w:t xml:space="preserve"> </w:t>
      </w:r>
      <w:sdt>
        <w:sdtPr>
          <w:id w:val="-721905542"/>
          <w:citation/>
        </w:sdtPr>
        <w:sdtContent>
          <w:r>
            <w:fldChar w:fldCharType="begin"/>
          </w:r>
          <w:r>
            <w:instrText xml:space="preserve"> CITATION May \l 1063 </w:instrText>
          </w:r>
          <w:r>
            <w:fldChar w:fldCharType="separate"/>
          </w:r>
          <w:r w:rsidR="0040581E" w:rsidRPr="0040581E">
            <w:rPr>
              <w:noProof/>
            </w:rPr>
            <w:t>[6]</w:t>
          </w:r>
          <w:r>
            <w:fldChar w:fldCharType="end"/>
          </w:r>
        </w:sdtContent>
      </w:sdt>
    </w:p>
    <w:p w:rsidR="002D6B96" w:rsidRDefault="002D6B96" w:rsidP="002D6B96">
      <w:pPr>
        <w:keepNext/>
      </w:pPr>
      <w:r w:rsidRPr="00076926">
        <w:rPr>
          <w:rFonts w:cs="Times New Roman"/>
          <w:noProof/>
          <w:sz w:val="32"/>
          <w:szCs w:val="32"/>
          <w:lang w:eastAsia="lt-LT"/>
        </w:rPr>
        <w:lastRenderedPageBreak/>
        <w:drawing>
          <wp:inline distT="0" distB="0" distL="0" distR="0" wp14:anchorId="71CF4990" wp14:editId="38460942">
            <wp:extent cx="5731510" cy="36512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651250"/>
                    </a:xfrm>
                    <a:prstGeom prst="rect">
                      <a:avLst/>
                    </a:prstGeom>
                  </pic:spPr>
                </pic:pic>
              </a:graphicData>
            </a:graphic>
          </wp:inline>
        </w:drawing>
      </w:r>
    </w:p>
    <w:p w:rsidR="002D6B96" w:rsidRDefault="002D6B96" w:rsidP="002D6B96">
      <w:pPr>
        <w:pStyle w:val="Caption"/>
      </w:pPr>
      <w:r>
        <w:t xml:space="preserve">Priedas </w:t>
      </w:r>
      <w:r w:rsidR="00030FEB">
        <w:fldChar w:fldCharType="begin"/>
      </w:r>
      <w:r w:rsidR="00030FEB">
        <w:instrText xml:space="preserve"> SEQ Priedas \* ARABIC </w:instrText>
      </w:r>
      <w:r w:rsidR="00030FEB">
        <w:fldChar w:fldCharType="separate"/>
      </w:r>
      <w:r w:rsidR="007C4211">
        <w:rPr>
          <w:noProof/>
        </w:rPr>
        <w:t>3</w:t>
      </w:r>
      <w:r w:rsidR="00030FEB">
        <w:rPr>
          <w:noProof/>
        </w:rPr>
        <w:fldChar w:fldCharType="end"/>
      </w:r>
      <w:r>
        <w:t xml:space="preserve"> </w:t>
      </w:r>
      <w:r w:rsidRPr="00CF1700">
        <w:t>Building Generator v0.7 vartotojo sąsaja ir generacijos pavyzdys</w:t>
      </w:r>
    </w:p>
    <w:p w:rsidR="002D6B96" w:rsidRDefault="002D6B96" w:rsidP="002D6B96"/>
    <w:p w:rsidR="002D6B96" w:rsidRDefault="002D6B96" w:rsidP="002D6B96">
      <w:pPr>
        <w:keepNext/>
      </w:pPr>
      <w:r>
        <w:rPr>
          <w:noProof/>
          <w:lang w:eastAsia="lt-LT"/>
        </w:rPr>
        <w:drawing>
          <wp:inline distT="0" distB="0" distL="0" distR="0" wp14:anchorId="798229BD" wp14:editId="11883372">
            <wp:extent cx="5302250" cy="2982147"/>
            <wp:effectExtent l="0" t="0" r="0" b="8890"/>
            <wp:docPr id="11" name="Picture 11" descr="https://www.cgchan.com/static/store/img/scenecity/buildings_layout_g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gchan.com/static/store/img/scenecity/buildings_layout_gri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9380" cy="2991782"/>
                    </a:xfrm>
                    <a:prstGeom prst="rect">
                      <a:avLst/>
                    </a:prstGeom>
                    <a:noFill/>
                    <a:ln>
                      <a:noFill/>
                    </a:ln>
                  </pic:spPr>
                </pic:pic>
              </a:graphicData>
            </a:graphic>
          </wp:inline>
        </w:drawing>
      </w:r>
    </w:p>
    <w:p w:rsidR="002D6B96" w:rsidRDefault="002D6B96" w:rsidP="002D6B96">
      <w:pPr>
        <w:pStyle w:val="Caption"/>
      </w:pPr>
      <w:r>
        <w:t xml:space="preserve">Priedas </w:t>
      </w:r>
      <w:r w:rsidR="00030FEB">
        <w:fldChar w:fldCharType="begin"/>
      </w:r>
      <w:r w:rsidR="00030FEB">
        <w:instrText xml:space="preserve"> SEQ Priedas \* ARABIC </w:instrText>
      </w:r>
      <w:r w:rsidR="00030FEB">
        <w:fldChar w:fldCharType="separate"/>
      </w:r>
      <w:r w:rsidR="007C4211">
        <w:rPr>
          <w:noProof/>
        </w:rPr>
        <w:t>4</w:t>
      </w:r>
      <w:r w:rsidR="00030FEB">
        <w:rPr>
          <w:noProof/>
        </w:rPr>
        <w:fldChar w:fldCharType="end"/>
      </w:r>
      <w:r>
        <w:t xml:space="preserve"> </w:t>
      </w:r>
      <w:r w:rsidRPr="00EA6C4B">
        <w:t>SceneCity generacijos pavyzdys</w:t>
      </w:r>
      <w:r>
        <w:t xml:space="preserve"> </w:t>
      </w:r>
      <w:sdt>
        <w:sdtPr>
          <w:id w:val="1649704797"/>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2D6B96" w:rsidRDefault="002D6B96" w:rsidP="002D6B96">
      <w:pPr>
        <w:keepNext/>
      </w:pPr>
      <w:r>
        <w:rPr>
          <w:noProof/>
          <w:lang w:eastAsia="lt-LT"/>
        </w:rPr>
        <w:lastRenderedPageBreak/>
        <w:drawing>
          <wp:inline distT="0" distB="0" distL="0" distR="0" wp14:anchorId="4E26D519" wp14:editId="42CA0DB4">
            <wp:extent cx="5296205" cy="2809195"/>
            <wp:effectExtent l="0" t="0" r="0" b="0"/>
            <wp:docPr id="10" name="Picture 10" descr="https://www.cgchan.com/static/store/img/scenecity/procedural_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cgchan.com/static/store/img/scenecity/procedural_building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5464" cy="2819410"/>
                    </a:xfrm>
                    <a:prstGeom prst="rect">
                      <a:avLst/>
                    </a:prstGeom>
                    <a:noFill/>
                    <a:ln>
                      <a:noFill/>
                    </a:ln>
                  </pic:spPr>
                </pic:pic>
              </a:graphicData>
            </a:graphic>
          </wp:inline>
        </w:drawing>
      </w:r>
    </w:p>
    <w:p w:rsidR="002D6B96" w:rsidRDefault="002D6B96" w:rsidP="002D6B96">
      <w:pPr>
        <w:pStyle w:val="Caption"/>
      </w:pPr>
      <w:r>
        <w:t xml:space="preserve">Priedas </w:t>
      </w:r>
      <w:r w:rsidR="00030FEB">
        <w:fldChar w:fldCharType="begin"/>
      </w:r>
      <w:r w:rsidR="00030FEB">
        <w:instrText xml:space="preserve"> SEQ Priedas \* ARABIC </w:instrText>
      </w:r>
      <w:r w:rsidR="00030FEB">
        <w:fldChar w:fldCharType="separate"/>
      </w:r>
      <w:r w:rsidR="007C4211">
        <w:rPr>
          <w:noProof/>
        </w:rPr>
        <w:t>5</w:t>
      </w:r>
      <w:r w:rsidR="00030FEB">
        <w:rPr>
          <w:noProof/>
        </w:rPr>
        <w:fldChar w:fldCharType="end"/>
      </w:r>
      <w:r>
        <w:t xml:space="preserve"> </w:t>
      </w:r>
      <w:r w:rsidRPr="00AE6709">
        <w:t>SceneCity procedūriškai sugeneruoti pastatai</w:t>
      </w:r>
      <w:r>
        <w:t xml:space="preserve"> </w:t>
      </w:r>
      <w:sdt>
        <w:sdtPr>
          <w:id w:val="-1191682244"/>
          <w:citation/>
        </w:sdtPr>
        <w:sdtContent>
          <w:r>
            <w:fldChar w:fldCharType="begin"/>
          </w:r>
          <w:r>
            <w:instrText xml:space="preserve"> CITATION Sce19 \l 1063 </w:instrText>
          </w:r>
          <w:r>
            <w:fldChar w:fldCharType="separate"/>
          </w:r>
          <w:r w:rsidR="0040581E" w:rsidRPr="0040581E">
            <w:rPr>
              <w:noProof/>
            </w:rPr>
            <w:t>[9]</w:t>
          </w:r>
          <w:r>
            <w:fldChar w:fldCharType="end"/>
          </w:r>
        </w:sdtContent>
      </w:sdt>
    </w:p>
    <w:p w:rsidR="00CA37D6" w:rsidRDefault="00CA37D6" w:rsidP="00CA37D6">
      <w:pPr>
        <w:rPr>
          <w:b/>
        </w:rPr>
      </w:pPr>
      <w:r w:rsidRPr="00CA37D6">
        <w:rPr>
          <w:b/>
        </w:rPr>
        <w:t>2 PRIEDAS. Generacijos algoritmų priedai</w:t>
      </w:r>
    </w:p>
    <w:p w:rsidR="007C4211" w:rsidRDefault="007C4211" w:rsidP="007C4211">
      <w:pPr>
        <w:keepNext/>
      </w:pPr>
      <w:r w:rsidRPr="00A3689A">
        <w:rPr>
          <w:noProof/>
          <w:lang w:eastAsia="lt-LT"/>
        </w:rPr>
        <w:drawing>
          <wp:inline distT="0" distB="0" distL="0" distR="0" wp14:anchorId="179929CD" wp14:editId="69E55837">
            <wp:extent cx="5637349" cy="1562669"/>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62907" cy="1569754"/>
                    </a:xfrm>
                    <a:prstGeom prst="rect">
                      <a:avLst/>
                    </a:prstGeom>
                  </pic:spPr>
                </pic:pic>
              </a:graphicData>
            </a:graphic>
          </wp:inline>
        </w:drawing>
      </w:r>
    </w:p>
    <w:p w:rsidR="007C4211" w:rsidRPr="00CA37D6" w:rsidRDefault="007C4211" w:rsidP="007C4211">
      <w:pPr>
        <w:pStyle w:val="Caption"/>
        <w:rPr>
          <w:b/>
        </w:rPr>
      </w:pPr>
      <w:r>
        <w:t xml:space="preserve">Priedas </w:t>
      </w:r>
      <w:r w:rsidR="00030FEB">
        <w:fldChar w:fldCharType="begin"/>
      </w:r>
      <w:r w:rsidR="00030FEB">
        <w:instrText xml:space="preserve"> SEQ Priedas \* ARABIC </w:instrText>
      </w:r>
      <w:r w:rsidR="00030FEB">
        <w:fldChar w:fldCharType="separate"/>
      </w:r>
      <w:r>
        <w:rPr>
          <w:noProof/>
        </w:rPr>
        <w:t>6</w:t>
      </w:r>
      <w:r w:rsidR="00030FEB">
        <w:rPr>
          <w:noProof/>
        </w:rPr>
        <w:fldChar w:fldCharType="end"/>
      </w:r>
      <w:r>
        <w:t xml:space="preserve"> "Momentinės architektūros" algoritmo g</w:t>
      </w:r>
      <w:r w:rsidRPr="003D1899">
        <w:t>eneracijos pavyzdys</w:t>
      </w:r>
      <w:r>
        <w:t xml:space="preserve"> </w:t>
      </w:r>
      <w:sdt>
        <w:sdtPr>
          <w:id w:val="1022126398"/>
          <w:citation/>
        </w:sdtPr>
        <w:sdtContent>
          <w:r>
            <w:fldChar w:fldCharType="begin"/>
          </w:r>
          <w:r>
            <w:instrText xml:space="preserve"> CITATION Pet19 \l 1063 </w:instrText>
          </w:r>
          <w:r>
            <w:fldChar w:fldCharType="separate"/>
          </w:r>
          <w:r w:rsidR="0040581E" w:rsidRPr="0040581E">
            <w:rPr>
              <w:noProof/>
            </w:rPr>
            <w:t>[13]</w:t>
          </w:r>
          <w:r>
            <w:fldChar w:fldCharType="end"/>
          </w:r>
        </w:sdtContent>
      </w:sdt>
    </w:p>
    <w:sectPr w:rsidR="007C4211" w:rsidRPr="00CA37D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567" w:footer="567" w:gutter="0"/>
      <w:cols w:space="1296"/>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7FD8" w:rsidRDefault="002C7FD8" w:rsidP="008C6B4F">
      <w:pPr>
        <w:spacing w:after="0" w:line="240" w:lineRule="auto"/>
      </w:pPr>
      <w:r>
        <w:separator/>
      </w:r>
    </w:p>
  </w:endnote>
  <w:endnote w:type="continuationSeparator" w:id="0">
    <w:p w:rsidR="002C7FD8" w:rsidRDefault="002C7FD8" w:rsidP="008C6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Italic">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FEB" w:rsidRDefault="00030FE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6466055"/>
      <w:docPartObj>
        <w:docPartGallery w:val="Page Numbers (Bottom of Page)"/>
        <w:docPartUnique/>
      </w:docPartObj>
    </w:sdtPr>
    <w:sdtEndPr>
      <w:rPr>
        <w:noProof/>
      </w:rPr>
    </w:sdtEndPr>
    <w:sdtContent>
      <w:p w:rsidR="00030FEB" w:rsidRDefault="00030FEB">
        <w:pPr>
          <w:pStyle w:val="Footer"/>
          <w:jc w:val="right"/>
        </w:pPr>
        <w:r>
          <w:fldChar w:fldCharType="begin"/>
        </w:r>
        <w:r>
          <w:instrText xml:space="preserve"> PAGE   \* MERGEFORMAT </w:instrText>
        </w:r>
        <w:r>
          <w:fldChar w:fldCharType="separate"/>
        </w:r>
        <w:r w:rsidR="00242636">
          <w:rPr>
            <w:noProof/>
          </w:rPr>
          <w:t>21</w:t>
        </w:r>
        <w:r>
          <w:rPr>
            <w:noProof/>
          </w:rPr>
          <w:fldChar w:fldCharType="end"/>
        </w:r>
      </w:p>
    </w:sdtContent>
  </w:sdt>
  <w:p w:rsidR="00030FEB" w:rsidRDefault="00030FE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FEB" w:rsidRDefault="00030F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7FD8" w:rsidRDefault="002C7FD8" w:rsidP="008C6B4F">
      <w:pPr>
        <w:spacing w:after="0" w:line="240" w:lineRule="auto"/>
      </w:pPr>
      <w:r>
        <w:separator/>
      </w:r>
    </w:p>
  </w:footnote>
  <w:footnote w:type="continuationSeparator" w:id="0">
    <w:p w:rsidR="002C7FD8" w:rsidRDefault="002C7FD8" w:rsidP="008C6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FEB" w:rsidRDefault="00030FE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FEB" w:rsidRDefault="00030FE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FEB" w:rsidRDefault="00030FE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B71D4"/>
    <w:multiLevelType w:val="hybridMultilevel"/>
    <w:tmpl w:val="2AB0EF36"/>
    <w:lvl w:ilvl="0" w:tplc="AB9CF402">
      <w:start w:val="1"/>
      <w:numFmt w:val="decimal"/>
      <w:lvlText w:val="%1.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nsid w:val="02D7149B"/>
    <w:multiLevelType w:val="multilevel"/>
    <w:tmpl w:val="910C2498"/>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425E7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FCE0B6C"/>
    <w:multiLevelType w:val="hybridMultilevel"/>
    <w:tmpl w:val="BB0643E6"/>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nsid w:val="11300C98"/>
    <w:multiLevelType w:val="hybridMultilevel"/>
    <w:tmpl w:val="CDB2CA8A"/>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
    <w:nsid w:val="11A631B2"/>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6">
    <w:nsid w:val="16D05859"/>
    <w:multiLevelType w:val="hybridMultilevel"/>
    <w:tmpl w:val="E1028B38"/>
    <w:lvl w:ilvl="0" w:tplc="A0F8E214">
      <w:start w:val="1"/>
      <w:numFmt w:val="decimal"/>
      <w:lvlText w:val="%1.1.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7">
    <w:nsid w:val="1AFF6B84"/>
    <w:multiLevelType w:val="hybridMultilevel"/>
    <w:tmpl w:val="7BC2649E"/>
    <w:lvl w:ilvl="0" w:tplc="9D2AC976">
      <w:start w:val="1"/>
      <w:numFmt w:val="decimal"/>
      <w:lvlText w:val="%1.1."/>
      <w:lvlJc w:val="left"/>
      <w:pPr>
        <w:ind w:left="360" w:hanging="360"/>
      </w:pPr>
      <w:rPr>
        <w:rFonts w:hint="default"/>
      </w:rPr>
    </w:lvl>
    <w:lvl w:ilvl="1" w:tplc="04270019">
      <w:start w:val="1"/>
      <w:numFmt w:val="lowerLetter"/>
      <w:lvlText w:val="%2."/>
      <w:lvlJc w:val="left"/>
      <w:pPr>
        <w:ind w:left="1080" w:hanging="360"/>
      </w:pPr>
    </w:lvl>
    <w:lvl w:ilvl="2" w:tplc="0427001B">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8">
    <w:nsid w:val="20976EF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47228D2"/>
    <w:multiLevelType w:val="hybridMultilevel"/>
    <w:tmpl w:val="9640C25A"/>
    <w:lvl w:ilvl="0" w:tplc="6DE8DA7C">
      <w:start w:val="1"/>
      <w:numFmt w:val="decimal"/>
      <w:lvlText w:val="%1."/>
      <w:lvlJc w:val="left"/>
      <w:pPr>
        <w:ind w:left="360" w:hanging="360"/>
      </w:p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0">
    <w:nsid w:val="34920D5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0DE5481"/>
    <w:multiLevelType w:val="hybridMultilevel"/>
    <w:tmpl w:val="5C78CC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2">
    <w:nsid w:val="56AF3B4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7A3A00"/>
    <w:multiLevelType w:val="hybridMultilevel"/>
    <w:tmpl w:val="A08CB758"/>
    <w:lvl w:ilvl="0" w:tplc="0427000F">
      <w:start w:val="1"/>
      <w:numFmt w:val="decimal"/>
      <w:lvlText w:val="%1."/>
      <w:lvlJc w:val="left"/>
      <w:pPr>
        <w:ind w:left="1440" w:hanging="360"/>
      </w:pPr>
    </w:lvl>
    <w:lvl w:ilvl="1" w:tplc="04270019" w:tentative="1">
      <w:start w:val="1"/>
      <w:numFmt w:val="lowerLetter"/>
      <w:lvlText w:val="%2."/>
      <w:lvlJc w:val="left"/>
      <w:pPr>
        <w:ind w:left="2160" w:hanging="360"/>
      </w:pPr>
    </w:lvl>
    <w:lvl w:ilvl="2" w:tplc="0427001B" w:tentative="1">
      <w:start w:val="1"/>
      <w:numFmt w:val="lowerRoman"/>
      <w:lvlText w:val="%3."/>
      <w:lvlJc w:val="right"/>
      <w:pPr>
        <w:ind w:left="2880" w:hanging="180"/>
      </w:pPr>
    </w:lvl>
    <w:lvl w:ilvl="3" w:tplc="0427000F" w:tentative="1">
      <w:start w:val="1"/>
      <w:numFmt w:val="decimal"/>
      <w:lvlText w:val="%4."/>
      <w:lvlJc w:val="left"/>
      <w:pPr>
        <w:ind w:left="3600" w:hanging="360"/>
      </w:pPr>
    </w:lvl>
    <w:lvl w:ilvl="4" w:tplc="04270019" w:tentative="1">
      <w:start w:val="1"/>
      <w:numFmt w:val="lowerLetter"/>
      <w:lvlText w:val="%5."/>
      <w:lvlJc w:val="left"/>
      <w:pPr>
        <w:ind w:left="4320" w:hanging="360"/>
      </w:pPr>
    </w:lvl>
    <w:lvl w:ilvl="5" w:tplc="0427001B" w:tentative="1">
      <w:start w:val="1"/>
      <w:numFmt w:val="lowerRoman"/>
      <w:lvlText w:val="%6."/>
      <w:lvlJc w:val="right"/>
      <w:pPr>
        <w:ind w:left="5040" w:hanging="180"/>
      </w:pPr>
    </w:lvl>
    <w:lvl w:ilvl="6" w:tplc="0427000F" w:tentative="1">
      <w:start w:val="1"/>
      <w:numFmt w:val="decimal"/>
      <w:lvlText w:val="%7."/>
      <w:lvlJc w:val="left"/>
      <w:pPr>
        <w:ind w:left="5760" w:hanging="360"/>
      </w:pPr>
    </w:lvl>
    <w:lvl w:ilvl="7" w:tplc="04270019" w:tentative="1">
      <w:start w:val="1"/>
      <w:numFmt w:val="lowerLetter"/>
      <w:lvlText w:val="%8."/>
      <w:lvlJc w:val="left"/>
      <w:pPr>
        <w:ind w:left="6480" w:hanging="360"/>
      </w:pPr>
    </w:lvl>
    <w:lvl w:ilvl="8" w:tplc="0427001B" w:tentative="1">
      <w:start w:val="1"/>
      <w:numFmt w:val="lowerRoman"/>
      <w:lvlText w:val="%9."/>
      <w:lvlJc w:val="right"/>
      <w:pPr>
        <w:ind w:left="7200" w:hanging="180"/>
      </w:pPr>
    </w:lvl>
  </w:abstractNum>
  <w:abstractNum w:abstractNumId="14">
    <w:nsid w:val="57F46748"/>
    <w:multiLevelType w:val="multilevel"/>
    <w:tmpl w:val="80E6554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C102898"/>
    <w:multiLevelType w:val="multilevel"/>
    <w:tmpl w:val="05D2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5B9369A"/>
    <w:multiLevelType w:val="hybridMultilevel"/>
    <w:tmpl w:val="BD641D20"/>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nsid w:val="67F0390C"/>
    <w:multiLevelType w:val="hybridMultilevel"/>
    <w:tmpl w:val="9230AC14"/>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18">
    <w:nsid w:val="72D053A8"/>
    <w:multiLevelType w:val="hybridMultilevel"/>
    <w:tmpl w:val="3A5E855A"/>
    <w:lvl w:ilvl="0" w:tplc="0427000F">
      <w:start w:val="1"/>
      <w:numFmt w:val="decimal"/>
      <w:lvlText w:val="%1."/>
      <w:lvlJc w:val="left"/>
      <w:pPr>
        <w:ind w:left="720" w:hanging="360"/>
      </w:p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15"/>
  </w:num>
  <w:num w:numId="2">
    <w:abstractNumId w:val="2"/>
  </w:num>
  <w:num w:numId="3">
    <w:abstractNumId w:val="8"/>
  </w:num>
  <w:num w:numId="4">
    <w:abstractNumId w:val="12"/>
  </w:num>
  <w:num w:numId="5">
    <w:abstractNumId w:val="14"/>
  </w:num>
  <w:num w:numId="6">
    <w:abstractNumId w:val="1"/>
  </w:num>
  <w:num w:numId="7">
    <w:abstractNumId w:val="4"/>
  </w:num>
  <w:num w:numId="8">
    <w:abstractNumId w:val="18"/>
  </w:num>
  <w:num w:numId="9">
    <w:abstractNumId w:val="5"/>
  </w:num>
  <w:num w:numId="10">
    <w:abstractNumId w:val="9"/>
  </w:num>
  <w:num w:numId="11">
    <w:abstractNumId w:val="7"/>
  </w:num>
  <w:num w:numId="12">
    <w:abstractNumId w:val="0"/>
  </w:num>
  <w:num w:numId="13">
    <w:abstractNumId w:val="16"/>
  </w:num>
  <w:num w:numId="14">
    <w:abstractNumId w:val="6"/>
  </w:num>
  <w:num w:numId="15">
    <w:abstractNumId w:val="3"/>
  </w:num>
  <w:num w:numId="16">
    <w:abstractNumId w:val="10"/>
  </w:num>
  <w:num w:numId="17">
    <w:abstractNumId w:val="13"/>
  </w:num>
  <w:num w:numId="18">
    <w:abstractNumId w:val="11"/>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396"/>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C09"/>
    <w:rsid w:val="000003DA"/>
    <w:rsid w:val="00004B1B"/>
    <w:rsid w:val="000101D9"/>
    <w:rsid w:val="00012FDF"/>
    <w:rsid w:val="00013A9A"/>
    <w:rsid w:val="000166FA"/>
    <w:rsid w:val="00021C0A"/>
    <w:rsid w:val="000237A4"/>
    <w:rsid w:val="00023ABE"/>
    <w:rsid w:val="00023B67"/>
    <w:rsid w:val="00030F88"/>
    <w:rsid w:val="00030FEB"/>
    <w:rsid w:val="000326C4"/>
    <w:rsid w:val="00032958"/>
    <w:rsid w:val="00033B9E"/>
    <w:rsid w:val="00040D7A"/>
    <w:rsid w:val="00041579"/>
    <w:rsid w:val="000501F9"/>
    <w:rsid w:val="00065AF0"/>
    <w:rsid w:val="0006782D"/>
    <w:rsid w:val="000703DC"/>
    <w:rsid w:val="0007054A"/>
    <w:rsid w:val="00075AF9"/>
    <w:rsid w:val="00076419"/>
    <w:rsid w:val="00076926"/>
    <w:rsid w:val="00076AD0"/>
    <w:rsid w:val="00082E6D"/>
    <w:rsid w:val="0008711D"/>
    <w:rsid w:val="000900FD"/>
    <w:rsid w:val="000A0C4F"/>
    <w:rsid w:val="000A4229"/>
    <w:rsid w:val="000B399F"/>
    <w:rsid w:val="000B5A01"/>
    <w:rsid w:val="000B63DD"/>
    <w:rsid w:val="000E119A"/>
    <w:rsid w:val="000E6147"/>
    <w:rsid w:val="0010041E"/>
    <w:rsid w:val="00101837"/>
    <w:rsid w:val="00107050"/>
    <w:rsid w:val="001100FC"/>
    <w:rsid w:val="00116D13"/>
    <w:rsid w:val="00120F23"/>
    <w:rsid w:val="001213FA"/>
    <w:rsid w:val="001244EB"/>
    <w:rsid w:val="00141D50"/>
    <w:rsid w:val="0014532F"/>
    <w:rsid w:val="00146548"/>
    <w:rsid w:val="001471A6"/>
    <w:rsid w:val="00147DE9"/>
    <w:rsid w:val="0015319D"/>
    <w:rsid w:val="00153AFB"/>
    <w:rsid w:val="0016049C"/>
    <w:rsid w:val="001629E0"/>
    <w:rsid w:val="001630F3"/>
    <w:rsid w:val="001675AF"/>
    <w:rsid w:val="00167E35"/>
    <w:rsid w:val="0017099A"/>
    <w:rsid w:val="001730F7"/>
    <w:rsid w:val="0017412B"/>
    <w:rsid w:val="00181D4D"/>
    <w:rsid w:val="0018276D"/>
    <w:rsid w:val="0018287C"/>
    <w:rsid w:val="00182CC9"/>
    <w:rsid w:val="0018559C"/>
    <w:rsid w:val="0019157C"/>
    <w:rsid w:val="00195B1D"/>
    <w:rsid w:val="00195F0D"/>
    <w:rsid w:val="0019700C"/>
    <w:rsid w:val="001A0B3F"/>
    <w:rsid w:val="001A197B"/>
    <w:rsid w:val="001A4011"/>
    <w:rsid w:val="001A4465"/>
    <w:rsid w:val="001A5E9F"/>
    <w:rsid w:val="001B0263"/>
    <w:rsid w:val="001B4230"/>
    <w:rsid w:val="001D301C"/>
    <w:rsid w:val="001D302A"/>
    <w:rsid w:val="001D3271"/>
    <w:rsid w:val="001E36C0"/>
    <w:rsid w:val="001F36E5"/>
    <w:rsid w:val="001F7843"/>
    <w:rsid w:val="002103A0"/>
    <w:rsid w:val="00210CB7"/>
    <w:rsid w:val="002124B5"/>
    <w:rsid w:val="00213073"/>
    <w:rsid w:val="00214AA3"/>
    <w:rsid w:val="00216405"/>
    <w:rsid w:val="00216464"/>
    <w:rsid w:val="00221305"/>
    <w:rsid w:val="002246C4"/>
    <w:rsid w:val="00224A37"/>
    <w:rsid w:val="002322B3"/>
    <w:rsid w:val="00236E50"/>
    <w:rsid w:val="00241A89"/>
    <w:rsid w:val="00242636"/>
    <w:rsid w:val="00245A70"/>
    <w:rsid w:val="00253983"/>
    <w:rsid w:val="00263498"/>
    <w:rsid w:val="002634F8"/>
    <w:rsid w:val="00263E48"/>
    <w:rsid w:val="0027010A"/>
    <w:rsid w:val="0027233F"/>
    <w:rsid w:val="00277F17"/>
    <w:rsid w:val="002833DC"/>
    <w:rsid w:val="00290B4B"/>
    <w:rsid w:val="00292746"/>
    <w:rsid w:val="002942D6"/>
    <w:rsid w:val="002967EA"/>
    <w:rsid w:val="00296FFF"/>
    <w:rsid w:val="002A2E6E"/>
    <w:rsid w:val="002B1224"/>
    <w:rsid w:val="002B154B"/>
    <w:rsid w:val="002B5042"/>
    <w:rsid w:val="002B5B5B"/>
    <w:rsid w:val="002B76CC"/>
    <w:rsid w:val="002B7BC4"/>
    <w:rsid w:val="002C3BD6"/>
    <w:rsid w:val="002C5B17"/>
    <w:rsid w:val="002C64B8"/>
    <w:rsid w:val="002C6E1D"/>
    <w:rsid w:val="002C7FD8"/>
    <w:rsid w:val="002D209D"/>
    <w:rsid w:val="002D2FA5"/>
    <w:rsid w:val="002D302D"/>
    <w:rsid w:val="002D6B96"/>
    <w:rsid w:val="002E13A2"/>
    <w:rsid w:val="002E4A6C"/>
    <w:rsid w:val="002E5DEB"/>
    <w:rsid w:val="002E6FBA"/>
    <w:rsid w:val="002F02CA"/>
    <w:rsid w:val="002F46FE"/>
    <w:rsid w:val="002F6D1C"/>
    <w:rsid w:val="00301632"/>
    <w:rsid w:val="003016B0"/>
    <w:rsid w:val="00303526"/>
    <w:rsid w:val="0030569B"/>
    <w:rsid w:val="00314C12"/>
    <w:rsid w:val="00317DA8"/>
    <w:rsid w:val="003208C1"/>
    <w:rsid w:val="003212DA"/>
    <w:rsid w:val="0032312D"/>
    <w:rsid w:val="003235B4"/>
    <w:rsid w:val="00324817"/>
    <w:rsid w:val="00324FDE"/>
    <w:rsid w:val="00325CB1"/>
    <w:rsid w:val="0033039B"/>
    <w:rsid w:val="00330CFF"/>
    <w:rsid w:val="00331E28"/>
    <w:rsid w:val="00332C80"/>
    <w:rsid w:val="0033579F"/>
    <w:rsid w:val="0034026D"/>
    <w:rsid w:val="00340373"/>
    <w:rsid w:val="00344035"/>
    <w:rsid w:val="00344957"/>
    <w:rsid w:val="00344B8C"/>
    <w:rsid w:val="00344B9A"/>
    <w:rsid w:val="00350A96"/>
    <w:rsid w:val="00351910"/>
    <w:rsid w:val="003547C0"/>
    <w:rsid w:val="00354A06"/>
    <w:rsid w:val="00354BC1"/>
    <w:rsid w:val="00364648"/>
    <w:rsid w:val="00364A52"/>
    <w:rsid w:val="003722D3"/>
    <w:rsid w:val="00372887"/>
    <w:rsid w:val="00376CB5"/>
    <w:rsid w:val="00383978"/>
    <w:rsid w:val="003845A3"/>
    <w:rsid w:val="00394C83"/>
    <w:rsid w:val="00394CA9"/>
    <w:rsid w:val="00397E36"/>
    <w:rsid w:val="003A4593"/>
    <w:rsid w:val="003A5672"/>
    <w:rsid w:val="003A748D"/>
    <w:rsid w:val="003B1F71"/>
    <w:rsid w:val="003B7469"/>
    <w:rsid w:val="003D325C"/>
    <w:rsid w:val="003D5839"/>
    <w:rsid w:val="003D6BFF"/>
    <w:rsid w:val="003E1603"/>
    <w:rsid w:val="003E7082"/>
    <w:rsid w:val="003F2C6E"/>
    <w:rsid w:val="003F4550"/>
    <w:rsid w:val="003F4D12"/>
    <w:rsid w:val="00404148"/>
    <w:rsid w:val="0040581E"/>
    <w:rsid w:val="00416815"/>
    <w:rsid w:val="0042080C"/>
    <w:rsid w:val="0042398A"/>
    <w:rsid w:val="00423BEC"/>
    <w:rsid w:val="00425124"/>
    <w:rsid w:val="00425251"/>
    <w:rsid w:val="00430DBD"/>
    <w:rsid w:val="00436BE1"/>
    <w:rsid w:val="00441F20"/>
    <w:rsid w:val="00443E06"/>
    <w:rsid w:val="00447F16"/>
    <w:rsid w:val="00450483"/>
    <w:rsid w:val="00457726"/>
    <w:rsid w:val="00463F08"/>
    <w:rsid w:val="004648B3"/>
    <w:rsid w:val="00475D7E"/>
    <w:rsid w:val="00477745"/>
    <w:rsid w:val="00477BD9"/>
    <w:rsid w:val="00480074"/>
    <w:rsid w:val="004806E4"/>
    <w:rsid w:val="004811D7"/>
    <w:rsid w:val="00481B00"/>
    <w:rsid w:val="00485DFA"/>
    <w:rsid w:val="00494785"/>
    <w:rsid w:val="00494D93"/>
    <w:rsid w:val="004B0D18"/>
    <w:rsid w:val="004B122C"/>
    <w:rsid w:val="004B3ADF"/>
    <w:rsid w:val="004B581A"/>
    <w:rsid w:val="004C075A"/>
    <w:rsid w:val="004C0B82"/>
    <w:rsid w:val="004C3571"/>
    <w:rsid w:val="004D43E4"/>
    <w:rsid w:val="004D5117"/>
    <w:rsid w:val="004E1724"/>
    <w:rsid w:val="004E1F33"/>
    <w:rsid w:val="004E3193"/>
    <w:rsid w:val="004E5091"/>
    <w:rsid w:val="004E55E3"/>
    <w:rsid w:val="004F2651"/>
    <w:rsid w:val="004F4173"/>
    <w:rsid w:val="004F476A"/>
    <w:rsid w:val="004F68AA"/>
    <w:rsid w:val="004F7C83"/>
    <w:rsid w:val="00502B4C"/>
    <w:rsid w:val="005046D5"/>
    <w:rsid w:val="00507AC9"/>
    <w:rsid w:val="005161A3"/>
    <w:rsid w:val="00516C31"/>
    <w:rsid w:val="005204AE"/>
    <w:rsid w:val="0052186B"/>
    <w:rsid w:val="00526C5A"/>
    <w:rsid w:val="005301B9"/>
    <w:rsid w:val="005307BE"/>
    <w:rsid w:val="005308F0"/>
    <w:rsid w:val="00530DAB"/>
    <w:rsid w:val="0053522E"/>
    <w:rsid w:val="0053599A"/>
    <w:rsid w:val="005446E6"/>
    <w:rsid w:val="005455B9"/>
    <w:rsid w:val="00557ADA"/>
    <w:rsid w:val="00557E03"/>
    <w:rsid w:val="005663BE"/>
    <w:rsid w:val="0056724F"/>
    <w:rsid w:val="005729D9"/>
    <w:rsid w:val="00575577"/>
    <w:rsid w:val="005760AC"/>
    <w:rsid w:val="00577D49"/>
    <w:rsid w:val="00577E93"/>
    <w:rsid w:val="00586E04"/>
    <w:rsid w:val="00587049"/>
    <w:rsid w:val="00590A6E"/>
    <w:rsid w:val="00593F61"/>
    <w:rsid w:val="005958B8"/>
    <w:rsid w:val="005A4ED2"/>
    <w:rsid w:val="005B054D"/>
    <w:rsid w:val="005B0A95"/>
    <w:rsid w:val="005B4522"/>
    <w:rsid w:val="005C1305"/>
    <w:rsid w:val="005C13BD"/>
    <w:rsid w:val="005C239E"/>
    <w:rsid w:val="005C5509"/>
    <w:rsid w:val="005D4FBB"/>
    <w:rsid w:val="005D50C8"/>
    <w:rsid w:val="005D6EFE"/>
    <w:rsid w:val="005E22A1"/>
    <w:rsid w:val="005E241D"/>
    <w:rsid w:val="005E2756"/>
    <w:rsid w:val="005E4067"/>
    <w:rsid w:val="005E4895"/>
    <w:rsid w:val="005E59A5"/>
    <w:rsid w:val="005E5F91"/>
    <w:rsid w:val="005F15DC"/>
    <w:rsid w:val="005F3CED"/>
    <w:rsid w:val="005F4550"/>
    <w:rsid w:val="00603A9A"/>
    <w:rsid w:val="00607B96"/>
    <w:rsid w:val="00607E18"/>
    <w:rsid w:val="006104ED"/>
    <w:rsid w:val="006108F1"/>
    <w:rsid w:val="00612AAB"/>
    <w:rsid w:val="00613CC2"/>
    <w:rsid w:val="0061505D"/>
    <w:rsid w:val="00615C65"/>
    <w:rsid w:val="00626C27"/>
    <w:rsid w:val="006326E5"/>
    <w:rsid w:val="00633278"/>
    <w:rsid w:val="00633FFC"/>
    <w:rsid w:val="0064032A"/>
    <w:rsid w:val="0064052D"/>
    <w:rsid w:val="00643868"/>
    <w:rsid w:val="006504EB"/>
    <w:rsid w:val="006514C8"/>
    <w:rsid w:val="006540DA"/>
    <w:rsid w:val="0067151D"/>
    <w:rsid w:val="00677D18"/>
    <w:rsid w:val="0068154E"/>
    <w:rsid w:val="00682C09"/>
    <w:rsid w:val="006842B1"/>
    <w:rsid w:val="006845C5"/>
    <w:rsid w:val="00685659"/>
    <w:rsid w:val="00686ACD"/>
    <w:rsid w:val="00687D0F"/>
    <w:rsid w:val="006918C5"/>
    <w:rsid w:val="00692D6D"/>
    <w:rsid w:val="006935AD"/>
    <w:rsid w:val="00693658"/>
    <w:rsid w:val="006938BE"/>
    <w:rsid w:val="006A1A85"/>
    <w:rsid w:val="006A1B6A"/>
    <w:rsid w:val="006A39C0"/>
    <w:rsid w:val="006A5553"/>
    <w:rsid w:val="006B0717"/>
    <w:rsid w:val="006B3379"/>
    <w:rsid w:val="006B3548"/>
    <w:rsid w:val="006C0793"/>
    <w:rsid w:val="006C2DB5"/>
    <w:rsid w:val="006C32D0"/>
    <w:rsid w:val="006C4814"/>
    <w:rsid w:val="006C607D"/>
    <w:rsid w:val="006C66F5"/>
    <w:rsid w:val="006D30E6"/>
    <w:rsid w:val="006E16A8"/>
    <w:rsid w:val="006E264D"/>
    <w:rsid w:val="006E3BF5"/>
    <w:rsid w:val="006E4593"/>
    <w:rsid w:val="006E54D1"/>
    <w:rsid w:val="006E5B66"/>
    <w:rsid w:val="006F01AB"/>
    <w:rsid w:val="006F28D6"/>
    <w:rsid w:val="007059F8"/>
    <w:rsid w:val="00714CAC"/>
    <w:rsid w:val="00715F1A"/>
    <w:rsid w:val="00720CB7"/>
    <w:rsid w:val="00722864"/>
    <w:rsid w:val="00723822"/>
    <w:rsid w:val="00731683"/>
    <w:rsid w:val="00732397"/>
    <w:rsid w:val="00736672"/>
    <w:rsid w:val="007412AD"/>
    <w:rsid w:val="00744B13"/>
    <w:rsid w:val="007450DE"/>
    <w:rsid w:val="007517E1"/>
    <w:rsid w:val="00752A33"/>
    <w:rsid w:val="00752E47"/>
    <w:rsid w:val="00754270"/>
    <w:rsid w:val="00755751"/>
    <w:rsid w:val="00757AA3"/>
    <w:rsid w:val="00762CDA"/>
    <w:rsid w:val="0076557E"/>
    <w:rsid w:val="00773953"/>
    <w:rsid w:val="007750D6"/>
    <w:rsid w:val="007804F1"/>
    <w:rsid w:val="00782D18"/>
    <w:rsid w:val="00790D58"/>
    <w:rsid w:val="00791593"/>
    <w:rsid w:val="00791F6A"/>
    <w:rsid w:val="007A1ECE"/>
    <w:rsid w:val="007A4B0C"/>
    <w:rsid w:val="007B2D59"/>
    <w:rsid w:val="007B5B19"/>
    <w:rsid w:val="007B6FCB"/>
    <w:rsid w:val="007C1006"/>
    <w:rsid w:val="007C36BF"/>
    <w:rsid w:val="007C3C7D"/>
    <w:rsid w:val="007C4211"/>
    <w:rsid w:val="007D212C"/>
    <w:rsid w:val="007D4821"/>
    <w:rsid w:val="007D6672"/>
    <w:rsid w:val="007E12F9"/>
    <w:rsid w:val="007E6811"/>
    <w:rsid w:val="007E6FC9"/>
    <w:rsid w:val="007F1DA9"/>
    <w:rsid w:val="007F5B62"/>
    <w:rsid w:val="00800636"/>
    <w:rsid w:val="00802ED2"/>
    <w:rsid w:val="00807FCB"/>
    <w:rsid w:val="008102CD"/>
    <w:rsid w:val="0081061C"/>
    <w:rsid w:val="0081315C"/>
    <w:rsid w:val="00815A74"/>
    <w:rsid w:val="00816B01"/>
    <w:rsid w:val="008236EB"/>
    <w:rsid w:val="00824967"/>
    <w:rsid w:val="0082736F"/>
    <w:rsid w:val="00830E37"/>
    <w:rsid w:val="00832147"/>
    <w:rsid w:val="00842E83"/>
    <w:rsid w:val="008437F3"/>
    <w:rsid w:val="00846F04"/>
    <w:rsid w:val="00860868"/>
    <w:rsid w:val="008632E9"/>
    <w:rsid w:val="00876319"/>
    <w:rsid w:val="00880733"/>
    <w:rsid w:val="00883EF6"/>
    <w:rsid w:val="00884B36"/>
    <w:rsid w:val="00892319"/>
    <w:rsid w:val="008A0514"/>
    <w:rsid w:val="008A5682"/>
    <w:rsid w:val="008B1661"/>
    <w:rsid w:val="008B199D"/>
    <w:rsid w:val="008B4CEB"/>
    <w:rsid w:val="008B4D6B"/>
    <w:rsid w:val="008C00F1"/>
    <w:rsid w:val="008C0B13"/>
    <w:rsid w:val="008C6B4F"/>
    <w:rsid w:val="008D0E04"/>
    <w:rsid w:val="008D2149"/>
    <w:rsid w:val="008D3CFF"/>
    <w:rsid w:val="008D51C3"/>
    <w:rsid w:val="008D59E9"/>
    <w:rsid w:val="008E4647"/>
    <w:rsid w:val="008E5CE7"/>
    <w:rsid w:val="008F1B16"/>
    <w:rsid w:val="008F29AF"/>
    <w:rsid w:val="008F2A80"/>
    <w:rsid w:val="008F418A"/>
    <w:rsid w:val="008F4E4F"/>
    <w:rsid w:val="009010AF"/>
    <w:rsid w:val="00902659"/>
    <w:rsid w:val="009069A8"/>
    <w:rsid w:val="00916BF2"/>
    <w:rsid w:val="00917BA8"/>
    <w:rsid w:val="009211CC"/>
    <w:rsid w:val="00933A47"/>
    <w:rsid w:val="00934748"/>
    <w:rsid w:val="0093792D"/>
    <w:rsid w:val="00940960"/>
    <w:rsid w:val="00946019"/>
    <w:rsid w:val="00956B13"/>
    <w:rsid w:val="00960DA6"/>
    <w:rsid w:val="00964CFD"/>
    <w:rsid w:val="00965334"/>
    <w:rsid w:val="00980C81"/>
    <w:rsid w:val="0098251E"/>
    <w:rsid w:val="0099287E"/>
    <w:rsid w:val="009932A2"/>
    <w:rsid w:val="00993A2A"/>
    <w:rsid w:val="0099447B"/>
    <w:rsid w:val="00997273"/>
    <w:rsid w:val="009A2B28"/>
    <w:rsid w:val="009A5F5F"/>
    <w:rsid w:val="009B6297"/>
    <w:rsid w:val="009C0160"/>
    <w:rsid w:val="009C0C14"/>
    <w:rsid w:val="009C0F30"/>
    <w:rsid w:val="009C50A7"/>
    <w:rsid w:val="009D1CBF"/>
    <w:rsid w:val="009D33FF"/>
    <w:rsid w:val="009D7E4C"/>
    <w:rsid w:val="009F6994"/>
    <w:rsid w:val="009F6C28"/>
    <w:rsid w:val="00A0079F"/>
    <w:rsid w:val="00A07A3A"/>
    <w:rsid w:val="00A10033"/>
    <w:rsid w:val="00A139BC"/>
    <w:rsid w:val="00A221EE"/>
    <w:rsid w:val="00A32C18"/>
    <w:rsid w:val="00A352D1"/>
    <w:rsid w:val="00A35DDF"/>
    <w:rsid w:val="00A3689A"/>
    <w:rsid w:val="00A400BF"/>
    <w:rsid w:val="00A40517"/>
    <w:rsid w:val="00A40A49"/>
    <w:rsid w:val="00A454F9"/>
    <w:rsid w:val="00A50275"/>
    <w:rsid w:val="00A510EA"/>
    <w:rsid w:val="00A513D2"/>
    <w:rsid w:val="00A571F5"/>
    <w:rsid w:val="00A75443"/>
    <w:rsid w:val="00A7735A"/>
    <w:rsid w:val="00A801B0"/>
    <w:rsid w:val="00A87144"/>
    <w:rsid w:val="00A9200E"/>
    <w:rsid w:val="00A93C62"/>
    <w:rsid w:val="00A94C66"/>
    <w:rsid w:val="00AA3DB3"/>
    <w:rsid w:val="00AA7F42"/>
    <w:rsid w:val="00AB4846"/>
    <w:rsid w:val="00AB4FC3"/>
    <w:rsid w:val="00AC4F33"/>
    <w:rsid w:val="00AD0864"/>
    <w:rsid w:val="00AD2583"/>
    <w:rsid w:val="00AD3CE0"/>
    <w:rsid w:val="00AD4C80"/>
    <w:rsid w:val="00AD5839"/>
    <w:rsid w:val="00AE23E9"/>
    <w:rsid w:val="00AE6980"/>
    <w:rsid w:val="00B0056D"/>
    <w:rsid w:val="00B015F1"/>
    <w:rsid w:val="00B03E2E"/>
    <w:rsid w:val="00B07B25"/>
    <w:rsid w:val="00B07B83"/>
    <w:rsid w:val="00B135B8"/>
    <w:rsid w:val="00B16388"/>
    <w:rsid w:val="00B20380"/>
    <w:rsid w:val="00B22C81"/>
    <w:rsid w:val="00B2420A"/>
    <w:rsid w:val="00B261C7"/>
    <w:rsid w:val="00B33383"/>
    <w:rsid w:val="00B36C68"/>
    <w:rsid w:val="00B42E6B"/>
    <w:rsid w:val="00B43AFF"/>
    <w:rsid w:val="00B53730"/>
    <w:rsid w:val="00B55E6D"/>
    <w:rsid w:val="00B6333E"/>
    <w:rsid w:val="00B715FD"/>
    <w:rsid w:val="00B7371D"/>
    <w:rsid w:val="00B751A6"/>
    <w:rsid w:val="00B75EF8"/>
    <w:rsid w:val="00B804A2"/>
    <w:rsid w:val="00B83782"/>
    <w:rsid w:val="00B87EFC"/>
    <w:rsid w:val="00B909D0"/>
    <w:rsid w:val="00B91A2C"/>
    <w:rsid w:val="00B93409"/>
    <w:rsid w:val="00BA0B1F"/>
    <w:rsid w:val="00BA12F5"/>
    <w:rsid w:val="00BA38D9"/>
    <w:rsid w:val="00BA4871"/>
    <w:rsid w:val="00BA7004"/>
    <w:rsid w:val="00BB0F6F"/>
    <w:rsid w:val="00BB3EBA"/>
    <w:rsid w:val="00BC10FC"/>
    <w:rsid w:val="00BC6A1E"/>
    <w:rsid w:val="00BC72BC"/>
    <w:rsid w:val="00BC75BF"/>
    <w:rsid w:val="00BD40ED"/>
    <w:rsid w:val="00BD56E0"/>
    <w:rsid w:val="00BD7990"/>
    <w:rsid w:val="00BE5C11"/>
    <w:rsid w:val="00BE5E6E"/>
    <w:rsid w:val="00BE7FF7"/>
    <w:rsid w:val="00BF3FC6"/>
    <w:rsid w:val="00BF7DB9"/>
    <w:rsid w:val="00C02EDB"/>
    <w:rsid w:val="00C05E0B"/>
    <w:rsid w:val="00C0779C"/>
    <w:rsid w:val="00C07F06"/>
    <w:rsid w:val="00C10686"/>
    <w:rsid w:val="00C16F4F"/>
    <w:rsid w:val="00C17088"/>
    <w:rsid w:val="00C233CF"/>
    <w:rsid w:val="00C24973"/>
    <w:rsid w:val="00C260CB"/>
    <w:rsid w:val="00C35B50"/>
    <w:rsid w:val="00C37B00"/>
    <w:rsid w:val="00C412F0"/>
    <w:rsid w:val="00C41A3E"/>
    <w:rsid w:val="00C50E39"/>
    <w:rsid w:val="00C56393"/>
    <w:rsid w:val="00C66E12"/>
    <w:rsid w:val="00C70161"/>
    <w:rsid w:val="00C72FAC"/>
    <w:rsid w:val="00C76FE7"/>
    <w:rsid w:val="00C81AF3"/>
    <w:rsid w:val="00C82582"/>
    <w:rsid w:val="00C8281A"/>
    <w:rsid w:val="00C93AA9"/>
    <w:rsid w:val="00CA371D"/>
    <w:rsid w:val="00CA37D6"/>
    <w:rsid w:val="00CB1BB8"/>
    <w:rsid w:val="00CB1E22"/>
    <w:rsid w:val="00CB2359"/>
    <w:rsid w:val="00CB2D5C"/>
    <w:rsid w:val="00CB451F"/>
    <w:rsid w:val="00CB4F68"/>
    <w:rsid w:val="00CB70CB"/>
    <w:rsid w:val="00CC1648"/>
    <w:rsid w:val="00CC3481"/>
    <w:rsid w:val="00CC506F"/>
    <w:rsid w:val="00CD212C"/>
    <w:rsid w:val="00CE2FB9"/>
    <w:rsid w:val="00CF1304"/>
    <w:rsid w:val="00D0279C"/>
    <w:rsid w:val="00D07018"/>
    <w:rsid w:val="00D16900"/>
    <w:rsid w:val="00D174C0"/>
    <w:rsid w:val="00D20AD7"/>
    <w:rsid w:val="00D21E07"/>
    <w:rsid w:val="00D324CF"/>
    <w:rsid w:val="00D327F1"/>
    <w:rsid w:val="00D35C06"/>
    <w:rsid w:val="00D36EAB"/>
    <w:rsid w:val="00D375AC"/>
    <w:rsid w:val="00D42F5C"/>
    <w:rsid w:val="00D433D6"/>
    <w:rsid w:val="00D43599"/>
    <w:rsid w:val="00D43F75"/>
    <w:rsid w:val="00D44E51"/>
    <w:rsid w:val="00D51D5E"/>
    <w:rsid w:val="00D561C2"/>
    <w:rsid w:val="00D60C99"/>
    <w:rsid w:val="00D66771"/>
    <w:rsid w:val="00D7321B"/>
    <w:rsid w:val="00D73CD3"/>
    <w:rsid w:val="00D764E6"/>
    <w:rsid w:val="00D771C2"/>
    <w:rsid w:val="00D84A05"/>
    <w:rsid w:val="00D85C67"/>
    <w:rsid w:val="00D967FE"/>
    <w:rsid w:val="00DA0308"/>
    <w:rsid w:val="00DA3930"/>
    <w:rsid w:val="00DA4A4E"/>
    <w:rsid w:val="00DB1371"/>
    <w:rsid w:val="00DB17FC"/>
    <w:rsid w:val="00DC6D97"/>
    <w:rsid w:val="00DD5A09"/>
    <w:rsid w:val="00DD5A0C"/>
    <w:rsid w:val="00DE0761"/>
    <w:rsid w:val="00DE1392"/>
    <w:rsid w:val="00DF3B10"/>
    <w:rsid w:val="00DF55EE"/>
    <w:rsid w:val="00DF57FF"/>
    <w:rsid w:val="00DF65A0"/>
    <w:rsid w:val="00DF69BA"/>
    <w:rsid w:val="00E01966"/>
    <w:rsid w:val="00E10343"/>
    <w:rsid w:val="00E11028"/>
    <w:rsid w:val="00E11FC6"/>
    <w:rsid w:val="00E171A3"/>
    <w:rsid w:val="00E17375"/>
    <w:rsid w:val="00E22FDA"/>
    <w:rsid w:val="00E2691A"/>
    <w:rsid w:val="00E30E75"/>
    <w:rsid w:val="00E34875"/>
    <w:rsid w:val="00E444D3"/>
    <w:rsid w:val="00E45DB4"/>
    <w:rsid w:val="00E52ACB"/>
    <w:rsid w:val="00E5523D"/>
    <w:rsid w:val="00E56ABF"/>
    <w:rsid w:val="00E60B09"/>
    <w:rsid w:val="00E737B8"/>
    <w:rsid w:val="00E77444"/>
    <w:rsid w:val="00E8147D"/>
    <w:rsid w:val="00E830EF"/>
    <w:rsid w:val="00E855C5"/>
    <w:rsid w:val="00E85785"/>
    <w:rsid w:val="00E9309A"/>
    <w:rsid w:val="00E938E4"/>
    <w:rsid w:val="00E93F04"/>
    <w:rsid w:val="00EA2F1E"/>
    <w:rsid w:val="00EA429F"/>
    <w:rsid w:val="00EA6B03"/>
    <w:rsid w:val="00EA6C55"/>
    <w:rsid w:val="00EB0622"/>
    <w:rsid w:val="00EB114E"/>
    <w:rsid w:val="00EB251C"/>
    <w:rsid w:val="00EB32B6"/>
    <w:rsid w:val="00EB3602"/>
    <w:rsid w:val="00EB4A63"/>
    <w:rsid w:val="00EB5A95"/>
    <w:rsid w:val="00EB6C09"/>
    <w:rsid w:val="00EB6C38"/>
    <w:rsid w:val="00EC0095"/>
    <w:rsid w:val="00EC4C03"/>
    <w:rsid w:val="00ED1FD4"/>
    <w:rsid w:val="00ED41BC"/>
    <w:rsid w:val="00ED772E"/>
    <w:rsid w:val="00EE4385"/>
    <w:rsid w:val="00EE5790"/>
    <w:rsid w:val="00EE589B"/>
    <w:rsid w:val="00EF3B9C"/>
    <w:rsid w:val="00EF5F5D"/>
    <w:rsid w:val="00F02CB0"/>
    <w:rsid w:val="00F27960"/>
    <w:rsid w:val="00F325FB"/>
    <w:rsid w:val="00F33755"/>
    <w:rsid w:val="00F3399F"/>
    <w:rsid w:val="00F35158"/>
    <w:rsid w:val="00F36E4F"/>
    <w:rsid w:val="00F3783C"/>
    <w:rsid w:val="00F4622A"/>
    <w:rsid w:val="00F46D25"/>
    <w:rsid w:val="00F52D3A"/>
    <w:rsid w:val="00F5459E"/>
    <w:rsid w:val="00F556D4"/>
    <w:rsid w:val="00F5672B"/>
    <w:rsid w:val="00F6054A"/>
    <w:rsid w:val="00F631EE"/>
    <w:rsid w:val="00F7344F"/>
    <w:rsid w:val="00F73A07"/>
    <w:rsid w:val="00F74169"/>
    <w:rsid w:val="00F74312"/>
    <w:rsid w:val="00F8692B"/>
    <w:rsid w:val="00F87855"/>
    <w:rsid w:val="00F900AB"/>
    <w:rsid w:val="00F93C09"/>
    <w:rsid w:val="00FA0D7B"/>
    <w:rsid w:val="00FA1376"/>
    <w:rsid w:val="00FA2739"/>
    <w:rsid w:val="00FA2C2A"/>
    <w:rsid w:val="00FC06D8"/>
    <w:rsid w:val="00FC0DD1"/>
    <w:rsid w:val="00FC63C6"/>
    <w:rsid w:val="00FD78CF"/>
    <w:rsid w:val="00FE050F"/>
    <w:rsid w:val="00FE140D"/>
    <w:rsid w:val="00FE1C6B"/>
    <w:rsid w:val="00FF05D6"/>
    <w:rsid w:val="00FF2087"/>
    <w:rsid w:val="00FF4F13"/>
    <w:rsid w:val="00FF609A"/>
    <w:rsid w:val="00FF71D3"/>
    <w:rsid w:val="00FF788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C7083-2C18-47B9-84E3-51C2111A3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419"/>
    <w:pPr>
      <w:jc w:val="both"/>
    </w:pPr>
    <w:rPr>
      <w:rFonts w:ascii="Times New Roman" w:hAnsi="Times New Roman"/>
      <w:sz w:val="24"/>
    </w:rPr>
  </w:style>
  <w:style w:type="paragraph" w:styleId="Heading1">
    <w:name w:val="heading 1"/>
    <w:basedOn w:val="Normal"/>
    <w:next w:val="Normal"/>
    <w:link w:val="Heading1Char"/>
    <w:uiPriority w:val="9"/>
    <w:qFormat/>
    <w:rsid w:val="00076419"/>
    <w:pPr>
      <w:keepNext/>
      <w:keepLines/>
      <w:spacing w:before="240" w:after="0"/>
      <w:outlineLvl w:val="0"/>
    </w:pPr>
    <w:rPr>
      <w:rFonts w:eastAsiaTheme="majorEastAsia" w:cstheme="majorBidi"/>
      <w:color w:val="000000" w:themeColor="text1"/>
      <w:sz w:val="32"/>
      <w:szCs w:val="32"/>
    </w:rPr>
  </w:style>
  <w:style w:type="paragraph" w:styleId="Heading2">
    <w:name w:val="heading 2"/>
    <w:basedOn w:val="Normal"/>
    <w:next w:val="Normal"/>
    <w:link w:val="Heading2Char"/>
    <w:uiPriority w:val="9"/>
    <w:unhideWhenUsed/>
    <w:qFormat/>
    <w:rsid w:val="00076419"/>
    <w:pPr>
      <w:keepNext/>
      <w:keepLines/>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unhideWhenUsed/>
    <w:qFormat/>
    <w:rsid w:val="00076419"/>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basedOn w:val="Normal"/>
    <w:rsid w:val="007B6FCB"/>
    <w:pPr>
      <w:spacing w:before="100" w:beforeAutospacing="1" w:after="100" w:afterAutospacing="1" w:line="240" w:lineRule="auto"/>
    </w:pPr>
    <w:rPr>
      <w:rFonts w:eastAsia="Times New Roman" w:cs="Times New Roman"/>
      <w:szCs w:val="24"/>
      <w:lang w:eastAsia="lt-LT"/>
    </w:rPr>
  </w:style>
  <w:style w:type="paragraph" w:styleId="NormalWeb">
    <w:name w:val="Normal (Web)"/>
    <w:basedOn w:val="Normal"/>
    <w:uiPriority w:val="99"/>
    <w:semiHidden/>
    <w:unhideWhenUsed/>
    <w:rsid w:val="007B6FCB"/>
    <w:pPr>
      <w:spacing w:before="100" w:beforeAutospacing="1" w:after="100" w:afterAutospacing="1" w:line="240" w:lineRule="auto"/>
    </w:pPr>
    <w:rPr>
      <w:rFonts w:eastAsia="Times New Roman" w:cs="Times New Roman"/>
      <w:szCs w:val="24"/>
      <w:lang w:eastAsia="lt-LT"/>
    </w:rPr>
  </w:style>
  <w:style w:type="paragraph" w:customStyle="1" w:styleId="Default0">
    <w:name w:val="Default"/>
    <w:rsid w:val="00397E36"/>
    <w:pPr>
      <w:autoSpaceDE w:val="0"/>
      <w:autoSpaceDN w:val="0"/>
      <w:adjustRightInd w:val="0"/>
      <w:spacing w:after="0" w:line="240" w:lineRule="auto"/>
    </w:pPr>
    <w:rPr>
      <w:rFonts w:ascii="Arial,BoldItalic" w:eastAsia="Times New Roman" w:hAnsi="Arial,BoldItalic" w:cs="Times New Roman"/>
      <w:sz w:val="20"/>
      <w:szCs w:val="20"/>
      <w:lang w:val="en-US"/>
    </w:rPr>
  </w:style>
  <w:style w:type="paragraph" w:styleId="Header">
    <w:name w:val="header"/>
    <w:basedOn w:val="Normal"/>
    <w:link w:val="HeaderChar"/>
    <w:uiPriority w:val="99"/>
    <w:unhideWhenUsed/>
    <w:rsid w:val="008C6B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6B4F"/>
  </w:style>
  <w:style w:type="paragraph" w:styleId="Footer">
    <w:name w:val="footer"/>
    <w:basedOn w:val="Normal"/>
    <w:link w:val="FooterChar"/>
    <w:uiPriority w:val="99"/>
    <w:unhideWhenUsed/>
    <w:rsid w:val="008C6B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6B4F"/>
  </w:style>
  <w:style w:type="character" w:customStyle="1" w:styleId="Heading1Char">
    <w:name w:val="Heading 1 Char"/>
    <w:basedOn w:val="DefaultParagraphFont"/>
    <w:link w:val="Heading1"/>
    <w:uiPriority w:val="9"/>
    <w:rsid w:val="00076419"/>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CC3481"/>
    <w:pPr>
      <w:outlineLvl w:val="9"/>
    </w:pPr>
    <w:rPr>
      <w:lang w:val="en-US"/>
    </w:rPr>
  </w:style>
  <w:style w:type="paragraph" w:styleId="ListParagraph">
    <w:name w:val="List Paragraph"/>
    <w:basedOn w:val="Normal"/>
    <w:uiPriority w:val="34"/>
    <w:qFormat/>
    <w:rsid w:val="00BC75BF"/>
    <w:pPr>
      <w:ind w:left="720"/>
      <w:contextualSpacing/>
    </w:pPr>
  </w:style>
  <w:style w:type="character" w:styleId="Hyperlink">
    <w:name w:val="Hyperlink"/>
    <w:basedOn w:val="DefaultParagraphFont"/>
    <w:uiPriority w:val="99"/>
    <w:unhideWhenUsed/>
    <w:rsid w:val="003F4D12"/>
    <w:rPr>
      <w:color w:val="0000FF"/>
      <w:u w:val="single"/>
    </w:rPr>
  </w:style>
  <w:style w:type="table" w:styleId="TableGrid">
    <w:name w:val="Table Grid"/>
    <w:basedOn w:val="TableNormal"/>
    <w:uiPriority w:val="39"/>
    <w:rsid w:val="009C0C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9C0C14"/>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PlainTable3">
    <w:name w:val="Plain Table 3"/>
    <w:basedOn w:val="TableNormal"/>
    <w:uiPriority w:val="43"/>
    <w:rsid w:val="009C0C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Caption">
    <w:name w:val="caption"/>
    <w:basedOn w:val="Normal"/>
    <w:next w:val="Normal"/>
    <w:uiPriority w:val="35"/>
    <w:unhideWhenUsed/>
    <w:qFormat/>
    <w:rsid w:val="00076419"/>
    <w:pPr>
      <w:spacing w:after="200" w:line="240" w:lineRule="auto"/>
    </w:pPr>
    <w:rPr>
      <w:i/>
      <w:iCs/>
      <w:color w:val="000000" w:themeColor="text1"/>
      <w:sz w:val="18"/>
      <w:szCs w:val="18"/>
    </w:rPr>
  </w:style>
  <w:style w:type="character" w:styleId="FollowedHyperlink">
    <w:name w:val="FollowedHyperlink"/>
    <w:basedOn w:val="DefaultParagraphFont"/>
    <w:uiPriority w:val="99"/>
    <w:semiHidden/>
    <w:unhideWhenUsed/>
    <w:rsid w:val="00D327F1"/>
    <w:rPr>
      <w:color w:val="954F72" w:themeColor="followedHyperlink"/>
      <w:u w:val="single"/>
    </w:rPr>
  </w:style>
  <w:style w:type="paragraph" w:styleId="Bibliography">
    <w:name w:val="Bibliography"/>
    <w:basedOn w:val="Normal"/>
    <w:next w:val="Normal"/>
    <w:uiPriority w:val="37"/>
    <w:unhideWhenUsed/>
    <w:rsid w:val="0006782D"/>
  </w:style>
  <w:style w:type="paragraph" w:styleId="EndnoteText">
    <w:name w:val="endnote text"/>
    <w:basedOn w:val="Normal"/>
    <w:link w:val="EndnoteTextChar"/>
    <w:uiPriority w:val="99"/>
    <w:semiHidden/>
    <w:unhideWhenUsed/>
    <w:rsid w:val="00BA487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A4871"/>
    <w:rPr>
      <w:rFonts w:ascii="Times New Roman" w:hAnsi="Times New Roman"/>
      <w:sz w:val="20"/>
      <w:szCs w:val="20"/>
    </w:rPr>
  </w:style>
  <w:style w:type="character" w:styleId="EndnoteReference">
    <w:name w:val="endnote reference"/>
    <w:basedOn w:val="DefaultParagraphFont"/>
    <w:uiPriority w:val="99"/>
    <w:semiHidden/>
    <w:unhideWhenUsed/>
    <w:rsid w:val="00BA4871"/>
    <w:rPr>
      <w:vertAlign w:val="superscript"/>
    </w:rPr>
  </w:style>
  <w:style w:type="paragraph" w:styleId="FootnoteText">
    <w:name w:val="footnote text"/>
    <w:basedOn w:val="Normal"/>
    <w:link w:val="FootnoteTextChar"/>
    <w:uiPriority w:val="99"/>
    <w:semiHidden/>
    <w:unhideWhenUsed/>
    <w:rsid w:val="00BA48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A4871"/>
    <w:rPr>
      <w:rFonts w:ascii="Times New Roman" w:hAnsi="Times New Roman"/>
      <w:sz w:val="20"/>
      <w:szCs w:val="20"/>
    </w:rPr>
  </w:style>
  <w:style w:type="character" w:styleId="FootnoteReference">
    <w:name w:val="footnote reference"/>
    <w:basedOn w:val="DefaultParagraphFont"/>
    <w:uiPriority w:val="99"/>
    <w:semiHidden/>
    <w:unhideWhenUsed/>
    <w:rsid w:val="00BA4871"/>
    <w:rPr>
      <w:vertAlign w:val="superscript"/>
    </w:rPr>
  </w:style>
  <w:style w:type="paragraph" w:styleId="TOC1">
    <w:name w:val="toc 1"/>
    <w:basedOn w:val="Normal"/>
    <w:next w:val="Normal"/>
    <w:autoRedefine/>
    <w:uiPriority w:val="39"/>
    <w:unhideWhenUsed/>
    <w:rsid w:val="006104ED"/>
    <w:pPr>
      <w:spacing w:after="100"/>
    </w:pPr>
  </w:style>
  <w:style w:type="character" w:customStyle="1" w:styleId="Heading2Char">
    <w:name w:val="Heading 2 Char"/>
    <w:basedOn w:val="DefaultParagraphFont"/>
    <w:link w:val="Heading2"/>
    <w:uiPriority w:val="9"/>
    <w:rsid w:val="00076419"/>
    <w:rPr>
      <w:rFonts w:ascii="Times New Roman" w:eastAsiaTheme="majorEastAsia" w:hAnsi="Times New Roman" w:cstheme="majorBidi"/>
      <w:color w:val="000000" w:themeColor="text1"/>
      <w:sz w:val="26"/>
      <w:szCs w:val="26"/>
    </w:rPr>
  </w:style>
  <w:style w:type="character" w:customStyle="1" w:styleId="Heading3Char">
    <w:name w:val="Heading 3 Char"/>
    <w:basedOn w:val="DefaultParagraphFont"/>
    <w:link w:val="Heading3"/>
    <w:uiPriority w:val="9"/>
    <w:rsid w:val="00076419"/>
    <w:rPr>
      <w:rFonts w:ascii="Times New Roman" w:eastAsiaTheme="majorEastAsia" w:hAnsi="Times New Roman" w:cstheme="majorBidi"/>
      <w:color w:val="000000" w:themeColor="text1"/>
      <w:sz w:val="24"/>
      <w:szCs w:val="24"/>
    </w:rPr>
  </w:style>
  <w:style w:type="paragraph" w:customStyle="1" w:styleId="Style1">
    <w:name w:val="Style1"/>
    <w:basedOn w:val="Normal"/>
    <w:rsid w:val="00221305"/>
    <w:pPr>
      <w:numPr>
        <w:numId w:val="9"/>
      </w:numPr>
    </w:pPr>
  </w:style>
  <w:style w:type="paragraph" w:styleId="TOC2">
    <w:name w:val="toc 2"/>
    <w:basedOn w:val="Normal"/>
    <w:next w:val="Normal"/>
    <w:autoRedefine/>
    <w:uiPriority w:val="39"/>
    <w:unhideWhenUsed/>
    <w:rsid w:val="005C13BD"/>
    <w:pPr>
      <w:spacing w:after="100"/>
      <w:ind w:left="240"/>
    </w:pPr>
  </w:style>
  <w:style w:type="paragraph" w:styleId="TOC3">
    <w:name w:val="toc 3"/>
    <w:basedOn w:val="Normal"/>
    <w:next w:val="Normal"/>
    <w:autoRedefine/>
    <w:uiPriority w:val="39"/>
    <w:unhideWhenUsed/>
    <w:rsid w:val="005C13BD"/>
    <w:pPr>
      <w:spacing w:after="100"/>
      <w:ind w:left="480"/>
    </w:pPr>
  </w:style>
  <w:style w:type="table" w:styleId="PlainTable5">
    <w:name w:val="Plain Table 5"/>
    <w:basedOn w:val="TableNormal"/>
    <w:uiPriority w:val="45"/>
    <w:rsid w:val="00752A33"/>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52A33"/>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0764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641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0695">
      <w:bodyDiv w:val="1"/>
      <w:marLeft w:val="0"/>
      <w:marRight w:val="0"/>
      <w:marTop w:val="0"/>
      <w:marBottom w:val="0"/>
      <w:divBdr>
        <w:top w:val="none" w:sz="0" w:space="0" w:color="auto"/>
        <w:left w:val="none" w:sz="0" w:space="0" w:color="auto"/>
        <w:bottom w:val="none" w:sz="0" w:space="0" w:color="auto"/>
        <w:right w:val="none" w:sz="0" w:space="0" w:color="auto"/>
      </w:divBdr>
    </w:div>
    <w:div w:id="28190767">
      <w:bodyDiv w:val="1"/>
      <w:marLeft w:val="0"/>
      <w:marRight w:val="0"/>
      <w:marTop w:val="0"/>
      <w:marBottom w:val="0"/>
      <w:divBdr>
        <w:top w:val="none" w:sz="0" w:space="0" w:color="auto"/>
        <w:left w:val="none" w:sz="0" w:space="0" w:color="auto"/>
        <w:bottom w:val="none" w:sz="0" w:space="0" w:color="auto"/>
        <w:right w:val="none" w:sz="0" w:space="0" w:color="auto"/>
      </w:divBdr>
    </w:div>
    <w:div w:id="30570272">
      <w:bodyDiv w:val="1"/>
      <w:marLeft w:val="0"/>
      <w:marRight w:val="0"/>
      <w:marTop w:val="0"/>
      <w:marBottom w:val="0"/>
      <w:divBdr>
        <w:top w:val="none" w:sz="0" w:space="0" w:color="auto"/>
        <w:left w:val="none" w:sz="0" w:space="0" w:color="auto"/>
        <w:bottom w:val="none" w:sz="0" w:space="0" w:color="auto"/>
        <w:right w:val="none" w:sz="0" w:space="0" w:color="auto"/>
      </w:divBdr>
    </w:div>
    <w:div w:id="31543849">
      <w:bodyDiv w:val="1"/>
      <w:marLeft w:val="0"/>
      <w:marRight w:val="0"/>
      <w:marTop w:val="0"/>
      <w:marBottom w:val="0"/>
      <w:divBdr>
        <w:top w:val="none" w:sz="0" w:space="0" w:color="auto"/>
        <w:left w:val="none" w:sz="0" w:space="0" w:color="auto"/>
        <w:bottom w:val="none" w:sz="0" w:space="0" w:color="auto"/>
        <w:right w:val="none" w:sz="0" w:space="0" w:color="auto"/>
      </w:divBdr>
    </w:div>
    <w:div w:id="40131295">
      <w:bodyDiv w:val="1"/>
      <w:marLeft w:val="0"/>
      <w:marRight w:val="0"/>
      <w:marTop w:val="0"/>
      <w:marBottom w:val="0"/>
      <w:divBdr>
        <w:top w:val="none" w:sz="0" w:space="0" w:color="auto"/>
        <w:left w:val="none" w:sz="0" w:space="0" w:color="auto"/>
        <w:bottom w:val="none" w:sz="0" w:space="0" w:color="auto"/>
        <w:right w:val="none" w:sz="0" w:space="0" w:color="auto"/>
      </w:divBdr>
    </w:div>
    <w:div w:id="40832249">
      <w:bodyDiv w:val="1"/>
      <w:marLeft w:val="0"/>
      <w:marRight w:val="0"/>
      <w:marTop w:val="0"/>
      <w:marBottom w:val="0"/>
      <w:divBdr>
        <w:top w:val="none" w:sz="0" w:space="0" w:color="auto"/>
        <w:left w:val="none" w:sz="0" w:space="0" w:color="auto"/>
        <w:bottom w:val="none" w:sz="0" w:space="0" w:color="auto"/>
        <w:right w:val="none" w:sz="0" w:space="0" w:color="auto"/>
      </w:divBdr>
    </w:div>
    <w:div w:id="60250485">
      <w:bodyDiv w:val="1"/>
      <w:marLeft w:val="0"/>
      <w:marRight w:val="0"/>
      <w:marTop w:val="0"/>
      <w:marBottom w:val="0"/>
      <w:divBdr>
        <w:top w:val="none" w:sz="0" w:space="0" w:color="auto"/>
        <w:left w:val="none" w:sz="0" w:space="0" w:color="auto"/>
        <w:bottom w:val="none" w:sz="0" w:space="0" w:color="auto"/>
        <w:right w:val="none" w:sz="0" w:space="0" w:color="auto"/>
      </w:divBdr>
    </w:div>
    <w:div w:id="83690124">
      <w:bodyDiv w:val="1"/>
      <w:marLeft w:val="0"/>
      <w:marRight w:val="0"/>
      <w:marTop w:val="0"/>
      <w:marBottom w:val="0"/>
      <w:divBdr>
        <w:top w:val="none" w:sz="0" w:space="0" w:color="auto"/>
        <w:left w:val="none" w:sz="0" w:space="0" w:color="auto"/>
        <w:bottom w:val="none" w:sz="0" w:space="0" w:color="auto"/>
        <w:right w:val="none" w:sz="0" w:space="0" w:color="auto"/>
      </w:divBdr>
    </w:div>
    <w:div w:id="100271811">
      <w:bodyDiv w:val="1"/>
      <w:marLeft w:val="0"/>
      <w:marRight w:val="0"/>
      <w:marTop w:val="0"/>
      <w:marBottom w:val="0"/>
      <w:divBdr>
        <w:top w:val="none" w:sz="0" w:space="0" w:color="auto"/>
        <w:left w:val="none" w:sz="0" w:space="0" w:color="auto"/>
        <w:bottom w:val="none" w:sz="0" w:space="0" w:color="auto"/>
        <w:right w:val="none" w:sz="0" w:space="0" w:color="auto"/>
      </w:divBdr>
    </w:div>
    <w:div w:id="104661285">
      <w:bodyDiv w:val="1"/>
      <w:marLeft w:val="0"/>
      <w:marRight w:val="0"/>
      <w:marTop w:val="0"/>
      <w:marBottom w:val="0"/>
      <w:divBdr>
        <w:top w:val="none" w:sz="0" w:space="0" w:color="auto"/>
        <w:left w:val="none" w:sz="0" w:space="0" w:color="auto"/>
        <w:bottom w:val="none" w:sz="0" w:space="0" w:color="auto"/>
        <w:right w:val="none" w:sz="0" w:space="0" w:color="auto"/>
      </w:divBdr>
    </w:div>
    <w:div w:id="116417666">
      <w:bodyDiv w:val="1"/>
      <w:marLeft w:val="0"/>
      <w:marRight w:val="0"/>
      <w:marTop w:val="0"/>
      <w:marBottom w:val="0"/>
      <w:divBdr>
        <w:top w:val="none" w:sz="0" w:space="0" w:color="auto"/>
        <w:left w:val="none" w:sz="0" w:space="0" w:color="auto"/>
        <w:bottom w:val="none" w:sz="0" w:space="0" w:color="auto"/>
        <w:right w:val="none" w:sz="0" w:space="0" w:color="auto"/>
      </w:divBdr>
    </w:div>
    <w:div w:id="120850272">
      <w:bodyDiv w:val="1"/>
      <w:marLeft w:val="0"/>
      <w:marRight w:val="0"/>
      <w:marTop w:val="0"/>
      <w:marBottom w:val="0"/>
      <w:divBdr>
        <w:top w:val="none" w:sz="0" w:space="0" w:color="auto"/>
        <w:left w:val="none" w:sz="0" w:space="0" w:color="auto"/>
        <w:bottom w:val="none" w:sz="0" w:space="0" w:color="auto"/>
        <w:right w:val="none" w:sz="0" w:space="0" w:color="auto"/>
      </w:divBdr>
    </w:div>
    <w:div w:id="133446477">
      <w:bodyDiv w:val="1"/>
      <w:marLeft w:val="0"/>
      <w:marRight w:val="0"/>
      <w:marTop w:val="0"/>
      <w:marBottom w:val="0"/>
      <w:divBdr>
        <w:top w:val="none" w:sz="0" w:space="0" w:color="auto"/>
        <w:left w:val="none" w:sz="0" w:space="0" w:color="auto"/>
        <w:bottom w:val="none" w:sz="0" w:space="0" w:color="auto"/>
        <w:right w:val="none" w:sz="0" w:space="0" w:color="auto"/>
      </w:divBdr>
    </w:div>
    <w:div w:id="142820340">
      <w:bodyDiv w:val="1"/>
      <w:marLeft w:val="0"/>
      <w:marRight w:val="0"/>
      <w:marTop w:val="0"/>
      <w:marBottom w:val="0"/>
      <w:divBdr>
        <w:top w:val="none" w:sz="0" w:space="0" w:color="auto"/>
        <w:left w:val="none" w:sz="0" w:space="0" w:color="auto"/>
        <w:bottom w:val="none" w:sz="0" w:space="0" w:color="auto"/>
        <w:right w:val="none" w:sz="0" w:space="0" w:color="auto"/>
      </w:divBdr>
    </w:div>
    <w:div w:id="180709563">
      <w:bodyDiv w:val="1"/>
      <w:marLeft w:val="0"/>
      <w:marRight w:val="0"/>
      <w:marTop w:val="0"/>
      <w:marBottom w:val="0"/>
      <w:divBdr>
        <w:top w:val="none" w:sz="0" w:space="0" w:color="auto"/>
        <w:left w:val="none" w:sz="0" w:space="0" w:color="auto"/>
        <w:bottom w:val="none" w:sz="0" w:space="0" w:color="auto"/>
        <w:right w:val="none" w:sz="0" w:space="0" w:color="auto"/>
      </w:divBdr>
    </w:div>
    <w:div w:id="203834123">
      <w:bodyDiv w:val="1"/>
      <w:marLeft w:val="0"/>
      <w:marRight w:val="0"/>
      <w:marTop w:val="0"/>
      <w:marBottom w:val="0"/>
      <w:divBdr>
        <w:top w:val="none" w:sz="0" w:space="0" w:color="auto"/>
        <w:left w:val="none" w:sz="0" w:space="0" w:color="auto"/>
        <w:bottom w:val="none" w:sz="0" w:space="0" w:color="auto"/>
        <w:right w:val="none" w:sz="0" w:space="0" w:color="auto"/>
      </w:divBdr>
    </w:div>
    <w:div w:id="213397240">
      <w:bodyDiv w:val="1"/>
      <w:marLeft w:val="0"/>
      <w:marRight w:val="0"/>
      <w:marTop w:val="0"/>
      <w:marBottom w:val="0"/>
      <w:divBdr>
        <w:top w:val="none" w:sz="0" w:space="0" w:color="auto"/>
        <w:left w:val="none" w:sz="0" w:space="0" w:color="auto"/>
        <w:bottom w:val="none" w:sz="0" w:space="0" w:color="auto"/>
        <w:right w:val="none" w:sz="0" w:space="0" w:color="auto"/>
      </w:divBdr>
    </w:div>
    <w:div w:id="218594035">
      <w:bodyDiv w:val="1"/>
      <w:marLeft w:val="0"/>
      <w:marRight w:val="0"/>
      <w:marTop w:val="0"/>
      <w:marBottom w:val="0"/>
      <w:divBdr>
        <w:top w:val="none" w:sz="0" w:space="0" w:color="auto"/>
        <w:left w:val="none" w:sz="0" w:space="0" w:color="auto"/>
        <w:bottom w:val="none" w:sz="0" w:space="0" w:color="auto"/>
        <w:right w:val="none" w:sz="0" w:space="0" w:color="auto"/>
      </w:divBdr>
    </w:div>
    <w:div w:id="227493599">
      <w:bodyDiv w:val="1"/>
      <w:marLeft w:val="0"/>
      <w:marRight w:val="0"/>
      <w:marTop w:val="0"/>
      <w:marBottom w:val="0"/>
      <w:divBdr>
        <w:top w:val="none" w:sz="0" w:space="0" w:color="auto"/>
        <w:left w:val="none" w:sz="0" w:space="0" w:color="auto"/>
        <w:bottom w:val="none" w:sz="0" w:space="0" w:color="auto"/>
        <w:right w:val="none" w:sz="0" w:space="0" w:color="auto"/>
      </w:divBdr>
    </w:div>
    <w:div w:id="234630137">
      <w:bodyDiv w:val="1"/>
      <w:marLeft w:val="0"/>
      <w:marRight w:val="0"/>
      <w:marTop w:val="0"/>
      <w:marBottom w:val="0"/>
      <w:divBdr>
        <w:top w:val="none" w:sz="0" w:space="0" w:color="auto"/>
        <w:left w:val="none" w:sz="0" w:space="0" w:color="auto"/>
        <w:bottom w:val="none" w:sz="0" w:space="0" w:color="auto"/>
        <w:right w:val="none" w:sz="0" w:space="0" w:color="auto"/>
      </w:divBdr>
    </w:div>
    <w:div w:id="235097026">
      <w:bodyDiv w:val="1"/>
      <w:marLeft w:val="0"/>
      <w:marRight w:val="0"/>
      <w:marTop w:val="0"/>
      <w:marBottom w:val="0"/>
      <w:divBdr>
        <w:top w:val="none" w:sz="0" w:space="0" w:color="auto"/>
        <w:left w:val="none" w:sz="0" w:space="0" w:color="auto"/>
        <w:bottom w:val="none" w:sz="0" w:space="0" w:color="auto"/>
        <w:right w:val="none" w:sz="0" w:space="0" w:color="auto"/>
      </w:divBdr>
    </w:div>
    <w:div w:id="259607667">
      <w:bodyDiv w:val="1"/>
      <w:marLeft w:val="0"/>
      <w:marRight w:val="0"/>
      <w:marTop w:val="0"/>
      <w:marBottom w:val="0"/>
      <w:divBdr>
        <w:top w:val="none" w:sz="0" w:space="0" w:color="auto"/>
        <w:left w:val="none" w:sz="0" w:space="0" w:color="auto"/>
        <w:bottom w:val="none" w:sz="0" w:space="0" w:color="auto"/>
        <w:right w:val="none" w:sz="0" w:space="0" w:color="auto"/>
      </w:divBdr>
    </w:div>
    <w:div w:id="265582271">
      <w:bodyDiv w:val="1"/>
      <w:marLeft w:val="0"/>
      <w:marRight w:val="0"/>
      <w:marTop w:val="0"/>
      <w:marBottom w:val="0"/>
      <w:divBdr>
        <w:top w:val="none" w:sz="0" w:space="0" w:color="auto"/>
        <w:left w:val="none" w:sz="0" w:space="0" w:color="auto"/>
        <w:bottom w:val="none" w:sz="0" w:space="0" w:color="auto"/>
        <w:right w:val="none" w:sz="0" w:space="0" w:color="auto"/>
      </w:divBdr>
    </w:div>
    <w:div w:id="274558941">
      <w:bodyDiv w:val="1"/>
      <w:marLeft w:val="0"/>
      <w:marRight w:val="0"/>
      <w:marTop w:val="0"/>
      <w:marBottom w:val="0"/>
      <w:divBdr>
        <w:top w:val="none" w:sz="0" w:space="0" w:color="auto"/>
        <w:left w:val="none" w:sz="0" w:space="0" w:color="auto"/>
        <w:bottom w:val="none" w:sz="0" w:space="0" w:color="auto"/>
        <w:right w:val="none" w:sz="0" w:space="0" w:color="auto"/>
      </w:divBdr>
    </w:div>
    <w:div w:id="276371203">
      <w:bodyDiv w:val="1"/>
      <w:marLeft w:val="0"/>
      <w:marRight w:val="0"/>
      <w:marTop w:val="0"/>
      <w:marBottom w:val="0"/>
      <w:divBdr>
        <w:top w:val="none" w:sz="0" w:space="0" w:color="auto"/>
        <w:left w:val="none" w:sz="0" w:space="0" w:color="auto"/>
        <w:bottom w:val="none" w:sz="0" w:space="0" w:color="auto"/>
        <w:right w:val="none" w:sz="0" w:space="0" w:color="auto"/>
      </w:divBdr>
    </w:div>
    <w:div w:id="284427964">
      <w:bodyDiv w:val="1"/>
      <w:marLeft w:val="0"/>
      <w:marRight w:val="0"/>
      <w:marTop w:val="0"/>
      <w:marBottom w:val="0"/>
      <w:divBdr>
        <w:top w:val="none" w:sz="0" w:space="0" w:color="auto"/>
        <w:left w:val="none" w:sz="0" w:space="0" w:color="auto"/>
        <w:bottom w:val="none" w:sz="0" w:space="0" w:color="auto"/>
        <w:right w:val="none" w:sz="0" w:space="0" w:color="auto"/>
      </w:divBdr>
    </w:div>
    <w:div w:id="285743929">
      <w:bodyDiv w:val="1"/>
      <w:marLeft w:val="0"/>
      <w:marRight w:val="0"/>
      <w:marTop w:val="0"/>
      <w:marBottom w:val="0"/>
      <w:divBdr>
        <w:top w:val="none" w:sz="0" w:space="0" w:color="auto"/>
        <w:left w:val="none" w:sz="0" w:space="0" w:color="auto"/>
        <w:bottom w:val="none" w:sz="0" w:space="0" w:color="auto"/>
        <w:right w:val="none" w:sz="0" w:space="0" w:color="auto"/>
      </w:divBdr>
    </w:div>
    <w:div w:id="286159232">
      <w:bodyDiv w:val="1"/>
      <w:marLeft w:val="0"/>
      <w:marRight w:val="0"/>
      <w:marTop w:val="0"/>
      <w:marBottom w:val="0"/>
      <w:divBdr>
        <w:top w:val="none" w:sz="0" w:space="0" w:color="auto"/>
        <w:left w:val="none" w:sz="0" w:space="0" w:color="auto"/>
        <w:bottom w:val="none" w:sz="0" w:space="0" w:color="auto"/>
        <w:right w:val="none" w:sz="0" w:space="0" w:color="auto"/>
      </w:divBdr>
    </w:div>
    <w:div w:id="296691114">
      <w:bodyDiv w:val="1"/>
      <w:marLeft w:val="0"/>
      <w:marRight w:val="0"/>
      <w:marTop w:val="0"/>
      <w:marBottom w:val="0"/>
      <w:divBdr>
        <w:top w:val="none" w:sz="0" w:space="0" w:color="auto"/>
        <w:left w:val="none" w:sz="0" w:space="0" w:color="auto"/>
        <w:bottom w:val="none" w:sz="0" w:space="0" w:color="auto"/>
        <w:right w:val="none" w:sz="0" w:space="0" w:color="auto"/>
      </w:divBdr>
    </w:div>
    <w:div w:id="302009851">
      <w:bodyDiv w:val="1"/>
      <w:marLeft w:val="0"/>
      <w:marRight w:val="0"/>
      <w:marTop w:val="0"/>
      <w:marBottom w:val="0"/>
      <w:divBdr>
        <w:top w:val="none" w:sz="0" w:space="0" w:color="auto"/>
        <w:left w:val="none" w:sz="0" w:space="0" w:color="auto"/>
        <w:bottom w:val="none" w:sz="0" w:space="0" w:color="auto"/>
        <w:right w:val="none" w:sz="0" w:space="0" w:color="auto"/>
      </w:divBdr>
    </w:div>
    <w:div w:id="309334561">
      <w:bodyDiv w:val="1"/>
      <w:marLeft w:val="0"/>
      <w:marRight w:val="0"/>
      <w:marTop w:val="0"/>
      <w:marBottom w:val="0"/>
      <w:divBdr>
        <w:top w:val="none" w:sz="0" w:space="0" w:color="auto"/>
        <w:left w:val="none" w:sz="0" w:space="0" w:color="auto"/>
        <w:bottom w:val="none" w:sz="0" w:space="0" w:color="auto"/>
        <w:right w:val="none" w:sz="0" w:space="0" w:color="auto"/>
      </w:divBdr>
    </w:div>
    <w:div w:id="335231282">
      <w:bodyDiv w:val="1"/>
      <w:marLeft w:val="0"/>
      <w:marRight w:val="0"/>
      <w:marTop w:val="0"/>
      <w:marBottom w:val="0"/>
      <w:divBdr>
        <w:top w:val="none" w:sz="0" w:space="0" w:color="auto"/>
        <w:left w:val="none" w:sz="0" w:space="0" w:color="auto"/>
        <w:bottom w:val="none" w:sz="0" w:space="0" w:color="auto"/>
        <w:right w:val="none" w:sz="0" w:space="0" w:color="auto"/>
      </w:divBdr>
    </w:div>
    <w:div w:id="337510668">
      <w:bodyDiv w:val="1"/>
      <w:marLeft w:val="0"/>
      <w:marRight w:val="0"/>
      <w:marTop w:val="0"/>
      <w:marBottom w:val="0"/>
      <w:divBdr>
        <w:top w:val="none" w:sz="0" w:space="0" w:color="auto"/>
        <w:left w:val="none" w:sz="0" w:space="0" w:color="auto"/>
        <w:bottom w:val="none" w:sz="0" w:space="0" w:color="auto"/>
        <w:right w:val="none" w:sz="0" w:space="0" w:color="auto"/>
      </w:divBdr>
    </w:div>
    <w:div w:id="337926560">
      <w:bodyDiv w:val="1"/>
      <w:marLeft w:val="0"/>
      <w:marRight w:val="0"/>
      <w:marTop w:val="0"/>
      <w:marBottom w:val="0"/>
      <w:divBdr>
        <w:top w:val="none" w:sz="0" w:space="0" w:color="auto"/>
        <w:left w:val="none" w:sz="0" w:space="0" w:color="auto"/>
        <w:bottom w:val="none" w:sz="0" w:space="0" w:color="auto"/>
        <w:right w:val="none" w:sz="0" w:space="0" w:color="auto"/>
      </w:divBdr>
    </w:div>
    <w:div w:id="346447683">
      <w:bodyDiv w:val="1"/>
      <w:marLeft w:val="0"/>
      <w:marRight w:val="0"/>
      <w:marTop w:val="0"/>
      <w:marBottom w:val="0"/>
      <w:divBdr>
        <w:top w:val="none" w:sz="0" w:space="0" w:color="auto"/>
        <w:left w:val="none" w:sz="0" w:space="0" w:color="auto"/>
        <w:bottom w:val="none" w:sz="0" w:space="0" w:color="auto"/>
        <w:right w:val="none" w:sz="0" w:space="0" w:color="auto"/>
      </w:divBdr>
    </w:div>
    <w:div w:id="378284373">
      <w:bodyDiv w:val="1"/>
      <w:marLeft w:val="0"/>
      <w:marRight w:val="0"/>
      <w:marTop w:val="0"/>
      <w:marBottom w:val="0"/>
      <w:divBdr>
        <w:top w:val="none" w:sz="0" w:space="0" w:color="auto"/>
        <w:left w:val="none" w:sz="0" w:space="0" w:color="auto"/>
        <w:bottom w:val="none" w:sz="0" w:space="0" w:color="auto"/>
        <w:right w:val="none" w:sz="0" w:space="0" w:color="auto"/>
      </w:divBdr>
    </w:div>
    <w:div w:id="392244226">
      <w:bodyDiv w:val="1"/>
      <w:marLeft w:val="0"/>
      <w:marRight w:val="0"/>
      <w:marTop w:val="0"/>
      <w:marBottom w:val="0"/>
      <w:divBdr>
        <w:top w:val="none" w:sz="0" w:space="0" w:color="auto"/>
        <w:left w:val="none" w:sz="0" w:space="0" w:color="auto"/>
        <w:bottom w:val="none" w:sz="0" w:space="0" w:color="auto"/>
        <w:right w:val="none" w:sz="0" w:space="0" w:color="auto"/>
      </w:divBdr>
    </w:div>
    <w:div w:id="397477277">
      <w:bodyDiv w:val="1"/>
      <w:marLeft w:val="0"/>
      <w:marRight w:val="0"/>
      <w:marTop w:val="0"/>
      <w:marBottom w:val="0"/>
      <w:divBdr>
        <w:top w:val="none" w:sz="0" w:space="0" w:color="auto"/>
        <w:left w:val="none" w:sz="0" w:space="0" w:color="auto"/>
        <w:bottom w:val="none" w:sz="0" w:space="0" w:color="auto"/>
        <w:right w:val="none" w:sz="0" w:space="0" w:color="auto"/>
      </w:divBdr>
    </w:div>
    <w:div w:id="412318091">
      <w:bodyDiv w:val="1"/>
      <w:marLeft w:val="0"/>
      <w:marRight w:val="0"/>
      <w:marTop w:val="0"/>
      <w:marBottom w:val="0"/>
      <w:divBdr>
        <w:top w:val="none" w:sz="0" w:space="0" w:color="auto"/>
        <w:left w:val="none" w:sz="0" w:space="0" w:color="auto"/>
        <w:bottom w:val="none" w:sz="0" w:space="0" w:color="auto"/>
        <w:right w:val="none" w:sz="0" w:space="0" w:color="auto"/>
      </w:divBdr>
    </w:div>
    <w:div w:id="424033641">
      <w:bodyDiv w:val="1"/>
      <w:marLeft w:val="0"/>
      <w:marRight w:val="0"/>
      <w:marTop w:val="0"/>
      <w:marBottom w:val="0"/>
      <w:divBdr>
        <w:top w:val="none" w:sz="0" w:space="0" w:color="auto"/>
        <w:left w:val="none" w:sz="0" w:space="0" w:color="auto"/>
        <w:bottom w:val="none" w:sz="0" w:space="0" w:color="auto"/>
        <w:right w:val="none" w:sz="0" w:space="0" w:color="auto"/>
      </w:divBdr>
    </w:div>
    <w:div w:id="438641419">
      <w:bodyDiv w:val="1"/>
      <w:marLeft w:val="0"/>
      <w:marRight w:val="0"/>
      <w:marTop w:val="0"/>
      <w:marBottom w:val="0"/>
      <w:divBdr>
        <w:top w:val="none" w:sz="0" w:space="0" w:color="auto"/>
        <w:left w:val="none" w:sz="0" w:space="0" w:color="auto"/>
        <w:bottom w:val="none" w:sz="0" w:space="0" w:color="auto"/>
        <w:right w:val="none" w:sz="0" w:space="0" w:color="auto"/>
      </w:divBdr>
    </w:div>
    <w:div w:id="446966765">
      <w:bodyDiv w:val="1"/>
      <w:marLeft w:val="0"/>
      <w:marRight w:val="0"/>
      <w:marTop w:val="0"/>
      <w:marBottom w:val="0"/>
      <w:divBdr>
        <w:top w:val="none" w:sz="0" w:space="0" w:color="auto"/>
        <w:left w:val="none" w:sz="0" w:space="0" w:color="auto"/>
        <w:bottom w:val="none" w:sz="0" w:space="0" w:color="auto"/>
        <w:right w:val="none" w:sz="0" w:space="0" w:color="auto"/>
      </w:divBdr>
    </w:div>
    <w:div w:id="448594085">
      <w:bodyDiv w:val="1"/>
      <w:marLeft w:val="0"/>
      <w:marRight w:val="0"/>
      <w:marTop w:val="0"/>
      <w:marBottom w:val="0"/>
      <w:divBdr>
        <w:top w:val="none" w:sz="0" w:space="0" w:color="auto"/>
        <w:left w:val="none" w:sz="0" w:space="0" w:color="auto"/>
        <w:bottom w:val="none" w:sz="0" w:space="0" w:color="auto"/>
        <w:right w:val="none" w:sz="0" w:space="0" w:color="auto"/>
      </w:divBdr>
    </w:div>
    <w:div w:id="452868082">
      <w:bodyDiv w:val="1"/>
      <w:marLeft w:val="0"/>
      <w:marRight w:val="0"/>
      <w:marTop w:val="0"/>
      <w:marBottom w:val="0"/>
      <w:divBdr>
        <w:top w:val="none" w:sz="0" w:space="0" w:color="auto"/>
        <w:left w:val="none" w:sz="0" w:space="0" w:color="auto"/>
        <w:bottom w:val="none" w:sz="0" w:space="0" w:color="auto"/>
        <w:right w:val="none" w:sz="0" w:space="0" w:color="auto"/>
      </w:divBdr>
    </w:div>
    <w:div w:id="481700704">
      <w:bodyDiv w:val="1"/>
      <w:marLeft w:val="0"/>
      <w:marRight w:val="0"/>
      <w:marTop w:val="0"/>
      <w:marBottom w:val="0"/>
      <w:divBdr>
        <w:top w:val="none" w:sz="0" w:space="0" w:color="auto"/>
        <w:left w:val="none" w:sz="0" w:space="0" w:color="auto"/>
        <w:bottom w:val="none" w:sz="0" w:space="0" w:color="auto"/>
        <w:right w:val="none" w:sz="0" w:space="0" w:color="auto"/>
      </w:divBdr>
    </w:div>
    <w:div w:id="493301719">
      <w:bodyDiv w:val="1"/>
      <w:marLeft w:val="0"/>
      <w:marRight w:val="0"/>
      <w:marTop w:val="0"/>
      <w:marBottom w:val="0"/>
      <w:divBdr>
        <w:top w:val="none" w:sz="0" w:space="0" w:color="auto"/>
        <w:left w:val="none" w:sz="0" w:space="0" w:color="auto"/>
        <w:bottom w:val="none" w:sz="0" w:space="0" w:color="auto"/>
        <w:right w:val="none" w:sz="0" w:space="0" w:color="auto"/>
      </w:divBdr>
    </w:div>
    <w:div w:id="498545256">
      <w:bodyDiv w:val="1"/>
      <w:marLeft w:val="0"/>
      <w:marRight w:val="0"/>
      <w:marTop w:val="0"/>
      <w:marBottom w:val="0"/>
      <w:divBdr>
        <w:top w:val="none" w:sz="0" w:space="0" w:color="auto"/>
        <w:left w:val="none" w:sz="0" w:space="0" w:color="auto"/>
        <w:bottom w:val="none" w:sz="0" w:space="0" w:color="auto"/>
        <w:right w:val="none" w:sz="0" w:space="0" w:color="auto"/>
      </w:divBdr>
    </w:div>
    <w:div w:id="513963662">
      <w:bodyDiv w:val="1"/>
      <w:marLeft w:val="0"/>
      <w:marRight w:val="0"/>
      <w:marTop w:val="0"/>
      <w:marBottom w:val="0"/>
      <w:divBdr>
        <w:top w:val="none" w:sz="0" w:space="0" w:color="auto"/>
        <w:left w:val="none" w:sz="0" w:space="0" w:color="auto"/>
        <w:bottom w:val="none" w:sz="0" w:space="0" w:color="auto"/>
        <w:right w:val="none" w:sz="0" w:space="0" w:color="auto"/>
      </w:divBdr>
    </w:div>
    <w:div w:id="514537103">
      <w:bodyDiv w:val="1"/>
      <w:marLeft w:val="0"/>
      <w:marRight w:val="0"/>
      <w:marTop w:val="0"/>
      <w:marBottom w:val="0"/>
      <w:divBdr>
        <w:top w:val="none" w:sz="0" w:space="0" w:color="auto"/>
        <w:left w:val="none" w:sz="0" w:space="0" w:color="auto"/>
        <w:bottom w:val="none" w:sz="0" w:space="0" w:color="auto"/>
        <w:right w:val="none" w:sz="0" w:space="0" w:color="auto"/>
      </w:divBdr>
    </w:div>
    <w:div w:id="550844318">
      <w:bodyDiv w:val="1"/>
      <w:marLeft w:val="0"/>
      <w:marRight w:val="0"/>
      <w:marTop w:val="0"/>
      <w:marBottom w:val="0"/>
      <w:divBdr>
        <w:top w:val="none" w:sz="0" w:space="0" w:color="auto"/>
        <w:left w:val="none" w:sz="0" w:space="0" w:color="auto"/>
        <w:bottom w:val="none" w:sz="0" w:space="0" w:color="auto"/>
        <w:right w:val="none" w:sz="0" w:space="0" w:color="auto"/>
      </w:divBdr>
    </w:div>
    <w:div w:id="556356730">
      <w:bodyDiv w:val="1"/>
      <w:marLeft w:val="0"/>
      <w:marRight w:val="0"/>
      <w:marTop w:val="0"/>
      <w:marBottom w:val="0"/>
      <w:divBdr>
        <w:top w:val="none" w:sz="0" w:space="0" w:color="auto"/>
        <w:left w:val="none" w:sz="0" w:space="0" w:color="auto"/>
        <w:bottom w:val="none" w:sz="0" w:space="0" w:color="auto"/>
        <w:right w:val="none" w:sz="0" w:space="0" w:color="auto"/>
      </w:divBdr>
    </w:div>
    <w:div w:id="560676674">
      <w:bodyDiv w:val="1"/>
      <w:marLeft w:val="0"/>
      <w:marRight w:val="0"/>
      <w:marTop w:val="0"/>
      <w:marBottom w:val="0"/>
      <w:divBdr>
        <w:top w:val="none" w:sz="0" w:space="0" w:color="auto"/>
        <w:left w:val="none" w:sz="0" w:space="0" w:color="auto"/>
        <w:bottom w:val="none" w:sz="0" w:space="0" w:color="auto"/>
        <w:right w:val="none" w:sz="0" w:space="0" w:color="auto"/>
      </w:divBdr>
    </w:div>
    <w:div w:id="565728234">
      <w:bodyDiv w:val="1"/>
      <w:marLeft w:val="0"/>
      <w:marRight w:val="0"/>
      <w:marTop w:val="0"/>
      <w:marBottom w:val="0"/>
      <w:divBdr>
        <w:top w:val="none" w:sz="0" w:space="0" w:color="auto"/>
        <w:left w:val="none" w:sz="0" w:space="0" w:color="auto"/>
        <w:bottom w:val="none" w:sz="0" w:space="0" w:color="auto"/>
        <w:right w:val="none" w:sz="0" w:space="0" w:color="auto"/>
      </w:divBdr>
    </w:div>
    <w:div w:id="581909771">
      <w:bodyDiv w:val="1"/>
      <w:marLeft w:val="0"/>
      <w:marRight w:val="0"/>
      <w:marTop w:val="0"/>
      <w:marBottom w:val="0"/>
      <w:divBdr>
        <w:top w:val="none" w:sz="0" w:space="0" w:color="auto"/>
        <w:left w:val="none" w:sz="0" w:space="0" w:color="auto"/>
        <w:bottom w:val="none" w:sz="0" w:space="0" w:color="auto"/>
        <w:right w:val="none" w:sz="0" w:space="0" w:color="auto"/>
      </w:divBdr>
    </w:div>
    <w:div w:id="596865057">
      <w:bodyDiv w:val="1"/>
      <w:marLeft w:val="0"/>
      <w:marRight w:val="0"/>
      <w:marTop w:val="0"/>
      <w:marBottom w:val="0"/>
      <w:divBdr>
        <w:top w:val="none" w:sz="0" w:space="0" w:color="auto"/>
        <w:left w:val="none" w:sz="0" w:space="0" w:color="auto"/>
        <w:bottom w:val="none" w:sz="0" w:space="0" w:color="auto"/>
        <w:right w:val="none" w:sz="0" w:space="0" w:color="auto"/>
      </w:divBdr>
    </w:div>
    <w:div w:id="598373875">
      <w:bodyDiv w:val="1"/>
      <w:marLeft w:val="0"/>
      <w:marRight w:val="0"/>
      <w:marTop w:val="0"/>
      <w:marBottom w:val="0"/>
      <w:divBdr>
        <w:top w:val="none" w:sz="0" w:space="0" w:color="auto"/>
        <w:left w:val="none" w:sz="0" w:space="0" w:color="auto"/>
        <w:bottom w:val="none" w:sz="0" w:space="0" w:color="auto"/>
        <w:right w:val="none" w:sz="0" w:space="0" w:color="auto"/>
      </w:divBdr>
    </w:div>
    <w:div w:id="598879231">
      <w:bodyDiv w:val="1"/>
      <w:marLeft w:val="0"/>
      <w:marRight w:val="0"/>
      <w:marTop w:val="0"/>
      <w:marBottom w:val="0"/>
      <w:divBdr>
        <w:top w:val="none" w:sz="0" w:space="0" w:color="auto"/>
        <w:left w:val="none" w:sz="0" w:space="0" w:color="auto"/>
        <w:bottom w:val="none" w:sz="0" w:space="0" w:color="auto"/>
        <w:right w:val="none" w:sz="0" w:space="0" w:color="auto"/>
      </w:divBdr>
    </w:div>
    <w:div w:id="603613523">
      <w:bodyDiv w:val="1"/>
      <w:marLeft w:val="0"/>
      <w:marRight w:val="0"/>
      <w:marTop w:val="0"/>
      <w:marBottom w:val="0"/>
      <w:divBdr>
        <w:top w:val="none" w:sz="0" w:space="0" w:color="auto"/>
        <w:left w:val="none" w:sz="0" w:space="0" w:color="auto"/>
        <w:bottom w:val="none" w:sz="0" w:space="0" w:color="auto"/>
        <w:right w:val="none" w:sz="0" w:space="0" w:color="auto"/>
      </w:divBdr>
    </w:div>
    <w:div w:id="604461003">
      <w:bodyDiv w:val="1"/>
      <w:marLeft w:val="0"/>
      <w:marRight w:val="0"/>
      <w:marTop w:val="0"/>
      <w:marBottom w:val="0"/>
      <w:divBdr>
        <w:top w:val="none" w:sz="0" w:space="0" w:color="auto"/>
        <w:left w:val="none" w:sz="0" w:space="0" w:color="auto"/>
        <w:bottom w:val="none" w:sz="0" w:space="0" w:color="auto"/>
        <w:right w:val="none" w:sz="0" w:space="0" w:color="auto"/>
      </w:divBdr>
    </w:div>
    <w:div w:id="613484706">
      <w:bodyDiv w:val="1"/>
      <w:marLeft w:val="0"/>
      <w:marRight w:val="0"/>
      <w:marTop w:val="0"/>
      <w:marBottom w:val="0"/>
      <w:divBdr>
        <w:top w:val="none" w:sz="0" w:space="0" w:color="auto"/>
        <w:left w:val="none" w:sz="0" w:space="0" w:color="auto"/>
        <w:bottom w:val="none" w:sz="0" w:space="0" w:color="auto"/>
        <w:right w:val="none" w:sz="0" w:space="0" w:color="auto"/>
      </w:divBdr>
    </w:div>
    <w:div w:id="619652192">
      <w:bodyDiv w:val="1"/>
      <w:marLeft w:val="0"/>
      <w:marRight w:val="0"/>
      <w:marTop w:val="0"/>
      <w:marBottom w:val="0"/>
      <w:divBdr>
        <w:top w:val="none" w:sz="0" w:space="0" w:color="auto"/>
        <w:left w:val="none" w:sz="0" w:space="0" w:color="auto"/>
        <w:bottom w:val="none" w:sz="0" w:space="0" w:color="auto"/>
        <w:right w:val="none" w:sz="0" w:space="0" w:color="auto"/>
      </w:divBdr>
    </w:div>
    <w:div w:id="624237283">
      <w:bodyDiv w:val="1"/>
      <w:marLeft w:val="0"/>
      <w:marRight w:val="0"/>
      <w:marTop w:val="0"/>
      <w:marBottom w:val="0"/>
      <w:divBdr>
        <w:top w:val="none" w:sz="0" w:space="0" w:color="auto"/>
        <w:left w:val="none" w:sz="0" w:space="0" w:color="auto"/>
        <w:bottom w:val="none" w:sz="0" w:space="0" w:color="auto"/>
        <w:right w:val="none" w:sz="0" w:space="0" w:color="auto"/>
      </w:divBdr>
    </w:div>
    <w:div w:id="652104169">
      <w:bodyDiv w:val="1"/>
      <w:marLeft w:val="0"/>
      <w:marRight w:val="0"/>
      <w:marTop w:val="0"/>
      <w:marBottom w:val="0"/>
      <w:divBdr>
        <w:top w:val="none" w:sz="0" w:space="0" w:color="auto"/>
        <w:left w:val="none" w:sz="0" w:space="0" w:color="auto"/>
        <w:bottom w:val="none" w:sz="0" w:space="0" w:color="auto"/>
        <w:right w:val="none" w:sz="0" w:space="0" w:color="auto"/>
      </w:divBdr>
    </w:div>
    <w:div w:id="667564962">
      <w:bodyDiv w:val="1"/>
      <w:marLeft w:val="0"/>
      <w:marRight w:val="0"/>
      <w:marTop w:val="0"/>
      <w:marBottom w:val="0"/>
      <w:divBdr>
        <w:top w:val="none" w:sz="0" w:space="0" w:color="auto"/>
        <w:left w:val="none" w:sz="0" w:space="0" w:color="auto"/>
        <w:bottom w:val="none" w:sz="0" w:space="0" w:color="auto"/>
        <w:right w:val="none" w:sz="0" w:space="0" w:color="auto"/>
      </w:divBdr>
    </w:div>
    <w:div w:id="703096049">
      <w:bodyDiv w:val="1"/>
      <w:marLeft w:val="0"/>
      <w:marRight w:val="0"/>
      <w:marTop w:val="0"/>
      <w:marBottom w:val="0"/>
      <w:divBdr>
        <w:top w:val="none" w:sz="0" w:space="0" w:color="auto"/>
        <w:left w:val="none" w:sz="0" w:space="0" w:color="auto"/>
        <w:bottom w:val="none" w:sz="0" w:space="0" w:color="auto"/>
        <w:right w:val="none" w:sz="0" w:space="0" w:color="auto"/>
      </w:divBdr>
    </w:div>
    <w:div w:id="711804677">
      <w:bodyDiv w:val="1"/>
      <w:marLeft w:val="0"/>
      <w:marRight w:val="0"/>
      <w:marTop w:val="0"/>
      <w:marBottom w:val="0"/>
      <w:divBdr>
        <w:top w:val="none" w:sz="0" w:space="0" w:color="auto"/>
        <w:left w:val="none" w:sz="0" w:space="0" w:color="auto"/>
        <w:bottom w:val="none" w:sz="0" w:space="0" w:color="auto"/>
        <w:right w:val="none" w:sz="0" w:space="0" w:color="auto"/>
      </w:divBdr>
    </w:div>
    <w:div w:id="711806313">
      <w:bodyDiv w:val="1"/>
      <w:marLeft w:val="0"/>
      <w:marRight w:val="0"/>
      <w:marTop w:val="0"/>
      <w:marBottom w:val="0"/>
      <w:divBdr>
        <w:top w:val="none" w:sz="0" w:space="0" w:color="auto"/>
        <w:left w:val="none" w:sz="0" w:space="0" w:color="auto"/>
        <w:bottom w:val="none" w:sz="0" w:space="0" w:color="auto"/>
        <w:right w:val="none" w:sz="0" w:space="0" w:color="auto"/>
      </w:divBdr>
    </w:div>
    <w:div w:id="714432442">
      <w:bodyDiv w:val="1"/>
      <w:marLeft w:val="0"/>
      <w:marRight w:val="0"/>
      <w:marTop w:val="0"/>
      <w:marBottom w:val="0"/>
      <w:divBdr>
        <w:top w:val="none" w:sz="0" w:space="0" w:color="auto"/>
        <w:left w:val="none" w:sz="0" w:space="0" w:color="auto"/>
        <w:bottom w:val="none" w:sz="0" w:space="0" w:color="auto"/>
        <w:right w:val="none" w:sz="0" w:space="0" w:color="auto"/>
      </w:divBdr>
    </w:div>
    <w:div w:id="725763859">
      <w:bodyDiv w:val="1"/>
      <w:marLeft w:val="0"/>
      <w:marRight w:val="0"/>
      <w:marTop w:val="0"/>
      <w:marBottom w:val="0"/>
      <w:divBdr>
        <w:top w:val="none" w:sz="0" w:space="0" w:color="auto"/>
        <w:left w:val="none" w:sz="0" w:space="0" w:color="auto"/>
        <w:bottom w:val="none" w:sz="0" w:space="0" w:color="auto"/>
        <w:right w:val="none" w:sz="0" w:space="0" w:color="auto"/>
      </w:divBdr>
    </w:div>
    <w:div w:id="741488286">
      <w:bodyDiv w:val="1"/>
      <w:marLeft w:val="0"/>
      <w:marRight w:val="0"/>
      <w:marTop w:val="0"/>
      <w:marBottom w:val="0"/>
      <w:divBdr>
        <w:top w:val="none" w:sz="0" w:space="0" w:color="auto"/>
        <w:left w:val="none" w:sz="0" w:space="0" w:color="auto"/>
        <w:bottom w:val="none" w:sz="0" w:space="0" w:color="auto"/>
        <w:right w:val="none" w:sz="0" w:space="0" w:color="auto"/>
      </w:divBdr>
    </w:div>
    <w:div w:id="749623131">
      <w:bodyDiv w:val="1"/>
      <w:marLeft w:val="0"/>
      <w:marRight w:val="0"/>
      <w:marTop w:val="0"/>
      <w:marBottom w:val="0"/>
      <w:divBdr>
        <w:top w:val="none" w:sz="0" w:space="0" w:color="auto"/>
        <w:left w:val="none" w:sz="0" w:space="0" w:color="auto"/>
        <w:bottom w:val="none" w:sz="0" w:space="0" w:color="auto"/>
        <w:right w:val="none" w:sz="0" w:space="0" w:color="auto"/>
      </w:divBdr>
    </w:div>
    <w:div w:id="752747194">
      <w:bodyDiv w:val="1"/>
      <w:marLeft w:val="0"/>
      <w:marRight w:val="0"/>
      <w:marTop w:val="0"/>
      <w:marBottom w:val="0"/>
      <w:divBdr>
        <w:top w:val="none" w:sz="0" w:space="0" w:color="auto"/>
        <w:left w:val="none" w:sz="0" w:space="0" w:color="auto"/>
        <w:bottom w:val="none" w:sz="0" w:space="0" w:color="auto"/>
        <w:right w:val="none" w:sz="0" w:space="0" w:color="auto"/>
      </w:divBdr>
    </w:div>
    <w:div w:id="753206474">
      <w:bodyDiv w:val="1"/>
      <w:marLeft w:val="0"/>
      <w:marRight w:val="0"/>
      <w:marTop w:val="0"/>
      <w:marBottom w:val="0"/>
      <w:divBdr>
        <w:top w:val="none" w:sz="0" w:space="0" w:color="auto"/>
        <w:left w:val="none" w:sz="0" w:space="0" w:color="auto"/>
        <w:bottom w:val="none" w:sz="0" w:space="0" w:color="auto"/>
        <w:right w:val="none" w:sz="0" w:space="0" w:color="auto"/>
      </w:divBdr>
    </w:div>
    <w:div w:id="757215011">
      <w:bodyDiv w:val="1"/>
      <w:marLeft w:val="0"/>
      <w:marRight w:val="0"/>
      <w:marTop w:val="0"/>
      <w:marBottom w:val="0"/>
      <w:divBdr>
        <w:top w:val="none" w:sz="0" w:space="0" w:color="auto"/>
        <w:left w:val="none" w:sz="0" w:space="0" w:color="auto"/>
        <w:bottom w:val="none" w:sz="0" w:space="0" w:color="auto"/>
        <w:right w:val="none" w:sz="0" w:space="0" w:color="auto"/>
      </w:divBdr>
    </w:div>
    <w:div w:id="758869470">
      <w:bodyDiv w:val="1"/>
      <w:marLeft w:val="0"/>
      <w:marRight w:val="0"/>
      <w:marTop w:val="0"/>
      <w:marBottom w:val="0"/>
      <w:divBdr>
        <w:top w:val="none" w:sz="0" w:space="0" w:color="auto"/>
        <w:left w:val="none" w:sz="0" w:space="0" w:color="auto"/>
        <w:bottom w:val="none" w:sz="0" w:space="0" w:color="auto"/>
        <w:right w:val="none" w:sz="0" w:space="0" w:color="auto"/>
      </w:divBdr>
    </w:div>
    <w:div w:id="793057947">
      <w:bodyDiv w:val="1"/>
      <w:marLeft w:val="0"/>
      <w:marRight w:val="0"/>
      <w:marTop w:val="0"/>
      <w:marBottom w:val="0"/>
      <w:divBdr>
        <w:top w:val="none" w:sz="0" w:space="0" w:color="auto"/>
        <w:left w:val="none" w:sz="0" w:space="0" w:color="auto"/>
        <w:bottom w:val="none" w:sz="0" w:space="0" w:color="auto"/>
        <w:right w:val="none" w:sz="0" w:space="0" w:color="auto"/>
      </w:divBdr>
    </w:div>
    <w:div w:id="809322261">
      <w:bodyDiv w:val="1"/>
      <w:marLeft w:val="0"/>
      <w:marRight w:val="0"/>
      <w:marTop w:val="0"/>
      <w:marBottom w:val="0"/>
      <w:divBdr>
        <w:top w:val="none" w:sz="0" w:space="0" w:color="auto"/>
        <w:left w:val="none" w:sz="0" w:space="0" w:color="auto"/>
        <w:bottom w:val="none" w:sz="0" w:space="0" w:color="auto"/>
        <w:right w:val="none" w:sz="0" w:space="0" w:color="auto"/>
      </w:divBdr>
    </w:div>
    <w:div w:id="813332520">
      <w:bodyDiv w:val="1"/>
      <w:marLeft w:val="0"/>
      <w:marRight w:val="0"/>
      <w:marTop w:val="0"/>
      <w:marBottom w:val="0"/>
      <w:divBdr>
        <w:top w:val="none" w:sz="0" w:space="0" w:color="auto"/>
        <w:left w:val="none" w:sz="0" w:space="0" w:color="auto"/>
        <w:bottom w:val="none" w:sz="0" w:space="0" w:color="auto"/>
        <w:right w:val="none" w:sz="0" w:space="0" w:color="auto"/>
      </w:divBdr>
    </w:div>
    <w:div w:id="816648616">
      <w:bodyDiv w:val="1"/>
      <w:marLeft w:val="0"/>
      <w:marRight w:val="0"/>
      <w:marTop w:val="0"/>
      <w:marBottom w:val="0"/>
      <w:divBdr>
        <w:top w:val="none" w:sz="0" w:space="0" w:color="auto"/>
        <w:left w:val="none" w:sz="0" w:space="0" w:color="auto"/>
        <w:bottom w:val="none" w:sz="0" w:space="0" w:color="auto"/>
        <w:right w:val="none" w:sz="0" w:space="0" w:color="auto"/>
      </w:divBdr>
    </w:div>
    <w:div w:id="827675371">
      <w:bodyDiv w:val="1"/>
      <w:marLeft w:val="0"/>
      <w:marRight w:val="0"/>
      <w:marTop w:val="0"/>
      <w:marBottom w:val="0"/>
      <w:divBdr>
        <w:top w:val="none" w:sz="0" w:space="0" w:color="auto"/>
        <w:left w:val="none" w:sz="0" w:space="0" w:color="auto"/>
        <w:bottom w:val="none" w:sz="0" w:space="0" w:color="auto"/>
        <w:right w:val="none" w:sz="0" w:space="0" w:color="auto"/>
      </w:divBdr>
    </w:div>
    <w:div w:id="832994676">
      <w:bodyDiv w:val="1"/>
      <w:marLeft w:val="0"/>
      <w:marRight w:val="0"/>
      <w:marTop w:val="0"/>
      <w:marBottom w:val="0"/>
      <w:divBdr>
        <w:top w:val="none" w:sz="0" w:space="0" w:color="auto"/>
        <w:left w:val="none" w:sz="0" w:space="0" w:color="auto"/>
        <w:bottom w:val="none" w:sz="0" w:space="0" w:color="auto"/>
        <w:right w:val="none" w:sz="0" w:space="0" w:color="auto"/>
      </w:divBdr>
    </w:div>
    <w:div w:id="847795379">
      <w:bodyDiv w:val="1"/>
      <w:marLeft w:val="0"/>
      <w:marRight w:val="0"/>
      <w:marTop w:val="0"/>
      <w:marBottom w:val="0"/>
      <w:divBdr>
        <w:top w:val="none" w:sz="0" w:space="0" w:color="auto"/>
        <w:left w:val="none" w:sz="0" w:space="0" w:color="auto"/>
        <w:bottom w:val="none" w:sz="0" w:space="0" w:color="auto"/>
        <w:right w:val="none" w:sz="0" w:space="0" w:color="auto"/>
      </w:divBdr>
    </w:div>
    <w:div w:id="862129892">
      <w:bodyDiv w:val="1"/>
      <w:marLeft w:val="0"/>
      <w:marRight w:val="0"/>
      <w:marTop w:val="0"/>
      <w:marBottom w:val="0"/>
      <w:divBdr>
        <w:top w:val="none" w:sz="0" w:space="0" w:color="auto"/>
        <w:left w:val="none" w:sz="0" w:space="0" w:color="auto"/>
        <w:bottom w:val="none" w:sz="0" w:space="0" w:color="auto"/>
        <w:right w:val="none" w:sz="0" w:space="0" w:color="auto"/>
      </w:divBdr>
    </w:div>
    <w:div w:id="866677425">
      <w:bodyDiv w:val="1"/>
      <w:marLeft w:val="0"/>
      <w:marRight w:val="0"/>
      <w:marTop w:val="0"/>
      <w:marBottom w:val="0"/>
      <w:divBdr>
        <w:top w:val="none" w:sz="0" w:space="0" w:color="auto"/>
        <w:left w:val="none" w:sz="0" w:space="0" w:color="auto"/>
        <w:bottom w:val="none" w:sz="0" w:space="0" w:color="auto"/>
        <w:right w:val="none" w:sz="0" w:space="0" w:color="auto"/>
      </w:divBdr>
    </w:div>
    <w:div w:id="867722300">
      <w:bodyDiv w:val="1"/>
      <w:marLeft w:val="0"/>
      <w:marRight w:val="0"/>
      <w:marTop w:val="0"/>
      <w:marBottom w:val="0"/>
      <w:divBdr>
        <w:top w:val="none" w:sz="0" w:space="0" w:color="auto"/>
        <w:left w:val="none" w:sz="0" w:space="0" w:color="auto"/>
        <w:bottom w:val="none" w:sz="0" w:space="0" w:color="auto"/>
        <w:right w:val="none" w:sz="0" w:space="0" w:color="auto"/>
      </w:divBdr>
    </w:div>
    <w:div w:id="875240689">
      <w:bodyDiv w:val="1"/>
      <w:marLeft w:val="0"/>
      <w:marRight w:val="0"/>
      <w:marTop w:val="0"/>
      <w:marBottom w:val="0"/>
      <w:divBdr>
        <w:top w:val="none" w:sz="0" w:space="0" w:color="auto"/>
        <w:left w:val="none" w:sz="0" w:space="0" w:color="auto"/>
        <w:bottom w:val="none" w:sz="0" w:space="0" w:color="auto"/>
        <w:right w:val="none" w:sz="0" w:space="0" w:color="auto"/>
      </w:divBdr>
    </w:div>
    <w:div w:id="879511689">
      <w:bodyDiv w:val="1"/>
      <w:marLeft w:val="0"/>
      <w:marRight w:val="0"/>
      <w:marTop w:val="0"/>
      <w:marBottom w:val="0"/>
      <w:divBdr>
        <w:top w:val="none" w:sz="0" w:space="0" w:color="auto"/>
        <w:left w:val="none" w:sz="0" w:space="0" w:color="auto"/>
        <w:bottom w:val="none" w:sz="0" w:space="0" w:color="auto"/>
        <w:right w:val="none" w:sz="0" w:space="0" w:color="auto"/>
      </w:divBdr>
    </w:div>
    <w:div w:id="891962018">
      <w:bodyDiv w:val="1"/>
      <w:marLeft w:val="0"/>
      <w:marRight w:val="0"/>
      <w:marTop w:val="0"/>
      <w:marBottom w:val="0"/>
      <w:divBdr>
        <w:top w:val="none" w:sz="0" w:space="0" w:color="auto"/>
        <w:left w:val="none" w:sz="0" w:space="0" w:color="auto"/>
        <w:bottom w:val="none" w:sz="0" w:space="0" w:color="auto"/>
        <w:right w:val="none" w:sz="0" w:space="0" w:color="auto"/>
      </w:divBdr>
    </w:div>
    <w:div w:id="903875600">
      <w:bodyDiv w:val="1"/>
      <w:marLeft w:val="0"/>
      <w:marRight w:val="0"/>
      <w:marTop w:val="0"/>
      <w:marBottom w:val="0"/>
      <w:divBdr>
        <w:top w:val="none" w:sz="0" w:space="0" w:color="auto"/>
        <w:left w:val="none" w:sz="0" w:space="0" w:color="auto"/>
        <w:bottom w:val="none" w:sz="0" w:space="0" w:color="auto"/>
        <w:right w:val="none" w:sz="0" w:space="0" w:color="auto"/>
      </w:divBdr>
    </w:div>
    <w:div w:id="912082093">
      <w:bodyDiv w:val="1"/>
      <w:marLeft w:val="0"/>
      <w:marRight w:val="0"/>
      <w:marTop w:val="0"/>
      <w:marBottom w:val="0"/>
      <w:divBdr>
        <w:top w:val="none" w:sz="0" w:space="0" w:color="auto"/>
        <w:left w:val="none" w:sz="0" w:space="0" w:color="auto"/>
        <w:bottom w:val="none" w:sz="0" w:space="0" w:color="auto"/>
        <w:right w:val="none" w:sz="0" w:space="0" w:color="auto"/>
      </w:divBdr>
    </w:div>
    <w:div w:id="952635166">
      <w:bodyDiv w:val="1"/>
      <w:marLeft w:val="0"/>
      <w:marRight w:val="0"/>
      <w:marTop w:val="0"/>
      <w:marBottom w:val="0"/>
      <w:divBdr>
        <w:top w:val="none" w:sz="0" w:space="0" w:color="auto"/>
        <w:left w:val="none" w:sz="0" w:space="0" w:color="auto"/>
        <w:bottom w:val="none" w:sz="0" w:space="0" w:color="auto"/>
        <w:right w:val="none" w:sz="0" w:space="0" w:color="auto"/>
      </w:divBdr>
    </w:div>
    <w:div w:id="955716344">
      <w:bodyDiv w:val="1"/>
      <w:marLeft w:val="0"/>
      <w:marRight w:val="0"/>
      <w:marTop w:val="0"/>
      <w:marBottom w:val="0"/>
      <w:divBdr>
        <w:top w:val="none" w:sz="0" w:space="0" w:color="auto"/>
        <w:left w:val="none" w:sz="0" w:space="0" w:color="auto"/>
        <w:bottom w:val="none" w:sz="0" w:space="0" w:color="auto"/>
        <w:right w:val="none" w:sz="0" w:space="0" w:color="auto"/>
      </w:divBdr>
    </w:div>
    <w:div w:id="966621467">
      <w:bodyDiv w:val="1"/>
      <w:marLeft w:val="0"/>
      <w:marRight w:val="0"/>
      <w:marTop w:val="0"/>
      <w:marBottom w:val="0"/>
      <w:divBdr>
        <w:top w:val="none" w:sz="0" w:space="0" w:color="auto"/>
        <w:left w:val="none" w:sz="0" w:space="0" w:color="auto"/>
        <w:bottom w:val="none" w:sz="0" w:space="0" w:color="auto"/>
        <w:right w:val="none" w:sz="0" w:space="0" w:color="auto"/>
      </w:divBdr>
    </w:div>
    <w:div w:id="979458529">
      <w:bodyDiv w:val="1"/>
      <w:marLeft w:val="0"/>
      <w:marRight w:val="0"/>
      <w:marTop w:val="0"/>
      <w:marBottom w:val="0"/>
      <w:divBdr>
        <w:top w:val="none" w:sz="0" w:space="0" w:color="auto"/>
        <w:left w:val="none" w:sz="0" w:space="0" w:color="auto"/>
        <w:bottom w:val="none" w:sz="0" w:space="0" w:color="auto"/>
        <w:right w:val="none" w:sz="0" w:space="0" w:color="auto"/>
      </w:divBdr>
    </w:div>
    <w:div w:id="991445539">
      <w:bodyDiv w:val="1"/>
      <w:marLeft w:val="0"/>
      <w:marRight w:val="0"/>
      <w:marTop w:val="0"/>
      <w:marBottom w:val="0"/>
      <w:divBdr>
        <w:top w:val="none" w:sz="0" w:space="0" w:color="auto"/>
        <w:left w:val="none" w:sz="0" w:space="0" w:color="auto"/>
        <w:bottom w:val="none" w:sz="0" w:space="0" w:color="auto"/>
        <w:right w:val="none" w:sz="0" w:space="0" w:color="auto"/>
      </w:divBdr>
    </w:div>
    <w:div w:id="1013146647">
      <w:bodyDiv w:val="1"/>
      <w:marLeft w:val="0"/>
      <w:marRight w:val="0"/>
      <w:marTop w:val="0"/>
      <w:marBottom w:val="0"/>
      <w:divBdr>
        <w:top w:val="none" w:sz="0" w:space="0" w:color="auto"/>
        <w:left w:val="none" w:sz="0" w:space="0" w:color="auto"/>
        <w:bottom w:val="none" w:sz="0" w:space="0" w:color="auto"/>
        <w:right w:val="none" w:sz="0" w:space="0" w:color="auto"/>
      </w:divBdr>
    </w:div>
    <w:div w:id="1020593383">
      <w:bodyDiv w:val="1"/>
      <w:marLeft w:val="0"/>
      <w:marRight w:val="0"/>
      <w:marTop w:val="0"/>
      <w:marBottom w:val="0"/>
      <w:divBdr>
        <w:top w:val="none" w:sz="0" w:space="0" w:color="auto"/>
        <w:left w:val="none" w:sz="0" w:space="0" w:color="auto"/>
        <w:bottom w:val="none" w:sz="0" w:space="0" w:color="auto"/>
        <w:right w:val="none" w:sz="0" w:space="0" w:color="auto"/>
      </w:divBdr>
    </w:div>
    <w:div w:id="1023363628">
      <w:bodyDiv w:val="1"/>
      <w:marLeft w:val="0"/>
      <w:marRight w:val="0"/>
      <w:marTop w:val="0"/>
      <w:marBottom w:val="0"/>
      <w:divBdr>
        <w:top w:val="none" w:sz="0" w:space="0" w:color="auto"/>
        <w:left w:val="none" w:sz="0" w:space="0" w:color="auto"/>
        <w:bottom w:val="none" w:sz="0" w:space="0" w:color="auto"/>
        <w:right w:val="none" w:sz="0" w:space="0" w:color="auto"/>
      </w:divBdr>
    </w:div>
    <w:div w:id="1026175472">
      <w:bodyDiv w:val="1"/>
      <w:marLeft w:val="0"/>
      <w:marRight w:val="0"/>
      <w:marTop w:val="0"/>
      <w:marBottom w:val="0"/>
      <w:divBdr>
        <w:top w:val="none" w:sz="0" w:space="0" w:color="auto"/>
        <w:left w:val="none" w:sz="0" w:space="0" w:color="auto"/>
        <w:bottom w:val="none" w:sz="0" w:space="0" w:color="auto"/>
        <w:right w:val="none" w:sz="0" w:space="0" w:color="auto"/>
      </w:divBdr>
    </w:div>
    <w:div w:id="1034617018">
      <w:bodyDiv w:val="1"/>
      <w:marLeft w:val="0"/>
      <w:marRight w:val="0"/>
      <w:marTop w:val="0"/>
      <w:marBottom w:val="0"/>
      <w:divBdr>
        <w:top w:val="none" w:sz="0" w:space="0" w:color="auto"/>
        <w:left w:val="none" w:sz="0" w:space="0" w:color="auto"/>
        <w:bottom w:val="none" w:sz="0" w:space="0" w:color="auto"/>
        <w:right w:val="none" w:sz="0" w:space="0" w:color="auto"/>
      </w:divBdr>
    </w:div>
    <w:div w:id="1040931346">
      <w:bodyDiv w:val="1"/>
      <w:marLeft w:val="0"/>
      <w:marRight w:val="0"/>
      <w:marTop w:val="0"/>
      <w:marBottom w:val="0"/>
      <w:divBdr>
        <w:top w:val="none" w:sz="0" w:space="0" w:color="auto"/>
        <w:left w:val="none" w:sz="0" w:space="0" w:color="auto"/>
        <w:bottom w:val="none" w:sz="0" w:space="0" w:color="auto"/>
        <w:right w:val="none" w:sz="0" w:space="0" w:color="auto"/>
      </w:divBdr>
    </w:div>
    <w:div w:id="1041828112">
      <w:bodyDiv w:val="1"/>
      <w:marLeft w:val="0"/>
      <w:marRight w:val="0"/>
      <w:marTop w:val="0"/>
      <w:marBottom w:val="0"/>
      <w:divBdr>
        <w:top w:val="none" w:sz="0" w:space="0" w:color="auto"/>
        <w:left w:val="none" w:sz="0" w:space="0" w:color="auto"/>
        <w:bottom w:val="none" w:sz="0" w:space="0" w:color="auto"/>
        <w:right w:val="none" w:sz="0" w:space="0" w:color="auto"/>
      </w:divBdr>
    </w:div>
    <w:div w:id="1049493950">
      <w:bodyDiv w:val="1"/>
      <w:marLeft w:val="0"/>
      <w:marRight w:val="0"/>
      <w:marTop w:val="0"/>
      <w:marBottom w:val="0"/>
      <w:divBdr>
        <w:top w:val="none" w:sz="0" w:space="0" w:color="auto"/>
        <w:left w:val="none" w:sz="0" w:space="0" w:color="auto"/>
        <w:bottom w:val="none" w:sz="0" w:space="0" w:color="auto"/>
        <w:right w:val="none" w:sz="0" w:space="0" w:color="auto"/>
      </w:divBdr>
    </w:div>
    <w:div w:id="1060204472">
      <w:bodyDiv w:val="1"/>
      <w:marLeft w:val="0"/>
      <w:marRight w:val="0"/>
      <w:marTop w:val="0"/>
      <w:marBottom w:val="0"/>
      <w:divBdr>
        <w:top w:val="none" w:sz="0" w:space="0" w:color="auto"/>
        <w:left w:val="none" w:sz="0" w:space="0" w:color="auto"/>
        <w:bottom w:val="none" w:sz="0" w:space="0" w:color="auto"/>
        <w:right w:val="none" w:sz="0" w:space="0" w:color="auto"/>
      </w:divBdr>
    </w:div>
    <w:div w:id="1066295336">
      <w:bodyDiv w:val="1"/>
      <w:marLeft w:val="0"/>
      <w:marRight w:val="0"/>
      <w:marTop w:val="0"/>
      <w:marBottom w:val="0"/>
      <w:divBdr>
        <w:top w:val="none" w:sz="0" w:space="0" w:color="auto"/>
        <w:left w:val="none" w:sz="0" w:space="0" w:color="auto"/>
        <w:bottom w:val="none" w:sz="0" w:space="0" w:color="auto"/>
        <w:right w:val="none" w:sz="0" w:space="0" w:color="auto"/>
      </w:divBdr>
    </w:div>
    <w:div w:id="1091007506">
      <w:bodyDiv w:val="1"/>
      <w:marLeft w:val="0"/>
      <w:marRight w:val="0"/>
      <w:marTop w:val="0"/>
      <w:marBottom w:val="0"/>
      <w:divBdr>
        <w:top w:val="none" w:sz="0" w:space="0" w:color="auto"/>
        <w:left w:val="none" w:sz="0" w:space="0" w:color="auto"/>
        <w:bottom w:val="none" w:sz="0" w:space="0" w:color="auto"/>
        <w:right w:val="none" w:sz="0" w:space="0" w:color="auto"/>
      </w:divBdr>
    </w:div>
    <w:div w:id="1094475257">
      <w:bodyDiv w:val="1"/>
      <w:marLeft w:val="0"/>
      <w:marRight w:val="0"/>
      <w:marTop w:val="0"/>
      <w:marBottom w:val="0"/>
      <w:divBdr>
        <w:top w:val="none" w:sz="0" w:space="0" w:color="auto"/>
        <w:left w:val="none" w:sz="0" w:space="0" w:color="auto"/>
        <w:bottom w:val="none" w:sz="0" w:space="0" w:color="auto"/>
        <w:right w:val="none" w:sz="0" w:space="0" w:color="auto"/>
      </w:divBdr>
    </w:div>
    <w:div w:id="1110856702">
      <w:bodyDiv w:val="1"/>
      <w:marLeft w:val="0"/>
      <w:marRight w:val="0"/>
      <w:marTop w:val="0"/>
      <w:marBottom w:val="0"/>
      <w:divBdr>
        <w:top w:val="none" w:sz="0" w:space="0" w:color="auto"/>
        <w:left w:val="none" w:sz="0" w:space="0" w:color="auto"/>
        <w:bottom w:val="none" w:sz="0" w:space="0" w:color="auto"/>
        <w:right w:val="none" w:sz="0" w:space="0" w:color="auto"/>
      </w:divBdr>
    </w:div>
    <w:div w:id="1130830347">
      <w:bodyDiv w:val="1"/>
      <w:marLeft w:val="0"/>
      <w:marRight w:val="0"/>
      <w:marTop w:val="0"/>
      <w:marBottom w:val="0"/>
      <w:divBdr>
        <w:top w:val="none" w:sz="0" w:space="0" w:color="auto"/>
        <w:left w:val="none" w:sz="0" w:space="0" w:color="auto"/>
        <w:bottom w:val="none" w:sz="0" w:space="0" w:color="auto"/>
        <w:right w:val="none" w:sz="0" w:space="0" w:color="auto"/>
      </w:divBdr>
    </w:div>
    <w:div w:id="1141774894">
      <w:bodyDiv w:val="1"/>
      <w:marLeft w:val="0"/>
      <w:marRight w:val="0"/>
      <w:marTop w:val="0"/>
      <w:marBottom w:val="0"/>
      <w:divBdr>
        <w:top w:val="none" w:sz="0" w:space="0" w:color="auto"/>
        <w:left w:val="none" w:sz="0" w:space="0" w:color="auto"/>
        <w:bottom w:val="none" w:sz="0" w:space="0" w:color="auto"/>
        <w:right w:val="none" w:sz="0" w:space="0" w:color="auto"/>
      </w:divBdr>
    </w:div>
    <w:div w:id="1157110057">
      <w:bodyDiv w:val="1"/>
      <w:marLeft w:val="0"/>
      <w:marRight w:val="0"/>
      <w:marTop w:val="0"/>
      <w:marBottom w:val="0"/>
      <w:divBdr>
        <w:top w:val="none" w:sz="0" w:space="0" w:color="auto"/>
        <w:left w:val="none" w:sz="0" w:space="0" w:color="auto"/>
        <w:bottom w:val="none" w:sz="0" w:space="0" w:color="auto"/>
        <w:right w:val="none" w:sz="0" w:space="0" w:color="auto"/>
      </w:divBdr>
    </w:div>
    <w:div w:id="1176576986">
      <w:bodyDiv w:val="1"/>
      <w:marLeft w:val="0"/>
      <w:marRight w:val="0"/>
      <w:marTop w:val="0"/>
      <w:marBottom w:val="0"/>
      <w:divBdr>
        <w:top w:val="none" w:sz="0" w:space="0" w:color="auto"/>
        <w:left w:val="none" w:sz="0" w:space="0" w:color="auto"/>
        <w:bottom w:val="none" w:sz="0" w:space="0" w:color="auto"/>
        <w:right w:val="none" w:sz="0" w:space="0" w:color="auto"/>
      </w:divBdr>
    </w:div>
    <w:div w:id="1184706610">
      <w:bodyDiv w:val="1"/>
      <w:marLeft w:val="0"/>
      <w:marRight w:val="0"/>
      <w:marTop w:val="0"/>
      <w:marBottom w:val="0"/>
      <w:divBdr>
        <w:top w:val="none" w:sz="0" w:space="0" w:color="auto"/>
        <w:left w:val="none" w:sz="0" w:space="0" w:color="auto"/>
        <w:bottom w:val="none" w:sz="0" w:space="0" w:color="auto"/>
        <w:right w:val="none" w:sz="0" w:space="0" w:color="auto"/>
      </w:divBdr>
    </w:div>
    <w:div w:id="1197963393">
      <w:bodyDiv w:val="1"/>
      <w:marLeft w:val="0"/>
      <w:marRight w:val="0"/>
      <w:marTop w:val="0"/>
      <w:marBottom w:val="0"/>
      <w:divBdr>
        <w:top w:val="none" w:sz="0" w:space="0" w:color="auto"/>
        <w:left w:val="none" w:sz="0" w:space="0" w:color="auto"/>
        <w:bottom w:val="none" w:sz="0" w:space="0" w:color="auto"/>
        <w:right w:val="none" w:sz="0" w:space="0" w:color="auto"/>
      </w:divBdr>
    </w:div>
    <w:div w:id="1201750570">
      <w:bodyDiv w:val="1"/>
      <w:marLeft w:val="0"/>
      <w:marRight w:val="0"/>
      <w:marTop w:val="0"/>
      <w:marBottom w:val="0"/>
      <w:divBdr>
        <w:top w:val="none" w:sz="0" w:space="0" w:color="auto"/>
        <w:left w:val="none" w:sz="0" w:space="0" w:color="auto"/>
        <w:bottom w:val="none" w:sz="0" w:space="0" w:color="auto"/>
        <w:right w:val="none" w:sz="0" w:space="0" w:color="auto"/>
      </w:divBdr>
    </w:div>
    <w:div w:id="1205102118">
      <w:bodyDiv w:val="1"/>
      <w:marLeft w:val="0"/>
      <w:marRight w:val="0"/>
      <w:marTop w:val="0"/>
      <w:marBottom w:val="0"/>
      <w:divBdr>
        <w:top w:val="none" w:sz="0" w:space="0" w:color="auto"/>
        <w:left w:val="none" w:sz="0" w:space="0" w:color="auto"/>
        <w:bottom w:val="none" w:sz="0" w:space="0" w:color="auto"/>
        <w:right w:val="none" w:sz="0" w:space="0" w:color="auto"/>
      </w:divBdr>
    </w:div>
    <w:div w:id="1213344113">
      <w:bodyDiv w:val="1"/>
      <w:marLeft w:val="0"/>
      <w:marRight w:val="0"/>
      <w:marTop w:val="0"/>
      <w:marBottom w:val="0"/>
      <w:divBdr>
        <w:top w:val="none" w:sz="0" w:space="0" w:color="auto"/>
        <w:left w:val="none" w:sz="0" w:space="0" w:color="auto"/>
        <w:bottom w:val="none" w:sz="0" w:space="0" w:color="auto"/>
        <w:right w:val="none" w:sz="0" w:space="0" w:color="auto"/>
      </w:divBdr>
    </w:div>
    <w:div w:id="1271737931">
      <w:bodyDiv w:val="1"/>
      <w:marLeft w:val="0"/>
      <w:marRight w:val="0"/>
      <w:marTop w:val="0"/>
      <w:marBottom w:val="0"/>
      <w:divBdr>
        <w:top w:val="none" w:sz="0" w:space="0" w:color="auto"/>
        <w:left w:val="none" w:sz="0" w:space="0" w:color="auto"/>
        <w:bottom w:val="none" w:sz="0" w:space="0" w:color="auto"/>
        <w:right w:val="none" w:sz="0" w:space="0" w:color="auto"/>
      </w:divBdr>
    </w:div>
    <w:div w:id="1271814223">
      <w:bodyDiv w:val="1"/>
      <w:marLeft w:val="0"/>
      <w:marRight w:val="0"/>
      <w:marTop w:val="0"/>
      <w:marBottom w:val="0"/>
      <w:divBdr>
        <w:top w:val="none" w:sz="0" w:space="0" w:color="auto"/>
        <w:left w:val="none" w:sz="0" w:space="0" w:color="auto"/>
        <w:bottom w:val="none" w:sz="0" w:space="0" w:color="auto"/>
        <w:right w:val="none" w:sz="0" w:space="0" w:color="auto"/>
      </w:divBdr>
    </w:div>
    <w:div w:id="1284921717">
      <w:bodyDiv w:val="1"/>
      <w:marLeft w:val="0"/>
      <w:marRight w:val="0"/>
      <w:marTop w:val="0"/>
      <w:marBottom w:val="0"/>
      <w:divBdr>
        <w:top w:val="none" w:sz="0" w:space="0" w:color="auto"/>
        <w:left w:val="none" w:sz="0" w:space="0" w:color="auto"/>
        <w:bottom w:val="none" w:sz="0" w:space="0" w:color="auto"/>
        <w:right w:val="none" w:sz="0" w:space="0" w:color="auto"/>
      </w:divBdr>
    </w:div>
    <w:div w:id="1285188233">
      <w:bodyDiv w:val="1"/>
      <w:marLeft w:val="0"/>
      <w:marRight w:val="0"/>
      <w:marTop w:val="0"/>
      <w:marBottom w:val="0"/>
      <w:divBdr>
        <w:top w:val="none" w:sz="0" w:space="0" w:color="auto"/>
        <w:left w:val="none" w:sz="0" w:space="0" w:color="auto"/>
        <w:bottom w:val="none" w:sz="0" w:space="0" w:color="auto"/>
        <w:right w:val="none" w:sz="0" w:space="0" w:color="auto"/>
      </w:divBdr>
    </w:div>
    <w:div w:id="1299647185">
      <w:bodyDiv w:val="1"/>
      <w:marLeft w:val="0"/>
      <w:marRight w:val="0"/>
      <w:marTop w:val="0"/>
      <w:marBottom w:val="0"/>
      <w:divBdr>
        <w:top w:val="none" w:sz="0" w:space="0" w:color="auto"/>
        <w:left w:val="none" w:sz="0" w:space="0" w:color="auto"/>
        <w:bottom w:val="none" w:sz="0" w:space="0" w:color="auto"/>
        <w:right w:val="none" w:sz="0" w:space="0" w:color="auto"/>
      </w:divBdr>
    </w:div>
    <w:div w:id="1316103963">
      <w:bodyDiv w:val="1"/>
      <w:marLeft w:val="0"/>
      <w:marRight w:val="0"/>
      <w:marTop w:val="0"/>
      <w:marBottom w:val="0"/>
      <w:divBdr>
        <w:top w:val="none" w:sz="0" w:space="0" w:color="auto"/>
        <w:left w:val="none" w:sz="0" w:space="0" w:color="auto"/>
        <w:bottom w:val="none" w:sz="0" w:space="0" w:color="auto"/>
        <w:right w:val="none" w:sz="0" w:space="0" w:color="auto"/>
      </w:divBdr>
    </w:div>
    <w:div w:id="1324242831">
      <w:bodyDiv w:val="1"/>
      <w:marLeft w:val="0"/>
      <w:marRight w:val="0"/>
      <w:marTop w:val="0"/>
      <w:marBottom w:val="0"/>
      <w:divBdr>
        <w:top w:val="none" w:sz="0" w:space="0" w:color="auto"/>
        <w:left w:val="none" w:sz="0" w:space="0" w:color="auto"/>
        <w:bottom w:val="none" w:sz="0" w:space="0" w:color="auto"/>
        <w:right w:val="none" w:sz="0" w:space="0" w:color="auto"/>
      </w:divBdr>
    </w:div>
    <w:div w:id="1326586753">
      <w:bodyDiv w:val="1"/>
      <w:marLeft w:val="0"/>
      <w:marRight w:val="0"/>
      <w:marTop w:val="0"/>
      <w:marBottom w:val="0"/>
      <w:divBdr>
        <w:top w:val="none" w:sz="0" w:space="0" w:color="auto"/>
        <w:left w:val="none" w:sz="0" w:space="0" w:color="auto"/>
        <w:bottom w:val="none" w:sz="0" w:space="0" w:color="auto"/>
        <w:right w:val="none" w:sz="0" w:space="0" w:color="auto"/>
      </w:divBdr>
    </w:div>
    <w:div w:id="1329014925">
      <w:bodyDiv w:val="1"/>
      <w:marLeft w:val="0"/>
      <w:marRight w:val="0"/>
      <w:marTop w:val="0"/>
      <w:marBottom w:val="0"/>
      <w:divBdr>
        <w:top w:val="none" w:sz="0" w:space="0" w:color="auto"/>
        <w:left w:val="none" w:sz="0" w:space="0" w:color="auto"/>
        <w:bottom w:val="none" w:sz="0" w:space="0" w:color="auto"/>
        <w:right w:val="none" w:sz="0" w:space="0" w:color="auto"/>
      </w:divBdr>
    </w:div>
    <w:div w:id="1354305824">
      <w:bodyDiv w:val="1"/>
      <w:marLeft w:val="0"/>
      <w:marRight w:val="0"/>
      <w:marTop w:val="0"/>
      <w:marBottom w:val="0"/>
      <w:divBdr>
        <w:top w:val="none" w:sz="0" w:space="0" w:color="auto"/>
        <w:left w:val="none" w:sz="0" w:space="0" w:color="auto"/>
        <w:bottom w:val="none" w:sz="0" w:space="0" w:color="auto"/>
        <w:right w:val="none" w:sz="0" w:space="0" w:color="auto"/>
      </w:divBdr>
    </w:div>
    <w:div w:id="1379356719">
      <w:bodyDiv w:val="1"/>
      <w:marLeft w:val="0"/>
      <w:marRight w:val="0"/>
      <w:marTop w:val="0"/>
      <w:marBottom w:val="0"/>
      <w:divBdr>
        <w:top w:val="none" w:sz="0" w:space="0" w:color="auto"/>
        <w:left w:val="none" w:sz="0" w:space="0" w:color="auto"/>
        <w:bottom w:val="none" w:sz="0" w:space="0" w:color="auto"/>
        <w:right w:val="none" w:sz="0" w:space="0" w:color="auto"/>
      </w:divBdr>
    </w:div>
    <w:div w:id="1385373091">
      <w:bodyDiv w:val="1"/>
      <w:marLeft w:val="0"/>
      <w:marRight w:val="0"/>
      <w:marTop w:val="0"/>
      <w:marBottom w:val="0"/>
      <w:divBdr>
        <w:top w:val="none" w:sz="0" w:space="0" w:color="auto"/>
        <w:left w:val="none" w:sz="0" w:space="0" w:color="auto"/>
        <w:bottom w:val="none" w:sz="0" w:space="0" w:color="auto"/>
        <w:right w:val="none" w:sz="0" w:space="0" w:color="auto"/>
      </w:divBdr>
    </w:div>
    <w:div w:id="1387560831">
      <w:bodyDiv w:val="1"/>
      <w:marLeft w:val="0"/>
      <w:marRight w:val="0"/>
      <w:marTop w:val="0"/>
      <w:marBottom w:val="0"/>
      <w:divBdr>
        <w:top w:val="none" w:sz="0" w:space="0" w:color="auto"/>
        <w:left w:val="none" w:sz="0" w:space="0" w:color="auto"/>
        <w:bottom w:val="none" w:sz="0" w:space="0" w:color="auto"/>
        <w:right w:val="none" w:sz="0" w:space="0" w:color="auto"/>
      </w:divBdr>
    </w:div>
    <w:div w:id="1409184648">
      <w:bodyDiv w:val="1"/>
      <w:marLeft w:val="0"/>
      <w:marRight w:val="0"/>
      <w:marTop w:val="0"/>
      <w:marBottom w:val="0"/>
      <w:divBdr>
        <w:top w:val="none" w:sz="0" w:space="0" w:color="auto"/>
        <w:left w:val="none" w:sz="0" w:space="0" w:color="auto"/>
        <w:bottom w:val="none" w:sz="0" w:space="0" w:color="auto"/>
        <w:right w:val="none" w:sz="0" w:space="0" w:color="auto"/>
      </w:divBdr>
    </w:div>
    <w:div w:id="1412966556">
      <w:bodyDiv w:val="1"/>
      <w:marLeft w:val="0"/>
      <w:marRight w:val="0"/>
      <w:marTop w:val="0"/>
      <w:marBottom w:val="0"/>
      <w:divBdr>
        <w:top w:val="none" w:sz="0" w:space="0" w:color="auto"/>
        <w:left w:val="none" w:sz="0" w:space="0" w:color="auto"/>
        <w:bottom w:val="none" w:sz="0" w:space="0" w:color="auto"/>
        <w:right w:val="none" w:sz="0" w:space="0" w:color="auto"/>
      </w:divBdr>
    </w:div>
    <w:div w:id="1430856343">
      <w:bodyDiv w:val="1"/>
      <w:marLeft w:val="0"/>
      <w:marRight w:val="0"/>
      <w:marTop w:val="0"/>
      <w:marBottom w:val="0"/>
      <w:divBdr>
        <w:top w:val="none" w:sz="0" w:space="0" w:color="auto"/>
        <w:left w:val="none" w:sz="0" w:space="0" w:color="auto"/>
        <w:bottom w:val="none" w:sz="0" w:space="0" w:color="auto"/>
        <w:right w:val="none" w:sz="0" w:space="0" w:color="auto"/>
      </w:divBdr>
    </w:div>
    <w:div w:id="1434134952">
      <w:bodyDiv w:val="1"/>
      <w:marLeft w:val="0"/>
      <w:marRight w:val="0"/>
      <w:marTop w:val="0"/>
      <w:marBottom w:val="0"/>
      <w:divBdr>
        <w:top w:val="none" w:sz="0" w:space="0" w:color="auto"/>
        <w:left w:val="none" w:sz="0" w:space="0" w:color="auto"/>
        <w:bottom w:val="none" w:sz="0" w:space="0" w:color="auto"/>
        <w:right w:val="none" w:sz="0" w:space="0" w:color="auto"/>
      </w:divBdr>
    </w:div>
    <w:div w:id="1451432112">
      <w:bodyDiv w:val="1"/>
      <w:marLeft w:val="0"/>
      <w:marRight w:val="0"/>
      <w:marTop w:val="0"/>
      <w:marBottom w:val="0"/>
      <w:divBdr>
        <w:top w:val="none" w:sz="0" w:space="0" w:color="auto"/>
        <w:left w:val="none" w:sz="0" w:space="0" w:color="auto"/>
        <w:bottom w:val="none" w:sz="0" w:space="0" w:color="auto"/>
        <w:right w:val="none" w:sz="0" w:space="0" w:color="auto"/>
      </w:divBdr>
    </w:div>
    <w:div w:id="1454444411">
      <w:bodyDiv w:val="1"/>
      <w:marLeft w:val="0"/>
      <w:marRight w:val="0"/>
      <w:marTop w:val="0"/>
      <w:marBottom w:val="0"/>
      <w:divBdr>
        <w:top w:val="none" w:sz="0" w:space="0" w:color="auto"/>
        <w:left w:val="none" w:sz="0" w:space="0" w:color="auto"/>
        <w:bottom w:val="none" w:sz="0" w:space="0" w:color="auto"/>
        <w:right w:val="none" w:sz="0" w:space="0" w:color="auto"/>
      </w:divBdr>
    </w:div>
    <w:div w:id="1462188863">
      <w:bodyDiv w:val="1"/>
      <w:marLeft w:val="0"/>
      <w:marRight w:val="0"/>
      <w:marTop w:val="0"/>
      <w:marBottom w:val="0"/>
      <w:divBdr>
        <w:top w:val="none" w:sz="0" w:space="0" w:color="auto"/>
        <w:left w:val="none" w:sz="0" w:space="0" w:color="auto"/>
        <w:bottom w:val="none" w:sz="0" w:space="0" w:color="auto"/>
        <w:right w:val="none" w:sz="0" w:space="0" w:color="auto"/>
      </w:divBdr>
    </w:div>
    <w:div w:id="1476798856">
      <w:bodyDiv w:val="1"/>
      <w:marLeft w:val="0"/>
      <w:marRight w:val="0"/>
      <w:marTop w:val="0"/>
      <w:marBottom w:val="0"/>
      <w:divBdr>
        <w:top w:val="none" w:sz="0" w:space="0" w:color="auto"/>
        <w:left w:val="none" w:sz="0" w:space="0" w:color="auto"/>
        <w:bottom w:val="none" w:sz="0" w:space="0" w:color="auto"/>
        <w:right w:val="none" w:sz="0" w:space="0" w:color="auto"/>
      </w:divBdr>
    </w:div>
    <w:div w:id="1478493274">
      <w:bodyDiv w:val="1"/>
      <w:marLeft w:val="0"/>
      <w:marRight w:val="0"/>
      <w:marTop w:val="0"/>
      <w:marBottom w:val="0"/>
      <w:divBdr>
        <w:top w:val="none" w:sz="0" w:space="0" w:color="auto"/>
        <w:left w:val="none" w:sz="0" w:space="0" w:color="auto"/>
        <w:bottom w:val="none" w:sz="0" w:space="0" w:color="auto"/>
        <w:right w:val="none" w:sz="0" w:space="0" w:color="auto"/>
      </w:divBdr>
    </w:div>
    <w:div w:id="1496147878">
      <w:bodyDiv w:val="1"/>
      <w:marLeft w:val="0"/>
      <w:marRight w:val="0"/>
      <w:marTop w:val="0"/>
      <w:marBottom w:val="0"/>
      <w:divBdr>
        <w:top w:val="none" w:sz="0" w:space="0" w:color="auto"/>
        <w:left w:val="none" w:sz="0" w:space="0" w:color="auto"/>
        <w:bottom w:val="none" w:sz="0" w:space="0" w:color="auto"/>
        <w:right w:val="none" w:sz="0" w:space="0" w:color="auto"/>
      </w:divBdr>
    </w:div>
    <w:div w:id="1509521805">
      <w:bodyDiv w:val="1"/>
      <w:marLeft w:val="0"/>
      <w:marRight w:val="0"/>
      <w:marTop w:val="0"/>
      <w:marBottom w:val="0"/>
      <w:divBdr>
        <w:top w:val="none" w:sz="0" w:space="0" w:color="auto"/>
        <w:left w:val="none" w:sz="0" w:space="0" w:color="auto"/>
        <w:bottom w:val="none" w:sz="0" w:space="0" w:color="auto"/>
        <w:right w:val="none" w:sz="0" w:space="0" w:color="auto"/>
      </w:divBdr>
    </w:div>
    <w:div w:id="1513832871">
      <w:bodyDiv w:val="1"/>
      <w:marLeft w:val="0"/>
      <w:marRight w:val="0"/>
      <w:marTop w:val="0"/>
      <w:marBottom w:val="0"/>
      <w:divBdr>
        <w:top w:val="none" w:sz="0" w:space="0" w:color="auto"/>
        <w:left w:val="none" w:sz="0" w:space="0" w:color="auto"/>
        <w:bottom w:val="none" w:sz="0" w:space="0" w:color="auto"/>
        <w:right w:val="none" w:sz="0" w:space="0" w:color="auto"/>
      </w:divBdr>
    </w:div>
    <w:div w:id="1522936925">
      <w:bodyDiv w:val="1"/>
      <w:marLeft w:val="0"/>
      <w:marRight w:val="0"/>
      <w:marTop w:val="0"/>
      <w:marBottom w:val="0"/>
      <w:divBdr>
        <w:top w:val="none" w:sz="0" w:space="0" w:color="auto"/>
        <w:left w:val="none" w:sz="0" w:space="0" w:color="auto"/>
        <w:bottom w:val="none" w:sz="0" w:space="0" w:color="auto"/>
        <w:right w:val="none" w:sz="0" w:space="0" w:color="auto"/>
      </w:divBdr>
    </w:div>
    <w:div w:id="1524706049">
      <w:bodyDiv w:val="1"/>
      <w:marLeft w:val="0"/>
      <w:marRight w:val="0"/>
      <w:marTop w:val="0"/>
      <w:marBottom w:val="0"/>
      <w:divBdr>
        <w:top w:val="none" w:sz="0" w:space="0" w:color="auto"/>
        <w:left w:val="none" w:sz="0" w:space="0" w:color="auto"/>
        <w:bottom w:val="none" w:sz="0" w:space="0" w:color="auto"/>
        <w:right w:val="none" w:sz="0" w:space="0" w:color="auto"/>
      </w:divBdr>
    </w:div>
    <w:div w:id="1539246711">
      <w:bodyDiv w:val="1"/>
      <w:marLeft w:val="0"/>
      <w:marRight w:val="0"/>
      <w:marTop w:val="0"/>
      <w:marBottom w:val="0"/>
      <w:divBdr>
        <w:top w:val="none" w:sz="0" w:space="0" w:color="auto"/>
        <w:left w:val="none" w:sz="0" w:space="0" w:color="auto"/>
        <w:bottom w:val="none" w:sz="0" w:space="0" w:color="auto"/>
        <w:right w:val="none" w:sz="0" w:space="0" w:color="auto"/>
      </w:divBdr>
    </w:div>
    <w:div w:id="1558204811">
      <w:bodyDiv w:val="1"/>
      <w:marLeft w:val="0"/>
      <w:marRight w:val="0"/>
      <w:marTop w:val="0"/>
      <w:marBottom w:val="0"/>
      <w:divBdr>
        <w:top w:val="none" w:sz="0" w:space="0" w:color="auto"/>
        <w:left w:val="none" w:sz="0" w:space="0" w:color="auto"/>
        <w:bottom w:val="none" w:sz="0" w:space="0" w:color="auto"/>
        <w:right w:val="none" w:sz="0" w:space="0" w:color="auto"/>
      </w:divBdr>
    </w:div>
    <w:div w:id="1563561393">
      <w:bodyDiv w:val="1"/>
      <w:marLeft w:val="0"/>
      <w:marRight w:val="0"/>
      <w:marTop w:val="0"/>
      <w:marBottom w:val="0"/>
      <w:divBdr>
        <w:top w:val="none" w:sz="0" w:space="0" w:color="auto"/>
        <w:left w:val="none" w:sz="0" w:space="0" w:color="auto"/>
        <w:bottom w:val="none" w:sz="0" w:space="0" w:color="auto"/>
        <w:right w:val="none" w:sz="0" w:space="0" w:color="auto"/>
      </w:divBdr>
    </w:div>
    <w:div w:id="1570652534">
      <w:bodyDiv w:val="1"/>
      <w:marLeft w:val="0"/>
      <w:marRight w:val="0"/>
      <w:marTop w:val="0"/>
      <w:marBottom w:val="0"/>
      <w:divBdr>
        <w:top w:val="none" w:sz="0" w:space="0" w:color="auto"/>
        <w:left w:val="none" w:sz="0" w:space="0" w:color="auto"/>
        <w:bottom w:val="none" w:sz="0" w:space="0" w:color="auto"/>
        <w:right w:val="none" w:sz="0" w:space="0" w:color="auto"/>
      </w:divBdr>
    </w:div>
    <w:div w:id="1573275906">
      <w:bodyDiv w:val="1"/>
      <w:marLeft w:val="0"/>
      <w:marRight w:val="0"/>
      <w:marTop w:val="0"/>
      <w:marBottom w:val="0"/>
      <w:divBdr>
        <w:top w:val="none" w:sz="0" w:space="0" w:color="auto"/>
        <w:left w:val="none" w:sz="0" w:space="0" w:color="auto"/>
        <w:bottom w:val="none" w:sz="0" w:space="0" w:color="auto"/>
        <w:right w:val="none" w:sz="0" w:space="0" w:color="auto"/>
      </w:divBdr>
    </w:div>
    <w:div w:id="1582720454">
      <w:bodyDiv w:val="1"/>
      <w:marLeft w:val="0"/>
      <w:marRight w:val="0"/>
      <w:marTop w:val="0"/>
      <w:marBottom w:val="0"/>
      <w:divBdr>
        <w:top w:val="none" w:sz="0" w:space="0" w:color="auto"/>
        <w:left w:val="none" w:sz="0" w:space="0" w:color="auto"/>
        <w:bottom w:val="none" w:sz="0" w:space="0" w:color="auto"/>
        <w:right w:val="none" w:sz="0" w:space="0" w:color="auto"/>
      </w:divBdr>
    </w:div>
    <w:div w:id="1589846217">
      <w:bodyDiv w:val="1"/>
      <w:marLeft w:val="0"/>
      <w:marRight w:val="0"/>
      <w:marTop w:val="0"/>
      <w:marBottom w:val="0"/>
      <w:divBdr>
        <w:top w:val="none" w:sz="0" w:space="0" w:color="auto"/>
        <w:left w:val="none" w:sz="0" w:space="0" w:color="auto"/>
        <w:bottom w:val="none" w:sz="0" w:space="0" w:color="auto"/>
        <w:right w:val="none" w:sz="0" w:space="0" w:color="auto"/>
      </w:divBdr>
    </w:div>
    <w:div w:id="1590117347">
      <w:bodyDiv w:val="1"/>
      <w:marLeft w:val="0"/>
      <w:marRight w:val="0"/>
      <w:marTop w:val="0"/>
      <w:marBottom w:val="0"/>
      <w:divBdr>
        <w:top w:val="none" w:sz="0" w:space="0" w:color="auto"/>
        <w:left w:val="none" w:sz="0" w:space="0" w:color="auto"/>
        <w:bottom w:val="none" w:sz="0" w:space="0" w:color="auto"/>
        <w:right w:val="none" w:sz="0" w:space="0" w:color="auto"/>
      </w:divBdr>
    </w:div>
    <w:div w:id="1612977901">
      <w:bodyDiv w:val="1"/>
      <w:marLeft w:val="0"/>
      <w:marRight w:val="0"/>
      <w:marTop w:val="0"/>
      <w:marBottom w:val="0"/>
      <w:divBdr>
        <w:top w:val="none" w:sz="0" w:space="0" w:color="auto"/>
        <w:left w:val="none" w:sz="0" w:space="0" w:color="auto"/>
        <w:bottom w:val="none" w:sz="0" w:space="0" w:color="auto"/>
        <w:right w:val="none" w:sz="0" w:space="0" w:color="auto"/>
      </w:divBdr>
    </w:div>
    <w:div w:id="1619099075">
      <w:bodyDiv w:val="1"/>
      <w:marLeft w:val="0"/>
      <w:marRight w:val="0"/>
      <w:marTop w:val="0"/>
      <w:marBottom w:val="0"/>
      <w:divBdr>
        <w:top w:val="none" w:sz="0" w:space="0" w:color="auto"/>
        <w:left w:val="none" w:sz="0" w:space="0" w:color="auto"/>
        <w:bottom w:val="none" w:sz="0" w:space="0" w:color="auto"/>
        <w:right w:val="none" w:sz="0" w:space="0" w:color="auto"/>
      </w:divBdr>
    </w:div>
    <w:div w:id="1639409078">
      <w:bodyDiv w:val="1"/>
      <w:marLeft w:val="0"/>
      <w:marRight w:val="0"/>
      <w:marTop w:val="0"/>
      <w:marBottom w:val="0"/>
      <w:divBdr>
        <w:top w:val="none" w:sz="0" w:space="0" w:color="auto"/>
        <w:left w:val="none" w:sz="0" w:space="0" w:color="auto"/>
        <w:bottom w:val="none" w:sz="0" w:space="0" w:color="auto"/>
        <w:right w:val="none" w:sz="0" w:space="0" w:color="auto"/>
      </w:divBdr>
    </w:div>
    <w:div w:id="1644853237">
      <w:bodyDiv w:val="1"/>
      <w:marLeft w:val="0"/>
      <w:marRight w:val="0"/>
      <w:marTop w:val="0"/>
      <w:marBottom w:val="0"/>
      <w:divBdr>
        <w:top w:val="none" w:sz="0" w:space="0" w:color="auto"/>
        <w:left w:val="none" w:sz="0" w:space="0" w:color="auto"/>
        <w:bottom w:val="none" w:sz="0" w:space="0" w:color="auto"/>
        <w:right w:val="none" w:sz="0" w:space="0" w:color="auto"/>
      </w:divBdr>
    </w:div>
    <w:div w:id="1668054255">
      <w:bodyDiv w:val="1"/>
      <w:marLeft w:val="0"/>
      <w:marRight w:val="0"/>
      <w:marTop w:val="0"/>
      <w:marBottom w:val="0"/>
      <w:divBdr>
        <w:top w:val="none" w:sz="0" w:space="0" w:color="auto"/>
        <w:left w:val="none" w:sz="0" w:space="0" w:color="auto"/>
        <w:bottom w:val="none" w:sz="0" w:space="0" w:color="auto"/>
        <w:right w:val="none" w:sz="0" w:space="0" w:color="auto"/>
      </w:divBdr>
    </w:div>
    <w:div w:id="1670714406">
      <w:bodyDiv w:val="1"/>
      <w:marLeft w:val="0"/>
      <w:marRight w:val="0"/>
      <w:marTop w:val="0"/>
      <w:marBottom w:val="0"/>
      <w:divBdr>
        <w:top w:val="none" w:sz="0" w:space="0" w:color="auto"/>
        <w:left w:val="none" w:sz="0" w:space="0" w:color="auto"/>
        <w:bottom w:val="none" w:sz="0" w:space="0" w:color="auto"/>
        <w:right w:val="none" w:sz="0" w:space="0" w:color="auto"/>
      </w:divBdr>
    </w:div>
    <w:div w:id="1673604798">
      <w:bodyDiv w:val="1"/>
      <w:marLeft w:val="0"/>
      <w:marRight w:val="0"/>
      <w:marTop w:val="0"/>
      <w:marBottom w:val="0"/>
      <w:divBdr>
        <w:top w:val="none" w:sz="0" w:space="0" w:color="auto"/>
        <w:left w:val="none" w:sz="0" w:space="0" w:color="auto"/>
        <w:bottom w:val="none" w:sz="0" w:space="0" w:color="auto"/>
        <w:right w:val="none" w:sz="0" w:space="0" w:color="auto"/>
      </w:divBdr>
    </w:div>
    <w:div w:id="1694109105">
      <w:bodyDiv w:val="1"/>
      <w:marLeft w:val="0"/>
      <w:marRight w:val="0"/>
      <w:marTop w:val="0"/>
      <w:marBottom w:val="0"/>
      <w:divBdr>
        <w:top w:val="none" w:sz="0" w:space="0" w:color="auto"/>
        <w:left w:val="none" w:sz="0" w:space="0" w:color="auto"/>
        <w:bottom w:val="none" w:sz="0" w:space="0" w:color="auto"/>
        <w:right w:val="none" w:sz="0" w:space="0" w:color="auto"/>
      </w:divBdr>
    </w:div>
    <w:div w:id="1711606951">
      <w:bodyDiv w:val="1"/>
      <w:marLeft w:val="0"/>
      <w:marRight w:val="0"/>
      <w:marTop w:val="0"/>
      <w:marBottom w:val="0"/>
      <w:divBdr>
        <w:top w:val="none" w:sz="0" w:space="0" w:color="auto"/>
        <w:left w:val="none" w:sz="0" w:space="0" w:color="auto"/>
        <w:bottom w:val="none" w:sz="0" w:space="0" w:color="auto"/>
        <w:right w:val="none" w:sz="0" w:space="0" w:color="auto"/>
      </w:divBdr>
    </w:div>
    <w:div w:id="1712073038">
      <w:bodyDiv w:val="1"/>
      <w:marLeft w:val="0"/>
      <w:marRight w:val="0"/>
      <w:marTop w:val="0"/>
      <w:marBottom w:val="0"/>
      <w:divBdr>
        <w:top w:val="none" w:sz="0" w:space="0" w:color="auto"/>
        <w:left w:val="none" w:sz="0" w:space="0" w:color="auto"/>
        <w:bottom w:val="none" w:sz="0" w:space="0" w:color="auto"/>
        <w:right w:val="none" w:sz="0" w:space="0" w:color="auto"/>
      </w:divBdr>
    </w:div>
    <w:div w:id="1720662561">
      <w:bodyDiv w:val="1"/>
      <w:marLeft w:val="0"/>
      <w:marRight w:val="0"/>
      <w:marTop w:val="0"/>
      <w:marBottom w:val="0"/>
      <w:divBdr>
        <w:top w:val="none" w:sz="0" w:space="0" w:color="auto"/>
        <w:left w:val="none" w:sz="0" w:space="0" w:color="auto"/>
        <w:bottom w:val="none" w:sz="0" w:space="0" w:color="auto"/>
        <w:right w:val="none" w:sz="0" w:space="0" w:color="auto"/>
      </w:divBdr>
    </w:div>
    <w:div w:id="1731877870">
      <w:bodyDiv w:val="1"/>
      <w:marLeft w:val="0"/>
      <w:marRight w:val="0"/>
      <w:marTop w:val="0"/>
      <w:marBottom w:val="0"/>
      <w:divBdr>
        <w:top w:val="none" w:sz="0" w:space="0" w:color="auto"/>
        <w:left w:val="none" w:sz="0" w:space="0" w:color="auto"/>
        <w:bottom w:val="none" w:sz="0" w:space="0" w:color="auto"/>
        <w:right w:val="none" w:sz="0" w:space="0" w:color="auto"/>
      </w:divBdr>
    </w:div>
    <w:div w:id="1733576295">
      <w:bodyDiv w:val="1"/>
      <w:marLeft w:val="0"/>
      <w:marRight w:val="0"/>
      <w:marTop w:val="0"/>
      <w:marBottom w:val="0"/>
      <w:divBdr>
        <w:top w:val="none" w:sz="0" w:space="0" w:color="auto"/>
        <w:left w:val="none" w:sz="0" w:space="0" w:color="auto"/>
        <w:bottom w:val="none" w:sz="0" w:space="0" w:color="auto"/>
        <w:right w:val="none" w:sz="0" w:space="0" w:color="auto"/>
      </w:divBdr>
    </w:div>
    <w:div w:id="1739941803">
      <w:bodyDiv w:val="1"/>
      <w:marLeft w:val="0"/>
      <w:marRight w:val="0"/>
      <w:marTop w:val="0"/>
      <w:marBottom w:val="0"/>
      <w:divBdr>
        <w:top w:val="none" w:sz="0" w:space="0" w:color="auto"/>
        <w:left w:val="none" w:sz="0" w:space="0" w:color="auto"/>
        <w:bottom w:val="none" w:sz="0" w:space="0" w:color="auto"/>
        <w:right w:val="none" w:sz="0" w:space="0" w:color="auto"/>
      </w:divBdr>
    </w:div>
    <w:div w:id="1753237253">
      <w:bodyDiv w:val="1"/>
      <w:marLeft w:val="0"/>
      <w:marRight w:val="0"/>
      <w:marTop w:val="0"/>
      <w:marBottom w:val="0"/>
      <w:divBdr>
        <w:top w:val="none" w:sz="0" w:space="0" w:color="auto"/>
        <w:left w:val="none" w:sz="0" w:space="0" w:color="auto"/>
        <w:bottom w:val="none" w:sz="0" w:space="0" w:color="auto"/>
        <w:right w:val="none" w:sz="0" w:space="0" w:color="auto"/>
      </w:divBdr>
    </w:div>
    <w:div w:id="1761100691">
      <w:bodyDiv w:val="1"/>
      <w:marLeft w:val="0"/>
      <w:marRight w:val="0"/>
      <w:marTop w:val="0"/>
      <w:marBottom w:val="0"/>
      <w:divBdr>
        <w:top w:val="none" w:sz="0" w:space="0" w:color="auto"/>
        <w:left w:val="none" w:sz="0" w:space="0" w:color="auto"/>
        <w:bottom w:val="none" w:sz="0" w:space="0" w:color="auto"/>
        <w:right w:val="none" w:sz="0" w:space="0" w:color="auto"/>
      </w:divBdr>
    </w:div>
    <w:div w:id="1770930479">
      <w:bodyDiv w:val="1"/>
      <w:marLeft w:val="0"/>
      <w:marRight w:val="0"/>
      <w:marTop w:val="0"/>
      <w:marBottom w:val="0"/>
      <w:divBdr>
        <w:top w:val="none" w:sz="0" w:space="0" w:color="auto"/>
        <w:left w:val="none" w:sz="0" w:space="0" w:color="auto"/>
        <w:bottom w:val="none" w:sz="0" w:space="0" w:color="auto"/>
        <w:right w:val="none" w:sz="0" w:space="0" w:color="auto"/>
      </w:divBdr>
    </w:div>
    <w:div w:id="1788696240">
      <w:bodyDiv w:val="1"/>
      <w:marLeft w:val="0"/>
      <w:marRight w:val="0"/>
      <w:marTop w:val="0"/>
      <w:marBottom w:val="0"/>
      <w:divBdr>
        <w:top w:val="none" w:sz="0" w:space="0" w:color="auto"/>
        <w:left w:val="none" w:sz="0" w:space="0" w:color="auto"/>
        <w:bottom w:val="none" w:sz="0" w:space="0" w:color="auto"/>
        <w:right w:val="none" w:sz="0" w:space="0" w:color="auto"/>
      </w:divBdr>
    </w:div>
    <w:div w:id="1796750063">
      <w:bodyDiv w:val="1"/>
      <w:marLeft w:val="0"/>
      <w:marRight w:val="0"/>
      <w:marTop w:val="0"/>
      <w:marBottom w:val="0"/>
      <w:divBdr>
        <w:top w:val="none" w:sz="0" w:space="0" w:color="auto"/>
        <w:left w:val="none" w:sz="0" w:space="0" w:color="auto"/>
        <w:bottom w:val="none" w:sz="0" w:space="0" w:color="auto"/>
        <w:right w:val="none" w:sz="0" w:space="0" w:color="auto"/>
      </w:divBdr>
    </w:div>
    <w:div w:id="1801260105">
      <w:bodyDiv w:val="1"/>
      <w:marLeft w:val="0"/>
      <w:marRight w:val="0"/>
      <w:marTop w:val="0"/>
      <w:marBottom w:val="0"/>
      <w:divBdr>
        <w:top w:val="none" w:sz="0" w:space="0" w:color="auto"/>
        <w:left w:val="none" w:sz="0" w:space="0" w:color="auto"/>
        <w:bottom w:val="none" w:sz="0" w:space="0" w:color="auto"/>
        <w:right w:val="none" w:sz="0" w:space="0" w:color="auto"/>
      </w:divBdr>
    </w:div>
    <w:div w:id="1837498415">
      <w:bodyDiv w:val="1"/>
      <w:marLeft w:val="0"/>
      <w:marRight w:val="0"/>
      <w:marTop w:val="0"/>
      <w:marBottom w:val="0"/>
      <w:divBdr>
        <w:top w:val="none" w:sz="0" w:space="0" w:color="auto"/>
        <w:left w:val="none" w:sz="0" w:space="0" w:color="auto"/>
        <w:bottom w:val="none" w:sz="0" w:space="0" w:color="auto"/>
        <w:right w:val="none" w:sz="0" w:space="0" w:color="auto"/>
      </w:divBdr>
    </w:div>
    <w:div w:id="1870485820">
      <w:bodyDiv w:val="1"/>
      <w:marLeft w:val="0"/>
      <w:marRight w:val="0"/>
      <w:marTop w:val="0"/>
      <w:marBottom w:val="0"/>
      <w:divBdr>
        <w:top w:val="none" w:sz="0" w:space="0" w:color="auto"/>
        <w:left w:val="none" w:sz="0" w:space="0" w:color="auto"/>
        <w:bottom w:val="none" w:sz="0" w:space="0" w:color="auto"/>
        <w:right w:val="none" w:sz="0" w:space="0" w:color="auto"/>
      </w:divBdr>
    </w:div>
    <w:div w:id="1874881642">
      <w:bodyDiv w:val="1"/>
      <w:marLeft w:val="0"/>
      <w:marRight w:val="0"/>
      <w:marTop w:val="0"/>
      <w:marBottom w:val="0"/>
      <w:divBdr>
        <w:top w:val="none" w:sz="0" w:space="0" w:color="auto"/>
        <w:left w:val="none" w:sz="0" w:space="0" w:color="auto"/>
        <w:bottom w:val="none" w:sz="0" w:space="0" w:color="auto"/>
        <w:right w:val="none" w:sz="0" w:space="0" w:color="auto"/>
      </w:divBdr>
    </w:div>
    <w:div w:id="1884750346">
      <w:bodyDiv w:val="1"/>
      <w:marLeft w:val="0"/>
      <w:marRight w:val="0"/>
      <w:marTop w:val="0"/>
      <w:marBottom w:val="0"/>
      <w:divBdr>
        <w:top w:val="none" w:sz="0" w:space="0" w:color="auto"/>
        <w:left w:val="none" w:sz="0" w:space="0" w:color="auto"/>
        <w:bottom w:val="none" w:sz="0" w:space="0" w:color="auto"/>
        <w:right w:val="none" w:sz="0" w:space="0" w:color="auto"/>
      </w:divBdr>
    </w:div>
    <w:div w:id="1891574125">
      <w:bodyDiv w:val="1"/>
      <w:marLeft w:val="0"/>
      <w:marRight w:val="0"/>
      <w:marTop w:val="0"/>
      <w:marBottom w:val="0"/>
      <w:divBdr>
        <w:top w:val="none" w:sz="0" w:space="0" w:color="auto"/>
        <w:left w:val="none" w:sz="0" w:space="0" w:color="auto"/>
        <w:bottom w:val="none" w:sz="0" w:space="0" w:color="auto"/>
        <w:right w:val="none" w:sz="0" w:space="0" w:color="auto"/>
      </w:divBdr>
    </w:div>
    <w:div w:id="1907300168">
      <w:bodyDiv w:val="1"/>
      <w:marLeft w:val="0"/>
      <w:marRight w:val="0"/>
      <w:marTop w:val="0"/>
      <w:marBottom w:val="0"/>
      <w:divBdr>
        <w:top w:val="none" w:sz="0" w:space="0" w:color="auto"/>
        <w:left w:val="none" w:sz="0" w:space="0" w:color="auto"/>
        <w:bottom w:val="none" w:sz="0" w:space="0" w:color="auto"/>
        <w:right w:val="none" w:sz="0" w:space="0" w:color="auto"/>
      </w:divBdr>
    </w:div>
    <w:div w:id="1928880324">
      <w:bodyDiv w:val="1"/>
      <w:marLeft w:val="0"/>
      <w:marRight w:val="0"/>
      <w:marTop w:val="0"/>
      <w:marBottom w:val="0"/>
      <w:divBdr>
        <w:top w:val="none" w:sz="0" w:space="0" w:color="auto"/>
        <w:left w:val="none" w:sz="0" w:space="0" w:color="auto"/>
        <w:bottom w:val="none" w:sz="0" w:space="0" w:color="auto"/>
        <w:right w:val="none" w:sz="0" w:space="0" w:color="auto"/>
      </w:divBdr>
    </w:div>
    <w:div w:id="1931036112">
      <w:bodyDiv w:val="1"/>
      <w:marLeft w:val="0"/>
      <w:marRight w:val="0"/>
      <w:marTop w:val="0"/>
      <w:marBottom w:val="0"/>
      <w:divBdr>
        <w:top w:val="none" w:sz="0" w:space="0" w:color="auto"/>
        <w:left w:val="none" w:sz="0" w:space="0" w:color="auto"/>
        <w:bottom w:val="none" w:sz="0" w:space="0" w:color="auto"/>
        <w:right w:val="none" w:sz="0" w:space="0" w:color="auto"/>
      </w:divBdr>
    </w:div>
    <w:div w:id="1947229561">
      <w:bodyDiv w:val="1"/>
      <w:marLeft w:val="0"/>
      <w:marRight w:val="0"/>
      <w:marTop w:val="0"/>
      <w:marBottom w:val="0"/>
      <w:divBdr>
        <w:top w:val="none" w:sz="0" w:space="0" w:color="auto"/>
        <w:left w:val="none" w:sz="0" w:space="0" w:color="auto"/>
        <w:bottom w:val="none" w:sz="0" w:space="0" w:color="auto"/>
        <w:right w:val="none" w:sz="0" w:space="0" w:color="auto"/>
      </w:divBdr>
    </w:div>
    <w:div w:id="1953172728">
      <w:bodyDiv w:val="1"/>
      <w:marLeft w:val="0"/>
      <w:marRight w:val="0"/>
      <w:marTop w:val="0"/>
      <w:marBottom w:val="0"/>
      <w:divBdr>
        <w:top w:val="none" w:sz="0" w:space="0" w:color="auto"/>
        <w:left w:val="none" w:sz="0" w:space="0" w:color="auto"/>
        <w:bottom w:val="none" w:sz="0" w:space="0" w:color="auto"/>
        <w:right w:val="none" w:sz="0" w:space="0" w:color="auto"/>
      </w:divBdr>
    </w:div>
    <w:div w:id="1978757509">
      <w:bodyDiv w:val="1"/>
      <w:marLeft w:val="0"/>
      <w:marRight w:val="0"/>
      <w:marTop w:val="0"/>
      <w:marBottom w:val="0"/>
      <w:divBdr>
        <w:top w:val="none" w:sz="0" w:space="0" w:color="auto"/>
        <w:left w:val="none" w:sz="0" w:space="0" w:color="auto"/>
        <w:bottom w:val="none" w:sz="0" w:space="0" w:color="auto"/>
        <w:right w:val="none" w:sz="0" w:space="0" w:color="auto"/>
      </w:divBdr>
    </w:div>
    <w:div w:id="2022967187">
      <w:bodyDiv w:val="1"/>
      <w:marLeft w:val="0"/>
      <w:marRight w:val="0"/>
      <w:marTop w:val="0"/>
      <w:marBottom w:val="0"/>
      <w:divBdr>
        <w:top w:val="none" w:sz="0" w:space="0" w:color="auto"/>
        <w:left w:val="none" w:sz="0" w:space="0" w:color="auto"/>
        <w:bottom w:val="none" w:sz="0" w:space="0" w:color="auto"/>
        <w:right w:val="none" w:sz="0" w:space="0" w:color="auto"/>
      </w:divBdr>
    </w:div>
    <w:div w:id="2040929231">
      <w:bodyDiv w:val="1"/>
      <w:marLeft w:val="0"/>
      <w:marRight w:val="0"/>
      <w:marTop w:val="0"/>
      <w:marBottom w:val="0"/>
      <w:divBdr>
        <w:top w:val="none" w:sz="0" w:space="0" w:color="auto"/>
        <w:left w:val="none" w:sz="0" w:space="0" w:color="auto"/>
        <w:bottom w:val="none" w:sz="0" w:space="0" w:color="auto"/>
        <w:right w:val="none" w:sz="0" w:space="0" w:color="auto"/>
      </w:divBdr>
    </w:div>
    <w:div w:id="2049254358">
      <w:bodyDiv w:val="1"/>
      <w:marLeft w:val="0"/>
      <w:marRight w:val="0"/>
      <w:marTop w:val="0"/>
      <w:marBottom w:val="0"/>
      <w:divBdr>
        <w:top w:val="none" w:sz="0" w:space="0" w:color="auto"/>
        <w:left w:val="none" w:sz="0" w:space="0" w:color="auto"/>
        <w:bottom w:val="none" w:sz="0" w:space="0" w:color="auto"/>
        <w:right w:val="none" w:sz="0" w:space="0" w:color="auto"/>
      </w:divBdr>
    </w:div>
    <w:div w:id="2049723108">
      <w:bodyDiv w:val="1"/>
      <w:marLeft w:val="0"/>
      <w:marRight w:val="0"/>
      <w:marTop w:val="0"/>
      <w:marBottom w:val="0"/>
      <w:divBdr>
        <w:top w:val="none" w:sz="0" w:space="0" w:color="auto"/>
        <w:left w:val="none" w:sz="0" w:space="0" w:color="auto"/>
        <w:bottom w:val="none" w:sz="0" w:space="0" w:color="auto"/>
        <w:right w:val="none" w:sz="0" w:space="0" w:color="auto"/>
      </w:divBdr>
    </w:div>
    <w:div w:id="2056657946">
      <w:bodyDiv w:val="1"/>
      <w:marLeft w:val="0"/>
      <w:marRight w:val="0"/>
      <w:marTop w:val="0"/>
      <w:marBottom w:val="0"/>
      <w:divBdr>
        <w:top w:val="none" w:sz="0" w:space="0" w:color="auto"/>
        <w:left w:val="none" w:sz="0" w:space="0" w:color="auto"/>
        <w:bottom w:val="none" w:sz="0" w:space="0" w:color="auto"/>
        <w:right w:val="none" w:sz="0" w:space="0" w:color="auto"/>
      </w:divBdr>
    </w:div>
    <w:div w:id="2064020621">
      <w:bodyDiv w:val="1"/>
      <w:marLeft w:val="0"/>
      <w:marRight w:val="0"/>
      <w:marTop w:val="0"/>
      <w:marBottom w:val="0"/>
      <w:divBdr>
        <w:top w:val="none" w:sz="0" w:space="0" w:color="auto"/>
        <w:left w:val="none" w:sz="0" w:space="0" w:color="auto"/>
        <w:bottom w:val="none" w:sz="0" w:space="0" w:color="auto"/>
        <w:right w:val="none" w:sz="0" w:space="0" w:color="auto"/>
      </w:divBdr>
    </w:div>
    <w:div w:id="2064744370">
      <w:bodyDiv w:val="1"/>
      <w:marLeft w:val="0"/>
      <w:marRight w:val="0"/>
      <w:marTop w:val="0"/>
      <w:marBottom w:val="0"/>
      <w:divBdr>
        <w:top w:val="none" w:sz="0" w:space="0" w:color="auto"/>
        <w:left w:val="none" w:sz="0" w:space="0" w:color="auto"/>
        <w:bottom w:val="none" w:sz="0" w:space="0" w:color="auto"/>
        <w:right w:val="none" w:sz="0" w:space="0" w:color="auto"/>
      </w:divBdr>
    </w:div>
    <w:div w:id="2075161471">
      <w:bodyDiv w:val="1"/>
      <w:marLeft w:val="0"/>
      <w:marRight w:val="0"/>
      <w:marTop w:val="0"/>
      <w:marBottom w:val="0"/>
      <w:divBdr>
        <w:top w:val="none" w:sz="0" w:space="0" w:color="auto"/>
        <w:left w:val="none" w:sz="0" w:space="0" w:color="auto"/>
        <w:bottom w:val="none" w:sz="0" w:space="0" w:color="auto"/>
        <w:right w:val="none" w:sz="0" w:space="0" w:color="auto"/>
      </w:divBdr>
    </w:div>
    <w:div w:id="2077891357">
      <w:bodyDiv w:val="1"/>
      <w:marLeft w:val="0"/>
      <w:marRight w:val="0"/>
      <w:marTop w:val="0"/>
      <w:marBottom w:val="0"/>
      <w:divBdr>
        <w:top w:val="none" w:sz="0" w:space="0" w:color="auto"/>
        <w:left w:val="none" w:sz="0" w:space="0" w:color="auto"/>
        <w:bottom w:val="none" w:sz="0" w:space="0" w:color="auto"/>
        <w:right w:val="none" w:sz="0" w:space="0" w:color="auto"/>
      </w:divBdr>
    </w:div>
    <w:div w:id="2081099355">
      <w:bodyDiv w:val="1"/>
      <w:marLeft w:val="0"/>
      <w:marRight w:val="0"/>
      <w:marTop w:val="0"/>
      <w:marBottom w:val="0"/>
      <w:divBdr>
        <w:top w:val="none" w:sz="0" w:space="0" w:color="auto"/>
        <w:left w:val="none" w:sz="0" w:space="0" w:color="auto"/>
        <w:bottom w:val="none" w:sz="0" w:space="0" w:color="auto"/>
        <w:right w:val="none" w:sz="0" w:space="0" w:color="auto"/>
      </w:divBdr>
    </w:div>
    <w:div w:id="2095012298">
      <w:bodyDiv w:val="1"/>
      <w:marLeft w:val="0"/>
      <w:marRight w:val="0"/>
      <w:marTop w:val="0"/>
      <w:marBottom w:val="0"/>
      <w:divBdr>
        <w:top w:val="none" w:sz="0" w:space="0" w:color="auto"/>
        <w:left w:val="none" w:sz="0" w:space="0" w:color="auto"/>
        <w:bottom w:val="none" w:sz="0" w:space="0" w:color="auto"/>
        <w:right w:val="none" w:sz="0" w:space="0" w:color="auto"/>
      </w:divBdr>
    </w:div>
    <w:div w:id="2095591343">
      <w:bodyDiv w:val="1"/>
      <w:marLeft w:val="0"/>
      <w:marRight w:val="0"/>
      <w:marTop w:val="0"/>
      <w:marBottom w:val="0"/>
      <w:divBdr>
        <w:top w:val="none" w:sz="0" w:space="0" w:color="auto"/>
        <w:left w:val="none" w:sz="0" w:space="0" w:color="auto"/>
        <w:bottom w:val="none" w:sz="0" w:space="0" w:color="auto"/>
        <w:right w:val="none" w:sz="0" w:space="0" w:color="auto"/>
      </w:divBdr>
    </w:div>
    <w:div w:id="2098791644">
      <w:bodyDiv w:val="1"/>
      <w:marLeft w:val="0"/>
      <w:marRight w:val="0"/>
      <w:marTop w:val="0"/>
      <w:marBottom w:val="0"/>
      <w:divBdr>
        <w:top w:val="none" w:sz="0" w:space="0" w:color="auto"/>
        <w:left w:val="none" w:sz="0" w:space="0" w:color="auto"/>
        <w:bottom w:val="none" w:sz="0" w:space="0" w:color="auto"/>
        <w:right w:val="none" w:sz="0" w:space="0" w:color="auto"/>
      </w:divBdr>
    </w:div>
    <w:div w:id="2099207706">
      <w:bodyDiv w:val="1"/>
      <w:marLeft w:val="0"/>
      <w:marRight w:val="0"/>
      <w:marTop w:val="0"/>
      <w:marBottom w:val="0"/>
      <w:divBdr>
        <w:top w:val="none" w:sz="0" w:space="0" w:color="auto"/>
        <w:left w:val="none" w:sz="0" w:space="0" w:color="auto"/>
        <w:bottom w:val="none" w:sz="0" w:space="0" w:color="auto"/>
        <w:right w:val="none" w:sz="0" w:space="0" w:color="auto"/>
      </w:divBdr>
    </w:div>
    <w:div w:id="2102142016">
      <w:bodyDiv w:val="1"/>
      <w:marLeft w:val="0"/>
      <w:marRight w:val="0"/>
      <w:marTop w:val="0"/>
      <w:marBottom w:val="0"/>
      <w:divBdr>
        <w:top w:val="none" w:sz="0" w:space="0" w:color="auto"/>
        <w:left w:val="none" w:sz="0" w:space="0" w:color="auto"/>
        <w:bottom w:val="none" w:sz="0" w:space="0" w:color="auto"/>
        <w:right w:val="none" w:sz="0" w:space="0" w:color="auto"/>
      </w:divBdr>
    </w:div>
    <w:div w:id="2129153765">
      <w:bodyDiv w:val="1"/>
      <w:marLeft w:val="0"/>
      <w:marRight w:val="0"/>
      <w:marTop w:val="0"/>
      <w:marBottom w:val="0"/>
      <w:divBdr>
        <w:top w:val="none" w:sz="0" w:space="0" w:color="auto"/>
        <w:left w:val="none" w:sz="0" w:space="0" w:color="auto"/>
        <w:bottom w:val="none" w:sz="0" w:space="0" w:color="auto"/>
        <w:right w:val="none" w:sz="0" w:space="0" w:color="auto"/>
      </w:divBdr>
    </w:div>
    <w:div w:id="213143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yperlink" Target="https://assetstore.unity.com/detail/3d/props/exterior/low-poly-medieval-house-123281"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May</b:Tag>
    <b:SourceType>InternetSite</b:SourceType>
    <b:Guid>{EE85C2C8-9A5B-4CD8-9D63-342B4C76A9A4}</b:Guid>
    <b:Title>Maya Scructures</b:Title>
    <b:URL>https://gumroad.com/l/UELQtt</b:URL>
    <b:ProductionCompany>pastatų generatorius</b:ProductionCompany>
    <b:YearAccessed>2019</b:YearAccessed>
    <b:MonthAccessed>11</b:MonthAccessed>
    <b:DayAccessed>20</b:DayAccessed>
    <b:LCID>lt-LT</b:LCID>
    <b:RefOrder>6</b:RefOrder>
  </b:Source>
  <b:Source>
    <b:Tag>Sid19</b:Tag>
    <b:SourceType>InternetSite</b:SourceType>
    <b:Guid>{43EE51D8-A1D2-4846-AB76-02F4EB1EB7B4}</b:Guid>
    <b:LCID>lt-LT</b:LCID>
    <b:Title>SideFX</b:Title>
    <b:URL>https://www.sidefx.com/tutorials/building-generator/</b:URL>
    <b:YearAccessed>2019</b:YearAccessed>
    <b:MonthAccessed>11</b:MonthAccessed>
    <b:DayAccessed>20</b:DayAccessed>
    <b:ProductionCompany>pastatų generatorius</b:ProductionCompany>
    <b:RefOrder>5</b:RefOrder>
  </b:Source>
  <b:Source>
    <b:Tag>Bui19</b:Tag>
    <b:SourceType>InternetSite</b:SourceType>
    <b:Guid>{72D52859-8665-4653-B139-FCCE0C814B1F}</b:Guid>
    <b:Title>Building Generator</b:Title>
    <b:ProductionCompany>pastatų generatorius</b:ProductionCompany>
    <b:YearAccessed>2019</b:YearAccessed>
    <b:MonthAccessed>11</b:MonthAccessed>
    <b:DayAccessed>20</b:DayAccessed>
    <b:URL>http://tysonibele.com/Main/BuildingGenerator/buildingGen.htm</b:URL>
    <b:RefOrder>7</b:RefOrder>
  </b:Source>
  <b:Source>
    <b:Tag>Bui191</b:Tag>
    <b:SourceType>InternetSite</b:SourceType>
    <b:Guid>{D4D209F1-C561-4218-8E7A-1D492A554BB1}</b:Guid>
    <b:LCID>lt-LT</b:LCID>
    <b:Title>BuildR</b:Title>
    <b:ProductionCompany>pastatų generatorius</b:ProductionCompany>
    <b:YearAccessed>2019</b:YearAccessed>
    <b:MonthAccessed>11</b:MonthAccessed>
    <b:DayAccessed>20</b:DayAccessed>
    <b:URL>http://support.jasperstocker.com/buildr2/</b:URL>
    <b:RefOrder>8</b:RefOrder>
  </b:Source>
  <b:Source>
    <b:Tag>Sce19</b:Tag>
    <b:SourceType>InternetSite</b:SourceType>
    <b:Guid>{1BC31976-7C09-4DFA-923C-DA23CCEEF046}</b:Guid>
    <b:LCID>lt-LT</b:LCID>
    <b:Title>SceneCity</b:Title>
    <b:ProductionCompany>miestų generatorius</b:ProductionCompany>
    <b:YearAccessed>2019</b:YearAccessed>
    <b:MonthAccessed>11</b:MonthAccessed>
    <b:DayAccessed>20</b:DayAccessed>
    <b:URL>https://www.cgchan.com/store/scenecity</b:URL>
    <b:RefOrder>9</b:RefOrder>
  </b:Source>
  <b:Source>
    <b:Tag>Ste19</b:Tag>
    <b:SourceType>DocumentFromInternetSite</b:SourceType>
    <b:Guid>{DF77EDC2-C6B0-4D19-9AC4-E2CEBBD0760F}</b:Guid>
    <b:Title>Real-time Procedural Generation of ‘Pseudo Infinite’ Cities</b:Title>
    <b:YearAccessed>2019</b:YearAccessed>
    <b:MonthAccessed>11</b:MonthAccessed>
    <b:DayAccessed>21</b:DayAccessed>
    <b:URL>http://citeseerx.ist.psu.edu/viewdoc/download?doi=10.1.1.88.7296&amp;rep=rep1&amp;type=pdf</b:URL>
    <b:LCID>lt-LT</b:LCID>
    <b:Author>
      <b:Author>
        <b:NameList>
          <b:Person>
            <b:Last>Stefan Greuter</b:Last>
            <b:First>Jeremy</b:First>
            <b:Middle>Parker, Nigel Stewart, Geoff Leach</b:Middle>
          </b:Person>
        </b:NameList>
      </b:Author>
    </b:Author>
    <b:RefOrder>12</b:RefOrder>
  </b:Source>
  <b:Source>
    <b:Tag>Yoa19</b:Tag>
    <b:SourceType>DocumentFromInternetSite</b:SourceType>
    <b:Guid>{0C3866A3-DA3F-43E2-A1D0-C9854A28092B}</b:Guid>
    <b:LCID>lt-LT</b:LCID>
    <b:Author>
      <b:Author>
        <b:NameList>
          <b:Person>
            <b:Last>Yoav I H Parish</b:Last>
            <b:First>Pascal</b:First>
            <b:Middle>Müller</b:Middle>
          </b:Person>
        </b:NameList>
      </b:Author>
    </b:Author>
    <b:Title>Procedural Modeling of Cities</b:Title>
    <b:YearAccessed>2019</b:YearAccessed>
    <b:MonthAccessed>11</b:MonthAccessed>
    <b:DayAccessed>21</b:DayAccessed>
    <b:URL>https://cgl.ethz.ch/Downloads/Publications/Papers/2001/p_Par01.pdf</b:URL>
    <b:RefOrder>10</b:RefOrder>
  </b:Source>
  <b:Source>
    <b:Tag>Pau19</b:Tag>
    <b:SourceType>InternetSite</b:SourceType>
    <b:Guid>{75CB3196-0B77-43F1-8642-A96E8A7E7D35}</b:Guid>
    <b:Title>L-System User Notes</b:Title>
    <b:YearAccessed>2019</b:YearAccessed>
    <b:MonthAccessed>11</b:MonthAccessed>
    <b:DayAccessed>21</b:DayAccessed>
    <b:URL>http://paulbourke.net/fractals/lsys/</b:URL>
    <b:LCID>lt-LT</b:LCID>
    <b:Author>
      <b:Author>
        <b:NameList>
          <b:Person>
            <b:Last>Bourke</b:Last>
            <b:First>Paul</b:First>
          </b:Person>
        </b:NameList>
      </b:Author>
    </b:Author>
    <b:RefOrder>11</b:RefOrder>
  </b:Source>
  <b:Source>
    <b:Tag>Pet19</b:Tag>
    <b:SourceType>DocumentFromInternetSite</b:SourceType>
    <b:Guid>{1C8FCB18-1E30-476E-BF37-E69B6782C8E5}</b:Guid>
    <b:Title>Instant Architecture</b:Title>
    <b:YearAccessed>2019</b:YearAccessed>
    <b:MonthAccessed>11</b:MonthAccessed>
    <b:DayAccessed>22</b:DayAccessed>
    <b:URL>https://hal.inria.fr/inria-00527500/file/instant_architecture.pdf</b:URL>
    <b:LCID>lt-LT</b:LCID>
    <b:Author>
      <b:Author>
        <b:NameList>
          <b:Person>
            <b:Last>Peter Wonka</b:Last>
            <b:First>Michael</b:First>
            <b:Middle>Wimmer, François X. Sillion, William Ribarsky</b:Middle>
          </b:Person>
        </b:NameList>
      </b:Author>
    </b:Author>
    <b:RefOrder>13</b:RefOrder>
  </b:Source>
  <b:Source>
    <b:Tag>htt</b:Tag>
    <b:SourceType>DocumentFromInternetSite</b:SourceType>
    <b:Guid>{257A4B17-A881-41FE-B4FA-3C68688C906C}</b:Guid>
    <b:URL>https://panoramastreetline.com/news/deutsche-fachwerkstadt-fachwerkstrasse-panorama</b:URL>
    <b:RefOrder>4</b:RefOrder>
  </b:Source>
  <b:Source>
    <b:Tag>Joe16</b:Tag>
    <b:SourceType>DocumentFromInternetSite</b:SourceType>
    <b:Guid>{8A8FE298-BD71-455F-BC05-42F75D048200}</b:Guid>
    <b:Author>
      <b:Author>
        <b:NameList>
          <b:Person>
            <b:Last>Couture</b:Last>
            <b:First>Joel</b:First>
          </b:Person>
        </b:NameList>
      </b:Author>
    </b:Author>
    <b:Title>Gamasutra</b:Title>
    <b:Year>2016</b:Year>
    <b:Month>07</b:Month>
    <b:Day>01</b:Day>
    <b:URL>https://www.gamasutra.com/view/news/273904/Why_are_so_many_devs_employing_a_retro_lowpoly_mid1990s_aesthetic.php</b:URL>
    <b:RefOrder>2</b:RefOrder>
  </b:Source>
  <b:Source>
    <b:Tag>new19</b:Tag>
    <b:SourceType>DocumentFromInternetSite</b:SourceType>
    <b:Guid>{D186F021-17EE-4B86-AE6A-308B0077FA17}</b:Guid>
    <b:Title>newzoo</b:Title>
    <b:YearAccessed>2019</b:YearAccessed>
    <b:MonthAccessed>12</b:MonthAccessed>
    <b:DayAccessed>27</b:DayAccessed>
    <b:URL>https://newzoo.com/insights/articles/the-global-games-market-will-generate-152-1-billion-in-2019-as-the-u-s-overtakes-china-as-the-biggest-market/</b:URL>
    <b:RefOrder>1</b:RefOrder>
  </b:Source>
  <b:Source>
    <b:Tag>Eva</b:Tag>
    <b:SourceType>DocumentFromInternetSite</b:SourceType>
    <b:Guid>{548154A7-BA04-4921-8C74-97C9892434E7}</b:Guid>
    <b:Author>
      <b:Author>
        <b:NameList>
          <b:Person>
            <b:Last>Narcisse</b:Last>
            <b:First>Evan</b:First>
          </b:Person>
        </b:NameList>
      </b:Author>
    </b:Author>
    <b:Title>Kotaku</b:Title>
    <b:URL>https://kotaku.com/why-new-video-games-still-cost-60-1545590499</b:URL>
    <b:RefOrder>3</b:RefOrder>
  </b:Source>
</b:Sources>
</file>

<file path=customXml/itemProps1.xml><?xml version="1.0" encoding="utf-8"?>
<ds:datastoreItem xmlns:ds="http://schemas.openxmlformats.org/officeDocument/2006/customXml" ds:itemID="{0F2A8D41-C6BE-47B1-87B7-00493B1B7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9585</TotalTime>
  <Pages>21</Pages>
  <Words>17251</Words>
  <Characters>9834</Characters>
  <Application>Microsoft Office Word</Application>
  <DocSecurity>0</DocSecurity>
  <Lines>81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Kasparas Kazemekas</dc:creator>
  <cp:keywords/>
  <dc:description/>
  <cp:lastModifiedBy>Kasparas Kazemekas</cp:lastModifiedBy>
  <cp:revision>690</cp:revision>
  <cp:lastPrinted>2019-11-29T07:04:00Z</cp:lastPrinted>
  <dcterms:created xsi:type="dcterms:W3CDTF">2019-10-21T10:32:00Z</dcterms:created>
  <dcterms:modified xsi:type="dcterms:W3CDTF">2019-12-29T08:25:00Z</dcterms:modified>
</cp:coreProperties>
</file>