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Здравствуйте, меня зовут Касперович Александр и я работаю в компании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Иссофт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солюшенз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Фронт энд девелопером и занимаюсь доступностью на одном из проектов.</w:t>
      </w:r>
    </w:p>
    <w:p w14:paraId="00000002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хочу вам рассказать о своем опыте работы с доступностью на проекте, где одной из основных 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хнологий является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React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00000003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Но для начала давайте вспомним о базовых принципах доступности, которые должны знать все и даже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разработчики.</w:t>
      </w:r>
    </w:p>
    <w:p w14:paraId="00000004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Используете контрастные цвет, для того чтобы контент не сливался с фоном.</w:t>
      </w:r>
    </w:p>
    <w:p w14:paraId="00000005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Не полагайтесь только на цвет, добавляет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е изменение формы или различные орнаменты, бордеры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для людей не различающих цвета </w:t>
      </w:r>
    </w:p>
    <w:p w14:paraId="00000006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Проектируйте использование фокусного состояния на проекте </w:t>
      </w:r>
    </w:p>
    <w:p w14:paraId="00000007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Используйте лэйблы в формах, не ограничивайтесь использованием только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плейсходеров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 </w:t>
      </w:r>
    </w:p>
    <w:p w14:paraId="00000008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Используйте лейблы и аль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тернативный текс для описания содержимого </w:t>
      </w:r>
    </w:p>
    <w:p w14:paraId="00000009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Используйте правильную разметку, придерживайтесь семантики, НЕ используйте по всюду ДИВ</w:t>
      </w:r>
    </w:p>
    <w:p w14:paraId="0000000A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наконец Поддерживайте навигацию по клавиатуре, некоторые пользователи используют ее даже при работе с планшетами или телефо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нами.</w:t>
      </w:r>
    </w:p>
    <w:p w14:paraId="0000000B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Теперь обратим внимание на динамику, ведь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даже, если удается сделать статическую часть приложения/сайта доступной, зачастую возникают проблемы с обеспечением доступности динамических элементов, а если нам приходиться работать с SPA, где у нас, по су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ти все приложение – это и есть динамический элемент, Возникает не мало вопросов.</w:t>
      </w:r>
    </w:p>
    <w:p w14:paraId="0000000C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0" w:firstLine="99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Сегодня я буду ориентироваться работу с библиотекой, если хотите фреймворком –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которую частно используется для создания динамических интерфейсов. Именно на нее Т.к. я с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ней больше всего работал и на примере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можно довольно наглядно продемонстрировать нюансы, которые встречаются и во многих других технологиях.  </w:t>
      </w:r>
    </w:p>
    <w:p w14:paraId="0000000D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используется компонентный подход, что накладывает на разработчика ответственность за создание и вз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аимодействие компонентов, поэтому нужно сразу закладывать в них возможность работы 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атрибутами и по возможности делать компоненты восприимчивыми к расширению.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 в свою очередь расшифровывается, как 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Accessible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Rich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Internet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Applications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- Доступ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ные многофункциональные интернет-приложения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о самих атрибутах и правилами работы с ними можно познакомиться на сайте W3C, ссылочку с боку если кому нуж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но</w:t>
      </w:r>
    </w:p>
    <w:p w14:paraId="0000000E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 xml:space="preserve">Теперь представим, что вам повезло и вы попали на новый проект. 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На самых ранних этапах разработки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возникают вопросы к структуре проекта и его компонентам, Чем же можно вдохновляться или на что ориентироваться на старте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чтобы избежать ошибок и патовых ситуаций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? </w:t>
      </w:r>
    </w:p>
    <w:p w14:paraId="0000000F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 не удивительно, но можно ориентироваться на принципы SOLID, которые больше знакомы Бэк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енд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разработчикам, но и во фронте можно найти им применение, они могут помочь сделать структуру проекта как минимум расширяемой. </w:t>
      </w:r>
      <w:hyperlink r:id="rId5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https://web-creator.ru/articles/solid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</w:p>
    <w:p w14:paraId="00000010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>SOLID — это аббревиатура пяти основных принципов проектирования в объектно-ориентированном программировании — принципы единственной ответственности, открытости / закрытости, подстановки Барбары Лисков, разделения интерфейса и инверсии зависимостей, если ва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м будет интересно, я на это надеюсь вы можете прочитать про них всех подробнее в интернете или посмотреть разные роли о их применение, но сейчас нам по тебе 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обеспечения</w:t>
      </w:r>
      <w:r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333333"/>
          <w:sz w:val="26"/>
          <w:szCs w:val="26"/>
          <w:highlight w:val="white"/>
        </w:rPr>
        <w:t>доступности будут интересным самые первые 2 принципа.</w:t>
      </w:r>
    </w:p>
    <w:p w14:paraId="00000011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Принцип единственной ответственно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single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responsibility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principle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) обозначает, что каждый компонент должен иметь одну обязанность. </w:t>
      </w:r>
    </w:p>
    <w:p w14:paraId="00000012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 чем нам это говорит? Что каждый компонент должен выполнять какую-то определенную обязанность, да мы можем захотеть сделать что-то максимально универса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льное и чтобы все лежало в одном месте в одном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компаненте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но это будет выглядят порой как объединение молотка с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ножем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им будет банально не удобно пользоваться, лучше иметь несколько инструментов (компонентов) (ТЫК), которые будут работать хорошо и ими б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удет удобно пользоваться и комбинировать для создания чего-то более сложного.</w:t>
      </w:r>
    </w:p>
    <w:p w14:paraId="00000013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То же касается и дизайна, рассмотрим кнопочку, красивую, но максимально неудобную для любого пользователя, тут одна кнопка, один компонент вобрал в себя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чекбокс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саму кнопку, так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еще и ссылку на кокой-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нибудь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поясняющий ресурс, Да дизайнер может нарисовать ее действительно хорошо и она будет визуально приятной, но разделение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кликабильных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зон будет не удобно в пользовании, можно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бонально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промахнуться и получить не желаемый результат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, а что же касается людей, которые пользуются вспомогательными программами… Для них будет какое-то ужасное и не понятное место в  вашем приложении и в лучшем случае такой пользователь будет воспринимать такую 1 кнопку как 3 суверенно самостоятельные элемен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та и будет переключаться по ним внутри 1 кнопки… </w:t>
      </w:r>
    </w:p>
    <w:p w14:paraId="00000014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Так же следует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переиспользовать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 судействующие компоненты и создавать из комбинации по возможности, что гораздо легче сделать с небольшими компонентами, в противном случаем может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понадобиться  делать много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однообразных и массивных компонентов под каждый специфический случай. (ТЫК) Надо ли это большой вопрос? </w:t>
      </w:r>
    </w:p>
    <w:p w14:paraId="00000015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Ведь так мы рискуем раздуть парк компонентов, в каждом из которых нужно будет разбираться, а идеале написать для каждого компонента документацию, Короч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е говоря каждый рискует стать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Гомерром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симпсоном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 не понимать куда бежать и что происходит , далее</w:t>
      </w:r>
    </w:p>
    <w:p w14:paraId="00000016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Принцип открытости / закрытости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(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open-closed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principle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) декларирует, что  компоненты  должны быть открыты для расширения, но закрыты для изменения. </w:t>
      </w:r>
    </w:p>
    <w:p w14:paraId="00000017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Решить данную задачу помогает Композиция, когда вы создаете более сложные элементы путем некоторого числа оберток базового элемента. Так 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апример можно создать группу полей с легендой для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чекбоксов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используя обертки, каждая из которых добавляет свою функциональность.</w:t>
      </w:r>
    </w:p>
    <w:p w14:paraId="00000018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Существуют уже готовые библиотеки, как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material-ui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которые хорошо реализованы, и вы можете просто подключить их к своему проекту и все должно быть хорошо, либо прочесть документацию и просмотреть исходный код и на основе библиотеки реализовывать уже свои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компоненты, под нужды конкретного проекта. </w:t>
      </w:r>
    </w:p>
    <w:p w14:paraId="00000019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 так на примере SOLID мы понимаем, что можно находить вдохновение и идеи в совершенно разных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областях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чтобы постоянно совершенствовать свой проест. Ведь нет ничего идеального, но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главное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само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стремление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 xml:space="preserve"> Даже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 xml:space="preserve">Сальвадор Дали писал, </w:t>
      </w:r>
      <w:r>
        <w:rPr>
          <w:rFonts w:ascii="Times New Roman" w:eastAsia="Times New Roman" w:hAnsi="Times New Roman" w:cs="Times New Roman"/>
          <w:i/>
          <w:color w:val="FFFFFF"/>
          <w:sz w:val="28"/>
          <w:szCs w:val="28"/>
          <w:shd w:val="clear" w:color="auto" w:fill="39383D"/>
        </w:rPr>
        <w:t>Не бойтесь совершенства. Вам его не достичь. Тем более, что в совершенстве нет ничего хорошего.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эта цитата и дает нам поение того, что важен именно сам процесс развития, а не конечная цель.</w:t>
      </w:r>
    </w:p>
    <w:p w14:paraId="0000001A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 этого мы разобрались со структурой компон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ентов, но теперь, посмотрим на более конкретные нюансы, которые возникают при работе с доступностью, прейдем от структуры к содерж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имому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</w:p>
    <w:p w14:paraId="0000001B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Первое, что нужно вспомнить – это то что пользователи используют совершенно различные девайсы: компьютеры, планшеты, телефоны и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тд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14:paraId="0000001C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Для разных устройств и даже операционных систем существуют разные вспомогательные программы, например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>как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39383D"/>
        </w:rPr>
        <w:t>VoiceOver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 xml:space="preserve"> на IOS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>или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39383D"/>
        </w:rPr>
        <w:t>TalkBack</w:t>
      </w:r>
      <w:proofErr w:type="spellEnd"/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 xml:space="preserve"> на </w:t>
      </w:r>
      <w:proofErr w:type="spellStart"/>
      <w:r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>Android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которые увы иногда работают </w:t>
      </w: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поразному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из-за чего возникают специфические баги. (Слайд читаю)</w:t>
      </w:r>
    </w:p>
    <w:p w14:paraId="0000001D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И об этом нужно помнить, когда появляется задача обеспечить доступность, часто работа может сводится к поиску универсального решения для бо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льшего числа вспомогательных программ и к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само собой расширенному тестированию приложения на большем числе конечных устройств.</w:t>
      </w:r>
    </w:p>
    <w:p w14:paraId="0000001E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Наконец подходим именно к обеспечению доступности, сколько же всего нужно учесть перед конечной разработкой, но это поможет преду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гадать проблемы и решить их на ранних этапах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Чаще всего разработчики при работе с доступностью встречаются 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ариа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атрибутами, особенно если речь идет о динамических интерфейсах. Здесь приведен небольшой список атрибутов, который мы рассмотри поподробнее. </w:t>
      </w:r>
    </w:p>
    <w:p w14:paraId="0000001F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Начнем пожалуй с ролей, допустим мы хотим создать таблицу не используя сами теги таблицы, 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напрмер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Дивы, мы воспользуемся ролями для обозначения самой таблицы, далее ее строк и ячеек, после чего нам нужно добиться чтобы заголовок столбца или строки произ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носился при попадании на относящуюся к нему ячейку. Для этого существуют роли </w:t>
      </w:r>
      <w:proofErr w:type="spellStart"/>
      <w:r>
        <w:rPr>
          <w:rFonts w:ascii="Times New Roman" w:eastAsia="Times New Roman" w:hAnsi="Times New Roman" w:cs="Times New Roman"/>
          <w:b/>
          <w:color w:val="FF7F00"/>
          <w:sz w:val="28"/>
          <w:szCs w:val="28"/>
          <w:shd w:val="clear" w:color="auto" w:fill="39383D"/>
        </w:rPr>
        <w:t>columnheader</w:t>
      </w:r>
      <w:proofErr w:type="spellEnd"/>
      <w:r>
        <w:rPr>
          <w:rFonts w:ascii="Times New Roman" w:eastAsia="Times New Roman" w:hAnsi="Times New Roman" w:cs="Times New Roman"/>
          <w:b/>
          <w:color w:val="FF7F00"/>
          <w:sz w:val="28"/>
          <w:szCs w:val="28"/>
          <w:shd w:val="clear" w:color="auto" w:fill="39383D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color w:val="FF7F00"/>
          <w:sz w:val="28"/>
          <w:szCs w:val="28"/>
          <w:shd w:val="clear" w:color="auto" w:fill="39383D"/>
        </w:rPr>
        <w:t>rowheader</w:t>
      </w:r>
      <w:proofErr w:type="spellEnd"/>
      <w:r>
        <w:rPr>
          <w:rFonts w:ascii="Times New Roman" w:eastAsia="Times New Roman" w:hAnsi="Times New Roman" w:cs="Times New Roman"/>
          <w:b/>
          <w:color w:val="FF7F00"/>
          <w:sz w:val="28"/>
          <w:szCs w:val="28"/>
          <w:shd w:val="clear" w:color="auto" w:fill="39383D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(ТЫК) и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войс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овере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все заработает - заголовок начнет произноситься при попадании в область ячейки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столбаца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однако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ТолБэк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андройда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будет игнорировать заголовки из-за чего может понадобиться отказаться от роли заголовка и просто с помощью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ариа-лайблов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блировать заголовок для каждой ячейки, такое решение менее красиво, но будет более универсальным и поэтому более предпочтительным, и все из-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зо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того что определенный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скринридер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не поддерживает некоторые роли</w:t>
      </w:r>
    </w:p>
    <w:p w14:paraId="00000020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Очередным примером нюанса с ролями может служить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создание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табов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 основе кнопок и листа, но тут решение с ролями для списка и его элементов не будет работать на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андройде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а те же роли для тегов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ul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butoon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не будут работать на АЙОС</w:t>
      </w:r>
    </w:p>
    <w:p w14:paraId="00000021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Возникают подобные ошибки и-за не нужных промежуточных оберток, в данном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случае ей был список, который не нес никакой функциональной нагрузки, можно конечно обнулить роль у листа в, но это является не хорошим тоном при разработке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тк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если вам приходиться обнулять роль, то вы просто некорректно подобрали теги. Вывод – Избегайте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большого числа нефункциональных оберток</w:t>
      </w:r>
    </w:p>
    <w:p w14:paraId="00000022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При работе 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ариа-лабел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лучше метки сразу держать рядом с основам текстом элементов, например название кнопки и рядом сразу описание действия кнопки. </w:t>
      </w:r>
    </w:p>
    <w:p w14:paraId="00000023" w14:textId="1F1F3342" w:rsidR="00386B13" w:rsidRPr="00D57B30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Aria-live</w:t>
      </w:r>
      <w:proofErr w:type="spellEnd"/>
    </w:p>
    <w:p w14:paraId="00000024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Этот атрибут используется для определения важности изменений, которые произошли в элементе.</w:t>
      </w:r>
    </w:p>
    <w:p w14:paraId="00000025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То есть значения данного атрибута отражают то, насколько срочно и быстро вспомогательным технологиям нужно сообщить пользователям об этих изменениях. У атрибута ест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ь три значения: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polite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assertive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14:paraId="00000026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>•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off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(значение по умолчанию) — указывает на отсутствие приоритета, поэтому такие изменения не объявляются. </w:t>
      </w:r>
    </w:p>
    <w:p w14:paraId="00000027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•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polite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обозначает низкий уровень приоритета. Используется в случаях, когда в области происходят измене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ния, которые вспомогательным технологиям не нужно объявлять моментально.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Скринридеры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делают перед таким объявлением паузу, не прерывают текущие задачи и ждут, пока пользователь перестанет взаимодействовать с интерфейсом. </w:t>
      </w:r>
    </w:p>
    <w:p w14:paraId="088FD0AA" w14:textId="77777777" w:rsidR="00D57B30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•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assertive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указывает на наивысш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ий уровень приоритета. О таких изменениях будет объявлено сразу же, а изменения с более низким приоритетом встанут в очередь и будут объявлены позже.  </w:t>
      </w:r>
    </w:p>
    <w:p w14:paraId="00000028" w14:textId="3D312A4D" w:rsidR="00386B13" w:rsidRPr="00D57B30" w:rsidRDefault="00D57B30" w:rsidP="00D57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Простыми примерами в СПА могут служить оповещени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пользователя о </w:t>
      </w:r>
      <w:r>
        <w:rPr>
          <w:rFonts w:ascii="Georgia" w:eastAsia="Georgia" w:hAnsi="Georgia" w:cs="Georgia"/>
          <w:color w:val="292929"/>
          <w:sz w:val="32"/>
          <w:szCs w:val="32"/>
          <w:highlight w:val="white"/>
        </w:rPr>
        <w:t xml:space="preserve">новых сообщениях или событиях как в </w:t>
      </w:r>
      <w:proofErr w:type="spellStart"/>
      <w:r>
        <w:rPr>
          <w:rFonts w:ascii="Georgia" w:eastAsia="Georgia" w:hAnsi="Georgia" w:cs="Georgia"/>
          <w:color w:val="292929"/>
          <w:sz w:val="32"/>
          <w:szCs w:val="32"/>
          <w:highlight w:val="white"/>
        </w:rPr>
        <w:t>вк</w:t>
      </w:r>
      <w:proofErr w:type="spellEnd"/>
      <w:r>
        <w:rPr>
          <w:rFonts w:ascii="Georgia" w:eastAsia="Georgia" w:hAnsi="Georgia" w:cs="Georgia"/>
          <w:color w:val="292929"/>
          <w:sz w:val="32"/>
          <w:szCs w:val="32"/>
          <w:highlight w:val="white"/>
        </w:rPr>
        <w:t xml:space="preserve">, </w:t>
      </w:r>
      <w:proofErr w:type="spellStart"/>
      <w:r>
        <w:rPr>
          <w:rFonts w:ascii="Georgia" w:eastAsia="Georgia" w:hAnsi="Georgia" w:cs="Georgia"/>
          <w:color w:val="292929"/>
          <w:sz w:val="32"/>
          <w:szCs w:val="32"/>
          <w:highlight w:val="white"/>
        </w:rPr>
        <w:t>инстограмм</w:t>
      </w:r>
      <w:proofErr w:type="spellEnd"/>
      <w:r>
        <w:rPr>
          <w:rFonts w:ascii="Georgia" w:eastAsia="Georgia" w:hAnsi="Georgia" w:cs="Georgia"/>
          <w:color w:val="292929"/>
          <w:sz w:val="32"/>
          <w:szCs w:val="32"/>
          <w:highlight w:val="white"/>
        </w:rPr>
        <w:t xml:space="preserve"> и </w:t>
      </w:r>
      <w:proofErr w:type="spellStart"/>
      <w:r>
        <w:rPr>
          <w:rFonts w:ascii="Georgia" w:eastAsia="Georgia" w:hAnsi="Georgia" w:cs="Georgia"/>
          <w:color w:val="292929"/>
          <w:sz w:val="32"/>
          <w:szCs w:val="32"/>
          <w:highlight w:val="white"/>
        </w:rPr>
        <w:t>тд</w:t>
      </w:r>
      <w:proofErr w:type="spellEnd"/>
      <w:r>
        <w:rPr>
          <w:rFonts w:ascii="Georgia" w:eastAsia="Georgia" w:hAnsi="Georgia" w:cs="Georgia"/>
          <w:color w:val="292929"/>
          <w:sz w:val="32"/>
          <w:szCs w:val="32"/>
          <w:highlight w:val="white"/>
        </w:rPr>
        <w:t>.</w:t>
      </w:r>
    </w:p>
    <w:p w14:paraId="00000029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Далее идет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aria-atomic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 Этот атрибут необязательный и влияет на то, в каком объёме вспомогательные технологии объявят об изменениях: это будет весь контент целиком или только ег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 изменившаяся часть.</w:t>
      </w:r>
    </w:p>
    <w:p w14:paraId="0000002A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У атрибута есть всего два значения 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false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14:paraId="0000002B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false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(значение по умолчанию) — значение, при котором вспомогательные технологии сообщат только об изменениях.</w:t>
      </w:r>
    </w:p>
    <w:p w14:paraId="0000002C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при этом значении объявляется весь контент, включая изменившуюся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часть.</w:t>
      </w:r>
    </w:p>
    <w:p w14:paraId="0000002D" w14:textId="40EB3C00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Можно использовать например, для приложения с тестами по английскому языку, где с помощью радио кнопки выбирается слово, которое нужно вставить в предложение, после чего с помощью атрибута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aria-atomic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выбирается, будет прочитываться пользователю все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предложение со вставленным словом или только само вставленное слово.</w:t>
      </w:r>
    </w:p>
    <w:p w14:paraId="1B7D26AC" w14:textId="7E25C952" w:rsidR="00D57B30" w:rsidRPr="00D57B30" w:rsidRDefault="00D57B30" w:rsidP="00D57B30">
      <w:pPr>
        <w:pStyle w:val="a5"/>
        <w:numPr>
          <w:ilvl w:val="0"/>
          <w:numId w:val="1"/>
        </w:numPr>
        <w:ind w:left="0"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 w:rsidRPr="00D57B3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Можно использовать 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счетчика длинны, веса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., где к значению добавляется размерность, и 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aria-atomic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=</w:t>
      </w:r>
      <w:r w:rsidRPr="00D57B30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пользователю будет прочитываться например 120 сантиметров, а не только само число.</w:t>
      </w:r>
    </w:p>
    <w:p w14:paraId="1B699FC6" w14:textId="77777777" w:rsidR="00D57B30" w:rsidRDefault="00D57B30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00002E" w14:textId="312390B7" w:rsidR="00386B13" w:rsidRPr="00D57B30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Aria-busy</w:t>
      </w:r>
      <w:proofErr w:type="spellEnd"/>
    </w:p>
    <w:p w14:paraId="3569A6DB" w14:textId="77777777" w:rsidR="00D57B30" w:rsidRDefault="00D57B30" w:rsidP="00D57B30">
      <w:pPr>
        <w:pStyle w:val="a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2F" w14:textId="510AF5E3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aria-busy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="" даёт вспомогательным технологиям знать, обновляется ли сейчас содержимое элемента или нет. </w:t>
      </w:r>
    </w:p>
    <w:p w14:paraId="00000030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 xml:space="preserve">У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aria-busy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="" есть два значения —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false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14:paraId="00000031" w14:textId="77777777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false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(значен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ие по умолчанию) — при этом значении вспомогательные технологии не ждут, пока изменения завершаться.</w:t>
      </w:r>
    </w:p>
    <w:p w14:paraId="00000032" w14:textId="2C87DF9B" w:rsidR="00386B13" w:rsidRDefault="002F403D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true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— это значение говорит вспомогательным технологиям, что им нужно подождать, пока элемент не закончит изменяться, после чего они могут собрать все изме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нения и сделать объявление. То есть во время обновления контента пользователи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скринридеров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например, не смогут читать эту обновляющуюся часть.</w:t>
      </w:r>
    </w:p>
    <w:p w14:paraId="2C65E00A" w14:textId="77777777" w:rsidR="00D57B30" w:rsidRDefault="00D57B30" w:rsidP="00D57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Атрибут имеет смысл применять, когда на странице происходит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автообновление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контента. И обо всех изменениях в элементе нужно сообщить только один раз. Это полезно в случаях, когда в приложении есть например статистика, которая обновляется в режиме реального времени</w:t>
      </w:r>
    </w:p>
    <w:p w14:paraId="739A047D" w14:textId="77777777" w:rsidR="00D57B30" w:rsidRDefault="00D57B30">
      <w:pPr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000033" w14:textId="2D50F82D" w:rsidR="00386B13" w:rsidRPr="00D57B30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Aria-labelledby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aria-describedby</w:t>
      </w:r>
      <w:proofErr w:type="spellEnd"/>
    </w:p>
    <w:p w14:paraId="3D811234" w14:textId="77777777" w:rsidR="00D57B30" w:rsidRDefault="00D57B30" w:rsidP="00D57B30">
      <w:pPr>
        <w:pStyle w:val="a5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0000034" w14:textId="77777777" w:rsidR="00386B13" w:rsidRDefault="002F403D">
      <w:pPr>
        <w:pBdr>
          <w:top w:val="nil"/>
          <w:left w:val="nil"/>
          <w:bottom w:val="nil"/>
          <w:right w:val="nil"/>
          <w:between w:val="nil"/>
        </w:pBdr>
        <w:spacing w:after="0"/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Два схожих атрибута, которые связывают контент (метку) с элементом (картинка, форма и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тд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) через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</w:t>
      </w:r>
    </w:p>
    <w:p w14:paraId="059D5FB9" w14:textId="72265785" w:rsidR="00D57B30" w:rsidRDefault="002F403D" w:rsidP="00D57B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Но все же у них имеются отличия,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Aria-labelledby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используется как небольшое описание элемента, довольно краткое и может принимать в себя несколько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id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меток в порядке чтения, в свою очередь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aria-describedby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может иметь достаточно большим текст и является до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полнительным описанием, которое будет прочитываться в самом конце и как правило после большое паузы.</w:t>
      </w:r>
    </w:p>
    <w:p w14:paraId="29C1A74B" w14:textId="3FF76C02" w:rsidR="00D57B30" w:rsidRDefault="00D57B30" w:rsidP="00D57B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Можно использовать для привязки описания к картине,</w:t>
      </w:r>
      <w:r w:rsidR="00A0569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 так же как дополнение  к альтернативному тексту, с помощью </w:t>
      </w:r>
      <w:proofErr w:type="spellStart"/>
      <w:r w:rsidR="00A0569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aria-describedby</w:t>
      </w:r>
      <w:proofErr w:type="spellEnd"/>
    </w:p>
    <w:p w14:paraId="43F87298" w14:textId="77777777" w:rsidR="00D57B30" w:rsidRDefault="00D57B30" w:rsidP="00D57B30">
      <w:pPr>
        <w:pBdr>
          <w:top w:val="nil"/>
          <w:left w:val="nil"/>
          <w:bottom w:val="nil"/>
          <w:right w:val="nil"/>
          <w:between w:val="nil"/>
        </w:pBdr>
        <w:spacing w:after="0"/>
        <w:ind w:firstLine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000036" w14:textId="77777777" w:rsidR="00386B13" w:rsidRDefault="00386B13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14:paraId="00000037" w14:textId="246FE50D" w:rsidR="00386B13" w:rsidRPr="002F403D" w:rsidRDefault="00A056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aria-hidden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Атрибут </w:t>
      </w:r>
      <w:r w:rsidR="002F403D">
        <w:rPr>
          <w:rFonts w:ascii="Times New Roman" w:eastAsia="Times New Roman" w:hAnsi="Times New Roman" w:cs="Times New Roman"/>
          <w:color w:val="FFFFFF"/>
          <w:sz w:val="28"/>
          <w:szCs w:val="28"/>
          <w:shd w:val="clear" w:color="auto" w:fill="39383D"/>
        </w:rPr>
        <w:t>отвечает за видимость элемента для вспомогательных технологий.</w:t>
      </w:r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aria-hidden</w:t>
      </w:r>
      <w:proofErr w:type="spellEnd"/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="</w:t>
      </w:r>
      <w:proofErr w:type="spellStart"/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true</w:t>
      </w:r>
      <w:proofErr w:type="spellEnd"/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" говорит о том, что элемент не должен быть видимым. Этот атрибут </w:t>
      </w:r>
      <w:proofErr w:type="spellStart"/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должн</w:t>
      </w:r>
      <w:proofErr w:type="spellEnd"/>
      <w:r w:rsidR="002F403D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применяться только к элементам, которые мы хотим скрыть и не являются интерактивными</w:t>
      </w:r>
    </w:p>
    <w:p w14:paraId="73B2EA4D" w14:textId="77777777" w:rsidR="002F403D" w:rsidRPr="002F403D" w:rsidRDefault="002F403D" w:rsidP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В СПА довольно часто приходиться прибегать к этому атрибуту, чтобы пользователь не попадал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скринридером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 не нужные или невидимые элементы.</w:t>
      </w:r>
    </w:p>
    <w:p w14:paraId="00000038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Далее Несколько нюансов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не связанных с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ариа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атрибутами, например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SPA пользователь может не понимать переключился ли экран после нажатия на кнопку перехода, для решения такой и подобных проблем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 xml:space="preserve">можно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программно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ставить фокус на заголовок экрана сразу же после его отрисовки, вот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приведен пример кода, который позволит манипулировать фокусов 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приложении, пример взят из документации самого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React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</w:p>
    <w:p w14:paraId="00000039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Еще один не маловажный нюанс – это работа с событиями, как правило эвенты реализовываются с помощью </w:t>
      </w:r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события </w:t>
      </w:r>
      <w:proofErr w:type="spellStart"/>
      <w:r>
        <w:rPr>
          <w:rFonts w:ascii="Consolas" w:eastAsia="Consolas" w:hAnsi="Consolas" w:cs="Consolas"/>
          <w:color w:val="1A1A1A"/>
          <w:sz w:val="23"/>
          <w:szCs w:val="23"/>
        </w:rPr>
        <w:t>click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 объекта </w:t>
      </w:r>
      <w:proofErr w:type="spellStart"/>
      <w:r>
        <w:rPr>
          <w:rFonts w:ascii="Consolas" w:eastAsia="Consolas" w:hAnsi="Consolas" w:cs="Consolas"/>
          <w:color w:val="1A1A1A"/>
          <w:sz w:val="23"/>
          <w:szCs w:val="23"/>
        </w:rPr>
        <w:t>window</w:t>
      </w:r>
      <w:proofErr w:type="spellEnd"/>
      <w:r>
        <w:rPr>
          <w:rFonts w:ascii="Consolas" w:eastAsia="Consolas" w:hAnsi="Consolas" w:cs="Consolas"/>
          <w:color w:val="1A1A1A"/>
          <w:sz w:val="23"/>
          <w:szCs w:val="23"/>
        </w:rPr>
        <w:t xml:space="preserve"> и</w:t>
      </w:r>
      <w:r>
        <w:rPr>
          <w:rFonts w:ascii="Consolas" w:eastAsia="Consolas" w:hAnsi="Consolas" w:cs="Consolas"/>
          <w:color w:val="1A1A1A"/>
          <w:sz w:val="23"/>
          <w:szCs w:val="23"/>
        </w:rPr>
        <w:t xml:space="preserve"> </w:t>
      </w:r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Такой подход хорош для тех, кто использует мышь, тачпад или другое координатное устройства, однако для пользователей, работающих только с клавиатурой, он может стать причиной нарушения работы приложения, например при работе с выпадающим списком при попытк</w:t>
      </w:r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е перехода к следующему элементу с помощью клавиши </w:t>
      </w:r>
      <w:proofErr w:type="spellStart"/>
      <w:r>
        <w:rPr>
          <w:rFonts w:ascii="Consolas" w:eastAsia="Consolas" w:hAnsi="Consolas" w:cs="Consolas"/>
          <w:color w:val="1A1A1A"/>
          <w:sz w:val="23"/>
          <w:szCs w:val="23"/>
        </w:rPr>
        <w:t>Tab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. Причиной этого является то, что в данной ситуации объект </w:t>
      </w:r>
      <w:proofErr w:type="spellStart"/>
      <w:r>
        <w:rPr>
          <w:rFonts w:ascii="Consolas" w:eastAsia="Consolas" w:hAnsi="Consolas" w:cs="Consolas"/>
          <w:color w:val="1A1A1A"/>
          <w:sz w:val="23"/>
          <w:szCs w:val="23"/>
        </w:rPr>
        <w:t>window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 никогда не получит событие </w:t>
      </w:r>
      <w:proofErr w:type="spellStart"/>
      <w:r>
        <w:rPr>
          <w:rFonts w:ascii="Consolas" w:eastAsia="Consolas" w:hAnsi="Consolas" w:cs="Consolas"/>
          <w:color w:val="1A1A1A"/>
          <w:sz w:val="23"/>
          <w:szCs w:val="23"/>
        </w:rPr>
        <w:t>click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. В итоге мы имеем заблокированную функциональность и не можем продолжать работы с приложением. Такие пр</w:t>
      </w:r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облемы можно решать используя обработчики сопутствующих событий, например, </w:t>
      </w:r>
      <w:proofErr w:type="spellStart"/>
      <w:r>
        <w:rPr>
          <w:rFonts w:ascii="Consolas" w:eastAsia="Consolas" w:hAnsi="Consolas" w:cs="Consolas"/>
          <w:color w:val="1A1A1A"/>
          <w:sz w:val="23"/>
          <w:szCs w:val="23"/>
        </w:rPr>
        <w:t>onBlur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> или </w:t>
      </w:r>
      <w:proofErr w:type="spellStart"/>
      <w:r>
        <w:rPr>
          <w:rFonts w:ascii="Consolas" w:eastAsia="Consolas" w:hAnsi="Consolas" w:cs="Consolas"/>
          <w:color w:val="1A1A1A"/>
          <w:sz w:val="23"/>
          <w:szCs w:val="23"/>
        </w:rPr>
        <w:t>onFocus</w:t>
      </w:r>
      <w:proofErr w:type="spellEnd"/>
      <w:r>
        <w:rPr>
          <w:rFonts w:ascii="Quattrocento Sans" w:eastAsia="Quattrocento Sans" w:hAnsi="Quattrocento Sans" w:cs="Quattrocento Sans"/>
          <w:color w:val="000000"/>
          <w:sz w:val="26"/>
          <w:szCs w:val="26"/>
        </w:rPr>
        <w:t xml:space="preserve"> и с помощью этих событий уже можем контролировать поведение списка. Это решение будет работать и для клавиатуры, и для любого координатного устройства. </w:t>
      </w:r>
    </w:p>
    <w:p w14:paraId="0000003A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 вот мы, вроде закончили работу, у нас якобы все доступно для пользователей с ограниченными возможнос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тями, но… (ТЫК) Теперь нужно подумать, а не избыточно ли часть того, что мы сделали, не будет ли пользователь перегружен информацией, которая ему в принципе и не нужна и только будет замедлять его взаимодействие с приложением, и вспомнить что..</w:t>
      </w:r>
    </w:p>
    <w:p w14:paraId="0000003B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Wcag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реглам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ентирует доступность для ВСЕХ пользователей, в том числе пользователей, которые не используют, а может и не слышали про вспомогательные технологии, возможно, логика которую вы добавили может мешать пользователям вообще не использующих режимы доступности, 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собенно если различные метки генерируются динамически с множеством проверок, которые могут замедлять загрузку приложения и не только. Поэтому следует по возможности использовать то, что уже реализовано, привязываться к готовой логике и не перегружать прило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жение дополнительным функционалом. И аккуратно внедрять то, что нам требуется для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дступности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ища возможность никаким образом не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ухудшить работу приложения для всех пользователей.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3C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Одним способом решения проблемы может является создание специального режима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включается по желанию пользователя, и модульно подгружается на устройство пользователя, но это конечно же довольно трудоемкое решение, которое редко кто-то использует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если вы первоначально придерживаетесь семантики и делали ваш проект расширяе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мым, то вы избежите множества багов в будущем и вам будет гораздо легче дополнить функционал проекта, и не придется переписывать огромное количество кода, и думать о том, что вместо исправлений проще сделать отдельный режим, чтобы все не ломать и не перест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раивать весь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проект. Но есть еще и этические вопросы к данному подходу, не будет ли создание отдельного режима или версии для пользователей с ограниченными возможностями дискриминацией. Довольно трудный вопрос, поэтому от данной идеи лучше отказаться.</w:t>
      </w:r>
    </w:p>
    <w:p w14:paraId="0000003D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тожим! Сегодня мы с вами повторили базовые принципы доступности, рассмотрели подходы к организации структуры компонентов, разобрали специфические нюансы работы со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скринридерами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динамическими элементами и SPA в целом.</w:t>
      </w:r>
    </w:p>
    <w:p w14:paraId="0000003E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Наконец,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Придерживайтесь семантики, не используйте только дивы; Тщательно прорабатывайте структуру компонентов; Тестируйте, много тестируйте и на большем количестве устройств; Используйте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ариа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атрибуты </w:t>
      </w:r>
    </w:p>
    <w:p w14:paraId="0000003F" w14:textId="77777777" w:rsidR="00386B13" w:rsidRDefault="00386B13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0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 конечно же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Общайтесь, делитесь знаниями.</w:t>
      </w:r>
    </w:p>
    <w:p w14:paraId="00000041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Говорите о доступн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ости</w:t>
      </w:r>
    </w:p>
    <w:p w14:paraId="00000042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Спасибо за внимание</w:t>
      </w:r>
    </w:p>
    <w:p w14:paraId="00000043" w14:textId="77777777" w:rsidR="00386B13" w:rsidRDefault="00386B1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4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Целесообразность создания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тимы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доступности? В рамках проекта можно выделить небольшую команду для обеспечения доступности продукта. И это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обусловленно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оптимизацией работы всей команды, ведь довольно сложно группе более 10 человек помнить все стандарты, 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вильно их применять и контролировать уровень доступности каждому члену команды проблематично, поэтому можно и иногда нужно выделять отдельную небольшую группу именно под решение задач связанных с доступностью и это снимет большей груз и все будут четко пон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имать свои задачи и смогу сосредоточиться на них, подобное разделение когда-то произошло и с тестировщиками. Чисто теоретически разработчики могут самостоятельно все тестировать, но согласитесь эта не лучшая практика. </w:t>
      </w:r>
    </w:p>
    <w:p w14:paraId="00000045" w14:textId="77777777" w:rsidR="00386B13" w:rsidRDefault="002F403D">
      <w:pPr>
        <w:pBdr>
          <w:top w:val="nil"/>
          <w:left w:val="nil"/>
          <w:bottom w:val="nil"/>
          <w:right w:val="nil"/>
          <w:between w:val="nil"/>
        </w:pBdr>
        <w:spacing w:after="0"/>
        <w:ind w:left="993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но часто эта команда занимается испра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влением багов, даже если разработка проекта происходит внутри компании( </w:t>
      </w:r>
    </w:p>
    <w:p w14:paraId="00000046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лучше конечно чтобы команда доступности давала свои рекомендации на этапе разработки нового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фунциона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, а не просто после выката каждой фичи им приходилось переделывать фичи и подправля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ла косяки своих  коллег – это не оптимальное  использование рабочего времени. Если у вас на проекте есть такая группа разработчиков, то следует их привлекать на самых начальных этапах разработки, чтобы не увязнуть в переписывании. Тима доступности должна 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аниматься исправлением багов (куда же без них), но максимально стараться предупреждать ошибки, но для этого их нужно привлекать к встречам и обсуждениям новых фич. </w:t>
      </w:r>
    </w:p>
    <w:p w14:paraId="00000047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Одной из задач такой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тимы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может быть написание документации и рекомендации в рамках конкрет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ного проекта и заказчика,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lastRenderedPageBreak/>
        <w:t xml:space="preserve">чтобы мелкие правки проделывались по стандартам и не привлекать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доступников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для каждого изменения внутри проекта. По возможности и по своему усмотрению ставьте членов доступности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ревьюеры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 xml:space="preserve"> пул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реквестов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. Не маловажный нюанс.</w:t>
      </w:r>
    </w:p>
    <w:p w14:paraId="00000048" w14:textId="77777777" w:rsidR="00386B13" w:rsidRDefault="002F403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993"/>
        <w:rPr>
          <w:rFonts w:ascii="Times New Roman" w:eastAsia="Times New Roman" w:hAnsi="Times New Roman" w:cs="Times New Roman"/>
          <w:sz w:val="28"/>
          <w:szCs w:val="28"/>
          <w:highlight w:val="red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Тима доступности должно довольно тесно общаться со всеми членами проекта и иногда даже с дизайнерами, редко, но бывает что невозможно сделать доступными отдельные прихоти дизайнеров.  Поэтому их работа - это сплошной поиск компромиссов и им придется быть 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  <w:t>орошими дипломатами и от части тестировщиками. Всем же остальным нужно набраться доброжелательности, чтобы не придушить кого-то из них ненароком ))</w:t>
      </w:r>
    </w:p>
    <w:p w14:paraId="00000049" w14:textId="77777777" w:rsidR="00386B13" w:rsidRDefault="00386B1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86B1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C91272"/>
    <w:multiLevelType w:val="multilevel"/>
    <w:tmpl w:val="ADB80BC6"/>
    <w:lvl w:ilvl="0">
      <w:start w:val="1"/>
      <w:numFmt w:val="decimal"/>
      <w:lvlText w:val="%1 слайд."/>
      <w:lvlJc w:val="left"/>
      <w:pPr>
        <w:ind w:left="1920" w:hanging="360"/>
      </w:pPr>
      <w:rPr>
        <w:b/>
        <w:i w:val="0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B13"/>
    <w:rsid w:val="002F403D"/>
    <w:rsid w:val="00386B13"/>
    <w:rsid w:val="00A0569C"/>
    <w:rsid w:val="00D5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D875C"/>
  <w15:docId w15:val="{F0F885DD-95EC-4E15-8C75-786243DD9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57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eb-creator.ru/articles/sol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2818</Words>
  <Characters>16067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Kasper</dc:creator>
  <cp:lastModifiedBy>Alex Kasper</cp:lastModifiedBy>
  <cp:revision>3</cp:revision>
  <dcterms:created xsi:type="dcterms:W3CDTF">2020-12-10T09:57:00Z</dcterms:created>
  <dcterms:modified xsi:type="dcterms:W3CDTF">2020-12-10T09:58:00Z</dcterms:modified>
</cp:coreProperties>
</file>