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7350" w14:textId="66A21C94" w:rsidR="00B92239" w:rsidRDefault="00B92239" w:rsidP="00B92239">
      <w:pPr>
        <w:pStyle w:val="Overskrift1"/>
      </w:pPr>
      <w:r w:rsidRPr="00B92239">
        <w:t>En fantastisk historie</w:t>
      </w:r>
    </w:p>
    <w:p w14:paraId="62FF09A9" w14:textId="77777777" w:rsidR="00B92239" w:rsidRDefault="00B92239" w:rsidP="00B92239"/>
    <w:p w14:paraId="3BCAE846" w14:textId="54949403" w:rsidR="00B92239" w:rsidRDefault="00B92239" w:rsidP="00B92239">
      <w:r>
        <w:t>Vi har hjulpet danskerne med at sende gavehilsner siden 1925</w:t>
      </w:r>
    </w:p>
    <w:p w14:paraId="723DA14A" w14:textId="77777777" w:rsidR="00B92239" w:rsidRDefault="00B92239" w:rsidP="00B92239"/>
    <w:p w14:paraId="4161883F" w14:textId="77777777" w:rsidR="00B92239" w:rsidRDefault="00B92239" w:rsidP="00B92239">
      <w:r>
        <w:t xml:space="preserve">Hos </w:t>
      </w:r>
      <w:proofErr w:type="spellStart"/>
      <w:r>
        <w:t>Interflora</w:t>
      </w:r>
      <w:proofErr w:type="spellEnd"/>
      <w:r>
        <w:t xml:space="preserve"> har vi mange års erfaring med blomstermarkedet. Hvert årti, har på hver sin måde været med til at skabe det brand, som vi kender i dag. Det netværk af florister, der i starten gjorde det muligt at levere blomster landet og verden over, udgør stadig rygraden i </w:t>
      </w:r>
      <w:proofErr w:type="spellStart"/>
      <w:r>
        <w:t>Interflora</w:t>
      </w:r>
      <w:proofErr w:type="spellEnd"/>
      <w:r>
        <w:t>, og de lokale blomsterbutikker er en afgørende del af den velfungerende organisation, som vi ser i dag.</w:t>
      </w:r>
    </w:p>
    <w:p w14:paraId="55B4B62C" w14:textId="77777777" w:rsidR="00B92239" w:rsidRDefault="00B92239" w:rsidP="00B92239">
      <w:r>
        <w:t xml:space="preserve"> </w:t>
      </w:r>
    </w:p>
    <w:p w14:paraId="10BD954C" w14:textId="77777777" w:rsidR="00B92239" w:rsidRDefault="00B92239" w:rsidP="00B92239">
      <w:proofErr w:type="spellStart"/>
      <w:r>
        <w:t>Interfloras</w:t>
      </w:r>
      <w:proofErr w:type="spellEnd"/>
      <w:r>
        <w:t xml:space="preserve"> historie er historien om en virksomhed, der har fulgt med tiden og med rettidig omhu har formået at vokse med mulighederne og løbende tilpasset sig kundernes ønsker og krav - med den fineste fornemmelse for balancen mellem tradition og fornyelse. </w:t>
      </w:r>
    </w:p>
    <w:p w14:paraId="541539E2" w14:textId="77777777" w:rsidR="00B92239" w:rsidRDefault="00B92239" w:rsidP="00B92239"/>
    <w:p w14:paraId="4D5A728F" w14:textId="77777777" w:rsidR="00B92239" w:rsidRDefault="00B92239" w:rsidP="00B92239">
      <w:pPr>
        <w:pStyle w:val="Overskrift2"/>
      </w:pPr>
      <w:r>
        <w:t>Blomsterhåndværket er noget ganske særligt!</w:t>
      </w:r>
    </w:p>
    <w:p w14:paraId="0A9A3DFD" w14:textId="742F4835" w:rsidR="00C023D7" w:rsidRDefault="00B92239" w:rsidP="00B92239">
      <w:r>
        <w:t xml:space="preserve">I en tid hvor digitalisering ofte er lig med globalisering og standardisering, er </w:t>
      </w:r>
      <w:proofErr w:type="spellStart"/>
      <w:r>
        <w:t>Interflora</w:t>
      </w:r>
      <w:proofErr w:type="spellEnd"/>
      <w:r>
        <w:t xml:space="preserve"> forblevet tro mod blomsterhåndværket og den lokale forankring. Det er de lokale florister, håndværkstraditionen og den til lejligheden bundne buket, der står i centrum.</w:t>
      </w:r>
    </w:p>
    <w:p w14:paraId="54F20F6A" w14:textId="65464094" w:rsidR="00B92239" w:rsidRDefault="00B92239" w:rsidP="00B92239"/>
    <w:p w14:paraId="15B7B73E" w14:textId="77777777" w:rsidR="00B92239" w:rsidRDefault="00B92239" w:rsidP="00B92239">
      <w:pPr>
        <w:pStyle w:val="Overskrift2"/>
      </w:pPr>
      <w:proofErr w:type="spellStart"/>
      <w:r>
        <w:t>Interflora</w:t>
      </w:r>
      <w:proofErr w:type="spellEnd"/>
      <w:r>
        <w:t xml:space="preserve"> Danmark står stærkere end nogensinde</w:t>
      </w:r>
    </w:p>
    <w:p w14:paraId="43FD909A" w14:textId="77777777" w:rsidR="00B92239" w:rsidRDefault="00B92239" w:rsidP="00B92239">
      <w:r>
        <w:t xml:space="preserve">Den 26. august 2018 blev en historisk dag i </w:t>
      </w:r>
      <w:proofErr w:type="spellStart"/>
      <w:r>
        <w:t>Interflora</w:t>
      </w:r>
      <w:proofErr w:type="spellEnd"/>
      <w:r>
        <w:t xml:space="preserve"> Danmarks historie. Med overvældende flertal stemte medlemmerne på en ekstraordinær generalforsamling for salg af </w:t>
      </w:r>
      <w:proofErr w:type="spellStart"/>
      <w:r>
        <w:t>Interflora</w:t>
      </w:r>
      <w:proofErr w:type="spellEnd"/>
      <w:r>
        <w:t xml:space="preserve"> Danmark til </w:t>
      </w:r>
      <w:proofErr w:type="spellStart"/>
      <w:r>
        <w:t>Interflora</w:t>
      </w:r>
      <w:proofErr w:type="spellEnd"/>
      <w:r>
        <w:t xml:space="preserve"> Frankrig. Beslutningen betyder et farvel til den medlemsejede struktur og et velkommen til at blive en del af en større europæisk gruppe, der repræsenterer </w:t>
      </w:r>
      <w:proofErr w:type="spellStart"/>
      <w:r>
        <w:t>Interflora</w:t>
      </w:r>
      <w:proofErr w:type="spellEnd"/>
      <w:r>
        <w:t>-blomsterhandlere i nu seks europæiske lande.</w:t>
      </w:r>
    </w:p>
    <w:p w14:paraId="71A13DEE" w14:textId="77777777" w:rsidR="00B92239" w:rsidRDefault="00B92239" w:rsidP="00B92239"/>
    <w:p w14:paraId="51D1D96F" w14:textId="77777777" w:rsidR="00B92239" w:rsidRDefault="00B92239" w:rsidP="00B92239">
      <w:pPr>
        <w:pStyle w:val="Overskrift2"/>
      </w:pPr>
      <w:r>
        <w:t>Fakta: Bag om salget</w:t>
      </w:r>
    </w:p>
    <w:p w14:paraId="53285D42" w14:textId="7A8F4878" w:rsidR="00B92239" w:rsidRDefault="00B92239" w:rsidP="00B92239">
      <w:r>
        <w:t xml:space="preserve">Siden 1925 har </w:t>
      </w:r>
      <w:proofErr w:type="spellStart"/>
      <w:r>
        <w:t>Interflora</w:t>
      </w:r>
      <w:proofErr w:type="spellEnd"/>
      <w:r>
        <w:t xml:space="preserve"> Danmark været den absolutte markedsleder på salg og levering af blomsterbuketter til hele Danmark. I de senere år har organisationen imidlertid oplevet en øget konkurrencesituation, hvor en række danske og udenlandske aktører har meldt sig på det danske marked med fokus på </w:t>
      </w:r>
      <w:proofErr w:type="spellStart"/>
      <w:r>
        <w:t>Interflora</w:t>
      </w:r>
      <w:proofErr w:type="spellEnd"/>
      <w:r>
        <w:t xml:space="preserve"> Danmarks kerneområder. På trods af øget konkurrence har </w:t>
      </w:r>
      <w:proofErr w:type="spellStart"/>
      <w:r>
        <w:t>Interflora</w:t>
      </w:r>
      <w:proofErr w:type="spellEnd"/>
      <w:r>
        <w:t xml:space="preserve"> ikke bare holdt, men udvidet sin markedslederposition. Der er dog næppe tvivl om, at konkurrencesituationen i de kommende år vil blive hårdere i takt med, at store, internationale onlinemarkedspladser som f.eks. Amazon vil gå ind på det danske marked. Det vil sætte krav til endnu hurtigere omstilling, yderligere investeringer og ikke mindst rettidig omhu.</w:t>
      </w:r>
    </w:p>
    <w:sectPr w:rsidR="00B9223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39"/>
    <w:rsid w:val="00227B7E"/>
    <w:rsid w:val="00A13A66"/>
    <w:rsid w:val="00B92239"/>
    <w:rsid w:val="00C023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9BD8"/>
  <w15:chartTrackingRefBased/>
  <w15:docId w15:val="{B16DCB3C-EB4C-DA4F-8162-43C404F3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922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922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92239"/>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B922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1947</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Srdjan Bardak Lukic</dc:creator>
  <cp:keywords/>
  <dc:description/>
  <cp:lastModifiedBy>Srdjan Bardak Lukic</cp:lastModifiedBy>
  <cp:revision>1</cp:revision>
  <dcterms:created xsi:type="dcterms:W3CDTF">2021-12-12T18:32:00Z</dcterms:created>
  <dcterms:modified xsi:type="dcterms:W3CDTF">2021-12-12T18:34:00Z</dcterms:modified>
</cp:coreProperties>
</file>