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EA" w:rsidRDefault="004002EA" w:rsidP="0040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України</w:t>
      </w:r>
    </w:p>
    <w:p w:rsidR="004002EA" w:rsidRDefault="004002EA" w:rsidP="0040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4002EA" w:rsidRDefault="004002EA" w:rsidP="0040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4002EA" w:rsidRDefault="004002EA" w:rsidP="004002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ЗВІТ</w:t>
      </w:r>
    </w:p>
    <w:p w:rsidR="004002EA" w:rsidRDefault="004002EA" w:rsidP="004002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 1</w:t>
      </w:r>
    </w:p>
    <w:p w:rsidR="004002EA" w:rsidRDefault="004002EA" w:rsidP="004002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“Технології паралельних та розподілених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4002EA" w:rsidRDefault="004002EA" w:rsidP="0040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ІП-71</w:t>
      </w:r>
    </w:p>
    <w:p w:rsidR="004002EA" w:rsidRDefault="004002EA" w:rsidP="004002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Каспрук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Анастасія Андріївна</w:t>
      </w: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Pr="004002EA" w:rsidRDefault="004002EA" w:rsidP="004002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02EA" w:rsidRPr="0034308D" w:rsidRDefault="004002EA" w:rsidP="00400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4C73C0" w:rsidRDefault="0034308D" w:rsidP="0034308D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308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Програмний код:</w:t>
      </w:r>
    </w:p>
    <w:p w:rsidR="0034308D" w:rsidRPr="0034308D" w:rsidRDefault="0034308D" w:rsidP="003430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308D">
        <w:rPr>
          <w:rFonts w:ascii="Times New Roman" w:hAnsi="Times New Roman" w:cs="Times New Roman"/>
          <w:sz w:val="24"/>
          <w:szCs w:val="28"/>
          <w:lang w:val="uk-UA"/>
        </w:rPr>
        <w:t>Клас</w:t>
      </w:r>
      <w:r w:rsidRPr="002F3C3A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  <w:r w:rsidRPr="002F3C3A">
        <w:rPr>
          <w:rFonts w:ascii="Consolas" w:hAnsi="Consolas" w:cs="Consolas"/>
          <w:color w:val="2B91AF"/>
          <w:sz w:val="24"/>
          <w:szCs w:val="19"/>
          <w:lang w:val="en-US"/>
        </w:rPr>
        <w:t>Matrix</w:t>
      </w:r>
    </w:p>
    <w:p w:rsid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_dimension;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[,] _matrix;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_dimension = dimension;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_matrix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dimension, dimension];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dimension; j++)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(0, 100);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squareMatrix.Rank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 ||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squareMatrix.GetLength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!=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squareMatrix.GetLength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308D">
        <w:rPr>
          <w:rFonts w:ascii="Consolas" w:hAnsi="Consolas" w:cs="Consolas"/>
          <w:color w:val="A31515"/>
          <w:sz w:val="19"/>
          <w:szCs w:val="19"/>
          <w:lang w:val="en-US"/>
        </w:rPr>
        <w:t>"Matrix is not square matrix"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_matrix =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squareMatrix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strBld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_dimension; j++)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strBld.Append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{_matrix[i, j]}</w:t>
      </w:r>
      <w:r w:rsidRPr="0034308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strBld.AppendLine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strBld.ToString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08D">
        <w:rPr>
          <w:rFonts w:ascii="Consolas" w:hAnsi="Consolas" w:cs="Consolas"/>
          <w:color w:val="008000"/>
          <w:sz w:val="19"/>
          <w:szCs w:val="19"/>
          <w:lang w:val="en-US"/>
        </w:rPr>
        <w:t>// One-threaded execution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CalcMainDiagonal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CalcDiagonalValue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08D">
        <w:rPr>
          <w:rFonts w:ascii="Consolas" w:hAnsi="Consolas" w:cs="Consolas"/>
          <w:color w:val="008000"/>
          <w:sz w:val="19"/>
          <w:szCs w:val="19"/>
          <w:lang w:val="en-US"/>
        </w:rPr>
        <w:t>// Multi-threaded execution (old style)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CalcMainDiagonalAsParallelOldFashioned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List&lt;Thread&gt; threads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_dimension);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Thread(() =&gt;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CalcDiagonalValue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threads.Add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threads.ForEach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t =&gt;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t.Join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308D">
        <w:rPr>
          <w:rFonts w:ascii="Consolas" w:hAnsi="Consolas" w:cs="Consolas"/>
          <w:color w:val="008000"/>
          <w:sz w:val="19"/>
          <w:szCs w:val="19"/>
          <w:lang w:val="en-US"/>
        </w:rPr>
        <w:t>// Multi-threaded execution (new style)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CalcMainDiagonalAsParallelNewStyleAsync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List&lt;Task&gt; tasks =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_dimension);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_dimension; i++)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tasks.Add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Task.Factory.StartNew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CalcDiagonalValue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(tasks);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CalcDiagonalValue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_dimension; j++)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j) </w:t>
      </w:r>
      <w:r w:rsidRPr="0034308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index, index] += _matrix[index, j];</w:t>
      </w:r>
    </w:p>
    <w:p w:rsidR="0034308D" w:rsidRP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>index, index] += _matrix[j, index];</w:t>
      </w:r>
    </w:p>
    <w:p w:rsid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308D" w:rsidRDefault="0034308D" w:rsidP="0034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308D" w:rsidRDefault="0034308D" w:rsidP="0034308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DDD" w:rsidRPr="00157DDD" w:rsidRDefault="002F3C3A" w:rsidP="00157DD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2F3C3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Клас </w:t>
      </w:r>
      <w:r w:rsidR="00157DDD" w:rsidRPr="00157DDD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DD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 = 20000;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Matrix(dimension);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swOneThread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matrix.CalcMainDiagonal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swOneThread.Stop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$"One thread matrix main diagonal calculation time: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swOneThread.ElapsedMilliseconds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matrix.CalcMainDiagonalAsParallelOldFashioned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swMultipleThreads.Stop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$"Multiple threads matrix main diagonal calculation time (old fashioned parallel programming style):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accelerationFactorOld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swOneThread.ElapsedMilliseconds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$"Acceleration factor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Коеф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єнт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прискорення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) for old fashioned parallel programming style: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accelerationFactorOld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$"Algorithm efficiency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Ефективн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алгоритму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):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accelerationFactorOld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dimension}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swMultipleThreadsTask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matrix.CalcMainDiagonalAsParallelNewStyleAsync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).Wait();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swMultipleThreadsTask.Stop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$"Multiple threads matrix main diagonal calculation time (new style of parallel programming):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swMultipleThreadsTask.ElapsedMilliseconds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57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swOneThread.ElapsedMilliseconds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swMultipleThreadsTask.ElapsedMilliseconds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$"Acceleration factor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Коеф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єнт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прискорення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) for new style of parallel programming: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P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$"Algorithm efficiency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Ефективн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алгоритму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 xml:space="preserve">): 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accelerationFactorNew</w:t>
      </w:r>
      <w:proofErr w:type="spellEnd"/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dimension}</w:t>
      </w:r>
      <w:r w:rsidRPr="00157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7DDD" w:rsidRDefault="00157DDD" w:rsidP="00157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7DDD" w:rsidRPr="00157DDD" w:rsidRDefault="00157DDD" w:rsidP="00157DDD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DDD" w:rsidRDefault="00157D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57DDD" w:rsidRDefault="00157DDD" w:rsidP="00157DDD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</w:t>
      </w:r>
      <w:r w:rsidRPr="0034308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F501C" w:rsidRDefault="0031070A" w:rsidP="0034308D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Для матриці розмірністю 2</w:t>
      </w:r>
      <w:r w:rsidRPr="0031070A">
        <w:rPr>
          <w:rFonts w:ascii="Times New Roman" w:hAnsi="Times New Roman" w:cs="Times New Roman"/>
          <w:sz w:val="24"/>
          <w:szCs w:val="28"/>
          <w:lang w:val="uk-UA"/>
        </w:rPr>
        <w:t>0000</w:t>
      </w:r>
      <w:r w:rsidR="00A4624A">
        <w:rPr>
          <w:rFonts w:ascii="Times New Roman" w:hAnsi="Times New Roman" w:cs="Times New Roman"/>
          <w:sz w:val="24"/>
          <w:szCs w:val="28"/>
          <w:lang w:val="uk-UA"/>
        </w:rPr>
        <w:t>.</w:t>
      </w:r>
      <w:bookmarkStart w:id="0" w:name="_GoBack"/>
      <w:bookmarkEnd w:id="0"/>
    </w:p>
    <w:p w:rsidR="0031070A" w:rsidRDefault="000F501C" w:rsidP="0034308D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191250" cy="2978150"/>
            <wp:effectExtent l="0" t="0" r="0" b="0"/>
            <wp:docPr id="1" name="Рисунок 1" descr="C:\Users\Admin\Downloads\Telegram Desktop\image_2020-09-12_12-0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image_2020-09-12_12-01-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740" cy="29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1C" w:rsidRDefault="000F501C" w:rsidP="0034308D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Час виконання у одному потоці: 11704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мс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Час виконання</w:t>
      </w:r>
      <w:r w:rsidRPr="000F501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для класичного стилю роботи з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декількома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потоками: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2074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мс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Коефіцієнт прискорення для класичного стилю роботи з потоками:</w:t>
      </w:r>
      <w:r>
        <w:rPr>
          <w:lang w:val="uk-UA"/>
        </w:rPr>
        <w:t xml:space="preserve"> </w:t>
      </w:r>
      <w:r w:rsidRPr="000F501C">
        <w:rPr>
          <w:rFonts w:ascii="Times New Roman" w:hAnsi="Times New Roman" w:cs="Times New Roman"/>
          <w:sz w:val="24"/>
          <w:szCs w:val="28"/>
          <w:lang w:val="uk-UA"/>
        </w:rPr>
        <w:t>5,643201542912247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Коефіцієнт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ефективності </w:t>
      </w:r>
      <w:r>
        <w:rPr>
          <w:rFonts w:ascii="Times New Roman" w:hAnsi="Times New Roman" w:cs="Times New Roman"/>
          <w:sz w:val="24"/>
          <w:szCs w:val="28"/>
          <w:lang w:val="uk-UA"/>
        </w:rPr>
        <w:t>для класичного стилю роботи з потоками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r w:rsidRPr="000F501C">
        <w:rPr>
          <w:rFonts w:ascii="Times New Roman" w:hAnsi="Times New Roman" w:cs="Times New Roman"/>
          <w:sz w:val="24"/>
          <w:szCs w:val="28"/>
          <w:lang w:val="uk-UA"/>
        </w:rPr>
        <w:t>0,0002821600771456124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Час виконання</w:t>
      </w:r>
      <w:r w:rsidRPr="000F501C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нового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стилю роботи з декількома потоками: </w:t>
      </w:r>
      <w:r w:rsidR="00CA1CB5">
        <w:rPr>
          <w:rFonts w:ascii="Times New Roman" w:hAnsi="Times New Roman" w:cs="Times New Roman"/>
          <w:sz w:val="24"/>
          <w:szCs w:val="28"/>
          <w:lang w:val="uk-UA"/>
        </w:rPr>
        <w:t>1872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мс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Коефіцієнт прискорення для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нового </w:t>
      </w:r>
      <w:r>
        <w:rPr>
          <w:rFonts w:ascii="Times New Roman" w:hAnsi="Times New Roman" w:cs="Times New Roman"/>
          <w:sz w:val="24"/>
          <w:szCs w:val="28"/>
          <w:lang w:val="uk-UA"/>
        </w:rPr>
        <w:t>стилю роботи з потоками:</w:t>
      </w:r>
      <w:r w:rsidR="00CA1CB5" w:rsidRPr="00CA1CB5">
        <w:t xml:space="preserve"> </w:t>
      </w:r>
      <w:r w:rsidR="00CA1CB5" w:rsidRPr="00CA1CB5">
        <w:rPr>
          <w:rFonts w:ascii="Times New Roman" w:hAnsi="Times New Roman" w:cs="Times New Roman"/>
          <w:sz w:val="24"/>
          <w:szCs w:val="28"/>
          <w:lang w:val="uk-UA"/>
        </w:rPr>
        <w:t>6,252136752136752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Коефіцієнт ефективності для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нового </w:t>
      </w:r>
      <w:r>
        <w:rPr>
          <w:rFonts w:ascii="Times New Roman" w:hAnsi="Times New Roman" w:cs="Times New Roman"/>
          <w:sz w:val="24"/>
          <w:szCs w:val="28"/>
          <w:lang w:val="uk-UA"/>
        </w:rPr>
        <w:t>стилю роботи з потоками:</w:t>
      </w:r>
      <w:r w:rsidR="00CA1CB5" w:rsidRPr="00CA1CB5">
        <w:t xml:space="preserve"> </w:t>
      </w:r>
      <w:r w:rsidR="00CA1CB5" w:rsidRPr="00CA1CB5">
        <w:rPr>
          <w:rFonts w:ascii="Times New Roman" w:hAnsi="Times New Roman" w:cs="Times New Roman"/>
          <w:sz w:val="24"/>
          <w:szCs w:val="28"/>
          <w:lang w:val="uk-UA"/>
        </w:rPr>
        <w:t>0,0003126068376068376</w:t>
      </w:r>
      <w:r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F501C" w:rsidRPr="0031070A" w:rsidRDefault="000F501C" w:rsidP="000F501C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sectPr w:rsidR="000F501C" w:rsidRPr="0031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945EB"/>
    <w:multiLevelType w:val="hybridMultilevel"/>
    <w:tmpl w:val="82F8F86C"/>
    <w:lvl w:ilvl="0" w:tplc="E89AE6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2A"/>
    <w:rsid w:val="000F501C"/>
    <w:rsid w:val="00157DDD"/>
    <w:rsid w:val="002F3C3A"/>
    <w:rsid w:val="0031070A"/>
    <w:rsid w:val="0034308D"/>
    <w:rsid w:val="004002EA"/>
    <w:rsid w:val="004C73C0"/>
    <w:rsid w:val="0064532A"/>
    <w:rsid w:val="00A4624A"/>
    <w:rsid w:val="00C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0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0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2020-09-12T08:30:00Z</dcterms:created>
  <dcterms:modified xsi:type="dcterms:W3CDTF">2020-09-12T09:08:00Z</dcterms:modified>
</cp:coreProperties>
</file>