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30F99B" w14:textId="7FBE58D0" w:rsidR="00B46DDB" w:rsidRDefault="009266A6">
      <w:pPr>
        <w:rPr>
          <w:rStyle w:val="CodeHTML"/>
          <w:rFonts w:eastAsiaTheme="minorHAnsi"/>
        </w:rPr>
      </w:pPr>
      <w:r>
        <w:t xml:space="preserve">Lister les employés (nom et prénom) étant </w:t>
      </w:r>
      <w:r>
        <w:rPr>
          <w:rStyle w:val="CodeHTML"/>
          <w:rFonts w:eastAsiaTheme="minorHAnsi"/>
        </w:rPr>
        <w:t>"Représentant(e)"</w:t>
      </w:r>
      <w:r>
        <w:t xml:space="preserve"> ou étant basé au </w:t>
      </w:r>
      <w:r>
        <w:rPr>
          <w:rStyle w:val="CodeHTML"/>
          <w:rFonts w:eastAsiaTheme="minorHAnsi"/>
        </w:rPr>
        <w:t>"Royaume-Uni"</w:t>
      </w:r>
    </w:p>
    <w:p w14:paraId="446227E3" w14:textId="1EFA34D1" w:rsidR="009266A6" w:rsidRDefault="00993648">
      <w:r>
        <w:rPr>
          <w:noProof/>
        </w:rPr>
        <w:drawing>
          <wp:inline distT="0" distB="0" distL="0" distR="0" wp14:anchorId="407D4935" wp14:editId="5532F552">
            <wp:extent cx="5760720" cy="3730625"/>
            <wp:effectExtent l="0" t="0" r="0" b="31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3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8EA39" w14:textId="59CE84AA" w:rsidR="00993648" w:rsidRDefault="00993648"/>
    <w:p w14:paraId="62C4669E" w14:textId="79518418" w:rsidR="00993648" w:rsidRDefault="00993648">
      <w:pPr>
        <w:rPr>
          <w:rStyle w:val="CodeHTML"/>
          <w:rFonts w:eastAsiaTheme="minorHAnsi"/>
        </w:rPr>
      </w:pPr>
      <w:r>
        <w:t>Lister les clients (société et pays) ayant commandés via un employé situé à Londres (</w:t>
      </w:r>
      <w:r>
        <w:rPr>
          <w:rStyle w:val="CodeHTML"/>
          <w:rFonts w:eastAsiaTheme="minorHAnsi"/>
        </w:rPr>
        <w:t>"London"</w:t>
      </w:r>
      <w:r>
        <w:t xml:space="preserve"> pour rappel) ou ayant été livré par </w:t>
      </w:r>
      <w:r>
        <w:rPr>
          <w:rStyle w:val="CodeHTML"/>
          <w:rFonts w:eastAsiaTheme="minorHAnsi"/>
        </w:rPr>
        <w:t>"Speedy Express"</w:t>
      </w:r>
    </w:p>
    <w:p w14:paraId="47458EF2" w14:textId="5C4B5B1E" w:rsidR="00993648" w:rsidRDefault="00753E57">
      <w:r>
        <w:rPr>
          <w:noProof/>
        </w:rPr>
        <w:drawing>
          <wp:inline distT="0" distB="0" distL="0" distR="0" wp14:anchorId="51F386AF" wp14:editId="6A3A5DF3">
            <wp:extent cx="5684520" cy="3743938"/>
            <wp:effectExtent l="0" t="0" r="0" b="952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8051" cy="374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2B434" w14:textId="07E089F3" w:rsidR="00E2603A" w:rsidRDefault="00340A8B">
      <w:pPr>
        <w:rPr>
          <w:rStyle w:val="CodeHTML"/>
          <w:rFonts w:eastAsiaTheme="minorHAnsi"/>
        </w:rPr>
      </w:pPr>
      <w:r>
        <w:lastRenderedPageBreak/>
        <w:t xml:space="preserve">Lister les employés (nom et prénom) étant </w:t>
      </w:r>
      <w:r>
        <w:rPr>
          <w:rStyle w:val="CodeHTML"/>
          <w:rFonts w:eastAsiaTheme="minorHAnsi"/>
        </w:rPr>
        <w:t>"Représentant(e)"</w:t>
      </w:r>
      <w:r>
        <w:t xml:space="preserve"> et étant basé au </w:t>
      </w:r>
      <w:r>
        <w:rPr>
          <w:rStyle w:val="CodeHTML"/>
          <w:rFonts w:eastAsiaTheme="minorHAnsi"/>
        </w:rPr>
        <w:t>"Royaume-Uni"</w:t>
      </w:r>
    </w:p>
    <w:p w14:paraId="4C18E633" w14:textId="1FDCB36C" w:rsidR="00340A8B" w:rsidRDefault="00F6221A">
      <w:r>
        <w:rPr>
          <w:noProof/>
        </w:rPr>
        <w:drawing>
          <wp:inline distT="0" distB="0" distL="0" distR="0" wp14:anchorId="401C1882" wp14:editId="26F8E517">
            <wp:extent cx="5433060" cy="3702889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6818" cy="37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BF8C5" w14:textId="41E382CB" w:rsidR="00F6221A" w:rsidRDefault="00F6221A"/>
    <w:p w14:paraId="501D8EDF" w14:textId="3D3E0794" w:rsidR="00F6221A" w:rsidRDefault="008D4A15">
      <w:pPr>
        <w:rPr>
          <w:rStyle w:val="CodeHTML"/>
          <w:rFonts w:eastAsiaTheme="minorHAnsi"/>
        </w:rPr>
      </w:pPr>
      <w:r>
        <w:t xml:space="preserve">Lister les clients (société et pays) ayant commandés via un employé basé à </w:t>
      </w:r>
      <w:r>
        <w:rPr>
          <w:rStyle w:val="CodeHTML"/>
          <w:rFonts w:eastAsiaTheme="minorHAnsi"/>
        </w:rPr>
        <w:t>"Seattle"</w:t>
      </w:r>
      <w:r>
        <w:t xml:space="preserve"> et ayant commandé des </w:t>
      </w:r>
      <w:r>
        <w:rPr>
          <w:rStyle w:val="CodeHTML"/>
          <w:rFonts w:eastAsiaTheme="minorHAnsi"/>
        </w:rPr>
        <w:t>"Desserts"</w:t>
      </w:r>
    </w:p>
    <w:p w14:paraId="0FB58D83" w14:textId="50A73A81" w:rsidR="008D4A15" w:rsidRDefault="005B2956">
      <w:r>
        <w:rPr>
          <w:noProof/>
        </w:rPr>
        <w:drawing>
          <wp:inline distT="0" distB="0" distL="0" distR="0" wp14:anchorId="341CA693" wp14:editId="60A26270">
            <wp:extent cx="5787094" cy="3901440"/>
            <wp:effectExtent l="0" t="0" r="4445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2573" cy="3905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3C35" w14:textId="4B1E92D2" w:rsidR="005B2956" w:rsidRDefault="005B2956"/>
    <w:p w14:paraId="6EF36CC2" w14:textId="5E9CEFE1" w:rsidR="005B2956" w:rsidRDefault="000C7071">
      <w:pPr>
        <w:rPr>
          <w:rStyle w:val="CodeHTML"/>
          <w:rFonts w:eastAsiaTheme="minorHAnsi"/>
        </w:rPr>
      </w:pPr>
      <w:r>
        <w:t xml:space="preserve">Lister les employés (nom et prénom) étant </w:t>
      </w:r>
      <w:r>
        <w:rPr>
          <w:rStyle w:val="CodeHTML"/>
          <w:rFonts w:eastAsiaTheme="minorHAnsi"/>
        </w:rPr>
        <w:t>"Représentant(e)"</w:t>
      </w:r>
      <w:r>
        <w:t xml:space="preserve"> mais n'étant basé au </w:t>
      </w:r>
      <w:r>
        <w:rPr>
          <w:rStyle w:val="CodeHTML"/>
          <w:rFonts w:eastAsiaTheme="minorHAnsi"/>
        </w:rPr>
        <w:t>"Royaume-Uni"</w:t>
      </w:r>
    </w:p>
    <w:p w14:paraId="45AB6DB8" w14:textId="3A9F9856" w:rsidR="00CD638D" w:rsidRDefault="00CD638D">
      <w:r>
        <w:rPr>
          <w:noProof/>
        </w:rPr>
        <w:drawing>
          <wp:inline distT="0" distB="0" distL="0" distR="0" wp14:anchorId="3B3DB1F7" wp14:editId="75E3AE38">
            <wp:extent cx="5760720" cy="289814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9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F263" w14:textId="1B4C8E90" w:rsidR="00CD638D" w:rsidRDefault="00CD638D"/>
    <w:p w14:paraId="6305DCD0" w14:textId="02F8A580" w:rsidR="00CD638D" w:rsidRDefault="00CD638D">
      <w:pPr>
        <w:rPr>
          <w:rStyle w:val="CodeHTML"/>
          <w:rFonts w:eastAsiaTheme="minorHAnsi"/>
        </w:rPr>
      </w:pPr>
      <w:r>
        <w:t>Lister les clients (société et pays) ayant commandés via un employé situé à Londres (</w:t>
      </w:r>
      <w:r>
        <w:rPr>
          <w:rStyle w:val="CodeHTML"/>
          <w:rFonts w:eastAsiaTheme="minorHAnsi"/>
        </w:rPr>
        <w:t>"London"</w:t>
      </w:r>
      <w:r>
        <w:t xml:space="preserve"> pour rappel) et n'ayant jamais été livré par </w:t>
      </w:r>
      <w:r>
        <w:rPr>
          <w:rStyle w:val="CodeHTML"/>
          <w:rFonts w:eastAsiaTheme="minorHAnsi"/>
        </w:rPr>
        <w:t>"United Package"</w:t>
      </w:r>
    </w:p>
    <w:p w14:paraId="17F1DCDE" w14:textId="6BA5AC02" w:rsidR="00CD638D" w:rsidRDefault="000A323C">
      <w:r>
        <w:rPr>
          <w:noProof/>
        </w:rPr>
        <w:drawing>
          <wp:inline distT="0" distB="0" distL="0" distR="0" wp14:anchorId="4DC4C87B" wp14:editId="39F81B9F">
            <wp:extent cx="5760720" cy="2686685"/>
            <wp:effectExtent l="0" t="0" r="0" b="0"/>
            <wp:docPr id="1996382978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331FF" w14:textId="0DAAFFC8" w:rsidR="76FE6302" w:rsidRDefault="76FE6302" w:rsidP="76FE6302"/>
    <w:p w14:paraId="63D66866" w14:textId="7F636697" w:rsidR="76FE6302" w:rsidRDefault="76FE6302" w:rsidP="76FE6302"/>
    <w:p w14:paraId="2223C8AD" w14:textId="037B7403" w:rsidR="76FE6302" w:rsidRDefault="76FE6302" w:rsidP="76FE6302"/>
    <w:p w14:paraId="75F9335A" w14:textId="7E6DB174" w:rsidR="76FE6302" w:rsidRDefault="76FE6302" w:rsidP="76FE6302"/>
    <w:p w14:paraId="6518FF12" w14:textId="77777777" w:rsidR="00FC5E61" w:rsidRDefault="00FC5E61" w:rsidP="76FE6302"/>
    <w:p w14:paraId="30A41D0A" w14:textId="0AFE543F" w:rsidR="76FE6302" w:rsidRDefault="76FE6302" w:rsidP="76FE6302">
      <w:pPr>
        <w:rPr>
          <w:rFonts w:ascii="Consolas" w:eastAsia="Consolas" w:hAnsi="Consolas" w:cs="Consolas"/>
        </w:rPr>
      </w:pPr>
      <w:r w:rsidRPr="76FE6302">
        <w:rPr>
          <w:rFonts w:ascii="Calibri" w:eastAsia="Calibri" w:hAnsi="Calibri" w:cs="Calibri"/>
        </w:rPr>
        <w:lastRenderedPageBreak/>
        <w:t xml:space="preserve">Lister les employés ayant déjà pris des commandes de </w:t>
      </w:r>
      <w:r w:rsidRPr="76FE6302">
        <w:rPr>
          <w:rFonts w:ascii="Consolas" w:eastAsia="Consolas" w:hAnsi="Consolas" w:cs="Consolas"/>
        </w:rPr>
        <w:t>"Boissons"</w:t>
      </w:r>
      <w:r w:rsidRPr="76FE6302">
        <w:rPr>
          <w:rFonts w:ascii="Calibri" w:eastAsia="Calibri" w:hAnsi="Calibri" w:cs="Calibri"/>
        </w:rPr>
        <w:t xml:space="preserve"> ou ayant envoyés une commande via </w:t>
      </w:r>
      <w:r w:rsidRPr="76FE6302">
        <w:rPr>
          <w:rFonts w:ascii="Consolas" w:eastAsia="Consolas" w:hAnsi="Consolas" w:cs="Consolas"/>
        </w:rPr>
        <w:t>"</w:t>
      </w:r>
      <w:proofErr w:type="spellStart"/>
      <w:r w:rsidRPr="76FE6302">
        <w:rPr>
          <w:rFonts w:ascii="Consolas" w:eastAsia="Consolas" w:hAnsi="Consolas" w:cs="Consolas"/>
        </w:rPr>
        <w:t>Federal</w:t>
      </w:r>
      <w:proofErr w:type="spellEnd"/>
      <w:r w:rsidRPr="76FE6302">
        <w:rPr>
          <w:rFonts w:ascii="Consolas" w:eastAsia="Consolas" w:hAnsi="Consolas" w:cs="Consolas"/>
        </w:rPr>
        <w:t xml:space="preserve"> Shipping"</w:t>
      </w:r>
    </w:p>
    <w:p w14:paraId="59F2AE48" w14:textId="326D963F" w:rsidR="00FC5E61" w:rsidRDefault="00FC5E61" w:rsidP="76FE6302">
      <w:r>
        <w:rPr>
          <w:noProof/>
        </w:rPr>
        <w:drawing>
          <wp:inline distT="0" distB="0" distL="0" distR="0" wp14:anchorId="220B1778" wp14:editId="2F03735D">
            <wp:extent cx="5227320" cy="3478542"/>
            <wp:effectExtent l="0" t="0" r="0" b="762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1917" cy="3481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B219" w14:textId="25B5F31D" w:rsidR="00FC5E61" w:rsidRDefault="00FC5E61" w:rsidP="76FE6302"/>
    <w:p w14:paraId="503C7374" w14:textId="2F6759B3" w:rsidR="00FC5E61" w:rsidRDefault="000144CE" w:rsidP="76FE6302">
      <w:pPr>
        <w:rPr>
          <w:rStyle w:val="CodeHTML"/>
          <w:rFonts w:eastAsiaTheme="minorHAnsi"/>
        </w:rPr>
      </w:pPr>
      <w:r>
        <w:t xml:space="preserve">Lister les produits de fournisseurs canadiens et ayant été commandé par des clients du </w:t>
      </w:r>
      <w:r>
        <w:rPr>
          <w:rStyle w:val="CodeHTML"/>
          <w:rFonts w:eastAsiaTheme="minorHAnsi"/>
        </w:rPr>
        <w:t>"Canada"</w:t>
      </w:r>
    </w:p>
    <w:p w14:paraId="2AE8E399" w14:textId="229187B1" w:rsidR="000144CE" w:rsidRDefault="00C8645A" w:rsidP="76FE6302">
      <w:r>
        <w:rPr>
          <w:noProof/>
        </w:rPr>
        <w:drawing>
          <wp:inline distT="0" distB="0" distL="0" distR="0" wp14:anchorId="50FA04F8" wp14:editId="02C6E024">
            <wp:extent cx="5334000" cy="2610556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7331" cy="2612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F5723" w14:textId="1B8EAF49" w:rsidR="00C8645A" w:rsidRDefault="00C8645A" w:rsidP="76FE6302"/>
    <w:p w14:paraId="4BE747A1" w14:textId="02B3C99A" w:rsidR="00C8645A" w:rsidRDefault="00C8645A" w:rsidP="76FE6302"/>
    <w:p w14:paraId="4649D1D1" w14:textId="1903139A" w:rsidR="00C8645A" w:rsidRDefault="00C8645A" w:rsidP="76FE6302"/>
    <w:p w14:paraId="2613A8CE" w14:textId="5B3FA09B" w:rsidR="00C8645A" w:rsidRDefault="00C8645A" w:rsidP="76FE6302"/>
    <w:p w14:paraId="330135DF" w14:textId="507C8480" w:rsidR="00C8645A" w:rsidRDefault="00C8645A" w:rsidP="76FE6302"/>
    <w:p w14:paraId="007E8536" w14:textId="09A2F6FE" w:rsidR="00C8645A" w:rsidRDefault="00C8645A" w:rsidP="76FE6302">
      <w:pPr>
        <w:rPr>
          <w:rStyle w:val="CodeHTML"/>
          <w:rFonts w:eastAsiaTheme="minorHAnsi"/>
        </w:rPr>
      </w:pPr>
      <w:r>
        <w:lastRenderedPageBreak/>
        <w:t xml:space="preserve">Lister les clients (Société) qui ont commandé du </w:t>
      </w:r>
      <w:r>
        <w:rPr>
          <w:rStyle w:val="CodeHTML"/>
          <w:rFonts w:eastAsiaTheme="minorHAnsi"/>
        </w:rPr>
        <w:t>"Konbu"</w:t>
      </w:r>
      <w:r>
        <w:t xml:space="preserve"> mais pas du </w:t>
      </w:r>
      <w:r>
        <w:rPr>
          <w:rStyle w:val="CodeHTML"/>
          <w:rFonts w:eastAsiaTheme="minorHAnsi"/>
        </w:rPr>
        <w:t>"Tofu"</w:t>
      </w:r>
    </w:p>
    <w:p w14:paraId="4BEA2E30" w14:textId="7B61E241" w:rsidR="00C8645A" w:rsidRDefault="000F7E3F" w:rsidP="76FE6302">
      <w:bookmarkStart w:id="0" w:name="_GoBack"/>
      <w:bookmarkEnd w:id="0"/>
      <w:r>
        <w:rPr>
          <w:noProof/>
        </w:rPr>
        <w:drawing>
          <wp:inline distT="0" distB="0" distL="0" distR="0" wp14:anchorId="7531C0E2" wp14:editId="6531CA81">
            <wp:extent cx="5343864" cy="3516630"/>
            <wp:effectExtent l="0" t="0" r="9525" b="762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9984" cy="3520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6667" w14:textId="77777777" w:rsidR="00E2603A" w:rsidRDefault="00E2603A"/>
    <w:sectPr w:rsidR="00E2603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D53"/>
    <w:rsid w:val="000144CE"/>
    <w:rsid w:val="000A323C"/>
    <w:rsid w:val="000C7071"/>
    <w:rsid w:val="000F7E3F"/>
    <w:rsid w:val="00340A8B"/>
    <w:rsid w:val="005B2956"/>
    <w:rsid w:val="00753E57"/>
    <w:rsid w:val="00793668"/>
    <w:rsid w:val="008D4A15"/>
    <w:rsid w:val="009266A6"/>
    <w:rsid w:val="00993648"/>
    <w:rsid w:val="00B46DDB"/>
    <w:rsid w:val="00C8645A"/>
    <w:rsid w:val="00CD638D"/>
    <w:rsid w:val="00E2603A"/>
    <w:rsid w:val="00E47D53"/>
    <w:rsid w:val="00F6221A"/>
    <w:rsid w:val="00FC5E61"/>
    <w:rsid w:val="76FE6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BEE2F"/>
  <w15:chartTrackingRefBased/>
  <w15:docId w15:val="{87B64C9C-146B-45F3-81D0-F4B58C14B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CodeHTML">
    <w:name w:val="HTML Code"/>
    <w:basedOn w:val="Policepardfaut"/>
    <w:uiPriority w:val="99"/>
    <w:semiHidden/>
    <w:unhideWhenUsed/>
    <w:rsid w:val="009266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157</Words>
  <Characters>864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Kassab</dc:creator>
  <cp:keywords/>
  <dc:description/>
  <cp:lastModifiedBy>John Kassab</cp:lastModifiedBy>
  <cp:revision>18</cp:revision>
  <dcterms:created xsi:type="dcterms:W3CDTF">2020-02-05T19:41:00Z</dcterms:created>
  <dcterms:modified xsi:type="dcterms:W3CDTF">2020-02-05T22:34:00Z</dcterms:modified>
</cp:coreProperties>
</file>