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BD7AB" w14:textId="77777777" w:rsidR="00016BE1" w:rsidRPr="00016BE1" w:rsidRDefault="00016BE1" w:rsidP="00016BE1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</w:pPr>
      <w:r w:rsidRPr="00016BE1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14:ligatures w14:val="none"/>
        </w:rPr>
        <w:t>Data Collection Method</w:t>
      </w:r>
    </w:p>
    <w:p w14:paraId="77FD98EE" w14:textId="77777777" w:rsidR="00016BE1" w:rsidRPr="00016BE1" w:rsidRDefault="00016BE1" w:rsidP="00016BE1">
      <w:pPr>
        <w:shd w:val="clear" w:color="auto" w:fill="FFFFFF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</w:pPr>
      <w:r w:rsidRPr="00016BE1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Introduction</w:t>
      </w:r>
    </w:p>
    <w:p w14:paraId="56E0CC2F" w14:textId="7EF226CD" w:rsidR="00016BE1" w:rsidRPr="00016BE1" w:rsidRDefault="00016BE1" w:rsidP="00016BE1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016BE1">
        <w:rPr>
          <w:rFonts w:ascii="Roboto" w:eastAsia="Times New Roman" w:hAnsi="Roboto" w:cs="Times New Roman"/>
          <w:color w:val="111111"/>
          <w:kern w:val="0"/>
          <w14:ligatures w14:val="none"/>
        </w:rPr>
        <w:t>To uncover how the United States Census Bureau (USCB) data is being utilized post-publication, a comprehensive data collection strategy leveraging the Common Crawl dataset</w:t>
      </w:r>
      <w:r w:rsidR="00B34644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was employed</w:t>
      </w:r>
      <w:r w:rsidRPr="00016BE1">
        <w:rPr>
          <w:rFonts w:ascii="Roboto" w:eastAsia="Times New Roman" w:hAnsi="Roboto" w:cs="Times New Roman"/>
          <w:color w:val="111111"/>
          <w:kern w:val="0"/>
          <w14:ligatures w14:val="none"/>
        </w:rPr>
        <w:t>. This paper outlines the methodology used to gather, process, and analyze web data to identify references to USCB data.</w:t>
      </w:r>
    </w:p>
    <w:p w14:paraId="09060C4E" w14:textId="77777777" w:rsidR="00016BE1" w:rsidRPr="00016BE1" w:rsidRDefault="00016BE1" w:rsidP="00016BE1">
      <w:pPr>
        <w:shd w:val="clear" w:color="auto" w:fill="FFFFFF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</w:pPr>
      <w:r w:rsidRPr="00016BE1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Data Acquisition</w:t>
      </w:r>
    </w:p>
    <w:p w14:paraId="4812CF06" w14:textId="42A3E6BB" w:rsidR="00016BE1" w:rsidRPr="00016BE1" w:rsidRDefault="00141C7F" w:rsidP="00016BE1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14:ligatures w14:val="none"/>
        </w:rPr>
        <w:t>To begin,</w:t>
      </w:r>
      <w:r w:rsidR="00016BE1" w:rsidRPr="00016BE1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11 WET files</w:t>
      </w:r>
      <w:r w:rsidR="00BC1E56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were downloaded</w:t>
      </w:r>
      <w:r w:rsidR="00016BE1" w:rsidRPr="00016BE1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from the Common Crawl dataset, focusing on English language sites. This initial dataset comprised approximately 136,000 website links and their corresponding content.</w:t>
      </w:r>
    </w:p>
    <w:p w14:paraId="149CE5FC" w14:textId="77777777" w:rsidR="00016BE1" w:rsidRPr="00016BE1" w:rsidRDefault="00016BE1" w:rsidP="00016BE1">
      <w:pPr>
        <w:shd w:val="clear" w:color="auto" w:fill="FFFFFF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</w:pPr>
      <w:r w:rsidRPr="00016BE1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Web Scraping</w:t>
      </w:r>
    </w:p>
    <w:p w14:paraId="622FAEFD" w14:textId="3427B1AB" w:rsidR="00016BE1" w:rsidRPr="00016BE1" w:rsidRDefault="00016BE1" w:rsidP="00016BE1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016BE1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To identify websites referencing USCB data, a web scraper </w:t>
      </w:r>
      <w:r w:rsidR="00BC1E56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was developed </w:t>
      </w:r>
      <w:r w:rsidRPr="00016BE1">
        <w:rPr>
          <w:rFonts w:ascii="Roboto" w:eastAsia="Times New Roman" w:hAnsi="Roboto" w:cs="Times New Roman"/>
          <w:color w:val="111111"/>
          <w:kern w:val="0"/>
          <w14:ligatures w14:val="none"/>
        </w:rPr>
        <w:t>using the Beautiful Soup package. The scraper performed the following steps:</w:t>
      </w:r>
    </w:p>
    <w:p w14:paraId="5A5913D3" w14:textId="77777777" w:rsidR="00016BE1" w:rsidRPr="00016BE1" w:rsidRDefault="00016BE1" w:rsidP="00016B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016BE1">
        <w:rPr>
          <w:rFonts w:ascii="Roboto" w:eastAsia="Times New Roman" w:hAnsi="Roboto" w:cs="Times New Roman"/>
          <w:color w:val="111111"/>
          <w:kern w:val="0"/>
          <w14:ligatures w14:val="none"/>
        </w:rPr>
        <w:t>Made HTML requests to each site.</w:t>
      </w:r>
    </w:p>
    <w:p w14:paraId="265A5F6B" w14:textId="77777777" w:rsidR="00016BE1" w:rsidRPr="00016BE1" w:rsidRDefault="00016BE1" w:rsidP="00016B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016BE1">
        <w:rPr>
          <w:rFonts w:ascii="Roboto" w:eastAsia="Times New Roman" w:hAnsi="Roboto" w:cs="Times New Roman"/>
          <w:color w:val="111111"/>
          <w:kern w:val="0"/>
          <w14:ligatures w14:val="none"/>
        </w:rPr>
        <w:t>Downloaded the HTML content into text documents.</w:t>
      </w:r>
    </w:p>
    <w:p w14:paraId="740B5692" w14:textId="77777777" w:rsidR="00016BE1" w:rsidRPr="00016BE1" w:rsidRDefault="00016BE1" w:rsidP="00016BE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016BE1">
        <w:rPr>
          <w:rFonts w:ascii="Roboto" w:eastAsia="Times New Roman" w:hAnsi="Roboto" w:cs="Times New Roman"/>
          <w:color w:val="111111"/>
          <w:kern w:val="0"/>
          <w14:ligatures w14:val="none"/>
        </w:rPr>
        <w:t>Extracted all anchor (</w:t>
      </w:r>
      <w:r w:rsidRPr="00016BE1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&lt;a&gt;</w:t>
      </w:r>
      <w:r w:rsidRPr="00016BE1">
        <w:rPr>
          <w:rFonts w:ascii="Roboto" w:eastAsia="Times New Roman" w:hAnsi="Roboto" w:cs="Times New Roman"/>
          <w:color w:val="111111"/>
          <w:kern w:val="0"/>
          <w14:ligatures w14:val="none"/>
        </w:rPr>
        <w:t>) tags.</w:t>
      </w:r>
    </w:p>
    <w:p w14:paraId="720522E9" w14:textId="77777777" w:rsidR="00016BE1" w:rsidRPr="00016BE1" w:rsidRDefault="00016BE1" w:rsidP="00016B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016BE1">
        <w:rPr>
          <w:rFonts w:ascii="Roboto" w:eastAsia="Times New Roman" w:hAnsi="Roboto" w:cs="Times New Roman"/>
          <w:color w:val="111111"/>
          <w:kern w:val="0"/>
          <w14:ligatures w14:val="none"/>
        </w:rPr>
        <w:t>Returned links containing keywords such as “census”, “census bureau”, “</w:t>
      </w:r>
      <w:proofErr w:type="spellStart"/>
      <w:r w:rsidRPr="00016BE1">
        <w:rPr>
          <w:rFonts w:ascii="Roboto" w:eastAsia="Times New Roman" w:hAnsi="Roboto" w:cs="Times New Roman"/>
          <w:color w:val="111111"/>
          <w:kern w:val="0"/>
          <w14:ligatures w14:val="none"/>
        </w:rPr>
        <w:t>censusbureau</w:t>
      </w:r>
      <w:proofErr w:type="spellEnd"/>
      <w:r w:rsidRPr="00016BE1">
        <w:rPr>
          <w:rFonts w:ascii="Roboto" w:eastAsia="Times New Roman" w:hAnsi="Roboto" w:cs="Times New Roman"/>
          <w:color w:val="111111"/>
          <w:kern w:val="0"/>
          <w14:ligatures w14:val="none"/>
        </w:rPr>
        <w:t>”, and “census.gov”.</w:t>
      </w:r>
    </w:p>
    <w:p w14:paraId="4A1938DC" w14:textId="081D0939" w:rsidR="00016BE1" w:rsidRPr="00016BE1" w:rsidRDefault="00016BE1" w:rsidP="00016BE1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016BE1">
        <w:rPr>
          <w:rFonts w:ascii="Roboto" w:eastAsia="Times New Roman" w:hAnsi="Roboto" w:cs="Times New Roman"/>
          <w:color w:val="111111"/>
          <w:kern w:val="0"/>
          <w14:ligatures w14:val="none"/>
        </w:rPr>
        <w:t>If a site did not reference the Census Bureau, the output was ‘None’. If the request failed, the output was ‘Error’</w:t>
      </w:r>
      <w:r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along with the error code</w:t>
      </w:r>
      <w:r w:rsidRPr="00016BE1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. </w:t>
      </w:r>
      <w:r w:rsidR="00CE5B88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403 error codes indicated forbidden access to the site which could indicate sites that require user logins or paywalls. </w:t>
      </w:r>
      <w:r w:rsidRPr="00016BE1">
        <w:rPr>
          <w:rFonts w:ascii="Roboto" w:eastAsia="Times New Roman" w:hAnsi="Roboto" w:cs="Times New Roman"/>
          <w:color w:val="111111"/>
          <w:kern w:val="0"/>
          <w14:ligatures w14:val="none"/>
        </w:rPr>
        <w:t>The</w:t>
      </w:r>
      <w:r w:rsidR="00A2323C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errored</w:t>
      </w:r>
      <w:r w:rsidRPr="00016BE1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catego</w:t>
      </w:r>
      <w:r w:rsidR="00A2323C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ry </w:t>
      </w:r>
      <w:r w:rsidRPr="00016BE1">
        <w:rPr>
          <w:rFonts w:ascii="Roboto" w:eastAsia="Times New Roman" w:hAnsi="Roboto" w:cs="Times New Roman"/>
          <w:color w:val="111111"/>
          <w:kern w:val="0"/>
          <w14:ligatures w14:val="none"/>
        </w:rPr>
        <w:t>w</w:t>
      </w:r>
      <w:r w:rsidR="00A2323C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as </w:t>
      </w:r>
      <w:r w:rsidRPr="00016BE1">
        <w:rPr>
          <w:rFonts w:ascii="Roboto" w:eastAsia="Times New Roman" w:hAnsi="Roboto" w:cs="Times New Roman"/>
          <w:color w:val="111111"/>
          <w:kern w:val="0"/>
          <w14:ligatures w14:val="none"/>
        </w:rPr>
        <w:t>retained to identify potential insights from sites behind paywalls.</w:t>
      </w:r>
    </w:p>
    <w:p w14:paraId="44A71F45" w14:textId="77777777" w:rsidR="00016BE1" w:rsidRPr="00016BE1" w:rsidRDefault="00016BE1" w:rsidP="00016BE1">
      <w:pPr>
        <w:shd w:val="clear" w:color="auto" w:fill="FFFFFF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</w:pPr>
      <w:r w:rsidRPr="00016BE1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Initial Findings</w:t>
      </w:r>
    </w:p>
    <w:p w14:paraId="5A67819E" w14:textId="045929FA" w:rsidR="00016BE1" w:rsidRPr="00016BE1" w:rsidRDefault="00016BE1" w:rsidP="00016BE1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016BE1">
        <w:rPr>
          <w:rFonts w:ascii="Roboto" w:eastAsia="Times New Roman" w:hAnsi="Roboto" w:cs="Times New Roman"/>
          <w:color w:val="111111"/>
          <w:kern w:val="0"/>
          <w14:ligatures w14:val="none"/>
        </w:rPr>
        <w:t>Upon scraping the 136,000 sites, 60 sites with references to the Census Bureau</w:t>
      </w:r>
      <w:r w:rsidR="00BC1E56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were identified</w:t>
      </w:r>
      <w:r w:rsidRPr="00016BE1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. Recognizing the time and resource intensity of this process, </w:t>
      </w:r>
      <w:r w:rsidR="00F042E9">
        <w:rPr>
          <w:rFonts w:ascii="Roboto" w:eastAsia="Times New Roman" w:hAnsi="Roboto" w:cs="Times New Roman"/>
          <w:color w:val="111111"/>
          <w:kern w:val="0"/>
          <w14:ligatures w14:val="none"/>
        </w:rPr>
        <w:t>the team</w:t>
      </w:r>
      <w:r w:rsidRPr="00016BE1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sought to optimize </w:t>
      </w:r>
      <w:r w:rsidR="00A74A24">
        <w:rPr>
          <w:rFonts w:ascii="Roboto" w:eastAsia="Times New Roman" w:hAnsi="Roboto" w:cs="Times New Roman"/>
          <w:color w:val="111111"/>
          <w:kern w:val="0"/>
          <w14:ligatures w14:val="none"/>
        </w:rPr>
        <w:t>the</w:t>
      </w:r>
      <w:r w:rsidRPr="00016BE1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approach to handle larger datasets efficiently.</w:t>
      </w:r>
    </w:p>
    <w:p w14:paraId="4FE46549" w14:textId="77777777" w:rsidR="00016BE1" w:rsidRPr="00016BE1" w:rsidRDefault="00016BE1" w:rsidP="00016BE1">
      <w:pPr>
        <w:shd w:val="clear" w:color="auto" w:fill="FFFFFF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</w:pPr>
      <w:r w:rsidRPr="00016BE1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Optimization Strategy</w:t>
      </w:r>
    </w:p>
    <w:p w14:paraId="080E8806" w14:textId="5D1F1256" w:rsidR="00016BE1" w:rsidRPr="00016BE1" w:rsidRDefault="00016BE1" w:rsidP="00016BE1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016BE1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To enhance efficiency, a keyword search method </w:t>
      </w:r>
      <w:r w:rsidR="00A053B9">
        <w:rPr>
          <w:rFonts w:ascii="Roboto" w:eastAsia="Times New Roman" w:hAnsi="Roboto" w:cs="Times New Roman"/>
          <w:color w:val="111111"/>
          <w:kern w:val="0"/>
          <w14:ligatures w14:val="none"/>
        </w:rPr>
        <w:t>was tested on the content of the 136,000 sites that were scraped</w:t>
      </w:r>
      <w:r w:rsidRPr="00016BE1">
        <w:rPr>
          <w:rFonts w:ascii="Roboto" w:eastAsia="Times New Roman" w:hAnsi="Roboto" w:cs="Times New Roman"/>
          <w:color w:val="111111"/>
          <w:kern w:val="0"/>
          <w14:ligatures w14:val="none"/>
        </w:rPr>
        <w:t>. This involved:</w:t>
      </w:r>
    </w:p>
    <w:p w14:paraId="3085143D" w14:textId="77777777" w:rsidR="00016BE1" w:rsidRPr="00016BE1" w:rsidRDefault="00016BE1" w:rsidP="00016BE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016BE1">
        <w:rPr>
          <w:rFonts w:ascii="Roboto" w:eastAsia="Times New Roman" w:hAnsi="Roboto" w:cs="Times New Roman"/>
          <w:color w:val="111111"/>
          <w:kern w:val="0"/>
          <w14:ligatures w14:val="none"/>
        </w:rPr>
        <w:t>Cleaning the content by removing special characters, newline indicators (</w:t>
      </w:r>
      <w:r w:rsidRPr="00016BE1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\n</w:t>
      </w:r>
      <w:r w:rsidRPr="00016BE1">
        <w:rPr>
          <w:rFonts w:ascii="Roboto" w:eastAsia="Times New Roman" w:hAnsi="Roboto" w:cs="Times New Roman"/>
          <w:color w:val="111111"/>
          <w:kern w:val="0"/>
          <w14:ligatures w14:val="none"/>
        </w:rPr>
        <w:t>), and converting text to lowercase.</w:t>
      </w:r>
    </w:p>
    <w:p w14:paraId="7C663BA0" w14:textId="674229BE" w:rsidR="00016BE1" w:rsidRPr="00016BE1" w:rsidRDefault="00016BE1" w:rsidP="00016B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016BE1">
        <w:rPr>
          <w:rFonts w:ascii="Roboto" w:eastAsia="Times New Roman" w:hAnsi="Roboto" w:cs="Times New Roman"/>
          <w:color w:val="111111"/>
          <w:kern w:val="0"/>
          <w14:ligatures w14:val="none"/>
        </w:rPr>
        <w:t>Implementing a keyword search using terms like ‘census’, ‘</w:t>
      </w:r>
      <w:proofErr w:type="spellStart"/>
      <w:r w:rsidRPr="00016BE1">
        <w:rPr>
          <w:rFonts w:ascii="Roboto" w:eastAsia="Times New Roman" w:hAnsi="Roboto" w:cs="Times New Roman"/>
          <w:color w:val="111111"/>
          <w:kern w:val="0"/>
          <w14:ligatures w14:val="none"/>
        </w:rPr>
        <w:t>uscb</w:t>
      </w:r>
      <w:proofErr w:type="spellEnd"/>
      <w:r w:rsidRPr="00016BE1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’, and </w:t>
      </w:r>
      <w:r w:rsidR="00BC71E2">
        <w:rPr>
          <w:rFonts w:ascii="Roboto" w:eastAsia="Times New Roman" w:hAnsi="Roboto" w:cs="Times New Roman"/>
          <w:color w:val="111111"/>
          <w:kern w:val="0"/>
          <w14:ligatures w14:val="none"/>
        </w:rPr>
        <w:t>‘</w:t>
      </w:r>
      <w:proofErr w:type="spellStart"/>
      <w:r w:rsidRPr="00016BE1">
        <w:rPr>
          <w:rFonts w:ascii="Roboto" w:eastAsia="Times New Roman" w:hAnsi="Roboto" w:cs="Times New Roman"/>
          <w:color w:val="111111"/>
          <w:kern w:val="0"/>
          <w14:ligatures w14:val="none"/>
        </w:rPr>
        <w:t>american</w:t>
      </w:r>
      <w:proofErr w:type="spellEnd"/>
      <w:r w:rsidRPr="00016BE1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community survey</w:t>
      </w:r>
      <w:r w:rsidR="00BC71E2">
        <w:rPr>
          <w:rFonts w:ascii="Roboto" w:eastAsia="Times New Roman" w:hAnsi="Roboto" w:cs="Times New Roman"/>
          <w:color w:val="111111"/>
          <w:kern w:val="0"/>
          <w14:ligatures w14:val="none"/>
        </w:rPr>
        <w:t>’</w:t>
      </w:r>
      <w:r w:rsidRPr="00016BE1">
        <w:rPr>
          <w:rFonts w:ascii="Roboto" w:eastAsia="Times New Roman" w:hAnsi="Roboto" w:cs="Times New Roman"/>
          <w:color w:val="111111"/>
          <w:kern w:val="0"/>
          <w14:ligatures w14:val="none"/>
        </w:rPr>
        <w:t>.</w:t>
      </w:r>
    </w:p>
    <w:p w14:paraId="790A76A9" w14:textId="2231E9E5" w:rsidR="00016BE1" w:rsidRPr="00016BE1" w:rsidRDefault="00A053B9" w:rsidP="00016BE1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14:ligatures w14:val="none"/>
        </w:rPr>
        <w:lastRenderedPageBreak/>
        <w:t>T</w:t>
      </w:r>
      <w:r w:rsidR="00016BE1" w:rsidRPr="00016BE1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he dataset </w:t>
      </w:r>
      <w:r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was then filtered </w:t>
      </w:r>
      <w:r w:rsidR="00016BE1" w:rsidRPr="00016BE1">
        <w:rPr>
          <w:rFonts w:ascii="Roboto" w:eastAsia="Times New Roman" w:hAnsi="Roboto" w:cs="Times New Roman"/>
          <w:color w:val="111111"/>
          <w:kern w:val="0"/>
          <w14:ligatures w14:val="none"/>
        </w:rPr>
        <w:t>to isolate rows without these keywords</w:t>
      </w:r>
      <w:r w:rsidR="00A74515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="0050301F">
        <w:rPr>
          <w:rFonts w:ascii="Roboto" w:eastAsia="Times New Roman" w:hAnsi="Roboto" w:cs="Times New Roman"/>
          <w:color w:val="111111"/>
          <w:kern w:val="0"/>
          <w14:ligatures w14:val="none"/>
        </w:rPr>
        <w:t>and</w:t>
      </w:r>
      <w:r w:rsidR="00A74515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had links </w:t>
      </w:r>
      <w:r w:rsidR="0050301F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to the USCB </w:t>
      </w:r>
      <w:r w:rsidR="00A74515">
        <w:rPr>
          <w:rFonts w:ascii="Roboto" w:eastAsia="Times New Roman" w:hAnsi="Roboto" w:cs="Times New Roman"/>
          <w:color w:val="111111"/>
          <w:kern w:val="0"/>
          <w14:ligatures w14:val="none"/>
        </w:rPr>
        <w:t>found with the web scraper</w:t>
      </w:r>
      <w:r w:rsidR="00016BE1" w:rsidRPr="00016BE1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, identifying 14 additional sites that would have been missed by keyword search alone. </w:t>
      </w:r>
      <w:r w:rsidR="00E40551">
        <w:rPr>
          <w:rFonts w:ascii="Roboto" w:eastAsia="Times New Roman" w:hAnsi="Roboto" w:cs="Times New Roman"/>
          <w:color w:val="111111"/>
          <w:kern w:val="0"/>
          <w14:ligatures w14:val="none"/>
        </w:rPr>
        <w:t>To enhance our key word search, a named</w:t>
      </w:r>
      <w:r w:rsidR="00016BE1" w:rsidRPr="00016BE1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entity recognition (NER) </w:t>
      </w:r>
      <w:r w:rsidR="00E40551">
        <w:rPr>
          <w:rFonts w:ascii="Roboto" w:eastAsia="Times New Roman" w:hAnsi="Roboto" w:cs="Times New Roman"/>
          <w:color w:val="111111"/>
          <w:kern w:val="0"/>
          <w14:ligatures w14:val="none"/>
        </w:rPr>
        <w:t>was performed on</w:t>
      </w:r>
      <w:r w:rsidR="00016BE1" w:rsidRPr="00016BE1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these 14 sites to identify additional keywords.</w:t>
      </w:r>
    </w:p>
    <w:p w14:paraId="2177363F" w14:textId="77777777" w:rsidR="00016BE1" w:rsidRPr="00016BE1" w:rsidRDefault="00016BE1" w:rsidP="00016BE1">
      <w:pPr>
        <w:shd w:val="clear" w:color="auto" w:fill="FFFFFF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</w:pPr>
      <w:r w:rsidRPr="00016BE1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Expanded Keyword Search</w:t>
      </w:r>
    </w:p>
    <w:p w14:paraId="7568C44F" w14:textId="3B63C085" w:rsidR="00016BE1" w:rsidRPr="00016BE1" w:rsidRDefault="00016BE1" w:rsidP="00016BE1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016BE1">
        <w:rPr>
          <w:rFonts w:ascii="Roboto" w:eastAsia="Times New Roman" w:hAnsi="Roboto" w:cs="Times New Roman"/>
          <w:color w:val="111111"/>
          <w:kern w:val="0"/>
          <w14:ligatures w14:val="none"/>
        </w:rPr>
        <w:t>From the NER analysis, keywords such as ‘</w:t>
      </w:r>
      <w:proofErr w:type="spellStart"/>
      <w:r w:rsidRPr="00016BE1">
        <w:rPr>
          <w:rFonts w:ascii="Roboto" w:eastAsia="Times New Roman" w:hAnsi="Roboto" w:cs="Times New Roman"/>
          <w:color w:val="111111"/>
          <w:kern w:val="0"/>
          <w14:ligatures w14:val="none"/>
        </w:rPr>
        <w:t>american</w:t>
      </w:r>
      <w:proofErr w:type="spellEnd"/>
      <w:r w:rsidRPr="00016BE1">
        <w:rPr>
          <w:rFonts w:ascii="Roboto" w:eastAsia="Times New Roman" w:hAnsi="Roboto" w:cs="Times New Roman"/>
          <w:color w:val="111111"/>
          <w:kern w:val="0"/>
          <w14:ligatures w14:val="none"/>
        </w:rPr>
        <w:t>’, ‘</w:t>
      </w:r>
      <w:proofErr w:type="spellStart"/>
      <w:r w:rsidRPr="00016BE1">
        <w:rPr>
          <w:rFonts w:ascii="Roboto" w:eastAsia="Times New Roman" w:hAnsi="Roboto" w:cs="Times New Roman"/>
          <w:color w:val="111111"/>
          <w:kern w:val="0"/>
          <w14:ligatures w14:val="none"/>
        </w:rPr>
        <w:t>nih</w:t>
      </w:r>
      <w:proofErr w:type="spellEnd"/>
      <w:r w:rsidRPr="00016BE1">
        <w:rPr>
          <w:rFonts w:ascii="Roboto" w:eastAsia="Times New Roman" w:hAnsi="Roboto" w:cs="Times New Roman"/>
          <w:color w:val="111111"/>
          <w:kern w:val="0"/>
          <w14:ligatures w14:val="none"/>
        </w:rPr>
        <w:t>’, ‘government’, ‘survey’, and ‘population’</w:t>
      </w:r>
      <w:r w:rsidR="00E40551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were added to the keyword search</w:t>
      </w:r>
      <w:r w:rsidRPr="00016BE1">
        <w:rPr>
          <w:rFonts w:ascii="Roboto" w:eastAsia="Times New Roman" w:hAnsi="Roboto" w:cs="Times New Roman"/>
          <w:color w:val="111111"/>
          <w:kern w:val="0"/>
          <w14:ligatures w14:val="none"/>
        </w:rPr>
        <w:t>. This expanded search successfully reduced the number of links to be scraped from 136,000 to 29,000 while capturing all relevant links.</w:t>
      </w:r>
    </w:p>
    <w:p w14:paraId="4F3FF818" w14:textId="77777777" w:rsidR="00016BE1" w:rsidRPr="00016BE1" w:rsidRDefault="00016BE1" w:rsidP="00016BE1">
      <w:pPr>
        <w:shd w:val="clear" w:color="auto" w:fill="FFFFFF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</w:pPr>
      <w:r w:rsidRPr="00016BE1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Increased Sample Size</w:t>
      </w:r>
    </w:p>
    <w:p w14:paraId="641D920C" w14:textId="2E3AD889" w:rsidR="00016BE1" w:rsidRPr="00016BE1" w:rsidRDefault="00016BE1" w:rsidP="00016BE1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016BE1">
        <w:rPr>
          <w:rFonts w:ascii="Roboto" w:eastAsia="Times New Roman" w:hAnsi="Roboto" w:cs="Times New Roman"/>
          <w:color w:val="111111"/>
          <w:kern w:val="0"/>
          <w14:ligatures w14:val="none"/>
        </w:rPr>
        <w:t>To ensure robust pattern identification, over 100 additional WET files</w:t>
      </w:r>
      <w:r w:rsidR="00E40551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were downloaded </w:t>
      </w:r>
      <w:r w:rsidR="00FB10B5">
        <w:rPr>
          <w:rFonts w:ascii="Roboto" w:eastAsia="Times New Roman" w:hAnsi="Roboto" w:cs="Times New Roman"/>
          <w:color w:val="111111"/>
          <w:kern w:val="0"/>
          <w14:ligatures w14:val="none"/>
        </w:rPr>
        <w:t>to increase our sample size</w:t>
      </w:r>
      <w:r w:rsidRPr="00016BE1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. </w:t>
      </w:r>
      <w:r w:rsidR="00924F3C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These additional </w:t>
      </w:r>
      <w:r w:rsidR="008C5205">
        <w:rPr>
          <w:rFonts w:ascii="Roboto" w:eastAsia="Times New Roman" w:hAnsi="Roboto" w:cs="Times New Roman"/>
          <w:color w:val="111111"/>
          <w:kern w:val="0"/>
          <w14:ligatures w14:val="none"/>
        </w:rPr>
        <w:t>links were narrowed down through our keyword search and then scraped</w:t>
      </w:r>
      <w:r w:rsidR="003763DC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for any links to the USCB. </w:t>
      </w:r>
      <w:r w:rsidRPr="00016BE1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This expanded dataset included nearly 500,000 links, from which over 700 additional </w:t>
      </w:r>
      <w:r w:rsidR="00FB10B5">
        <w:rPr>
          <w:rFonts w:ascii="Roboto" w:eastAsia="Times New Roman" w:hAnsi="Roboto" w:cs="Times New Roman"/>
          <w:color w:val="111111"/>
          <w:kern w:val="0"/>
          <w14:ligatures w14:val="none"/>
        </w:rPr>
        <w:t>sites wer</w:t>
      </w:r>
      <w:r w:rsidR="00356B3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e found with </w:t>
      </w:r>
      <w:r w:rsidRPr="00016BE1">
        <w:rPr>
          <w:rFonts w:ascii="Roboto" w:eastAsia="Times New Roman" w:hAnsi="Roboto" w:cs="Times New Roman"/>
          <w:color w:val="111111"/>
          <w:kern w:val="0"/>
          <w14:ligatures w14:val="none"/>
        </w:rPr>
        <w:t>references to the Census Bureau.</w:t>
      </w:r>
    </w:p>
    <w:p w14:paraId="5D78D4B0" w14:textId="77777777" w:rsidR="00016BE1" w:rsidRPr="00016BE1" w:rsidRDefault="00016BE1" w:rsidP="00016BE1">
      <w:pPr>
        <w:shd w:val="clear" w:color="auto" w:fill="FFFFFF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</w:pPr>
      <w:r w:rsidRPr="00016BE1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Data Storage and Analysis</w:t>
      </w:r>
    </w:p>
    <w:p w14:paraId="7F844737" w14:textId="721CC31B" w:rsidR="00016BE1" w:rsidRPr="00016BE1" w:rsidRDefault="00356B37" w:rsidP="00016BE1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The </w:t>
      </w:r>
      <w:r w:rsidR="00016BE1" w:rsidRPr="00016BE1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final dataset </w:t>
      </w:r>
      <w:r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was saved </w:t>
      </w:r>
      <w:r w:rsidR="00016BE1" w:rsidRPr="00016BE1">
        <w:rPr>
          <w:rFonts w:ascii="Roboto" w:eastAsia="Times New Roman" w:hAnsi="Roboto" w:cs="Times New Roman"/>
          <w:color w:val="111111"/>
          <w:kern w:val="0"/>
          <w14:ligatures w14:val="none"/>
        </w:rPr>
        <w:t>into two files:</w:t>
      </w:r>
    </w:p>
    <w:p w14:paraId="10ACFCAC" w14:textId="6F77532A" w:rsidR="00016BE1" w:rsidRPr="00016BE1" w:rsidRDefault="00016BE1" w:rsidP="00016BE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016BE1">
        <w:rPr>
          <w:rFonts w:ascii="Roboto" w:eastAsia="Times New Roman" w:hAnsi="Roboto" w:cs="Times New Roman"/>
          <w:color w:val="111111"/>
          <w:kern w:val="0"/>
          <w14:ligatures w14:val="none"/>
        </w:rPr>
        <w:t>Sites with</w:t>
      </w:r>
      <w:r w:rsidR="00A74515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403</w:t>
      </w:r>
      <w:r w:rsidRPr="00016BE1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errors for potential insights into paywalled content.</w:t>
      </w:r>
    </w:p>
    <w:p w14:paraId="57661758" w14:textId="11B016A8" w:rsidR="00016BE1" w:rsidRPr="00016BE1" w:rsidRDefault="00016BE1" w:rsidP="00016BE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016BE1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Sites with found links for further parsing to distinguish between repackaging and </w:t>
      </w:r>
      <w:r w:rsidR="0029192F">
        <w:rPr>
          <w:rFonts w:ascii="Roboto" w:eastAsia="Times New Roman" w:hAnsi="Roboto" w:cs="Times New Roman"/>
          <w:color w:val="111111"/>
          <w:kern w:val="0"/>
          <w14:ligatures w14:val="none"/>
        </w:rPr>
        <w:t>citing</w:t>
      </w:r>
      <w:r w:rsidRPr="00016BE1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of Census Bureau data.</w:t>
      </w:r>
    </w:p>
    <w:p w14:paraId="029A620A" w14:textId="77777777" w:rsidR="00016BE1" w:rsidRPr="00016BE1" w:rsidRDefault="00016BE1" w:rsidP="00016BE1">
      <w:pPr>
        <w:shd w:val="clear" w:color="auto" w:fill="FFFFFF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</w:pPr>
      <w:r w:rsidRPr="00016BE1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Geographic Analysis</w:t>
      </w:r>
    </w:p>
    <w:p w14:paraId="77AFCFA7" w14:textId="2B4E8555" w:rsidR="00016BE1" w:rsidRPr="00016BE1" w:rsidRDefault="00016BE1" w:rsidP="00016BE1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016BE1">
        <w:rPr>
          <w:rFonts w:ascii="Roboto" w:eastAsia="Times New Roman" w:hAnsi="Roboto" w:cs="Times New Roman"/>
          <w:color w:val="111111"/>
          <w:kern w:val="0"/>
          <w14:ligatures w14:val="none"/>
        </w:rPr>
        <w:t>To visualize the geographic distribution of Census Bureau data usage, a</w:t>
      </w:r>
      <w:r w:rsidR="00356B3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second</w:t>
      </w:r>
      <w:r w:rsidRPr="00016BE1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web scraper </w:t>
      </w:r>
      <w:r w:rsidR="00356B37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was developed </w:t>
      </w:r>
      <w:r w:rsidRPr="00016BE1">
        <w:rPr>
          <w:rFonts w:ascii="Roboto" w:eastAsia="Times New Roman" w:hAnsi="Roboto" w:cs="Times New Roman"/>
          <w:color w:val="111111"/>
          <w:kern w:val="0"/>
          <w14:ligatures w14:val="none"/>
        </w:rPr>
        <w:t>to extract IP addresses and locations of base sites. This data was used to create a map highlighting areas with significant Census Bureau data activity.</w:t>
      </w:r>
    </w:p>
    <w:p w14:paraId="2EBE3873" w14:textId="77777777" w:rsidR="00016BE1" w:rsidRPr="00016BE1" w:rsidRDefault="00016BE1" w:rsidP="00016BE1">
      <w:pPr>
        <w:shd w:val="clear" w:color="auto" w:fill="FFFFFF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</w:pPr>
      <w:r w:rsidRPr="00016BE1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Conclusion</w:t>
      </w:r>
    </w:p>
    <w:p w14:paraId="52886B38" w14:textId="02E4EC78" w:rsidR="00016BE1" w:rsidRPr="00016BE1" w:rsidRDefault="00016BE1" w:rsidP="00016BE1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016BE1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With the final datasets and initial exploration complete, </w:t>
      </w:r>
      <w:r w:rsidR="00F9150A">
        <w:rPr>
          <w:rFonts w:ascii="Roboto" w:eastAsia="Times New Roman" w:hAnsi="Roboto" w:cs="Times New Roman"/>
          <w:color w:val="111111"/>
          <w:kern w:val="0"/>
          <w14:ligatures w14:val="none"/>
        </w:rPr>
        <w:t>the team</w:t>
      </w:r>
      <w:r w:rsidRPr="00016BE1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proceeded to build models and gather insights on the most mentioned topics and accessed Census Bureau data. This methodology provides a scalable approach to understanding the dissemination and utilization of USCB data across the web.</w:t>
      </w:r>
    </w:p>
    <w:p w14:paraId="51B63DCA" w14:textId="77777777" w:rsidR="00016BE1" w:rsidRDefault="00016BE1"/>
    <w:sectPr w:rsidR="00016BE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EA5CFF" w14:textId="77777777" w:rsidR="00D76416" w:rsidRDefault="00D76416" w:rsidP="005B1FFF">
      <w:pPr>
        <w:spacing w:after="0" w:line="240" w:lineRule="auto"/>
      </w:pPr>
      <w:r>
        <w:separator/>
      </w:r>
    </w:p>
  </w:endnote>
  <w:endnote w:type="continuationSeparator" w:id="0">
    <w:p w14:paraId="5BC40AFA" w14:textId="77777777" w:rsidR="00D76416" w:rsidRDefault="00D76416" w:rsidP="005B1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EF1F5E" w14:textId="77777777" w:rsidR="00D76416" w:rsidRDefault="00D76416" w:rsidP="005B1FFF">
      <w:pPr>
        <w:spacing w:after="0" w:line="240" w:lineRule="auto"/>
      </w:pPr>
      <w:r>
        <w:separator/>
      </w:r>
    </w:p>
  </w:footnote>
  <w:footnote w:type="continuationSeparator" w:id="0">
    <w:p w14:paraId="4DFD01AF" w14:textId="77777777" w:rsidR="00D76416" w:rsidRDefault="00D76416" w:rsidP="005B1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91BB6" w14:textId="62F8A314" w:rsidR="005B1FFF" w:rsidRDefault="005B1FFF">
    <w:pPr>
      <w:pStyle w:val="Header"/>
    </w:pPr>
    <w:r>
      <w:t xml:space="preserve">Saxa 1 </w:t>
    </w:r>
  </w:p>
  <w:p w14:paraId="414FF6AC" w14:textId="0106B035" w:rsidR="001E76C2" w:rsidRDefault="005B1FFF">
    <w:pPr>
      <w:pStyle w:val="Header"/>
    </w:pPr>
    <w:r>
      <w:t xml:space="preserve">USCB </w:t>
    </w:r>
    <w:r w:rsidR="001E76C2">
      <w:t>Capstone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D70FD7"/>
    <w:multiLevelType w:val="multilevel"/>
    <w:tmpl w:val="B08ED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1803C7"/>
    <w:multiLevelType w:val="multilevel"/>
    <w:tmpl w:val="455E8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596C33"/>
    <w:multiLevelType w:val="multilevel"/>
    <w:tmpl w:val="43B86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9496506">
    <w:abstractNumId w:val="0"/>
  </w:num>
  <w:num w:numId="2" w16cid:durableId="596720142">
    <w:abstractNumId w:val="1"/>
  </w:num>
  <w:num w:numId="3" w16cid:durableId="269512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BE1"/>
    <w:rsid w:val="00016BE1"/>
    <w:rsid w:val="0008404D"/>
    <w:rsid w:val="00134107"/>
    <w:rsid w:val="00141C7F"/>
    <w:rsid w:val="0018236E"/>
    <w:rsid w:val="001E76C2"/>
    <w:rsid w:val="0029192F"/>
    <w:rsid w:val="00356B37"/>
    <w:rsid w:val="003763DC"/>
    <w:rsid w:val="004F4A1D"/>
    <w:rsid w:val="0050301F"/>
    <w:rsid w:val="005B1FFF"/>
    <w:rsid w:val="00771DB4"/>
    <w:rsid w:val="008C5205"/>
    <w:rsid w:val="00924F3C"/>
    <w:rsid w:val="00A053B9"/>
    <w:rsid w:val="00A2323C"/>
    <w:rsid w:val="00A74515"/>
    <w:rsid w:val="00A74A24"/>
    <w:rsid w:val="00B34644"/>
    <w:rsid w:val="00BC1E56"/>
    <w:rsid w:val="00BC71E2"/>
    <w:rsid w:val="00CE5B88"/>
    <w:rsid w:val="00D76416"/>
    <w:rsid w:val="00E26027"/>
    <w:rsid w:val="00E40551"/>
    <w:rsid w:val="00EE302F"/>
    <w:rsid w:val="00F042E9"/>
    <w:rsid w:val="00F9150A"/>
    <w:rsid w:val="00FB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6A113"/>
  <w15:chartTrackingRefBased/>
  <w15:docId w15:val="{F38E2432-6440-4FFE-AA5C-A5DEA141F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B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B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B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B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BE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1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FFF"/>
  </w:style>
  <w:style w:type="paragraph" w:styleId="Footer">
    <w:name w:val="footer"/>
    <w:basedOn w:val="Normal"/>
    <w:link w:val="FooterChar"/>
    <w:uiPriority w:val="99"/>
    <w:unhideWhenUsed/>
    <w:rsid w:val="005B1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85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Kassandra Sellers</dc:creator>
  <cp:keywords/>
  <dc:description/>
  <cp:lastModifiedBy>Kassandra Sellers</cp:lastModifiedBy>
  <cp:revision>27</cp:revision>
  <dcterms:created xsi:type="dcterms:W3CDTF">2024-10-22T13:28:00Z</dcterms:created>
  <dcterms:modified xsi:type="dcterms:W3CDTF">2024-10-24T17:29:00Z</dcterms:modified>
</cp:coreProperties>
</file>