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AE35" w14:textId="77777777" w:rsidR="006C738F" w:rsidRPr="006C738F" w:rsidRDefault="006C738F" w:rsidP="006C738F">
      <w:pPr>
        <w:rPr>
          <w:b/>
          <w:bCs/>
          <w:lang w:val="en-US"/>
        </w:rPr>
      </w:pPr>
      <w:r w:rsidRPr="006C738F">
        <w:rPr>
          <w:b/>
          <w:bCs/>
          <w:lang w:val="en-US"/>
        </w:rPr>
        <w:t>Project Title:</w:t>
      </w:r>
      <w:r w:rsidRPr="006C738F">
        <w:rPr>
          <w:b/>
          <w:bCs/>
          <w:lang w:val="en-US"/>
        </w:rPr>
        <w:br/>
        <w:t>Universal Timetable Management System (TTMS)</w:t>
      </w:r>
    </w:p>
    <w:p w14:paraId="77B1182B" w14:textId="77777777" w:rsidR="006C738F" w:rsidRPr="006C738F" w:rsidRDefault="006C738F" w:rsidP="006C738F">
      <w:pPr>
        <w:rPr>
          <w:b/>
          <w:bCs/>
          <w:lang w:val="en-US"/>
        </w:rPr>
      </w:pPr>
      <w:r w:rsidRPr="006C738F">
        <w:rPr>
          <w:b/>
          <w:bCs/>
          <w:lang w:val="en-US"/>
        </w:rPr>
        <w:t>Team Members:</w:t>
      </w:r>
    </w:p>
    <w:p w14:paraId="5FF91FA2" w14:textId="77777777" w:rsidR="006C738F" w:rsidRPr="006C738F" w:rsidRDefault="006C738F" w:rsidP="006C738F">
      <w:pPr>
        <w:numPr>
          <w:ilvl w:val="0"/>
          <w:numId w:val="9"/>
        </w:numPr>
        <w:rPr>
          <w:lang w:val="en-US"/>
        </w:rPr>
      </w:pPr>
      <w:proofErr w:type="spellStart"/>
      <w:r w:rsidRPr="006C738F">
        <w:rPr>
          <w:lang w:val="en-US"/>
        </w:rPr>
        <w:t>SpikedSkull</w:t>
      </w:r>
      <w:proofErr w:type="spellEnd"/>
      <w:r w:rsidRPr="006C738F">
        <w:rPr>
          <w:lang w:val="en-US"/>
        </w:rPr>
        <w:t xml:space="preserve"> (Frontend &amp; Microservices Developer, Designer)</w:t>
      </w:r>
    </w:p>
    <w:p w14:paraId="733F66FC" w14:textId="77777777" w:rsidR="006C738F" w:rsidRPr="006C738F" w:rsidRDefault="006C738F" w:rsidP="006C738F">
      <w:pPr>
        <w:numPr>
          <w:ilvl w:val="0"/>
          <w:numId w:val="9"/>
        </w:numPr>
        <w:rPr>
          <w:lang w:val="en-US"/>
        </w:rPr>
      </w:pPr>
      <w:r w:rsidRPr="006C738F">
        <w:rPr>
          <w:lang w:val="en-US"/>
        </w:rPr>
        <w:t>Teammate (Backend &amp; Microservices Developer)</w:t>
      </w:r>
    </w:p>
    <w:p w14:paraId="625EC948" w14:textId="77777777" w:rsidR="006C738F" w:rsidRPr="006C738F" w:rsidRDefault="006C738F" w:rsidP="006C738F">
      <w:pPr>
        <w:rPr>
          <w:b/>
          <w:bCs/>
          <w:lang w:val="en-US"/>
        </w:rPr>
      </w:pPr>
      <w:r w:rsidRPr="006C738F">
        <w:rPr>
          <w:b/>
          <w:bCs/>
          <w:lang w:val="en-US"/>
        </w:rPr>
        <w:t>Technology Stack:</w:t>
      </w:r>
    </w:p>
    <w:p w14:paraId="695CB32F" w14:textId="77777777" w:rsidR="006C738F" w:rsidRPr="006C738F" w:rsidRDefault="006C738F" w:rsidP="006C738F">
      <w:pPr>
        <w:numPr>
          <w:ilvl w:val="0"/>
          <w:numId w:val="10"/>
        </w:numPr>
        <w:rPr>
          <w:lang w:val="en-US"/>
        </w:rPr>
      </w:pPr>
      <w:r w:rsidRPr="006C738F">
        <w:rPr>
          <w:lang w:val="en-US"/>
        </w:rPr>
        <w:t>Backend: Golang (Gin Framework) for high-performance REST APIs and ease of deployment.</w:t>
      </w:r>
    </w:p>
    <w:p w14:paraId="2452FEB9" w14:textId="77777777" w:rsidR="006C738F" w:rsidRPr="006C738F" w:rsidRDefault="006C738F" w:rsidP="006C738F">
      <w:pPr>
        <w:numPr>
          <w:ilvl w:val="0"/>
          <w:numId w:val="10"/>
        </w:numPr>
        <w:rPr>
          <w:lang w:val="en-US"/>
        </w:rPr>
      </w:pPr>
      <w:r w:rsidRPr="006C738F">
        <w:rPr>
          <w:lang w:val="en-US"/>
        </w:rPr>
        <w:t>Frontend: HTML, CSS, and JavaScript initially, with planned migration to React for component-based architecture and maintainability.</w:t>
      </w:r>
    </w:p>
    <w:p w14:paraId="1F02C139" w14:textId="77777777" w:rsidR="006C738F" w:rsidRPr="006C738F" w:rsidRDefault="006C738F" w:rsidP="006C738F">
      <w:pPr>
        <w:numPr>
          <w:ilvl w:val="0"/>
          <w:numId w:val="10"/>
        </w:numPr>
        <w:rPr>
          <w:lang w:val="en-US"/>
        </w:rPr>
      </w:pPr>
      <w:r w:rsidRPr="006C738F">
        <w:rPr>
          <w:lang w:val="en-US"/>
        </w:rPr>
        <w:t>Database: PostgreSQL as the primary relational store, leveraging its robust transaction support and SQL capabilities; MongoDB as a fallback NoSQL option for unstructured or rapidly evolving data models.</w:t>
      </w:r>
    </w:p>
    <w:p w14:paraId="47BB5C28" w14:textId="77777777" w:rsidR="006C738F" w:rsidRPr="006C738F" w:rsidRDefault="006C738F" w:rsidP="006C738F">
      <w:pPr>
        <w:numPr>
          <w:ilvl w:val="0"/>
          <w:numId w:val="10"/>
        </w:numPr>
        <w:rPr>
          <w:lang w:val="en-US"/>
        </w:rPr>
      </w:pPr>
      <w:r w:rsidRPr="006C738F">
        <w:rPr>
          <w:lang w:val="en-US"/>
        </w:rPr>
        <w:t>Caching: Redis to improve read performance, session storage, and distributed locking where necessary.</w:t>
      </w:r>
    </w:p>
    <w:p w14:paraId="79CB4A10" w14:textId="77777777" w:rsidR="006C738F" w:rsidRPr="006C738F" w:rsidRDefault="006C738F" w:rsidP="006C738F">
      <w:pPr>
        <w:numPr>
          <w:ilvl w:val="0"/>
          <w:numId w:val="10"/>
        </w:numPr>
        <w:rPr>
          <w:lang w:val="en-US"/>
        </w:rPr>
      </w:pPr>
      <w:r w:rsidRPr="006C738F">
        <w:rPr>
          <w:lang w:val="en-US"/>
        </w:rPr>
        <w:t>Architecture: Microservices to isolate concerns, enable independent development and deployment, and allow horizontal scaling of individual components.</w:t>
      </w:r>
    </w:p>
    <w:p w14:paraId="06E5385C" w14:textId="77777777" w:rsidR="006C738F" w:rsidRPr="006C738F" w:rsidRDefault="006C738F" w:rsidP="006C738F">
      <w:pPr>
        <w:numPr>
          <w:ilvl w:val="0"/>
          <w:numId w:val="10"/>
        </w:numPr>
        <w:rPr>
          <w:lang w:val="en-US"/>
        </w:rPr>
      </w:pPr>
      <w:r w:rsidRPr="006C738F">
        <w:rPr>
          <w:lang w:val="en-US"/>
        </w:rPr>
        <w:t>Containerization: Docker to ensure consistent environments across development, testing, and production.</w:t>
      </w:r>
    </w:p>
    <w:p w14:paraId="22AFCE4E" w14:textId="35CFBEE9" w:rsidR="006C738F" w:rsidRPr="006C738F" w:rsidRDefault="006C738F" w:rsidP="006C738F">
      <w:pPr>
        <w:rPr>
          <w:b/>
          <w:bCs/>
          <w:lang w:val="en-US"/>
        </w:rPr>
      </w:pPr>
    </w:p>
    <w:p w14:paraId="4D8A589B" w14:textId="321119A9" w:rsidR="006C738F" w:rsidRPr="006C738F" w:rsidRDefault="006C738F" w:rsidP="006C738F">
      <w:pPr>
        <w:rPr>
          <w:b/>
          <w:bCs/>
          <w:sz w:val="32"/>
          <w:szCs w:val="32"/>
          <w:lang w:val="en-US"/>
        </w:rPr>
      </w:pPr>
      <w:r w:rsidRPr="006C738F">
        <w:rPr>
          <w:b/>
          <w:bCs/>
          <w:sz w:val="32"/>
          <w:szCs w:val="32"/>
          <w:lang w:val="en-US"/>
        </w:rPr>
        <w:t>Project Description</w:t>
      </w:r>
    </w:p>
    <w:p w14:paraId="4F761D15" w14:textId="77777777" w:rsidR="006C738F" w:rsidRPr="006C738F" w:rsidRDefault="006C738F" w:rsidP="006C738F">
      <w:pPr>
        <w:rPr>
          <w:lang w:val="en-US"/>
        </w:rPr>
      </w:pPr>
      <w:r w:rsidRPr="006C738F">
        <w:rPr>
          <w:lang w:val="en-US"/>
        </w:rPr>
        <w:t>The Universal Timetable Management System (TTMS) is designed to simplify and streamline the creation, modification, and distribution of schedules in educational and personal contexts. Users will interact with a modern web interface to perform tasks such as:</w:t>
      </w:r>
    </w:p>
    <w:p w14:paraId="01468241" w14:textId="77777777" w:rsidR="006C738F" w:rsidRPr="006C738F" w:rsidRDefault="006C738F" w:rsidP="006C738F">
      <w:pPr>
        <w:numPr>
          <w:ilvl w:val="0"/>
          <w:numId w:val="11"/>
        </w:numPr>
        <w:rPr>
          <w:lang w:val="en-US"/>
        </w:rPr>
      </w:pPr>
      <w:r w:rsidRPr="006C738F">
        <w:rPr>
          <w:lang w:val="en-US"/>
        </w:rPr>
        <w:t>Creating and Editing Schedules: Define classes, events, or tasks with customizable time slots, durations, and recurrence rules.</w:t>
      </w:r>
    </w:p>
    <w:p w14:paraId="08FFA001" w14:textId="77777777" w:rsidR="006C738F" w:rsidRPr="006C738F" w:rsidRDefault="006C738F" w:rsidP="006C738F">
      <w:pPr>
        <w:numPr>
          <w:ilvl w:val="0"/>
          <w:numId w:val="11"/>
        </w:numPr>
        <w:rPr>
          <w:lang w:val="en-US"/>
        </w:rPr>
      </w:pPr>
      <w:r w:rsidRPr="006C738F">
        <w:rPr>
          <w:lang w:val="en-US"/>
        </w:rPr>
        <w:t>Assigning Resources: Link each event to specific rooms, instructors, or equipment to avoid conflicts.</w:t>
      </w:r>
    </w:p>
    <w:p w14:paraId="51A9F62B" w14:textId="77777777" w:rsidR="006C738F" w:rsidRPr="006C738F" w:rsidRDefault="006C738F" w:rsidP="006C738F">
      <w:pPr>
        <w:numPr>
          <w:ilvl w:val="0"/>
          <w:numId w:val="11"/>
        </w:numPr>
        <w:rPr>
          <w:lang w:val="en-US"/>
        </w:rPr>
      </w:pPr>
      <w:r w:rsidRPr="006C738F">
        <w:rPr>
          <w:lang w:val="en-US"/>
        </w:rPr>
        <w:t>Role-Based Access Control: Grant different permissions to students, teachers, administrators, and personal users to view, edit, or manage schedules.</w:t>
      </w:r>
    </w:p>
    <w:p w14:paraId="0055B09F" w14:textId="77777777" w:rsidR="006C738F" w:rsidRPr="006C738F" w:rsidRDefault="006C738F" w:rsidP="006C738F">
      <w:pPr>
        <w:numPr>
          <w:ilvl w:val="0"/>
          <w:numId w:val="11"/>
        </w:numPr>
        <w:rPr>
          <w:lang w:val="en-US"/>
        </w:rPr>
      </w:pPr>
      <w:r w:rsidRPr="006C738F">
        <w:rPr>
          <w:lang w:val="en-US"/>
        </w:rPr>
        <w:t>Real-Time Updates and Notifications: (Planned) Send alerts via email, in-app messages, or chatbots when schedules change.</w:t>
      </w:r>
    </w:p>
    <w:p w14:paraId="72656939" w14:textId="77777777" w:rsidR="006C738F" w:rsidRPr="006C738F" w:rsidRDefault="006C738F" w:rsidP="006C738F">
      <w:pPr>
        <w:numPr>
          <w:ilvl w:val="0"/>
          <w:numId w:val="11"/>
        </w:numPr>
        <w:rPr>
          <w:lang w:val="en-US"/>
        </w:rPr>
      </w:pPr>
      <w:r w:rsidRPr="006C738F">
        <w:rPr>
          <w:lang w:val="en-US"/>
        </w:rPr>
        <w:lastRenderedPageBreak/>
        <w:t>Performance Optimization: Use Redis caching for frequently accessed data (e.g., user sessions, public schedule views) to reduce database load and improve response times.</w:t>
      </w:r>
    </w:p>
    <w:p w14:paraId="2A9AE9AD" w14:textId="4A989A27" w:rsidR="006C738F" w:rsidRPr="006C738F" w:rsidRDefault="006C738F" w:rsidP="006C738F">
      <w:pPr>
        <w:rPr>
          <w:b/>
          <w:bCs/>
          <w:lang w:val="en-US"/>
        </w:rPr>
      </w:pPr>
      <w:r w:rsidRPr="006C738F">
        <w:rPr>
          <w:lang w:val="en-US"/>
        </w:rPr>
        <w:t xml:space="preserve">By decomposing the application into distinct microservices—such as Authentication Service, Schedule Service, User Management Service, Notification Service, and optional Integration Service—TTMS will achieve maintainability and scalability. Each service will be responsible for its own data store and API endpoints, communicating over HTTP/JSON or </w:t>
      </w:r>
      <w:proofErr w:type="spellStart"/>
      <w:r w:rsidRPr="006C738F">
        <w:rPr>
          <w:lang w:val="en-US"/>
        </w:rPr>
        <w:t>gRPC</w:t>
      </w:r>
      <w:proofErr w:type="spellEnd"/>
      <w:r w:rsidRPr="006C738F">
        <w:rPr>
          <w:lang w:val="en-US"/>
        </w:rPr>
        <w:t>.</w:t>
      </w:r>
    </w:p>
    <w:p w14:paraId="140368EB" w14:textId="166001EC" w:rsidR="006C738F" w:rsidRPr="006C738F" w:rsidRDefault="006C738F" w:rsidP="006C738F">
      <w:pPr>
        <w:rPr>
          <w:b/>
          <w:bCs/>
          <w:sz w:val="32"/>
          <w:szCs w:val="32"/>
          <w:lang w:val="en-US"/>
        </w:rPr>
      </w:pPr>
      <w:r w:rsidRPr="006C738F">
        <w:rPr>
          <w:b/>
          <w:bCs/>
          <w:sz w:val="32"/>
          <w:szCs w:val="32"/>
          <w:lang w:val="en-US"/>
        </w:rPr>
        <w:t>Motivation and Relevance</w:t>
      </w:r>
    </w:p>
    <w:p w14:paraId="61DCB565" w14:textId="77777777" w:rsidR="006C738F" w:rsidRPr="006C738F" w:rsidRDefault="006C738F" w:rsidP="006C738F">
      <w:pPr>
        <w:rPr>
          <w:lang w:val="en-US"/>
        </w:rPr>
      </w:pPr>
      <w:r w:rsidRPr="006C738F">
        <w:rPr>
          <w:lang w:val="en-US"/>
        </w:rPr>
        <w:t>Academic and Personal Scheduling Challenges: Educational institutions and individuals alike face growing complexity in planning. In universities, scheduling must account for multiple departments, varying course loads, shared classrooms, and faculty availability. Outside academia, professionals and hobbyists need tools to balance meetings, deadlines, and personal commitments.</w:t>
      </w:r>
    </w:p>
    <w:p w14:paraId="6B27BC1B" w14:textId="77777777" w:rsidR="006C738F" w:rsidRPr="006C738F" w:rsidRDefault="006C738F" w:rsidP="006C738F">
      <w:pPr>
        <w:rPr>
          <w:lang w:val="en-US"/>
        </w:rPr>
      </w:pPr>
      <w:r w:rsidRPr="006C738F">
        <w:rPr>
          <w:lang w:val="en-US"/>
        </w:rPr>
        <w:t>Gap in Existing Solutions: While Google Calendar offers a general-purpose calendar, it lacks academic-specific features like room and instructor assignments, bulk event creation, or conflict detection. Specialized systems (</w:t>
      </w:r>
      <w:proofErr w:type="spellStart"/>
      <w:r w:rsidRPr="006C738F">
        <w:rPr>
          <w:lang w:val="en-US"/>
        </w:rPr>
        <w:t>ascTimeTables</w:t>
      </w:r>
      <w:proofErr w:type="spellEnd"/>
      <w:r w:rsidRPr="006C738F">
        <w:rPr>
          <w:lang w:val="en-US"/>
        </w:rPr>
        <w:t xml:space="preserve">, </w:t>
      </w:r>
      <w:proofErr w:type="spellStart"/>
      <w:r w:rsidRPr="006C738F">
        <w:rPr>
          <w:lang w:val="en-US"/>
        </w:rPr>
        <w:t>EduCloud</w:t>
      </w:r>
      <w:proofErr w:type="spellEnd"/>
      <w:r w:rsidRPr="006C738F">
        <w:rPr>
          <w:lang w:val="en-US"/>
        </w:rPr>
        <w:t>) are powerful but often require extensive training and are not easily customizable or open source.</w:t>
      </w:r>
    </w:p>
    <w:p w14:paraId="6E683E88" w14:textId="77777777" w:rsidR="006C738F" w:rsidRPr="006C738F" w:rsidRDefault="006C738F" w:rsidP="006C738F">
      <w:pPr>
        <w:rPr>
          <w:lang w:val="en-US"/>
        </w:rPr>
      </w:pPr>
      <w:r w:rsidRPr="006C738F">
        <w:rPr>
          <w:lang w:val="en-US"/>
        </w:rPr>
        <w:t>Market Demand: The shift to hybrid learning models and remote work has increased reliance on digital scheduling tools. A 2024 survey by EdTech Research Group indicated that 78% of institutions plan to invest in scheduling and resource management platforms in the next two years. Furthermore, the global market for educational software is projected to grow at a CAGR of 20% through 2028.</w:t>
      </w:r>
    </w:p>
    <w:p w14:paraId="52771B59" w14:textId="3533CF9F" w:rsidR="006C738F" w:rsidRPr="006C738F" w:rsidRDefault="006C738F" w:rsidP="006C738F">
      <w:pPr>
        <w:rPr>
          <w:b/>
          <w:bCs/>
          <w:lang w:val="en-US"/>
        </w:rPr>
      </w:pPr>
      <w:r w:rsidRPr="006C738F">
        <w:rPr>
          <w:lang w:val="en-US"/>
        </w:rPr>
        <w:t>Versatility: TTMS is not limited to academic contexts. By providing a generic scheduling core, it can serve as a personal task planner, a team project scheduler, or a booking system for small businesses. This versatility increases its real-world relevance and potential user base.</w:t>
      </w:r>
    </w:p>
    <w:p w14:paraId="3E61107B" w14:textId="4F0A57D4" w:rsidR="006C738F" w:rsidRPr="006C738F" w:rsidRDefault="006C738F" w:rsidP="006C738F">
      <w:pPr>
        <w:rPr>
          <w:b/>
          <w:bCs/>
          <w:sz w:val="32"/>
          <w:szCs w:val="32"/>
          <w:lang w:val="en-US"/>
        </w:rPr>
      </w:pPr>
      <w:r w:rsidRPr="006C738F">
        <w:rPr>
          <w:b/>
          <w:bCs/>
          <w:sz w:val="32"/>
          <w:szCs w:val="32"/>
          <w:lang w:val="en-US"/>
        </w:rPr>
        <w:t>Target Audience</w:t>
      </w:r>
    </w:p>
    <w:p w14:paraId="2CC20EC9" w14:textId="77777777" w:rsidR="006C738F" w:rsidRPr="006C738F" w:rsidRDefault="006C738F" w:rsidP="006C738F">
      <w:pPr>
        <w:numPr>
          <w:ilvl w:val="0"/>
          <w:numId w:val="12"/>
        </w:numPr>
        <w:rPr>
          <w:lang w:val="en-US"/>
        </w:rPr>
      </w:pPr>
      <w:r w:rsidRPr="006C738F">
        <w:rPr>
          <w:lang w:val="en-US"/>
        </w:rPr>
        <w:t>Primary and Secondary School Students &amp; Educators: Need intuitive interfaces to handle weekly lesson plans, substitute teachers, and classroom changes.</w:t>
      </w:r>
    </w:p>
    <w:p w14:paraId="2BBDEF2A" w14:textId="77777777" w:rsidR="006C738F" w:rsidRPr="006C738F" w:rsidRDefault="006C738F" w:rsidP="006C738F">
      <w:pPr>
        <w:numPr>
          <w:ilvl w:val="0"/>
          <w:numId w:val="12"/>
        </w:numPr>
        <w:rPr>
          <w:lang w:val="en-US"/>
        </w:rPr>
      </w:pPr>
      <w:r w:rsidRPr="006C738F">
        <w:rPr>
          <w:lang w:val="en-US"/>
        </w:rPr>
        <w:t>University Students (Undergraduate to Doctoral): Manage complex timetables including lectures, seminars, labs, and study groups.</w:t>
      </w:r>
    </w:p>
    <w:p w14:paraId="308CF64D" w14:textId="77777777" w:rsidR="006C738F" w:rsidRPr="006C738F" w:rsidRDefault="006C738F" w:rsidP="006C738F">
      <w:pPr>
        <w:numPr>
          <w:ilvl w:val="0"/>
          <w:numId w:val="12"/>
        </w:numPr>
        <w:rPr>
          <w:lang w:val="en-US"/>
        </w:rPr>
      </w:pPr>
      <w:r w:rsidRPr="006C738F">
        <w:rPr>
          <w:lang w:val="en-US"/>
        </w:rPr>
        <w:t>Academic Administrators and Timetable Coordinators: Require bulk scheduling, conflict resolution, and exportable reports for accreditation and resource planning.</w:t>
      </w:r>
    </w:p>
    <w:p w14:paraId="2AD1ABDC" w14:textId="77777777" w:rsidR="006C738F" w:rsidRPr="006C738F" w:rsidRDefault="006C738F" w:rsidP="006C738F">
      <w:pPr>
        <w:numPr>
          <w:ilvl w:val="0"/>
          <w:numId w:val="12"/>
        </w:numPr>
        <w:rPr>
          <w:lang w:val="en-US"/>
        </w:rPr>
      </w:pPr>
      <w:r w:rsidRPr="006C738F">
        <w:rPr>
          <w:lang w:val="en-US"/>
        </w:rPr>
        <w:lastRenderedPageBreak/>
        <w:t>Personal and Professional Users: Freelancers, remote workers, and hobbyists seeking structured time management with advanced features like conflict detection and resource booking.</w:t>
      </w:r>
    </w:p>
    <w:p w14:paraId="44351739" w14:textId="1ED04F4B" w:rsidR="006C738F" w:rsidRPr="006C738F" w:rsidRDefault="006C738F" w:rsidP="006C738F">
      <w:pPr>
        <w:rPr>
          <w:lang w:val="en-US"/>
        </w:rPr>
      </w:pPr>
      <w:r w:rsidRPr="006C738F">
        <w:rPr>
          <w:lang w:val="en-US"/>
        </w:rPr>
        <w:t>By designing flexible role-based permissions and a modular interface, TTMS will cater to both individual users and large organizations, supporting diverse workflows without overwhelming casual users.</w:t>
      </w:r>
    </w:p>
    <w:p w14:paraId="1A6E7EB8" w14:textId="0BED5840" w:rsidR="006C738F" w:rsidRPr="006C738F" w:rsidRDefault="006C738F" w:rsidP="006C738F">
      <w:pPr>
        <w:rPr>
          <w:b/>
          <w:bCs/>
          <w:sz w:val="32"/>
          <w:szCs w:val="32"/>
          <w:lang w:val="en-US"/>
        </w:rPr>
      </w:pPr>
      <w:r w:rsidRPr="006C738F">
        <w:rPr>
          <w:b/>
          <w:bCs/>
          <w:sz w:val="32"/>
          <w:szCs w:val="32"/>
          <w:lang w:val="en-US"/>
        </w:rPr>
        <w:t>Competitor Analysis</w:t>
      </w:r>
    </w:p>
    <w:tbl>
      <w:tblPr>
        <w:tblStyle w:val="af"/>
        <w:tblW w:w="0" w:type="auto"/>
        <w:tblLook w:val="04A0" w:firstRow="1" w:lastRow="0" w:firstColumn="1" w:lastColumn="0" w:noHBand="0" w:noVBand="1"/>
      </w:tblPr>
      <w:tblGrid>
        <w:gridCol w:w="3115"/>
        <w:gridCol w:w="3115"/>
        <w:gridCol w:w="3115"/>
      </w:tblGrid>
      <w:tr w:rsidR="006C738F" w:rsidRPr="006C738F" w14:paraId="2B2F77A9" w14:textId="77777777" w:rsidTr="006C738F">
        <w:tc>
          <w:tcPr>
            <w:tcW w:w="3115" w:type="dxa"/>
          </w:tcPr>
          <w:p w14:paraId="18D2D289" w14:textId="1C8CB280" w:rsidR="006C738F" w:rsidRPr="006C738F" w:rsidRDefault="006C738F" w:rsidP="006C738F">
            <w:pPr>
              <w:rPr>
                <w:lang w:val="en-US"/>
              </w:rPr>
            </w:pPr>
            <w:r w:rsidRPr="006C738F">
              <w:rPr>
                <w:lang w:val="en-US"/>
              </w:rPr>
              <w:t>Competitor</w:t>
            </w:r>
          </w:p>
        </w:tc>
        <w:tc>
          <w:tcPr>
            <w:tcW w:w="3115" w:type="dxa"/>
          </w:tcPr>
          <w:p w14:paraId="6AE398F3" w14:textId="18B9DA72" w:rsidR="006C738F" w:rsidRPr="006C738F" w:rsidRDefault="006C738F" w:rsidP="006C738F">
            <w:pPr>
              <w:rPr>
                <w:lang w:val="en-US"/>
              </w:rPr>
            </w:pPr>
            <w:r w:rsidRPr="006C738F">
              <w:rPr>
                <w:lang w:val="en-US"/>
              </w:rPr>
              <w:t>Pros</w:t>
            </w:r>
          </w:p>
        </w:tc>
        <w:tc>
          <w:tcPr>
            <w:tcW w:w="3115" w:type="dxa"/>
          </w:tcPr>
          <w:p w14:paraId="386F918C" w14:textId="1C710A26" w:rsidR="006C738F" w:rsidRPr="006C738F" w:rsidRDefault="006C738F" w:rsidP="006C738F">
            <w:pPr>
              <w:rPr>
                <w:lang w:val="en-US"/>
              </w:rPr>
            </w:pPr>
            <w:r w:rsidRPr="006C738F">
              <w:rPr>
                <w:lang w:val="en-US"/>
              </w:rPr>
              <w:t>Cons</w:t>
            </w:r>
          </w:p>
        </w:tc>
      </w:tr>
      <w:tr w:rsidR="006C738F" w:rsidRPr="006C738F" w14:paraId="5EFB7B63" w14:textId="77777777" w:rsidTr="006C738F">
        <w:tc>
          <w:tcPr>
            <w:tcW w:w="3115" w:type="dxa"/>
          </w:tcPr>
          <w:p w14:paraId="570E5307" w14:textId="0B059244" w:rsidR="006C738F" w:rsidRPr="006C738F" w:rsidRDefault="006C738F" w:rsidP="006C738F">
            <w:pPr>
              <w:rPr>
                <w:lang w:val="en-US"/>
              </w:rPr>
            </w:pPr>
            <w:r w:rsidRPr="006C738F">
              <w:rPr>
                <w:lang w:val="en-US"/>
              </w:rPr>
              <w:t>Google Calendar</w:t>
            </w:r>
          </w:p>
        </w:tc>
        <w:tc>
          <w:tcPr>
            <w:tcW w:w="3115" w:type="dxa"/>
          </w:tcPr>
          <w:p w14:paraId="772CA02D" w14:textId="77777777" w:rsidR="006C738F" w:rsidRPr="006C738F" w:rsidRDefault="006C738F" w:rsidP="006C738F">
            <w:pPr>
              <w:rPr>
                <w:lang w:val="en-US"/>
              </w:rPr>
            </w:pPr>
            <w:r w:rsidRPr="006C738F">
              <w:rPr>
                <w:lang w:val="en-US"/>
              </w:rPr>
              <w:t>Clean, familiar UI</w:t>
            </w:r>
          </w:p>
          <w:p w14:paraId="7A36D8E2" w14:textId="77777777" w:rsidR="006C738F" w:rsidRPr="006C738F" w:rsidRDefault="006C738F" w:rsidP="006C738F">
            <w:pPr>
              <w:rPr>
                <w:lang w:val="en-US"/>
              </w:rPr>
            </w:pPr>
            <w:r w:rsidRPr="006C738F">
              <w:rPr>
                <w:lang w:val="en-US"/>
              </w:rPr>
              <w:t>Cross-device sync</w:t>
            </w:r>
          </w:p>
          <w:p w14:paraId="5B941C11" w14:textId="4CFB5F08" w:rsidR="006C738F" w:rsidRPr="006C738F" w:rsidRDefault="006C738F" w:rsidP="006C738F">
            <w:pPr>
              <w:rPr>
                <w:lang w:val="en-US"/>
              </w:rPr>
            </w:pPr>
            <w:r w:rsidRPr="006C738F">
              <w:rPr>
                <w:lang w:val="en-US"/>
              </w:rPr>
              <w:t>Free</w:t>
            </w:r>
          </w:p>
        </w:tc>
        <w:tc>
          <w:tcPr>
            <w:tcW w:w="3115" w:type="dxa"/>
          </w:tcPr>
          <w:p w14:paraId="4EDA53D4" w14:textId="77777777" w:rsidR="006C738F" w:rsidRPr="006C738F" w:rsidRDefault="006C738F" w:rsidP="006C738F">
            <w:pPr>
              <w:rPr>
                <w:lang w:val="en-US"/>
              </w:rPr>
            </w:pPr>
            <w:r w:rsidRPr="006C738F">
              <w:rPr>
                <w:lang w:val="en-US"/>
              </w:rPr>
              <w:t>No academic templates</w:t>
            </w:r>
          </w:p>
          <w:p w14:paraId="5C05A0ED" w14:textId="488F811F" w:rsidR="006C738F" w:rsidRPr="006C738F" w:rsidRDefault="006C738F" w:rsidP="006C738F">
            <w:pPr>
              <w:rPr>
                <w:lang w:val="en-US"/>
              </w:rPr>
            </w:pPr>
            <w:r w:rsidRPr="006C738F">
              <w:rPr>
                <w:lang w:val="en-US"/>
              </w:rPr>
              <w:t>Lacks resource assignment</w:t>
            </w:r>
          </w:p>
        </w:tc>
      </w:tr>
      <w:tr w:rsidR="006C738F" w:rsidRPr="006C738F" w14:paraId="2FF7F4F6" w14:textId="77777777" w:rsidTr="006C738F">
        <w:tc>
          <w:tcPr>
            <w:tcW w:w="3115" w:type="dxa"/>
          </w:tcPr>
          <w:p w14:paraId="70B97641" w14:textId="3CD45E39" w:rsidR="006C738F" w:rsidRPr="006C738F" w:rsidRDefault="006C738F" w:rsidP="006C738F">
            <w:pPr>
              <w:rPr>
                <w:lang w:val="en-US"/>
              </w:rPr>
            </w:pPr>
            <w:proofErr w:type="spellStart"/>
            <w:r w:rsidRPr="006C738F">
              <w:rPr>
                <w:lang w:val="en-US"/>
              </w:rPr>
              <w:t>ascTimeTables</w:t>
            </w:r>
            <w:proofErr w:type="spellEnd"/>
          </w:p>
        </w:tc>
        <w:tc>
          <w:tcPr>
            <w:tcW w:w="3115" w:type="dxa"/>
          </w:tcPr>
          <w:p w14:paraId="15FA8E08" w14:textId="567CB2EA" w:rsidR="006C738F" w:rsidRPr="006C738F" w:rsidRDefault="006C738F" w:rsidP="006C738F">
            <w:pPr>
              <w:rPr>
                <w:lang w:val="en-US"/>
              </w:rPr>
            </w:pPr>
            <w:r w:rsidRPr="006C738F">
              <w:rPr>
                <w:lang w:val="en-US"/>
              </w:rPr>
              <w:t>Comprehensive academic features</w:t>
            </w:r>
          </w:p>
        </w:tc>
        <w:tc>
          <w:tcPr>
            <w:tcW w:w="3115" w:type="dxa"/>
          </w:tcPr>
          <w:p w14:paraId="5E717052" w14:textId="77777777" w:rsidR="006C738F" w:rsidRPr="006C738F" w:rsidRDefault="006C738F" w:rsidP="006C738F">
            <w:pPr>
              <w:rPr>
                <w:lang w:val="en-US"/>
              </w:rPr>
            </w:pPr>
            <w:r w:rsidRPr="006C738F">
              <w:rPr>
                <w:lang w:val="en-US"/>
              </w:rPr>
              <w:t>Overly complex UI</w:t>
            </w:r>
          </w:p>
          <w:p w14:paraId="48278A78" w14:textId="313AE4EC" w:rsidR="006C738F" w:rsidRPr="006C738F" w:rsidRDefault="006C738F" w:rsidP="006C738F">
            <w:pPr>
              <w:rPr>
                <w:lang w:val="en-US"/>
              </w:rPr>
            </w:pPr>
            <w:r w:rsidRPr="006C738F">
              <w:rPr>
                <w:lang w:val="en-US"/>
              </w:rPr>
              <w:t>Desktop-centric, not cloud-ready</w:t>
            </w:r>
          </w:p>
        </w:tc>
      </w:tr>
      <w:tr w:rsidR="006C738F" w:rsidRPr="006C738F" w14:paraId="40F73624" w14:textId="77777777" w:rsidTr="006C738F">
        <w:tc>
          <w:tcPr>
            <w:tcW w:w="3115" w:type="dxa"/>
          </w:tcPr>
          <w:p w14:paraId="567D5343" w14:textId="69CC295A" w:rsidR="006C738F" w:rsidRPr="006C738F" w:rsidRDefault="006C738F" w:rsidP="006C738F">
            <w:pPr>
              <w:rPr>
                <w:lang w:val="en-US"/>
              </w:rPr>
            </w:pPr>
            <w:proofErr w:type="spellStart"/>
            <w:r w:rsidRPr="006C738F">
              <w:rPr>
                <w:lang w:val="en-US"/>
              </w:rPr>
              <w:t>EduCloud</w:t>
            </w:r>
            <w:proofErr w:type="spellEnd"/>
          </w:p>
        </w:tc>
        <w:tc>
          <w:tcPr>
            <w:tcW w:w="3115" w:type="dxa"/>
          </w:tcPr>
          <w:p w14:paraId="5D731D2D" w14:textId="77777777" w:rsidR="006C738F" w:rsidRPr="006C738F" w:rsidRDefault="006C738F" w:rsidP="006C738F">
            <w:pPr>
              <w:rPr>
                <w:lang w:val="en-US"/>
              </w:rPr>
            </w:pPr>
            <w:r w:rsidRPr="006C738F">
              <w:rPr>
                <w:lang w:val="en-US"/>
              </w:rPr>
              <w:t>Institutional-grade suite</w:t>
            </w:r>
          </w:p>
          <w:p w14:paraId="20F01FA3" w14:textId="00BB7F01" w:rsidR="006C738F" w:rsidRPr="006C738F" w:rsidRDefault="006C738F" w:rsidP="006C738F">
            <w:pPr>
              <w:rPr>
                <w:lang w:val="en-US"/>
              </w:rPr>
            </w:pPr>
            <w:r w:rsidRPr="006C738F">
              <w:rPr>
                <w:lang w:val="en-US"/>
              </w:rPr>
              <w:t>Reporting modules</w:t>
            </w:r>
          </w:p>
        </w:tc>
        <w:tc>
          <w:tcPr>
            <w:tcW w:w="3115" w:type="dxa"/>
          </w:tcPr>
          <w:p w14:paraId="6574D598" w14:textId="77777777" w:rsidR="006C738F" w:rsidRPr="006C738F" w:rsidRDefault="006C738F" w:rsidP="006C738F">
            <w:pPr>
              <w:rPr>
                <w:lang w:val="en-US"/>
              </w:rPr>
            </w:pPr>
            <w:r w:rsidRPr="006C738F">
              <w:rPr>
                <w:lang w:val="en-US"/>
              </w:rPr>
              <w:t>Closed ecosystem</w:t>
            </w:r>
          </w:p>
          <w:p w14:paraId="36FA7214" w14:textId="2CD1C3DE" w:rsidR="006C738F" w:rsidRPr="006C738F" w:rsidRDefault="006C738F" w:rsidP="006C738F">
            <w:pPr>
              <w:rPr>
                <w:lang w:val="en-US"/>
              </w:rPr>
            </w:pPr>
            <w:r w:rsidRPr="006C738F">
              <w:rPr>
                <w:lang w:val="en-US"/>
              </w:rPr>
              <w:t>Expensive, steep learning curve</w:t>
            </w:r>
          </w:p>
        </w:tc>
      </w:tr>
      <w:tr w:rsidR="006C738F" w:rsidRPr="006C738F" w14:paraId="246069FB" w14:textId="77777777" w:rsidTr="006C738F">
        <w:tc>
          <w:tcPr>
            <w:tcW w:w="3115" w:type="dxa"/>
          </w:tcPr>
          <w:p w14:paraId="66E4EADA" w14:textId="3A8EB885" w:rsidR="006C738F" w:rsidRPr="006C738F" w:rsidRDefault="006C738F" w:rsidP="006C738F">
            <w:pPr>
              <w:rPr>
                <w:lang w:val="en-US"/>
              </w:rPr>
            </w:pPr>
            <w:proofErr w:type="spellStart"/>
            <w:r w:rsidRPr="006C738F">
              <w:rPr>
                <w:lang w:val="en-US"/>
              </w:rPr>
              <w:t>Digii</w:t>
            </w:r>
            <w:proofErr w:type="spellEnd"/>
          </w:p>
        </w:tc>
        <w:tc>
          <w:tcPr>
            <w:tcW w:w="3115" w:type="dxa"/>
          </w:tcPr>
          <w:p w14:paraId="77129CFC" w14:textId="60269D4D" w:rsidR="006C738F" w:rsidRPr="006C738F" w:rsidRDefault="006C738F" w:rsidP="006C738F">
            <w:pPr>
              <w:rPr>
                <w:lang w:val="en-US"/>
              </w:rPr>
            </w:pPr>
            <w:r w:rsidRPr="006C738F">
              <w:rPr>
                <w:lang w:val="en-US"/>
              </w:rPr>
              <w:t>Modern, student focused UI</w:t>
            </w:r>
          </w:p>
        </w:tc>
        <w:tc>
          <w:tcPr>
            <w:tcW w:w="3115" w:type="dxa"/>
          </w:tcPr>
          <w:p w14:paraId="7BB628F6" w14:textId="77777777" w:rsidR="006C738F" w:rsidRPr="006C738F" w:rsidRDefault="006C738F" w:rsidP="006C738F">
            <w:pPr>
              <w:rPr>
                <w:lang w:val="en-US"/>
              </w:rPr>
            </w:pPr>
            <w:r w:rsidRPr="006C738F">
              <w:rPr>
                <w:lang w:val="en-US"/>
              </w:rPr>
              <w:t>Limited extensibility</w:t>
            </w:r>
          </w:p>
          <w:p w14:paraId="201D700D" w14:textId="3A806AA6" w:rsidR="006C738F" w:rsidRPr="006C738F" w:rsidRDefault="006C738F" w:rsidP="006C738F">
            <w:pPr>
              <w:rPr>
                <w:lang w:val="en-US"/>
              </w:rPr>
            </w:pPr>
            <w:r w:rsidRPr="006C738F">
              <w:rPr>
                <w:lang w:val="en-US"/>
              </w:rPr>
              <w:t>No open API</w:t>
            </w:r>
          </w:p>
        </w:tc>
      </w:tr>
      <w:tr w:rsidR="006C738F" w:rsidRPr="006C738F" w14:paraId="13674CC1" w14:textId="77777777" w:rsidTr="006C738F">
        <w:tc>
          <w:tcPr>
            <w:tcW w:w="3115" w:type="dxa"/>
          </w:tcPr>
          <w:p w14:paraId="21CE920F" w14:textId="6F2ACF84" w:rsidR="006C738F" w:rsidRPr="006C738F" w:rsidRDefault="006C738F" w:rsidP="006C738F">
            <w:pPr>
              <w:rPr>
                <w:lang w:val="en-US"/>
              </w:rPr>
            </w:pPr>
            <w:r w:rsidRPr="006C738F">
              <w:rPr>
                <w:lang w:val="en-US"/>
              </w:rPr>
              <w:t>Rajat19’s TTMS</w:t>
            </w:r>
          </w:p>
        </w:tc>
        <w:tc>
          <w:tcPr>
            <w:tcW w:w="3115" w:type="dxa"/>
          </w:tcPr>
          <w:p w14:paraId="0CC6150E" w14:textId="1C317629" w:rsidR="006C738F" w:rsidRPr="006C738F" w:rsidRDefault="006C738F" w:rsidP="006C738F">
            <w:pPr>
              <w:rPr>
                <w:lang w:val="en-US"/>
              </w:rPr>
            </w:pPr>
            <w:r w:rsidRPr="006C738F">
              <w:rPr>
                <w:lang w:val="en-US"/>
              </w:rPr>
              <w:t>Open-source, simple structure</w:t>
            </w:r>
          </w:p>
        </w:tc>
        <w:tc>
          <w:tcPr>
            <w:tcW w:w="3115" w:type="dxa"/>
          </w:tcPr>
          <w:p w14:paraId="6737FEE6" w14:textId="77777777" w:rsidR="006C738F" w:rsidRPr="006C738F" w:rsidRDefault="006C738F" w:rsidP="006C738F">
            <w:pPr>
              <w:rPr>
                <w:lang w:val="en-US"/>
              </w:rPr>
            </w:pPr>
            <w:r w:rsidRPr="006C738F">
              <w:rPr>
                <w:lang w:val="en-US"/>
              </w:rPr>
              <w:t>Minimal security</w:t>
            </w:r>
          </w:p>
          <w:p w14:paraId="26227821" w14:textId="7ABD4AFA" w:rsidR="006C738F" w:rsidRPr="006C738F" w:rsidRDefault="006C738F" w:rsidP="006C738F">
            <w:pPr>
              <w:rPr>
                <w:lang w:val="en-US"/>
              </w:rPr>
            </w:pPr>
            <w:r w:rsidRPr="006C738F">
              <w:rPr>
                <w:lang w:val="en-US"/>
              </w:rPr>
              <w:t>Lacks documentation &amp; polish</w:t>
            </w:r>
          </w:p>
        </w:tc>
      </w:tr>
    </w:tbl>
    <w:p w14:paraId="6DA95E62" w14:textId="77777777" w:rsidR="006C738F" w:rsidRDefault="006C738F" w:rsidP="006C738F">
      <w:pPr>
        <w:rPr>
          <w:lang w:val="ru-RU"/>
        </w:rPr>
      </w:pPr>
    </w:p>
    <w:p w14:paraId="3AA41D7C" w14:textId="387EA5BF" w:rsidR="006C738F" w:rsidRPr="006C738F" w:rsidRDefault="006C738F" w:rsidP="006C738F">
      <w:pPr>
        <w:rPr>
          <w:lang w:val="en-US"/>
        </w:rPr>
      </w:pPr>
      <w:r w:rsidRPr="006C738F">
        <w:rPr>
          <w:lang w:val="en-US"/>
        </w:rPr>
        <w:t>Our Advantage: TTMS unites the intuitive design of general-purpose calendars with academic-specific scheduling logic and a microservice-based, open-source architecture</w:t>
      </w:r>
      <w:r w:rsidRPr="006C738F">
        <w:rPr>
          <w:lang w:val="en-US"/>
        </w:rPr>
        <w:t xml:space="preserve"> - </w:t>
      </w:r>
      <w:r w:rsidRPr="006C738F">
        <w:rPr>
          <w:lang w:val="en-US"/>
        </w:rPr>
        <w:t>offering both simplicity for end users and flexibility for developers and administrators.</w:t>
      </w:r>
    </w:p>
    <w:p w14:paraId="450BED66" w14:textId="7A4738D9" w:rsidR="006C738F" w:rsidRPr="006C738F" w:rsidRDefault="006C738F" w:rsidP="006C738F">
      <w:pPr>
        <w:rPr>
          <w:b/>
          <w:bCs/>
          <w:sz w:val="32"/>
          <w:szCs w:val="32"/>
          <w:lang w:val="en-US"/>
        </w:rPr>
      </w:pPr>
      <w:r w:rsidRPr="006C738F">
        <w:rPr>
          <w:b/>
          <w:bCs/>
          <w:sz w:val="32"/>
          <w:szCs w:val="32"/>
          <w:lang w:val="en-US"/>
        </w:rPr>
        <w:t>Unique Value Proposition</w:t>
      </w:r>
    </w:p>
    <w:p w14:paraId="759F3A3E" w14:textId="77777777" w:rsidR="006C738F" w:rsidRPr="006C738F" w:rsidRDefault="006C738F" w:rsidP="006C738F">
      <w:pPr>
        <w:numPr>
          <w:ilvl w:val="0"/>
          <w:numId w:val="13"/>
        </w:numPr>
        <w:rPr>
          <w:lang w:val="en-US"/>
        </w:rPr>
      </w:pPr>
      <w:r w:rsidRPr="006C738F">
        <w:rPr>
          <w:lang w:val="en-US"/>
        </w:rPr>
        <w:t>Microservice Architecture: Each service can be developed, tested, and deployed independently, enabling rapid iteration and scaling of individual components.</w:t>
      </w:r>
    </w:p>
    <w:p w14:paraId="788A54B5" w14:textId="77777777" w:rsidR="006C738F" w:rsidRPr="006C738F" w:rsidRDefault="006C738F" w:rsidP="006C738F">
      <w:pPr>
        <w:numPr>
          <w:ilvl w:val="0"/>
          <w:numId w:val="13"/>
        </w:numPr>
        <w:rPr>
          <w:lang w:val="en-US"/>
        </w:rPr>
      </w:pPr>
      <w:r w:rsidRPr="006C738F">
        <w:rPr>
          <w:lang w:val="en-US"/>
        </w:rPr>
        <w:t>Role-Based Access Control: Fine-grained permissions ensure that users see only relevant data and actions, improving security and user experience.</w:t>
      </w:r>
    </w:p>
    <w:p w14:paraId="6DE08B14" w14:textId="77777777" w:rsidR="006C738F" w:rsidRPr="006C738F" w:rsidRDefault="006C738F" w:rsidP="006C738F">
      <w:pPr>
        <w:numPr>
          <w:ilvl w:val="0"/>
          <w:numId w:val="13"/>
        </w:numPr>
        <w:rPr>
          <w:lang w:val="en-US"/>
        </w:rPr>
      </w:pPr>
      <w:r w:rsidRPr="006C738F">
        <w:rPr>
          <w:lang w:val="en-US"/>
        </w:rPr>
        <w:t>High Performance with Caching: Redis integration will accelerate data retrieval for frequently accessed endpoints, providing sub-100ms response times under typical loads.</w:t>
      </w:r>
    </w:p>
    <w:p w14:paraId="5A446AB0" w14:textId="77777777" w:rsidR="006C738F" w:rsidRPr="006C738F" w:rsidRDefault="006C738F" w:rsidP="006C738F">
      <w:pPr>
        <w:numPr>
          <w:ilvl w:val="0"/>
          <w:numId w:val="13"/>
        </w:numPr>
        <w:rPr>
          <w:lang w:val="en-US"/>
        </w:rPr>
      </w:pPr>
      <w:r w:rsidRPr="006C738F">
        <w:rPr>
          <w:lang w:val="en-US"/>
        </w:rPr>
        <w:t xml:space="preserve">API-First Design: Comprehensive RESTful APIs and </w:t>
      </w:r>
      <w:proofErr w:type="spellStart"/>
      <w:r w:rsidRPr="006C738F">
        <w:rPr>
          <w:lang w:val="en-US"/>
        </w:rPr>
        <w:t>OpenAPI</w:t>
      </w:r>
      <w:proofErr w:type="spellEnd"/>
      <w:r w:rsidRPr="006C738F">
        <w:rPr>
          <w:lang w:val="en-US"/>
        </w:rPr>
        <w:t>/Swagger documentation facilitate integration with external tools, mobile apps, or third-party services.</w:t>
      </w:r>
    </w:p>
    <w:p w14:paraId="0DBDB57C" w14:textId="77777777" w:rsidR="006C738F" w:rsidRPr="006C738F" w:rsidRDefault="006C738F" w:rsidP="006C738F">
      <w:pPr>
        <w:numPr>
          <w:ilvl w:val="0"/>
          <w:numId w:val="13"/>
        </w:numPr>
        <w:rPr>
          <w:lang w:val="en-US"/>
        </w:rPr>
      </w:pPr>
      <w:r w:rsidRPr="006C738F">
        <w:rPr>
          <w:lang w:val="en-US"/>
        </w:rPr>
        <w:lastRenderedPageBreak/>
        <w:t>Future-Ready Extensions: Built-in hooks for Telegram/Discord bots and AI-driven schedule optimization (e.g., suggesting ideal class times based on user preferences).</w:t>
      </w:r>
    </w:p>
    <w:p w14:paraId="41E81DD4" w14:textId="77777777" w:rsidR="006C738F" w:rsidRPr="006C738F" w:rsidRDefault="006C738F" w:rsidP="006C738F">
      <w:pPr>
        <w:numPr>
          <w:ilvl w:val="0"/>
          <w:numId w:val="13"/>
        </w:numPr>
        <w:rPr>
          <w:lang w:val="en-US"/>
        </w:rPr>
      </w:pPr>
      <w:r w:rsidRPr="006C738F">
        <w:rPr>
          <w:lang w:val="en-US"/>
        </w:rPr>
        <w:t>Open Source &amp; Community-Oriented: Transparent codebase encourages contributions, peer review, and rapid feature development driven by real user needs.</w:t>
      </w:r>
    </w:p>
    <w:p w14:paraId="00CD284F" w14:textId="77777777" w:rsidR="006C738F" w:rsidRPr="006C738F" w:rsidRDefault="006C738F" w:rsidP="006C738F">
      <w:pPr>
        <w:rPr>
          <w:b/>
          <w:bCs/>
          <w:lang w:val="en-US"/>
        </w:rPr>
      </w:pPr>
      <w:r w:rsidRPr="006C738F">
        <w:rPr>
          <w:lang w:val="en-US"/>
        </w:rPr>
        <w:t>These differentiators position TTMS as more than a calendar—it’s a full-fledged scheduling platform designed for modern educational and personal use.</w:t>
      </w:r>
    </w:p>
    <w:p w14:paraId="59900D74" w14:textId="4D1A3556" w:rsidR="006C738F" w:rsidRPr="006C738F" w:rsidRDefault="006C738F" w:rsidP="006C738F">
      <w:pPr>
        <w:rPr>
          <w:b/>
          <w:bCs/>
          <w:lang w:val="en-US"/>
        </w:rPr>
      </w:pPr>
    </w:p>
    <w:p w14:paraId="0661022C" w14:textId="122E1EB3" w:rsidR="006C738F" w:rsidRPr="006C738F" w:rsidRDefault="006C738F" w:rsidP="006C738F">
      <w:pPr>
        <w:rPr>
          <w:b/>
          <w:bCs/>
          <w:sz w:val="32"/>
          <w:szCs w:val="32"/>
          <w:lang w:val="en-US"/>
        </w:rPr>
      </w:pPr>
      <w:r w:rsidRPr="006C738F">
        <w:rPr>
          <w:b/>
          <w:bCs/>
          <w:sz w:val="32"/>
          <w:szCs w:val="32"/>
          <w:lang w:val="en-US"/>
        </w:rPr>
        <w:t>Development Phases</w:t>
      </w:r>
    </w:p>
    <w:p w14:paraId="529D078F" w14:textId="77777777" w:rsidR="006C738F" w:rsidRPr="006C738F" w:rsidRDefault="006C738F" w:rsidP="006C738F">
      <w:pPr>
        <w:rPr>
          <w:b/>
          <w:bCs/>
          <w:lang w:val="en-US"/>
        </w:rPr>
      </w:pPr>
      <w:r w:rsidRPr="006C738F">
        <w:rPr>
          <w:b/>
          <w:bCs/>
          <w:lang w:val="en-US"/>
        </w:rPr>
        <w:t>Phase 1 (Weeks 1–2):</w:t>
      </w:r>
    </w:p>
    <w:p w14:paraId="6D37CDEA" w14:textId="77777777" w:rsidR="006C738F" w:rsidRPr="006C738F" w:rsidRDefault="006C738F" w:rsidP="006C738F">
      <w:pPr>
        <w:numPr>
          <w:ilvl w:val="0"/>
          <w:numId w:val="14"/>
        </w:numPr>
        <w:rPr>
          <w:lang w:val="en-US"/>
        </w:rPr>
      </w:pPr>
      <w:r w:rsidRPr="006C738F">
        <w:rPr>
          <w:lang w:val="en-US"/>
        </w:rPr>
        <w:t>Set up GitHub repositories and CI/CD pipelines (GitHub Actions).</w:t>
      </w:r>
    </w:p>
    <w:p w14:paraId="10E38977" w14:textId="77777777" w:rsidR="006C738F" w:rsidRPr="006C738F" w:rsidRDefault="006C738F" w:rsidP="006C738F">
      <w:pPr>
        <w:numPr>
          <w:ilvl w:val="0"/>
          <w:numId w:val="14"/>
        </w:numPr>
        <w:rPr>
          <w:lang w:val="en-US"/>
        </w:rPr>
      </w:pPr>
      <w:r w:rsidRPr="006C738F">
        <w:rPr>
          <w:lang w:val="en-US"/>
        </w:rPr>
        <w:t>Implement Authentication Service (JWT) and User Management Service.</w:t>
      </w:r>
    </w:p>
    <w:p w14:paraId="041D4CA9" w14:textId="77777777" w:rsidR="006C738F" w:rsidRPr="006C738F" w:rsidRDefault="006C738F" w:rsidP="006C738F">
      <w:pPr>
        <w:numPr>
          <w:ilvl w:val="0"/>
          <w:numId w:val="14"/>
        </w:numPr>
        <w:rPr>
          <w:lang w:val="en-US"/>
        </w:rPr>
      </w:pPr>
      <w:r w:rsidRPr="006C738F">
        <w:rPr>
          <w:lang w:val="en-US"/>
        </w:rPr>
        <w:t>Provision PostgreSQL and Redis instances via Docker Compose.</w:t>
      </w:r>
    </w:p>
    <w:p w14:paraId="7312AC3C" w14:textId="77777777" w:rsidR="006C738F" w:rsidRPr="006C738F" w:rsidRDefault="006C738F" w:rsidP="006C738F">
      <w:pPr>
        <w:rPr>
          <w:b/>
          <w:bCs/>
          <w:lang w:val="en-US"/>
        </w:rPr>
      </w:pPr>
      <w:r w:rsidRPr="006C738F">
        <w:rPr>
          <w:b/>
          <w:bCs/>
          <w:lang w:val="en-US"/>
        </w:rPr>
        <w:t>Phase 2 (Weeks 3–4):</w:t>
      </w:r>
    </w:p>
    <w:p w14:paraId="2E666685" w14:textId="77777777" w:rsidR="006C738F" w:rsidRPr="006C738F" w:rsidRDefault="006C738F" w:rsidP="006C738F">
      <w:pPr>
        <w:numPr>
          <w:ilvl w:val="0"/>
          <w:numId w:val="15"/>
        </w:numPr>
        <w:rPr>
          <w:lang w:val="en-US"/>
        </w:rPr>
      </w:pPr>
      <w:r w:rsidRPr="006C738F">
        <w:rPr>
          <w:lang w:val="en-US"/>
        </w:rPr>
        <w:t>Build Schedule Service with CRUD operations, conflict detection, and basic unit tests.</w:t>
      </w:r>
    </w:p>
    <w:p w14:paraId="2977C560" w14:textId="77777777" w:rsidR="006C738F" w:rsidRPr="006C738F" w:rsidRDefault="006C738F" w:rsidP="006C738F">
      <w:pPr>
        <w:numPr>
          <w:ilvl w:val="0"/>
          <w:numId w:val="15"/>
        </w:numPr>
        <w:rPr>
          <w:lang w:val="en-US"/>
        </w:rPr>
      </w:pPr>
      <w:r w:rsidRPr="006C738F">
        <w:rPr>
          <w:lang w:val="en-US"/>
        </w:rPr>
        <w:t>Develop initial frontend pages (login, dashboard, schedule viewer) in HTML/CSS/JS.</w:t>
      </w:r>
    </w:p>
    <w:p w14:paraId="72DBAB2B" w14:textId="77777777" w:rsidR="006C738F" w:rsidRPr="006C738F" w:rsidRDefault="006C738F" w:rsidP="006C738F">
      <w:pPr>
        <w:numPr>
          <w:ilvl w:val="0"/>
          <w:numId w:val="15"/>
        </w:numPr>
        <w:rPr>
          <w:lang w:val="en-US"/>
        </w:rPr>
      </w:pPr>
      <w:r w:rsidRPr="006C738F">
        <w:rPr>
          <w:lang w:val="en-US"/>
        </w:rPr>
        <w:t>Conduct integration testing and document APIs.</w:t>
      </w:r>
    </w:p>
    <w:p w14:paraId="704292C5" w14:textId="77777777" w:rsidR="006C738F" w:rsidRPr="006C738F" w:rsidRDefault="006C738F" w:rsidP="006C738F">
      <w:pPr>
        <w:rPr>
          <w:b/>
          <w:bCs/>
          <w:lang w:val="en-US"/>
        </w:rPr>
      </w:pPr>
      <w:r w:rsidRPr="006C738F">
        <w:rPr>
          <w:b/>
          <w:bCs/>
          <w:lang w:val="en-US"/>
        </w:rPr>
        <w:t>Phase 3 (Weeks 5–6):</w:t>
      </w:r>
    </w:p>
    <w:p w14:paraId="45057D09" w14:textId="77777777" w:rsidR="006C738F" w:rsidRPr="006C738F" w:rsidRDefault="006C738F" w:rsidP="006C738F">
      <w:pPr>
        <w:numPr>
          <w:ilvl w:val="0"/>
          <w:numId w:val="16"/>
        </w:numPr>
        <w:rPr>
          <w:lang w:val="en-US"/>
        </w:rPr>
      </w:pPr>
      <w:r w:rsidRPr="006C738F">
        <w:rPr>
          <w:lang w:val="en-US"/>
        </w:rPr>
        <w:t>Introduce Role-Based Access Control and admin interfaces.</w:t>
      </w:r>
    </w:p>
    <w:p w14:paraId="7E9AAAA4" w14:textId="77777777" w:rsidR="006C738F" w:rsidRPr="006C738F" w:rsidRDefault="006C738F" w:rsidP="006C738F">
      <w:pPr>
        <w:numPr>
          <w:ilvl w:val="0"/>
          <w:numId w:val="16"/>
        </w:numPr>
        <w:rPr>
          <w:lang w:val="en-US"/>
        </w:rPr>
      </w:pPr>
      <w:r w:rsidRPr="006C738F">
        <w:rPr>
          <w:lang w:val="en-US"/>
        </w:rPr>
        <w:t>Refactor frontend with React components and state management.</w:t>
      </w:r>
    </w:p>
    <w:p w14:paraId="0E9156C2" w14:textId="77777777" w:rsidR="006C738F" w:rsidRPr="006C738F" w:rsidRDefault="006C738F" w:rsidP="006C738F">
      <w:pPr>
        <w:numPr>
          <w:ilvl w:val="0"/>
          <w:numId w:val="16"/>
        </w:numPr>
        <w:rPr>
          <w:lang w:val="en-US"/>
        </w:rPr>
      </w:pPr>
      <w:r w:rsidRPr="006C738F">
        <w:rPr>
          <w:lang w:val="en-US"/>
        </w:rPr>
        <w:t>Optimize performance with Redis caching; add logging and monitoring (Prometheus &amp; Grafana).</w:t>
      </w:r>
    </w:p>
    <w:p w14:paraId="78BA09A5" w14:textId="77777777" w:rsidR="006C738F" w:rsidRPr="006C738F" w:rsidRDefault="006C738F" w:rsidP="006C738F">
      <w:pPr>
        <w:rPr>
          <w:b/>
          <w:bCs/>
          <w:lang w:val="en-US"/>
        </w:rPr>
      </w:pPr>
      <w:r w:rsidRPr="006C738F">
        <w:rPr>
          <w:b/>
          <w:bCs/>
          <w:lang w:val="en-US"/>
        </w:rPr>
        <w:t>Phase 4 (Weeks 7–8):</w:t>
      </w:r>
    </w:p>
    <w:p w14:paraId="1410EF7D" w14:textId="77777777" w:rsidR="006C738F" w:rsidRPr="006C738F" w:rsidRDefault="006C738F" w:rsidP="006C738F">
      <w:pPr>
        <w:numPr>
          <w:ilvl w:val="0"/>
          <w:numId w:val="17"/>
        </w:numPr>
        <w:rPr>
          <w:lang w:val="en-US"/>
        </w:rPr>
      </w:pPr>
      <w:r w:rsidRPr="006C738F">
        <w:rPr>
          <w:lang w:val="en-US"/>
        </w:rPr>
        <w:t>Implement Notification Service (email, in-app).</w:t>
      </w:r>
    </w:p>
    <w:p w14:paraId="68C03B4A" w14:textId="77777777" w:rsidR="006C738F" w:rsidRPr="006C738F" w:rsidRDefault="006C738F" w:rsidP="006C738F">
      <w:pPr>
        <w:numPr>
          <w:ilvl w:val="0"/>
          <w:numId w:val="17"/>
        </w:numPr>
        <w:rPr>
          <w:lang w:val="en-US"/>
        </w:rPr>
      </w:pPr>
      <w:r w:rsidRPr="006C738F">
        <w:rPr>
          <w:lang w:val="en-US"/>
        </w:rPr>
        <w:t>Prototype Telegram bot integration for schedule queries.</w:t>
      </w:r>
    </w:p>
    <w:p w14:paraId="31AF7E85" w14:textId="77777777" w:rsidR="006C738F" w:rsidRPr="006C738F" w:rsidRDefault="006C738F" w:rsidP="006C738F">
      <w:pPr>
        <w:numPr>
          <w:ilvl w:val="0"/>
          <w:numId w:val="17"/>
        </w:numPr>
        <w:rPr>
          <w:lang w:val="en-US"/>
        </w:rPr>
      </w:pPr>
      <w:r w:rsidRPr="006C738F">
        <w:rPr>
          <w:lang w:val="en-US"/>
        </w:rPr>
        <w:t>Conduct end-to-end testing, security audits, and user feedback sessions.</w:t>
      </w:r>
    </w:p>
    <w:p w14:paraId="349578BA" w14:textId="77777777" w:rsidR="006C738F" w:rsidRPr="006C738F" w:rsidRDefault="006C738F" w:rsidP="006C738F">
      <w:pPr>
        <w:rPr>
          <w:b/>
          <w:bCs/>
          <w:lang w:val="en-US"/>
        </w:rPr>
      </w:pPr>
      <w:r w:rsidRPr="006C738F">
        <w:rPr>
          <w:b/>
          <w:bCs/>
          <w:lang w:val="en-US"/>
        </w:rPr>
        <w:t>Phase 5 (Weeks 9–10):</w:t>
      </w:r>
    </w:p>
    <w:p w14:paraId="65454B30" w14:textId="77777777" w:rsidR="006C738F" w:rsidRPr="006C738F" w:rsidRDefault="006C738F" w:rsidP="006C738F">
      <w:pPr>
        <w:numPr>
          <w:ilvl w:val="0"/>
          <w:numId w:val="18"/>
        </w:numPr>
        <w:rPr>
          <w:lang w:val="en-US"/>
        </w:rPr>
      </w:pPr>
      <w:r w:rsidRPr="006C738F">
        <w:rPr>
          <w:lang w:val="en-US"/>
        </w:rPr>
        <w:t>Polish UI/UX, add accessibility features and dark mode.</w:t>
      </w:r>
    </w:p>
    <w:p w14:paraId="2E62658D" w14:textId="77777777" w:rsidR="006C738F" w:rsidRPr="006C738F" w:rsidRDefault="006C738F" w:rsidP="006C738F">
      <w:pPr>
        <w:numPr>
          <w:ilvl w:val="0"/>
          <w:numId w:val="18"/>
        </w:numPr>
        <w:rPr>
          <w:lang w:val="en-US"/>
        </w:rPr>
      </w:pPr>
      <w:r w:rsidRPr="006C738F">
        <w:rPr>
          <w:lang w:val="en-US"/>
        </w:rPr>
        <w:t>Finalize documentation, tutorials, and deployment guides.</w:t>
      </w:r>
    </w:p>
    <w:p w14:paraId="0FDEA865" w14:textId="77777777" w:rsidR="006C738F" w:rsidRPr="006C738F" w:rsidRDefault="006C738F" w:rsidP="006C738F">
      <w:pPr>
        <w:numPr>
          <w:ilvl w:val="0"/>
          <w:numId w:val="18"/>
        </w:numPr>
        <w:rPr>
          <w:lang w:val="en-US"/>
        </w:rPr>
      </w:pPr>
      <w:r w:rsidRPr="006C738F">
        <w:rPr>
          <w:lang w:val="en-US"/>
        </w:rPr>
        <w:t>Prepare demo, gather community feedback, and plan v1.1 enhancements.</w:t>
      </w:r>
    </w:p>
    <w:p w14:paraId="6BEED9D2" w14:textId="42AEF5D8" w:rsidR="006C738F" w:rsidRPr="006C738F" w:rsidRDefault="006C738F" w:rsidP="006C738F">
      <w:pPr>
        <w:rPr>
          <w:b/>
          <w:bCs/>
          <w:lang w:val="en-US"/>
        </w:rPr>
      </w:pPr>
    </w:p>
    <w:p w14:paraId="452730CB" w14:textId="77777777" w:rsidR="006C738F" w:rsidRPr="006C738F" w:rsidRDefault="006C738F" w:rsidP="006C738F">
      <w:pPr>
        <w:rPr>
          <w:b/>
          <w:bCs/>
          <w:lang w:val="en-US"/>
        </w:rPr>
      </w:pPr>
      <w:r w:rsidRPr="006C738F">
        <w:rPr>
          <w:b/>
          <w:bCs/>
          <w:lang w:val="en-US"/>
        </w:rPr>
        <w:t>7. Success Criteria &amp; Evaluation</w:t>
      </w:r>
    </w:p>
    <w:p w14:paraId="0B87BDFB" w14:textId="77777777" w:rsidR="006C738F" w:rsidRPr="006C738F" w:rsidRDefault="006C738F" w:rsidP="006C738F">
      <w:pPr>
        <w:numPr>
          <w:ilvl w:val="0"/>
          <w:numId w:val="19"/>
        </w:numPr>
        <w:rPr>
          <w:lang w:val="en-US"/>
        </w:rPr>
      </w:pPr>
      <w:r w:rsidRPr="006C738F">
        <w:rPr>
          <w:lang w:val="en-US"/>
        </w:rPr>
        <w:t>Functional Completeness: All core features (authentication, scheduling, resource assignment, role control) implemented and tested.</w:t>
      </w:r>
    </w:p>
    <w:p w14:paraId="718FFEAD" w14:textId="77777777" w:rsidR="006C738F" w:rsidRPr="006C738F" w:rsidRDefault="006C738F" w:rsidP="006C738F">
      <w:pPr>
        <w:numPr>
          <w:ilvl w:val="0"/>
          <w:numId w:val="19"/>
        </w:numPr>
        <w:rPr>
          <w:lang w:val="en-US"/>
        </w:rPr>
      </w:pPr>
      <w:r w:rsidRPr="006C738F">
        <w:rPr>
          <w:lang w:val="en-US"/>
        </w:rPr>
        <w:t>Performance Metrics: Average API response time under 200ms; 95th percentile under 500ms under simulated load.</w:t>
      </w:r>
    </w:p>
    <w:p w14:paraId="3C2A3167" w14:textId="77777777" w:rsidR="006C738F" w:rsidRPr="006C738F" w:rsidRDefault="006C738F" w:rsidP="006C738F">
      <w:pPr>
        <w:numPr>
          <w:ilvl w:val="0"/>
          <w:numId w:val="19"/>
        </w:numPr>
        <w:rPr>
          <w:lang w:val="en-US"/>
        </w:rPr>
      </w:pPr>
      <w:r w:rsidRPr="006C738F">
        <w:rPr>
          <w:lang w:val="en-US"/>
        </w:rPr>
        <w:t>Usability: Achieve a System Usability Scale (SUS) score of 80+ in user testing with at least 10 participants.</w:t>
      </w:r>
    </w:p>
    <w:p w14:paraId="5050E848" w14:textId="1797D090" w:rsidR="006C738F" w:rsidRPr="006C738F" w:rsidRDefault="006C738F" w:rsidP="006C738F">
      <w:pPr>
        <w:numPr>
          <w:ilvl w:val="0"/>
          <w:numId w:val="19"/>
        </w:numPr>
        <w:rPr>
          <w:lang w:val="en-US"/>
        </w:rPr>
      </w:pPr>
      <w:r w:rsidRPr="006C738F">
        <w:rPr>
          <w:lang w:val="en-US"/>
        </w:rPr>
        <w:t>Stability: Zero critical bugs in production; 99.9% uptime over a two-week pilot.</w:t>
      </w:r>
    </w:p>
    <w:p w14:paraId="4AEC0565" w14:textId="4EEE8E03" w:rsidR="006C738F" w:rsidRPr="006C738F" w:rsidRDefault="006C738F" w:rsidP="006C738F">
      <w:pPr>
        <w:rPr>
          <w:sz w:val="32"/>
          <w:szCs w:val="32"/>
          <w:lang w:val="en-US"/>
        </w:rPr>
      </w:pPr>
      <w:r w:rsidRPr="006C738F">
        <w:rPr>
          <w:b/>
          <w:bCs/>
          <w:sz w:val="32"/>
          <w:szCs w:val="32"/>
          <w:lang w:val="en-US"/>
        </w:rPr>
        <w:t>Conclusion</w:t>
      </w:r>
    </w:p>
    <w:p w14:paraId="5B97DB77" w14:textId="77777777" w:rsidR="006C738F" w:rsidRPr="006C738F" w:rsidRDefault="006C738F" w:rsidP="006C738F">
      <w:pPr>
        <w:rPr>
          <w:lang w:val="en-US"/>
        </w:rPr>
      </w:pPr>
      <w:r w:rsidRPr="006C738F">
        <w:rPr>
          <w:lang w:val="en-US"/>
        </w:rPr>
        <w:t>The Universal Timetable Management System (TTMS) represents a concerted effort to deliver a robust, scalable, and user-centric scheduling platform. By leveraging microservices, modern frameworks, and best practices in DevOps, we will not only meet academic scheduling needs but also extend the system’s applicability to personal and professional contexts.</w:t>
      </w:r>
    </w:p>
    <w:p w14:paraId="479A7CD3" w14:textId="1C6E267D" w:rsidR="003647D0" w:rsidRPr="006C738F" w:rsidRDefault="006C738F" w:rsidP="006C738F">
      <w:pPr>
        <w:rPr>
          <w:lang w:val="en-US"/>
        </w:rPr>
      </w:pPr>
      <w:r w:rsidRPr="006C738F">
        <w:rPr>
          <w:lang w:val="en-US"/>
        </w:rPr>
        <w:t>Our structured development roadmap, clear success metrics, and commitment to open-source collaboration ensure that TTMS can evolve beyond a class project into a widely adopted tool for efficient time management.</w:t>
      </w:r>
    </w:p>
    <w:sectPr w:rsidR="003647D0" w:rsidRPr="006C73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813"/>
    <w:multiLevelType w:val="multilevel"/>
    <w:tmpl w:val="FAD0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7F92"/>
    <w:multiLevelType w:val="hybridMultilevel"/>
    <w:tmpl w:val="C574A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7B77EA"/>
    <w:multiLevelType w:val="multilevel"/>
    <w:tmpl w:val="51C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039AB"/>
    <w:multiLevelType w:val="multilevel"/>
    <w:tmpl w:val="1AA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72AFF"/>
    <w:multiLevelType w:val="multilevel"/>
    <w:tmpl w:val="7CF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437A4"/>
    <w:multiLevelType w:val="multilevel"/>
    <w:tmpl w:val="85A4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25C7B"/>
    <w:multiLevelType w:val="hybridMultilevel"/>
    <w:tmpl w:val="6598F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006FB1"/>
    <w:multiLevelType w:val="hybridMultilevel"/>
    <w:tmpl w:val="31AAC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0F058B"/>
    <w:multiLevelType w:val="multilevel"/>
    <w:tmpl w:val="9E0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A7ED3"/>
    <w:multiLevelType w:val="hybridMultilevel"/>
    <w:tmpl w:val="53E4BB7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F8A61B0"/>
    <w:multiLevelType w:val="multilevel"/>
    <w:tmpl w:val="D29C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77AB2"/>
    <w:multiLevelType w:val="hybridMultilevel"/>
    <w:tmpl w:val="B1FC8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6F7023"/>
    <w:multiLevelType w:val="multilevel"/>
    <w:tmpl w:val="5B3C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A22F4"/>
    <w:multiLevelType w:val="multilevel"/>
    <w:tmpl w:val="5B1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712C6"/>
    <w:multiLevelType w:val="hybridMultilevel"/>
    <w:tmpl w:val="799243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BF91657"/>
    <w:multiLevelType w:val="multilevel"/>
    <w:tmpl w:val="65C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44F33"/>
    <w:multiLevelType w:val="multilevel"/>
    <w:tmpl w:val="331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3290E"/>
    <w:multiLevelType w:val="hybridMultilevel"/>
    <w:tmpl w:val="65281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2607FE"/>
    <w:multiLevelType w:val="multilevel"/>
    <w:tmpl w:val="AED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936225">
    <w:abstractNumId w:val="6"/>
  </w:num>
  <w:num w:numId="2" w16cid:durableId="1152405486">
    <w:abstractNumId w:val="1"/>
  </w:num>
  <w:num w:numId="3" w16cid:durableId="742458820">
    <w:abstractNumId w:val="11"/>
  </w:num>
  <w:num w:numId="4" w16cid:durableId="1574385905">
    <w:abstractNumId w:val="9"/>
  </w:num>
  <w:num w:numId="5" w16cid:durableId="1630939419">
    <w:abstractNumId w:val="7"/>
  </w:num>
  <w:num w:numId="6" w16cid:durableId="364140512">
    <w:abstractNumId w:val="17"/>
  </w:num>
  <w:num w:numId="7" w16cid:durableId="122845695">
    <w:abstractNumId w:val="12"/>
  </w:num>
  <w:num w:numId="8" w16cid:durableId="1398939898">
    <w:abstractNumId w:val="14"/>
  </w:num>
  <w:num w:numId="9" w16cid:durableId="109326884">
    <w:abstractNumId w:val="15"/>
  </w:num>
  <w:num w:numId="10" w16cid:durableId="1944991717">
    <w:abstractNumId w:val="8"/>
  </w:num>
  <w:num w:numId="11" w16cid:durableId="321008828">
    <w:abstractNumId w:val="0"/>
  </w:num>
  <w:num w:numId="12" w16cid:durableId="1599485693">
    <w:abstractNumId w:val="10"/>
  </w:num>
  <w:num w:numId="13" w16cid:durableId="1123109276">
    <w:abstractNumId w:val="18"/>
  </w:num>
  <w:num w:numId="14" w16cid:durableId="1689913952">
    <w:abstractNumId w:val="3"/>
  </w:num>
  <w:num w:numId="15" w16cid:durableId="1871797187">
    <w:abstractNumId w:val="5"/>
  </w:num>
  <w:num w:numId="16" w16cid:durableId="660238762">
    <w:abstractNumId w:val="2"/>
  </w:num>
  <w:num w:numId="17" w16cid:durableId="746533778">
    <w:abstractNumId w:val="16"/>
  </w:num>
  <w:num w:numId="18" w16cid:durableId="940263157">
    <w:abstractNumId w:val="4"/>
  </w:num>
  <w:num w:numId="19" w16cid:durableId="6349454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31"/>
    <w:rsid w:val="003647D0"/>
    <w:rsid w:val="00530659"/>
    <w:rsid w:val="00620712"/>
    <w:rsid w:val="006C738F"/>
    <w:rsid w:val="00704831"/>
    <w:rsid w:val="007F1C10"/>
    <w:rsid w:val="00820BD7"/>
    <w:rsid w:val="00827F54"/>
    <w:rsid w:val="00C55A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D309"/>
  <w15:chartTrackingRefBased/>
  <w15:docId w15:val="{0743F4C7-0D4F-484A-80D9-B4CE182A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4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4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48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48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48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48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48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48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48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483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483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48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48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48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48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4831"/>
    <w:rPr>
      <w:rFonts w:eastAsiaTheme="majorEastAsia" w:cstheme="majorBidi"/>
      <w:color w:val="595959" w:themeColor="text1" w:themeTint="A6"/>
    </w:rPr>
  </w:style>
  <w:style w:type="character" w:customStyle="1" w:styleId="80">
    <w:name w:val="Заголовок 8 Знак"/>
    <w:basedOn w:val="a0"/>
    <w:link w:val="8"/>
    <w:uiPriority w:val="9"/>
    <w:semiHidden/>
    <w:rsid w:val="007048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4831"/>
    <w:rPr>
      <w:rFonts w:eastAsiaTheme="majorEastAsia" w:cstheme="majorBidi"/>
      <w:color w:val="272727" w:themeColor="text1" w:themeTint="D8"/>
    </w:rPr>
  </w:style>
  <w:style w:type="paragraph" w:styleId="a3">
    <w:name w:val="Title"/>
    <w:basedOn w:val="a"/>
    <w:next w:val="a"/>
    <w:link w:val="a4"/>
    <w:uiPriority w:val="10"/>
    <w:qFormat/>
    <w:rsid w:val="00704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48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8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48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4831"/>
    <w:pPr>
      <w:spacing w:before="160"/>
      <w:jc w:val="center"/>
    </w:pPr>
    <w:rPr>
      <w:i/>
      <w:iCs/>
      <w:color w:val="404040" w:themeColor="text1" w:themeTint="BF"/>
    </w:rPr>
  </w:style>
  <w:style w:type="character" w:customStyle="1" w:styleId="22">
    <w:name w:val="Цитата 2 Знак"/>
    <w:basedOn w:val="a0"/>
    <w:link w:val="21"/>
    <w:uiPriority w:val="29"/>
    <w:rsid w:val="00704831"/>
    <w:rPr>
      <w:i/>
      <w:iCs/>
      <w:color w:val="404040" w:themeColor="text1" w:themeTint="BF"/>
    </w:rPr>
  </w:style>
  <w:style w:type="paragraph" w:styleId="a7">
    <w:name w:val="List Paragraph"/>
    <w:basedOn w:val="a"/>
    <w:uiPriority w:val="34"/>
    <w:qFormat/>
    <w:rsid w:val="00704831"/>
    <w:pPr>
      <w:ind w:left="720"/>
      <w:contextualSpacing/>
    </w:pPr>
  </w:style>
  <w:style w:type="character" w:styleId="a8">
    <w:name w:val="Intense Emphasis"/>
    <w:basedOn w:val="a0"/>
    <w:uiPriority w:val="21"/>
    <w:qFormat/>
    <w:rsid w:val="00704831"/>
    <w:rPr>
      <w:i/>
      <w:iCs/>
      <w:color w:val="0F4761" w:themeColor="accent1" w:themeShade="BF"/>
    </w:rPr>
  </w:style>
  <w:style w:type="paragraph" w:styleId="a9">
    <w:name w:val="Intense Quote"/>
    <w:basedOn w:val="a"/>
    <w:next w:val="a"/>
    <w:link w:val="aa"/>
    <w:uiPriority w:val="30"/>
    <w:qFormat/>
    <w:rsid w:val="00704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4831"/>
    <w:rPr>
      <w:i/>
      <w:iCs/>
      <w:color w:val="0F4761" w:themeColor="accent1" w:themeShade="BF"/>
    </w:rPr>
  </w:style>
  <w:style w:type="character" w:styleId="ab">
    <w:name w:val="Intense Reference"/>
    <w:basedOn w:val="a0"/>
    <w:uiPriority w:val="32"/>
    <w:qFormat/>
    <w:rsid w:val="00704831"/>
    <w:rPr>
      <w:b/>
      <w:bCs/>
      <w:smallCaps/>
      <w:color w:val="0F4761" w:themeColor="accent1" w:themeShade="BF"/>
      <w:spacing w:val="5"/>
    </w:rPr>
  </w:style>
  <w:style w:type="character" w:styleId="ac">
    <w:name w:val="Hyperlink"/>
    <w:basedOn w:val="a0"/>
    <w:uiPriority w:val="99"/>
    <w:unhideWhenUsed/>
    <w:rsid w:val="00820BD7"/>
    <w:rPr>
      <w:color w:val="467886" w:themeColor="hyperlink"/>
      <w:u w:val="single"/>
    </w:rPr>
  </w:style>
  <w:style w:type="character" w:styleId="ad">
    <w:name w:val="Unresolved Mention"/>
    <w:basedOn w:val="a0"/>
    <w:uiPriority w:val="99"/>
    <w:semiHidden/>
    <w:unhideWhenUsed/>
    <w:rsid w:val="00820BD7"/>
    <w:rPr>
      <w:color w:val="605E5C"/>
      <w:shd w:val="clear" w:color="auto" w:fill="E1DFDD"/>
    </w:rPr>
  </w:style>
  <w:style w:type="character" w:styleId="ae">
    <w:name w:val="FollowedHyperlink"/>
    <w:basedOn w:val="a0"/>
    <w:uiPriority w:val="99"/>
    <w:semiHidden/>
    <w:unhideWhenUsed/>
    <w:rsid w:val="00820BD7"/>
    <w:rPr>
      <w:color w:val="96607D" w:themeColor="followedHyperlink"/>
      <w:u w:val="single"/>
    </w:rPr>
  </w:style>
  <w:style w:type="table" w:styleId="af">
    <w:name w:val="Table Grid"/>
    <w:basedOn w:val="a1"/>
    <w:uiPriority w:val="39"/>
    <w:rsid w:val="00364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47">
      <w:bodyDiv w:val="1"/>
      <w:marLeft w:val="0"/>
      <w:marRight w:val="0"/>
      <w:marTop w:val="0"/>
      <w:marBottom w:val="0"/>
      <w:divBdr>
        <w:top w:val="none" w:sz="0" w:space="0" w:color="auto"/>
        <w:left w:val="none" w:sz="0" w:space="0" w:color="auto"/>
        <w:bottom w:val="none" w:sz="0" w:space="0" w:color="auto"/>
        <w:right w:val="none" w:sz="0" w:space="0" w:color="auto"/>
      </w:divBdr>
    </w:div>
    <w:div w:id="315107120">
      <w:bodyDiv w:val="1"/>
      <w:marLeft w:val="0"/>
      <w:marRight w:val="0"/>
      <w:marTop w:val="0"/>
      <w:marBottom w:val="0"/>
      <w:divBdr>
        <w:top w:val="none" w:sz="0" w:space="0" w:color="auto"/>
        <w:left w:val="none" w:sz="0" w:space="0" w:color="auto"/>
        <w:bottom w:val="none" w:sz="0" w:space="0" w:color="auto"/>
        <w:right w:val="none" w:sz="0" w:space="0" w:color="auto"/>
      </w:divBdr>
    </w:div>
    <w:div w:id="336469910">
      <w:bodyDiv w:val="1"/>
      <w:marLeft w:val="0"/>
      <w:marRight w:val="0"/>
      <w:marTop w:val="0"/>
      <w:marBottom w:val="0"/>
      <w:divBdr>
        <w:top w:val="none" w:sz="0" w:space="0" w:color="auto"/>
        <w:left w:val="none" w:sz="0" w:space="0" w:color="auto"/>
        <w:bottom w:val="none" w:sz="0" w:space="0" w:color="auto"/>
        <w:right w:val="none" w:sz="0" w:space="0" w:color="auto"/>
      </w:divBdr>
    </w:div>
    <w:div w:id="424035729">
      <w:bodyDiv w:val="1"/>
      <w:marLeft w:val="0"/>
      <w:marRight w:val="0"/>
      <w:marTop w:val="0"/>
      <w:marBottom w:val="0"/>
      <w:divBdr>
        <w:top w:val="none" w:sz="0" w:space="0" w:color="auto"/>
        <w:left w:val="none" w:sz="0" w:space="0" w:color="auto"/>
        <w:bottom w:val="none" w:sz="0" w:space="0" w:color="auto"/>
        <w:right w:val="none" w:sz="0" w:space="0" w:color="auto"/>
      </w:divBdr>
    </w:div>
    <w:div w:id="444036060">
      <w:bodyDiv w:val="1"/>
      <w:marLeft w:val="0"/>
      <w:marRight w:val="0"/>
      <w:marTop w:val="0"/>
      <w:marBottom w:val="0"/>
      <w:divBdr>
        <w:top w:val="none" w:sz="0" w:space="0" w:color="auto"/>
        <w:left w:val="none" w:sz="0" w:space="0" w:color="auto"/>
        <w:bottom w:val="none" w:sz="0" w:space="0" w:color="auto"/>
        <w:right w:val="none" w:sz="0" w:space="0" w:color="auto"/>
      </w:divBdr>
    </w:div>
    <w:div w:id="715663958">
      <w:bodyDiv w:val="1"/>
      <w:marLeft w:val="0"/>
      <w:marRight w:val="0"/>
      <w:marTop w:val="0"/>
      <w:marBottom w:val="0"/>
      <w:divBdr>
        <w:top w:val="none" w:sz="0" w:space="0" w:color="auto"/>
        <w:left w:val="none" w:sz="0" w:space="0" w:color="auto"/>
        <w:bottom w:val="none" w:sz="0" w:space="0" w:color="auto"/>
        <w:right w:val="none" w:sz="0" w:space="0" w:color="auto"/>
      </w:divBdr>
    </w:div>
    <w:div w:id="764573405">
      <w:bodyDiv w:val="1"/>
      <w:marLeft w:val="0"/>
      <w:marRight w:val="0"/>
      <w:marTop w:val="0"/>
      <w:marBottom w:val="0"/>
      <w:divBdr>
        <w:top w:val="none" w:sz="0" w:space="0" w:color="auto"/>
        <w:left w:val="none" w:sz="0" w:space="0" w:color="auto"/>
        <w:bottom w:val="none" w:sz="0" w:space="0" w:color="auto"/>
        <w:right w:val="none" w:sz="0" w:space="0" w:color="auto"/>
      </w:divBdr>
    </w:div>
    <w:div w:id="921067228">
      <w:bodyDiv w:val="1"/>
      <w:marLeft w:val="0"/>
      <w:marRight w:val="0"/>
      <w:marTop w:val="0"/>
      <w:marBottom w:val="0"/>
      <w:divBdr>
        <w:top w:val="none" w:sz="0" w:space="0" w:color="auto"/>
        <w:left w:val="none" w:sz="0" w:space="0" w:color="auto"/>
        <w:bottom w:val="none" w:sz="0" w:space="0" w:color="auto"/>
        <w:right w:val="none" w:sz="0" w:space="0" w:color="auto"/>
      </w:divBdr>
    </w:div>
    <w:div w:id="950016665">
      <w:bodyDiv w:val="1"/>
      <w:marLeft w:val="0"/>
      <w:marRight w:val="0"/>
      <w:marTop w:val="0"/>
      <w:marBottom w:val="0"/>
      <w:divBdr>
        <w:top w:val="none" w:sz="0" w:space="0" w:color="auto"/>
        <w:left w:val="none" w:sz="0" w:space="0" w:color="auto"/>
        <w:bottom w:val="none" w:sz="0" w:space="0" w:color="auto"/>
        <w:right w:val="none" w:sz="0" w:space="0" w:color="auto"/>
      </w:divBdr>
    </w:div>
    <w:div w:id="1129593348">
      <w:bodyDiv w:val="1"/>
      <w:marLeft w:val="0"/>
      <w:marRight w:val="0"/>
      <w:marTop w:val="0"/>
      <w:marBottom w:val="0"/>
      <w:divBdr>
        <w:top w:val="none" w:sz="0" w:space="0" w:color="auto"/>
        <w:left w:val="none" w:sz="0" w:space="0" w:color="auto"/>
        <w:bottom w:val="none" w:sz="0" w:space="0" w:color="auto"/>
        <w:right w:val="none" w:sz="0" w:space="0" w:color="auto"/>
      </w:divBdr>
    </w:div>
    <w:div w:id="1472791741">
      <w:bodyDiv w:val="1"/>
      <w:marLeft w:val="0"/>
      <w:marRight w:val="0"/>
      <w:marTop w:val="0"/>
      <w:marBottom w:val="0"/>
      <w:divBdr>
        <w:top w:val="none" w:sz="0" w:space="0" w:color="auto"/>
        <w:left w:val="none" w:sz="0" w:space="0" w:color="auto"/>
        <w:bottom w:val="none" w:sz="0" w:space="0" w:color="auto"/>
        <w:right w:val="none" w:sz="0" w:space="0" w:color="auto"/>
      </w:divBdr>
    </w:div>
    <w:div w:id="1630361608">
      <w:bodyDiv w:val="1"/>
      <w:marLeft w:val="0"/>
      <w:marRight w:val="0"/>
      <w:marTop w:val="0"/>
      <w:marBottom w:val="0"/>
      <w:divBdr>
        <w:top w:val="none" w:sz="0" w:space="0" w:color="auto"/>
        <w:left w:val="none" w:sz="0" w:space="0" w:color="auto"/>
        <w:bottom w:val="none" w:sz="0" w:space="0" w:color="auto"/>
        <w:right w:val="none" w:sz="0" w:space="0" w:color="auto"/>
      </w:divBdr>
    </w:div>
    <w:div w:id="1776248824">
      <w:bodyDiv w:val="1"/>
      <w:marLeft w:val="0"/>
      <w:marRight w:val="0"/>
      <w:marTop w:val="0"/>
      <w:marBottom w:val="0"/>
      <w:divBdr>
        <w:top w:val="none" w:sz="0" w:space="0" w:color="auto"/>
        <w:left w:val="none" w:sz="0" w:space="0" w:color="auto"/>
        <w:bottom w:val="none" w:sz="0" w:space="0" w:color="auto"/>
        <w:right w:val="none" w:sz="0" w:space="0" w:color="auto"/>
      </w:divBdr>
    </w:div>
    <w:div w:id="1783921028">
      <w:bodyDiv w:val="1"/>
      <w:marLeft w:val="0"/>
      <w:marRight w:val="0"/>
      <w:marTop w:val="0"/>
      <w:marBottom w:val="0"/>
      <w:divBdr>
        <w:top w:val="none" w:sz="0" w:space="0" w:color="auto"/>
        <w:left w:val="none" w:sz="0" w:space="0" w:color="auto"/>
        <w:bottom w:val="none" w:sz="0" w:space="0" w:color="auto"/>
        <w:right w:val="none" w:sz="0" w:space="0" w:color="auto"/>
      </w:divBdr>
    </w:div>
    <w:div w:id="1819566710">
      <w:bodyDiv w:val="1"/>
      <w:marLeft w:val="0"/>
      <w:marRight w:val="0"/>
      <w:marTop w:val="0"/>
      <w:marBottom w:val="0"/>
      <w:divBdr>
        <w:top w:val="none" w:sz="0" w:space="0" w:color="auto"/>
        <w:left w:val="none" w:sz="0" w:space="0" w:color="auto"/>
        <w:bottom w:val="none" w:sz="0" w:space="0" w:color="auto"/>
        <w:right w:val="none" w:sz="0" w:space="0" w:color="auto"/>
      </w:divBdr>
    </w:div>
    <w:div w:id="2011593106">
      <w:bodyDiv w:val="1"/>
      <w:marLeft w:val="0"/>
      <w:marRight w:val="0"/>
      <w:marTop w:val="0"/>
      <w:marBottom w:val="0"/>
      <w:divBdr>
        <w:top w:val="none" w:sz="0" w:space="0" w:color="auto"/>
        <w:left w:val="none" w:sz="0" w:space="0" w:color="auto"/>
        <w:bottom w:val="none" w:sz="0" w:space="0" w:color="auto"/>
        <w:right w:val="none" w:sz="0" w:space="0" w:color="auto"/>
      </w:divBdr>
    </w:div>
    <w:div w:id="20821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5</Pages>
  <Words>1281</Words>
  <Characters>7307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Kasymbekov</dc:creator>
  <cp:keywords/>
  <dc:description/>
  <cp:lastModifiedBy>Timur Kasymbekov</cp:lastModifiedBy>
  <cp:revision>2</cp:revision>
  <dcterms:created xsi:type="dcterms:W3CDTF">2025-04-05T11:33:00Z</dcterms:created>
  <dcterms:modified xsi:type="dcterms:W3CDTF">2025-04-06T06:21:00Z</dcterms:modified>
</cp:coreProperties>
</file>