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121" w:rsidRDefault="000A685E">
      <w:r>
        <w:t>Document for CIFS test for AONE_62</w:t>
      </w:r>
      <w:r w:rsidR="004436CA">
        <w:t>70</w:t>
      </w:r>
      <w:bookmarkStart w:id="0" w:name="_GoBack"/>
      <w:bookmarkEnd w:id="0"/>
      <w:r>
        <w:t>.</w:t>
      </w:r>
    </w:p>
    <w:sectPr w:rsidR="0094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71"/>
    <w:rsid w:val="000A685E"/>
    <w:rsid w:val="00226894"/>
    <w:rsid w:val="00276E71"/>
    <w:rsid w:val="004436CA"/>
    <w:rsid w:val="00943121"/>
    <w:rsid w:val="0097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33</Characters>
  <Application>Microsoft Office Word</Application>
  <DocSecurity>0</DocSecurity>
  <Lines>1</Lines>
  <Paragraphs>1</Paragraphs>
  <ScaleCrop>false</ScaleCrop>
  <Company>Ness Romania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Bocancea</dc:creator>
  <cp:keywords/>
  <dc:description/>
  <cp:lastModifiedBy>Cristina Axinte</cp:lastModifiedBy>
  <cp:revision>5</cp:revision>
  <dcterms:created xsi:type="dcterms:W3CDTF">2014-08-01T07:19:00Z</dcterms:created>
  <dcterms:modified xsi:type="dcterms:W3CDTF">2014-10-27T07:34:00Z</dcterms:modified>
</cp:coreProperties>
</file>