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5D0" w:rsidRDefault="004205D0"/>
    <w:p w:rsidR="00881852" w:rsidRDefault="004205D0" w:rsidP="004205D0">
      <w:pPr>
        <w:tabs>
          <w:tab w:val="left" w:pos="3164"/>
        </w:tabs>
        <w:rPr>
          <w:b/>
          <w:lang w:val="en-US"/>
        </w:rPr>
      </w:pPr>
      <w:r>
        <w:tab/>
      </w:r>
      <w:r>
        <w:rPr>
          <w:b/>
          <w:lang w:val="en-US"/>
        </w:rPr>
        <w:t>Marketing 3.0</w:t>
      </w:r>
    </w:p>
    <w:p w:rsidR="004205D0" w:rsidRDefault="004205D0" w:rsidP="004205D0">
      <w:pPr>
        <w:tabs>
          <w:tab w:val="left" w:pos="3164"/>
        </w:tabs>
        <w:rPr>
          <w:b/>
          <w:lang w:val="en-US"/>
        </w:rPr>
      </w:pPr>
      <w:r>
        <w:rPr>
          <w:b/>
          <w:lang w:val="en-US"/>
        </w:rPr>
        <w:t xml:space="preserve">                                               CREDO 19: Collect relative information but use </w:t>
      </w:r>
    </w:p>
    <w:p w:rsidR="004205D0" w:rsidRDefault="004205D0" w:rsidP="004205D0">
      <w:pPr>
        <w:tabs>
          <w:tab w:val="left" w:pos="3164"/>
        </w:tabs>
        <w:rPr>
          <w:b/>
          <w:lang w:val="en-US"/>
        </w:rPr>
      </w:pPr>
      <w:r>
        <w:rPr>
          <w:b/>
          <w:lang w:val="en-US"/>
        </w:rPr>
        <w:t xml:space="preserve">                                               </w:t>
      </w:r>
      <w:proofErr w:type="gramStart"/>
      <w:r>
        <w:rPr>
          <w:b/>
          <w:lang w:val="en-US"/>
        </w:rPr>
        <w:t>your</w:t>
      </w:r>
      <w:proofErr w:type="gramEnd"/>
      <w:r>
        <w:rPr>
          <w:b/>
          <w:lang w:val="en-US"/>
        </w:rPr>
        <w:t xml:space="preserve"> wisdom to make the final decision</w:t>
      </w:r>
    </w:p>
    <w:p w:rsidR="004205D0" w:rsidRDefault="00F8182B" w:rsidP="004205D0">
      <w:pPr>
        <w:tabs>
          <w:tab w:val="left" w:pos="3164"/>
        </w:tabs>
        <w:rPr>
          <w:lang w:val="en-US"/>
        </w:rPr>
      </w:pPr>
      <w:r>
        <w:rPr>
          <w:lang w:val="en-US"/>
        </w:rPr>
        <w:t xml:space="preserve">This principle warns us to always learn. The concentrated knowledge and experience should determine your final decision. As the support of your spiritual maturity and clearness of feelings, the marketing expert </w:t>
      </w:r>
      <w:proofErr w:type="spellStart"/>
      <w:r>
        <w:rPr>
          <w:lang w:val="en-US"/>
        </w:rPr>
        <w:t>wil</w:t>
      </w:r>
      <w:proofErr w:type="spellEnd"/>
      <w:r>
        <w:rPr>
          <w:lang w:val="en-US"/>
        </w:rPr>
        <w:t xml:space="preserve"> be able to make decisions quickly based on continual wisdom.</w:t>
      </w:r>
    </w:p>
    <w:p w:rsidR="00F8182B" w:rsidRPr="00F8182B" w:rsidRDefault="00F8182B" w:rsidP="004205D0">
      <w:pPr>
        <w:tabs>
          <w:tab w:val="left" w:pos="3164"/>
        </w:tabs>
        <w:rPr>
          <w:lang w:val="en-US"/>
        </w:rPr>
      </w:pPr>
      <w:r>
        <w:rPr>
          <w:lang w:val="en-US"/>
        </w:rPr>
        <w:t xml:space="preserve">An interesting case in regard to </w:t>
      </w:r>
      <w:proofErr w:type="spellStart"/>
      <w:r>
        <w:rPr>
          <w:lang w:val="en-US"/>
        </w:rPr>
        <w:t>Hashley</w:t>
      </w:r>
      <w:proofErr w:type="spellEnd"/>
      <w:r>
        <w:rPr>
          <w:lang w:val="en-US"/>
        </w:rPr>
        <w:t xml:space="preserve"> Foods, mentioned by Andrew </w:t>
      </w:r>
      <w:proofErr w:type="spellStart"/>
      <w:r>
        <w:rPr>
          <w:lang w:val="en-US"/>
        </w:rPr>
        <w:t>Savits</w:t>
      </w:r>
      <w:proofErr w:type="spellEnd"/>
      <w:r>
        <w:rPr>
          <w:lang w:val="en-US"/>
        </w:rPr>
        <w:t xml:space="preserve"> and Carl Weber in their book ‘’A sustainable company’’ (Campus/Elsevier 2007) describes this. In 2001, members of Council of </w:t>
      </w:r>
      <w:proofErr w:type="spellStart"/>
      <w:r>
        <w:rPr>
          <w:lang w:val="en-US"/>
        </w:rPr>
        <w:t>Hershley</w:t>
      </w:r>
      <w:proofErr w:type="spellEnd"/>
      <w:r>
        <w:rPr>
          <w:lang w:val="en-US"/>
        </w:rPr>
        <w:t xml:space="preserve"> Trust, decided to sell their share in </w:t>
      </w:r>
      <w:proofErr w:type="spellStart"/>
      <w:r>
        <w:rPr>
          <w:lang w:val="en-US"/>
        </w:rPr>
        <w:t>Hershley</w:t>
      </w:r>
      <w:proofErr w:type="spellEnd"/>
      <w:r>
        <w:rPr>
          <w:lang w:val="en-US"/>
        </w:rPr>
        <w:t xml:space="preserve"> Foods due to appearance of a powerful competitor in market and a possible future increase of price of cocao.</w:t>
      </w:r>
    </w:p>
    <w:sectPr w:rsidR="00F8182B" w:rsidRPr="00F8182B" w:rsidSect="000C713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doNotDisplayPageBoundaries/>
  <w:proofState w:spelling="clean" w:grammar="clean"/>
  <w:defaultTabStop w:val="720"/>
  <w:characterSpacingControl w:val="doNotCompress"/>
  <w:compat/>
  <w:rsids>
    <w:rsidRoot w:val="004205D0"/>
    <w:rsid w:val="000C7138"/>
    <w:rsid w:val="001D7EDB"/>
    <w:rsid w:val="004205D0"/>
    <w:rsid w:val="00644BB6"/>
    <w:rsid w:val="00881852"/>
    <w:rsid w:val="009442C7"/>
    <w:rsid w:val="00F8182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713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708</Characters>
  <Application>Microsoft Office Word</Application>
  <DocSecurity>0</DocSecurity>
  <Lines>5</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2021-01-18T20:42:00Z</dcterms:created>
  <dcterms:modified xsi:type="dcterms:W3CDTF">2021-01-18T20:42:00Z</dcterms:modified>
</cp:coreProperties>
</file>