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71" w:rsidRDefault="00164071"/>
    <w:p w:rsidR="00954004" w:rsidRDefault="00164071" w:rsidP="00164071">
      <w:pPr>
        <w:tabs>
          <w:tab w:val="left" w:pos="3878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164071" w:rsidRDefault="00164071" w:rsidP="00164071">
      <w:pPr>
        <w:tabs>
          <w:tab w:val="left" w:pos="3878"/>
        </w:tabs>
      </w:pPr>
      <w:r>
        <w:t>Marketing along with stakeholders requires a different approach along with consumers, employees and resellers. Unlike consumers, stakeholders are not impressed by stories of relative brands. They are also not only employees that have a strong relationship with corporate culture. T</w:t>
      </w:r>
      <w:r w:rsidR="007609E1">
        <w:t xml:space="preserve">he main concern of stakeholders is </w:t>
      </w:r>
      <w:r>
        <w:t>to get return from their investment. However</w:t>
      </w:r>
      <w:r w:rsidR="007609E1">
        <w:t>,</w:t>
      </w:r>
      <w:r>
        <w:t xml:space="preserve"> they are responsible themselves to preserve sustainability of companies. They are persons and companies/associations that monitor effort of companies and verify whether managers of companies work properly. </w:t>
      </w:r>
    </w:p>
    <w:p w:rsidR="007609E1" w:rsidRDefault="007609E1" w:rsidP="00164071">
      <w:pPr>
        <w:tabs>
          <w:tab w:val="left" w:pos="3878"/>
        </w:tabs>
      </w:pPr>
      <w:r>
        <w:t>We know that touching human spirit in market of consumer and employee implies that it makes the difference in life of these persons.</w:t>
      </w:r>
      <w:r w:rsidR="006A4475">
        <w:t xml:space="preserve"> Touch human spirit in market of funds is something else. To convince stakeholders on importance of </w:t>
      </w:r>
      <w:r w:rsidR="002A5F23">
        <w:t>principles of Marketing 3.0, company should provide real proof that practice of sustainability would improve value of stakeholders to handle competitive advantage.</w:t>
      </w:r>
    </w:p>
    <w:p w:rsidR="002A5F23" w:rsidRPr="00164071" w:rsidRDefault="002A5F23" w:rsidP="00164071">
      <w:pPr>
        <w:tabs>
          <w:tab w:val="left" w:pos="3878"/>
        </w:tabs>
      </w:pPr>
      <w:r>
        <w:t xml:space="preserve">When they think of effort, stakeholders think of earnings and financial returns. </w:t>
      </w:r>
      <w:r w:rsidR="007C75E5">
        <w:t xml:space="preserve"> </w:t>
      </w:r>
      <w:proofErr w:type="gramStart"/>
      <w:r>
        <w:t>Earnings is</w:t>
      </w:r>
      <w:proofErr w:type="gramEnd"/>
      <w:r>
        <w:t xml:space="preserve"> a short term fear, while return is a long term concern.</w:t>
      </w:r>
      <w:r w:rsidR="007C75E5">
        <w:t xml:space="preserve"> Companies like Amazon.com and </w:t>
      </w:r>
      <w:proofErr w:type="spellStart"/>
      <w:r w:rsidR="007C75E5">
        <w:t>Ebay</w:t>
      </w:r>
      <w:proofErr w:type="spellEnd"/>
      <w:r w:rsidR="007C75E5">
        <w:t xml:space="preserve"> did not have earnings in the first years of their existence. In the meantime, promise of possibility of return prevented stakeholders to withdraw their investments. The problem is to find a company of sustainability, earnings and potential return.  </w:t>
      </w:r>
    </w:p>
    <w:sectPr w:rsidR="002A5F23" w:rsidRPr="00164071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164071"/>
    <w:rsid w:val="00032E54"/>
    <w:rsid w:val="00066A78"/>
    <w:rsid w:val="000A0B81"/>
    <w:rsid w:val="000B6F7C"/>
    <w:rsid w:val="000E3A27"/>
    <w:rsid w:val="00117C85"/>
    <w:rsid w:val="00164071"/>
    <w:rsid w:val="00164C83"/>
    <w:rsid w:val="001679C8"/>
    <w:rsid w:val="00171021"/>
    <w:rsid w:val="001A11D7"/>
    <w:rsid w:val="00201D0C"/>
    <w:rsid w:val="002A5F23"/>
    <w:rsid w:val="002B4442"/>
    <w:rsid w:val="002B7C1E"/>
    <w:rsid w:val="002D3CDF"/>
    <w:rsid w:val="00343302"/>
    <w:rsid w:val="00343FF4"/>
    <w:rsid w:val="00381686"/>
    <w:rsid w:val="003B36A0"/>
    <w:rsid w:val="00426E86"/>
    <w:rsid w:val="00452A03"/>
    <w:rsid w:val="004A2A64"/>
    <w:rsid w:val="00573136"/>
    <w:rsid w:val="005A44D2"/>
    <w:rsid w:val="005A79A3"/>
    <w:rsid w:val="005C6836"/>
    <w:rsid w:val="005D6D91"/>
    <w:rsid w:val="005E2C4E"/>
    <w:rsid w:val="00600A77"/>
    <w:rsid w:val="00614A2C"/>
    <w:rsid w:val="006216C0"/>
    <w:rsid w:val="006669DC"/>
    <w:rsid w:val="00670D86"/>
    <w:rsid w:val="00696716"/>
    <w:rsid w:val="006A4475"/>
    <w:rsid w:val="007254F1"/>
    <w:rsid w:val="0074575D"/>
    <w:rsid w:val="00754996"/>
    <w:rsid w:val="007609E1"/>
    <w:rsid w:val="00763087"/>
    <w:rsid w:val="007A1F92"/>
    <w:rsid w:val="007C59F2"/>
    <w:rsid w:val="007C75E5"/>
    <w:rsid w:val="007D5C46"/>
    <w:rsid w:val="00840DC1"/>
    <w:rsid w:val="00871151"/>
    <w:rsid w:val="00873308"/>
    <w:rsid w:val="00915AEB"/>
    <w:rsid w:val="0093798F"/>
    <w:rsid w:val="00945C9B"/>
    <w:rsid w:val="00945D04"/>
    <w:rsid w:val="00954004"/>
    <w:rsid w:val="009931D1"/>
    <w:rsid w:val="009A5827"/>
    <w:rsid w:val="009E4F23"/>
    <w:rsid w:val="009E6F2B"/>
    <w:rsid w:val="00A21C26"/>
    <w:rsid w:val="00A26BFA"/>
    <w:rsid w:val="00A6649A"/>
    <w:rsid w:val="00A9774D"/>
    <w:rsid w:val="00AE4165"/>
    <w:rsid w:val="00AF3C87"/>
    <w:rsid w:val="00B007B4"/>
    <w:rsid w:val="00B676E2"/>
    <w:rsid w:val="00B91778"/>
    <w:rsid w:val="00BA76FD"/>
    <w:rsid w:val="00C545CC"/>
    <w:rsid w:val="00C60A99"/>
    <w:rsid w:val="00C9697C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B5D3F"/>
    <w:rsid w:val="00EE2B6F"/>
    <w:rsid w:val="00EF420B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2020-01-07T10:48:00Z</dcterms:created>
  <dcterms:modified xsi:type="dcterms:W3CDTF">2020-01-07T10:48:00Z</dcterms:modified>
</cp:coreProperties>
</file>