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69" w:rsidRDefault="00D22469"/>
    <w:p w:rsidR="00D22469" w:rsidRPr="00D22469" w:rsidRDefault="00D22469" w:rsidP="00D22469"/>
    <w:p w:rsidR="00D22469" w:rsidRPr="00D22469" w:rsidRDefault="00D22469" w:rsidP="00D22469"/>
    <w:p w:rsidR="00D22469" w:rsidRDefault="00D22469" w:rsidP="00D22469"/>
    <w:p w:rsidR="00941819" w:rsidRDefault="00D22469" w:rsidP="00D22469">
      <w:pPr>
        <w:tabs>
          <w:tab w:val="left" w:pos="8070"/>
        </w:tabs>
        <w:rPr>
          <w:b/>
        </w:rPr>
      </w:pPr>
      <w:r>
        <w:tab/>
      </w:r>
      <w:r>
        <w:rPr>
          <w:b/>
        </w:rPr>
        <w:t>Marketing 3.0</w:t>
      </w:r>
    </w:p>
    <w:p w:rsidR="00D22469" w:rsidRDefault="00D22469" w:rsidP="00D22469">
      <w:pPr>
        <w:tabs>
          <w:tab w:val="left" w:pos="8070"/>
        </w:tabs>
        <w:rPr>
          <w:b/>
        </w:rPr>
      </w:pPr>
    </w:p>
    <w:p w:rsidR="009F6C9B" w:rsidRDefault="00D22469" w:rsidP="00D22469">
      <w:pPr>
        <w:tabs>
          <w:tab w:val="left" w:pos="1875"/>
        </w:tabs>
        <w:rPr>
          <w:lang w:val="en-US"/>
        </w:rPr>
      </w:pPr>
      <w:r>
        <w:tab/>
        <w:t>Mix of Marketing and Sales</w:t>
      </w:r>
    </w:p>
    <w:p w:rsidR="009F6C9B" w:rsidRDefault="009F6C9B" w:rsidP="009F6C9B">
      <w:pPr>
        <w:rPr>
          <w:lang w:val="en-US"/>
        </w:rPr>
      </w:pPr>
    </w:p>
    <w:p w:rsidR="00D22469" w:rsidRDefault="009F6C9B" w:rsidP="009F6C9B">
      <w:pPr>
        <w:tabs>
          <w:tab w:val="left" w:pos="1215"/>
        </w:tabs>
        <w:rPr>
          <w:lang w:val="en-US"/>
        </w:rPr>
      </w:pPr>
      <w:r>
        <w:rPr>
          <w:lang w:val="en-US"/>
        </w:rPr>
        <w:tab/>
        <w:t xml:space="preserve">The differentiation of Company must be reflected in its mix of marketing. Its products must be </w:t>
      </w:r>
      <w:proofErr w:type="gramStart"/>
      <w:r>
        <w:rPr>
          <w:lang w:val="en-US"/>
        </w:rPr>
        <w:t>those, that</w:t>
      </w:r>
      <w:proofErr w:type="gramEnd"/>
      <w:r>
        <w:rPr>
          <w:lang w:val="en-US"/>
        </w:rPr>
        <w:t xml:space="preserve"> currently are not available for its clients of low income. Price should be affordable. Remember that the most important thing for buyers of low </w:t>
      </w:r>
      <w:proofErr w:type="gramStart"/>
      <w:r>
        <w:rPr>
          <w:lang w:val="en-US"/>
        </w:rPr>
        <w:t>inc</w:t>
      </w:r>
      <w:r w:rsidR="006869B5">
        <w:rPr>
          <w:lang w:val="en-US"/>
        </w:rPr>
        <w:t>ome,</w:t>
      </w:r>
      <w:proofErr w:type="gramEnd"/>
      <w:r w:rsidR="006869B5">
        <w:rPr>
          <w:lang w:val="en-US"/>
        </w:rPr>
        <w:t xml:space="preserve"> is that price should be</w:t>
      </w:r>
      <w:r>
        <w:rPr>
          <w:lang w:val="en-US"/>
        </w:rPr>
        <w:t xml:space="preserve"> affordable, not just of lower price. </w:t>
      </w:r>
      <w:r w:rsidR="00935862">
        <w:rPr>
          <w:lang w:val="en-US"/>
        </w:rPr>
        <w:t xml:space="preserve"> </w:t>
      </w:r>
      <w:proofErr w:type="spellStart"/>
      <w:r w:rsidR="00935862">
        <w:rPr>
          <w:lang w:val="en-US"/>
        </w:rPr>
        <w:t>D’Andrea</w:t>
      </w:r>
      <w:proofErr w:type="spellEnd"/>
      <w:r w:rsidR="00935862">
        <w:rPr>
          <w:lang w:val="en-US"/>
        </w:rPr>
        <w:t xml:space="preserve"> and </w:t>
      </w:r>
      <w:proofErr w:type="spellStart"/>
      <w:r w:rsidR="00935862">
        <w:rPr>
          <w:lang w:val="en-US"/>
        </w:rPr>
        <w:t>Herrero</w:t>
      </w:r>
      <w:proofErr w:type="spellEnd"/>
      <w:r w:rsidR="00935862">
        <w:rPr>
          <w:lang w:val="en-US"/>
        </w:rPr>
        <w:t xml:space="preserve"> have said that in the context of poverty, price is connected to Total Cost of Purchase, not just to price only. </w:t>
      </w:r>
      <w:r w:rsidR="006869B5">
        <w:rPr>
          <w:lang w:val="en-US"/>
        </w:rPr>
        <w:t xml:space="preserve"> Some clients of low income, especially those who live in rural areas, use to buy products in cities; the Total Cost of Purchase can include cost of transport and others, as at the time of cars.</w:t>
      </w:r>
    </w:p>
    <w:p w:rsidR="006869B5" w:rsidRPr="009F6C9B" w:rsidRDefault="006869B5" w:rsidP="009F6C9B">
      <w:pPr>
        <w:tabs>
          <w:tab w:val="left" w:pos="1215"/>
        </w:tabs>
        <w:rPr>
          <w:lang w:val="en-US"/>
        </w:rPr>
      </w:pPr>
      <w:r>
        <w:rPr>
          <w:lang w:val="en-US"/>
        </w:rPr>
        <w:t xml:space="preserve">Companies should use creativity in packaging. Strategy consists in product presentation.  </w:t>
      </w:r>
    </w:p>
    <w:sectPr w:rsidR="006869B5" w:rsidRPr="009F6C9B" w:rsidSect="00B03F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22469"/>
    <w:rsid w:val="006869B5"/>
    <w:rsid w:val="006F730B"/>
    <w:rsid w:val="00935862"/>
    <w:rsid w:val="009F6C9B"/>
    <w:rsid w:val="00B03F58"/>
    <w:rsid w:val="00D22469"/>
    <w:rsid w:val="00F4511D"/>
    <w:rsid w:val="00FC75C6"/>
    <w:rsid w:val="00FD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F58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Aikaterini Katapodi</dc:creator>
  <cp:lastModifiedBy>Aikaterini Katapodi</cp:lastModifiedBy>
  <cp:revision>2</cp:revision>
  <dcterms:created xsi:type="dcterms:W3CDTF">2020-06-29T14:30:00Z</dcterms:created>
  <dcterms:modified xsi:type="dcterms:W3CDTF">2020-06-29T14:30:00Z</dcterms:modified>
</cp:coreProperties>
</file>