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087" w:rsidRPr="00C66A9E" w:rsidRDefault="007B2087">
      <w:pPr>
        <w:rPr>
          <w:lang w:val="en-US"/>
        </w:rPr>
      </w:pPr>
      <w:r>
        <w:rPr>
          <w:lang w:val="en-US"/>
        </w:rPr>
        <w:t xml:space="preserve">                                                                          </w:t>
      </w:r>
      <w:r w:rsidR="00C66A9E" w:rsidRPr="00C66A9E">
        <w:rPr>
          <w:lang w:val="en-US"/>
        </w:rPr>
        <w:t>DEFIN</w:t>
      </w:r>
      <w:r w:rsidR="00C66A9E">
        <w:rPr>
          <w:lang w:val="en-US"/>
        </w:rPr>
        <w:t>ING COMMUNITIES FOR GREEN</w:t>
      </w:r>
      <w:r w:rsidRPr="00C66A9E">
        <w:rPr>
          <w:lang w:val="en-US"/>
        </w:rPr>
        <w:t xml:space="preserve"> MARKETING</w:t>
      </w:r>
    </w:p>
    <w:p w:rsidR="00B91E98" w:rsidRDefault="00BC5336" w:rsidP="007B2087">
      <w:pPr>
        <w:tabs>
          <w:tab w:val="left" w:pos="5318"/>
        </w:tabs>
        <w:rPr>
          <w:b/>
          <w:lang w:val="en-US"/>
        </w:rPr>
      </w:pPr>
      <w:r>
        <w:rPr>
          <w:lang w:val="en-US"/>
        </w:rPr>
        <w:t>It’s important to understand that green Marketing is far from being homogenous. Market of green products and services can be divided to four segments: innovators of tendencies, those who seek values, those who are market leaders, and cautious buyers. Innovators of tendencies are part of the old market, while those who seek values and markets leaders belong to traditional markets-and cautious buyers are those who delay. As each segment includes different level of development in regard to benefit from product, the approach of marketing of each segment is obviously different. Regarding cautious buyers</w:t>
      </w:r>
      <w:r w:rsidR="00807B01">
        <w:rPr>
          <w:lang w:val="en-US"/>
        </w:rPr>
        <w:t>, the best would be not to invest in them. See Table 9.1</w:t>
      </w:r>
    </w:p>
    <w:p w:rsidR="00807B01" w:rsidRDefault="00807B01" w:rsidP="007B2087">
      <w:pPr>
        <w:tabs>
          <w:tab w:val="left" w:pos="5318"/>
        </w:tabs>
        <w:rPr>
          <w:lang w:val="en-US"/>
        </w:rPr>
      </w:pPr>
      <w:r>
        <w:rPr>
          <w:b/>
          <w:lang w:val="en-US"/>
        </w:rPr>
        <w:t xml:space="preserve">Table 9.1 </w:t>
      </w:r>
      <w:r>
        <w:rPr>
          <w:lang w:val="en-US"/>
        </w:rPr>
        <w:t>The four segments of green market</w:t>
      </w:r>
    </w:p>
    <w:p w:rsidR="00807B01" w:rsidRDefault="00807B01" w:rsidP="007B2087">
      <w:pPr>
        <w:pBdr>
          <w:top w:val="single" w:sz="6" w:space="1" w:color="auto"/>
          <w:bottom w:val="single" w:sz="6" w:space="1" w:color="auto"/>
        </w:pBdr>
        <w:tabs>
          <w:tab w:val="left" w:pos="5318"/>
        </w:tabs>
        <w:rPr>
          <w:lang w:val="en-US"/>
        </w:rPr>
      </w:pPr>
      <w:r>
        <w:rPr>
          <w:lang w:val="en-US"/>
        </w:rPr>
        <w:t>Client segmentation</w:t>
      </w:r>
    </w:p>
    <w:p w:rsidR="00807B01" w:rsidRDefault="00807B01" w:rsidP="00807B01">
      <w:pPr>
        <w:tabs>
          <w:tab w:val="left" w:pos="3360"/>
        </w:tabs>
        <w:rPr>
          <w:lang w:val="en-US"/>
        </w:rPr>
      </w:pPr>
      <w:r>
        <w:rPr>
          <w:lang w:val="en-US"/>
        </w:rPr>
        <w:t>Innovator of tendency</w:t>
      </w:r>
      <w:r>
        <w:rPr>
          <w:lang w:val="en-US"/>
        </w:rPr>
        <w:tab/>
      </w:r>
      <w:proofErr w:type="gramStart"/>
      <w:r>
        <w:rPr>
          <w:lang w:val="en-US"/>
        </w:rPr>
        <w:t>Those</w:t>
      </w:r>
      <w:proofErr w:type="gramEnd"/>
      <w:r>
        <w:rPr>
          <w:lang w:val="en-US"/>
        </w:rPr>
        <w:t xml:space="preserve"> who seek values           Those who are leaders                              Cautious buyers</w:t>
      </w:r>
    </w:p>
    <w:p w:rsidR="00807B01" w:rsidRDefault="00807B01" w:rsidP="00807B01">
      <w:pPr>
        <w:tabs>
          <w:tab w:val="left" w:pos="3360"/>
        </w:tabs>
        <w:rPr>
          <w:b/>
          <w:lang w:val="en-US"/>
        </w:rPr>
      </w:pPr>
      <w:r>
        <w:rPr>
          <w:b/>
          <w:lang w:val="en-US"/>
        </w:rPr>
        <w:t>Profile of</w:t>
      </w:r>
    </w:p>
    <w:p w:rsidR="00807B01" w:rsidRDefault="00807B01" w:rsidP="00807B01">
      <w:pPr>
        <w:tabs>
          <w:tab w:val="left" w:pos="3360"/>
        </w:tabs>
        <w:rPr>
          <w:b/>
          <w:lang w:val="en-US"/>
        </w:rPr>
      </w:pPr>
      <w:r>
        <w:rPr>
          <w:b/>
          <w:lang w:val="en-US"/>
        </w:rPr>
        <w:t xml:space="preserve">Segment </w:t>
      </w:r>
    </w:p>
    <w:p w:rsidR="00807B01" w:rsidRDefault="00807B01" w:rsidP="000F1CB2">
      <w:pPr>
        <w:tabs>
          <w:tab w:val="left" w:pos="3360"/>
          <w:tab w:val="center" w:pos="5933"/>
          <w:tab w:val="left" w:pos="8968"/>
        </w:tabs>
        <w:rPr>
          <w:lang w:val="en-US"/>
        </w:rPr>
      </w:pPr>
      <w:r>
        <w:rPr>
          <w:b/>
          <w:lang w:val="en-US"/>
        </w:rPr>
        <w:t xml:space="preserve">   -</w:t>
      </w:r>
      <w:r>
        <w:rPr>
          <w:lang w:val="en-US"/>
        </w:rPr>
        <w:t>It covers branches</w:t>
      </w:r>
      <w:r>
        <w:rPr>
          <w:lang w:val="en-US"/>
        </w:rPr>
        <w:tab/>
        <w:t>-Real green product</w:t>
      </w:r>
      <w:r>
        <w:rPr>
          <w:lang w:val="en-US"/>
        </w:rPr>
        <w:tab/>
        <w:t xml:space="preserve">               Sustainer of green </w:t>
      </w:r>
      <w:r w:rsidR="000F1CB2">
        <w:rPr>
          <w:lang w:val="en-US"/>
        </w:rPr>
        <w:tab/>
        <w:t>-Cautious with green products</w:t>
      </w:r>
    </w:p>
    <w:p w:rsidR="00807B01" w:rsidRDefault="00807B01" w:rsidP="00807B01">
      <w:pPr>
        <w:tabs>
          <w:tab w:val="center" w:pos="5933"/>
        </w:tabs>
        <w:rPr>
          <w:lang w:val="en-US"/>
        </w:rPr>
      </w:pPr>
      <w:proofErr w:type="gramStart"/>
      <w:r>
        <w:rPr>
          <w:lang w:val="en-US"/>
        </w:rPr>
        <w:t>who</w:t>
      </w:r>
      <w:proofErr w:type="gramEnd"/>
      <w:r>
        <w:rPr>
          <w:lang w:val="en-US"/>
        </w:rPr>
        <w:t xml:space="preserve"> have enthusiastic </w:t>
      </w:r>
      <w:r>
        <w:rPr>
          <w:lang w:val="en-US"/>
        </w:rPr>
        <w:tab/>
        <w:t xml:space="preserve">                    products </w:t>
      </w:r>
    </w:p>
    <w:p w:rsidR="00807B01" w:rsidRDefault="00807B01" w:rsidP="00807B01">
      <w:pPr>
        <w:tabs>
          <w:tab w:val="left" w:pos="493"/>
          <w:tab w:val="left" w:pos="3360"/>
        </w:tabs>
        <w:rPr>
          <w:lang w:val="en-US"/>
        </w:rPr>
      </w:pPr>
      <w:r>
        <w:rPr>
          <w:lang w:val="en-US"/>
        </w:rPr>
        <w:t xml:space="preserve"> </w:t>
      </w:r>
      <w:r>
        <w:rPr>
          <w:lang w:val="en-US"/>
        </w:rPr>
        <w:tab/>
      </w:r>
      <w:proofErr w:type="gramStart"/>
      <w:r>
        <w:rPr>
          <w:lang w:val="en-US"/>
        </w:rPr>
        <w:t>visionaries</w:t>
      </w:r>
      <w:proofErr w:type="gramEnd"/>
      <w:r>
        <w:rPr>
          <w:lang w:val="en-US"/>
        </w:rPr>
        <w:t xml:space="preserve"> </w:t>
      </w:r>
    </w:p>
    <w:p w:rsidR="00807B01" w:rsidRDefault="00807B01" w:rsidP="00807B01">
      <w:pPr>
        <w:tabs>
          <w:tab w:val="left" w:pos="493"/>
          <w:tab w:val="left" w:pos="3360"/>
        </w:tabs>
        <w:rPr>
          <w:lang w:val="en-US"/>
        </w:rPr>
      </w:pPr>
    </w:p>
    <w:p w:rsidR="00807B01" w:rsidRDefault="00807B01" w:rsidP="000F1CB2">
      <w:pPr>
        <w:tabs>
          <w:tab w:val="left" w:pos="493"/>
          <w:tab w:val="left" w:pos="3360"/>
          <w:tab w:val="left" w:pos="8912"/>
        </w:tabs>
        <w:rPr>
          <w:lang w:val="en-US"/>
        </w:rPr>
      </w:pPr>
      <w:r>
        <w:rPr>
          <w:lang w:val="en-US"/>
        </w:rPr>
        <w:t>-Emotional and spiritual</w:t>
      </w:r>
      <w:r>
        <w:rPr>
          <w:lang w:val="en-US"/>
        </w:rPr>
        <w:tab/>
        <w:t>-Rational motivation to         -Hopes and observes</w:t>
      </w:r>
      <w:r w:rsidR="000F1CB2">
        <w:rPr>
          <w:lang w:val="en-US"/>
        </w:rPr>
        <w:tab/>
        <w:t>-Does not trust green products</w:t>
      </w:r>
    </w:p>
    <w:p w:rsidR="00807B01" w:rsidRDefault="00807B01" w:rsidP="00807B01">
      <w:pPr>
        <w:tabs>
          <w:tab w:val="left" w:pos="493"/>
          <w:tab w:val="left" w:pos="3360"/>
          <w:tab w:val="center" w:pos="5933"/>
        </w:tabs>
        <w:rPr>
          <w:lang w:val="en-US"/>
        </w:rPr>
      </w:pPr>
      <w:proofErr w:type="gramStart"/>
      <w:r>
        <w:rPr>
          <w:lang w:val="en-US"/>
        </w:rPr>
        <w:t>motivation</w:t>
      </w:r>
      <w:proofErr w:type="gramEnd"/>
      <w:r>
        <w:rPr>
          <w:lang w:val="en-US"/>
        </w:rPr>
        <w:t xml:space="preserve"> to use green</w:t>
      </w:r>
      <w:r>
        <w:rPr>
          <w:lang w:val="en-US"/>
        </w:rPr>
        <w:tab/>
        <w:t>use green products</w:t>
      </w:r>
      <w:r>
        <w:rPr>
          <w:lang w:val="en-US"/>
        </w:rPr>
        <w:tab/>
      </w:r>
      <w:r w:rsidR="000F1CB2">
        <w:rPr>
          <w:lang w:val="en-US"/>
        </w:rPr>
        <w:t xml:space="preserve">                   </w:t>
      </w:r>
      <w:r>
        <w:rPr>
          <w:lang w:val="en-US"/>
        </w:rPr>
        <w:t xml:space="preserve">till products </w:t>
      </w:r>
    </w:p>
    <w:p w:rsidR="00807B01" w:rsidRDefault="00807B01" w:rsidP="000F1CB2">
      <w:pPr>
        <w:tabs>
          <w:tab w:val="left" w:pos="493"/>
          <w:tab w:val="center" w:pos="5933"/>
          <w:tab w:val="left" w:pos="9088"/>
        </w:tabs>
        <w:rPr>
          <w:lang w:val="en-US"/>
        </w:rPr>
      </w:pPr>
      <w:r>
        <w:rPr>
          <w:lang w:val="en-US"/>
        </w:rPr>
        <w:t xml:space="preserve">         </w:t>
      </w:r>
      <w:proofErr w:type="gramStart"/>
      <w:r>
        <w:rPr>
          <w:lang w:val="en-US"/>
        </w:rPr>
        <w:t>products</w:t>
      </w:r>
      <w:proofErr w:type="gramEnd"/>
      <w:r>
        <w:rPr>
          <w:lang w:val="en-US"/>
        </w:rPr>
        <w:t xml:space="preserve"> </w:t>
      </w:r>
      <w:r w:rsidR="000F1CB2">
        <w:rPr>
          <w:lang w:val="en-US"/>
        </w:rPr>
        <w:tab/>
        <w:t xml:space="preserve">                               achieve mainstream of market</w:t>
      </w:r>
      <w:r w:rsidR="000F1CB2">
        <w:rPr>
          <w:lang w:val="en-US"/>
        </w:rPr>
        <w:tab/>
        <w:t>It’s not worthy do it</w:t>
      </w:r>
      <w:bookmarkStart w:id="0" w:name="_GoBack"/>
      <w:bookmarkEnd w:id="0"/>
    </w:p>
    <w:p w:rsidR="00807B01" w:rsidRDefault="00807B01" w:rsidP="000F1CB2">
      <w:pPr>
        <w:tabs>
          <w:tab w:val="left" w:pos="493"/>
          <w:tab w:val="left" w:pos="3360"/>
          <w:tab w:val="left" w:pos="5933"/>
        </w:tabs>
        <w:rPr>
          <w:lang w:val="en-US"/>
        </w:rPr>
      </w:pPr>
      <w:r>
        <w:rPr>
          <w:lang w:val="en-US"/>
        </w:rPr>
        <w:t>Search of competitive</w:t>
      </w:r>
      <w:r>
        <w:rPr>
          <w:lang w:val="en-US"/>
        </w:rPr>
        <w:tab/>
        <w:t>-It uses green products</w:t>
      </w:r>
      <w:r w:rsidR="000F1CB2">
        <w:rPr>
          <w:lang w:val="en-US"/>
        </w:rPr>
        <w:t xml:space="preserve">    </w:t>
      </w:r>
      <w:r w:rsidR="000F1CB2">
        <w:rPr>
          <w:lang w:val="en-US"/>
        </w:rPr>
        <w:tab/>
        <w:t>-Uses green products</w:t>
      </w:r>
    </w:p>
    <w:p w:rsidR="00807B01" w:rsidRDefault="00807B01" w:rsidP="000F1CB2">
      <w:pPr>
        <w:tabs>
          <w:tab w:val="left" w:pos="493"/>
          <w:tab w:val="left" w:pos="3360"/>
          <w:tab w:val="center" w:pos="5933"/>
        </w:tabs>
        <w:rPr>
          <w:lang w:val="en-US"/>
        </w:rPr>
      </w:pPr>
      <w:r>
        <w:rPr>
          <w:lang w:val="en-US"/>
        </w:rPr>
        <w:t>Advantage through green</w:t>
      </w:r>
      <w:r>
        <w:rPr>
          <w:lang w:val="en-US"/>
        </w:rPr>
        <w:tab/>
        <w:t>to increase efficiency</w:t>
      </w:r>
      <w:r w:rsidR="000F1CB2">
        <w:rPr>
          <w:lang w:val="en-US"/>
        </w:rPr>
        <w:tab/>
        <w:t xml:space="preserve">            that </w:t>
      </w:r>
      <w:proofErr w:type="gramStart"/>
      <w:r w:rsidR="000F1CB2">
        <w:rPr>
          <w:lang w:val="en-US"/>
        </w:rPr>
        <w:t>are</w:t>
      </w:r>
      <w:proofErr w:type="gramEnd"/>
      <w:r w:rsidR="000F1CB2">
        <w:rPr>
          <w:lang w:val="en-US"/>
        </w:rPr>
        <w:t xml:space="preserve"> market leaders </w:t>
      </w:r>
    </w:p>
    <w:p w:rsidR="00807B01" w:rsidRPr="00807B01" w:rsidRDefault="00807B01" w:rsidP="00807B01">
      <w:pPr>
        <w:tabs>
          <w:tab w:val="left" w:pos="493"/>
          <w:tab w:val="left" w:pos="3360"/>
        </w:tabs>
        <w:rPr>
          <w:lang w:val="en-US"/>
        </w:rPr>
      </w:pPr>
      <w:r>
        <w:rPr>
          <w:lang w:val="en-US"/>
        </w:rPr>
        <w:t xml:space="preserve">         Innovation </w:t>
      </w:r>
      <w:r>
        <w:rPr>
          <w:lang w:val="en-US"/>
        </w:rPr>
        <w:tab/>
        <w:t>and save cost</w:t>
      </w:r>
      <w:r>
        <w:rPr>
          <w:lang w:val="en-US"/>
        </w:rPr>
        <w:t xml:space="preserve">                                                                                                                                  </w:t>
      </w:r>
    </w:p>
    <w:p w:rsidR="00807B01" w:rsidRDefault="00807B01" w:rsidP="00807B01">
      <w:pPr>
        <w:tabs>
          <w:tab w:val="left" w:pos="6568"/>
        </w:tabs>
        <w:rPr>
          <w:lang w:val="en-US"/>
        </w:rPr>
      </w:pPr>
    </w:p>
    <w:p w:rsidR="000F1CB2" w:rsidRPr="000F1CB2" w:rsidRDefault="00807B01" w:rsidP="000F1CB2">
      <w:pPr>
        <w:tabs>
          <w:tab w:val="left" w:pos="3398"/>
          <w:tab w:val="center" w:pos="5933"/>
          <w:tab w:val="left" w:pos="7566"/>
        </w:tabs>
        <w:rPr>
          <w:b/>
          <w:lang w:val="en-US"/>
        </w:rPr>
      </w:pPr>
      <w:r>
        <w:rPr>
          <w:lang w:val="en-US"/>
        </w:rPr>
        <w:t xml:space="preserve">       </w:t>
      </w:r>
      <w:r w:rsidR="000F1CB2">
        <w:rPr>
          <w:b/>
          <w:lang w:val="en-US"/>
        </w:rPr>
        <w:t>Positioning</w:t>
      </w:r>
      <w:r w:rsidR="000F1CB2">
        <w:rPr>
          <w:b/>
          <w:lang w:val="en-US"/>
        </w:rPr>
        <w:tab/>
        <w:t xml:space="preserve">Eco-advantage </w:t>
      </w:r>
      <w:r w:rsidR="000F1CB2">
        <w:rPr>
          <w:b/>
          <w:lang w:val="en-US"/>
        </w:rPr>
        <w:tab/>
      </w:r>
      <w:proofErr w:type="spellStart"/>
      <w:r w:rsidR="000F1CB2">
        <w:rPr>
          <w:b/>
          <w:lang w:val="en-US"/>
        </w:rPr>
        <w:t>Ecoefficiency</w:t>
      </w:r>
      <w:proofErr w:type="spellEnd"/>
      <w:r w:rsidR="000F1CB2">
        <w:rPr>
          <w:b/>
          <w:lang w:val="en-US"/>
        </w:rPr>
        <w:tab/>
        <w:t>Product green leader</w:t>
      </w:r>
    </w:p>
    <w:p w:rsidR="000F1CB2" w:rsidRDefault="000F1CB2" w:rsidP="000F1CB2">
      <w:pPr>
        <w:tabs>
          <w:tab w:val="left" w:pos="3360"/>
          <w:tab w:val="center" w:pos="5933"/>
          <w:tab w:val="left" w:pos="7566"/>
        </w:tabs>
        <w:rPr>
          <w:i/>
          <w:lang w:val="en-US"/>
        </w:rPr>
      </w:pPr>
      <w:proofErr w:type="gramStart"/>
      <w:r>
        <w:rPr>
          <w:b/>
          <w:lang w:val="en-US"/>
        </w:rPr>
        <w:t>to</w:t>
      </w:r>
      <w:proofErr w:type="gramEnd"/>
      <w:r>
        <w:rPr>
          <w:b/>
          <w:lang w:val="en-US"/>
        </w:rPr>
        <w:t xml:space="preserve"> improve </w:t>
      </w:r>
      <w:r w:rsidRPr="000F1CB2">
        <w:rPr>
          <w:b/>
          <w:i/>
          <w:lang w:val="en-US"/>
        </w:rPr>
        <w:t>segment</w:t>
      </w:r>
      <w:r w:rsidR="00807B01" w:rsidRPr="000F1CB2">
        <w:rPr>
          <w:i/>
          <w:lang w:val="en-US"/>
        </w:rPr>
        <w:t xml:space="preserve">                                   </w:t>
      </w:r>
      <w:r>
        <w:rPr>
          <w:i/>
          <w:lang w:val="en-US"/>
        </w:rPr>
        <w:t>New product</w:t>
      </w:r>
      <w:r>
        <w:rPr>
          <w:i/>
          <w:lang w:val="en-US"/>
        </w:rPr>
        <w:tab/>
        <w:t xml:space="preserve">          More value with less</w:t>
      </w:r>
      <w:r>
        <w:rPr>
          <w:i/>
          <w:lang w:val="en-US"/>
        </w:rPr>
        <w:tab/>
        <w:t>It’s not worthy do it</w:t>
      </w:r>
    </w:p>
    <w:p w:rsidR="000F1CB2" w:rsidRDefault="000F1CB2" w:rsidP="000F1CB2">
      <w:pPr>
        <w:tabs>
          <w:tab w:val="left" w:pos="3360"/>
          <w:tab w:val="center" w:pos="5933"/>
        </w:tabs>
        <w:rPr>
          <w:i/>
          <w:lang w:val="en-US"/>
        </w:rPr>
      </w:pPr>
      <w:r>
        <w:rPr>
          <w:i/>
          <w:lang w:val="en-US"/>
        </w:rPr>
        <w:t xml:space="preserve">                                                                      </w:t>
      </w:r>
      <w:proofErr w:type="gramStart"/>
      <w:r>
        <w:rPr>
          <w:i/>
          <w:lang w:val="en-US"/>
        </w:rPr>
        <w:t>in</w:t>
      </w:r>
      <w:proofErr w:type="gramEnd"/>
      <w:r>
        <w:rPr>
          <w:i/>
          <w:lang w:val="en-US"/>
        </w:rPr>
        <w:t xml:space="preserve"> order to gain</w:t>
      </w:r>
      <w:r>
        <w:rPr>
          <w:i/>
          <w:lang w:val="en-US"/>
        </w:rPr>
        <w:tab/>
        <w:t>impact</w:t>
      </w:r>
    </w:p>
    <w:p w:rsidR="00807B01" w:rsidRPr="00807B01" w:rsidRDefault="000F1CB2" w:rsidP="00807B01">
      <w:pPr>
        <w:tabs>
          <w:tab w:val="left" w:pos="3360"/>
        </w:tabs>
        <w:rPr>
          <w:lang w:val="en-US"/>
        </w:rPr>
      </w:pPr>
      <w:r>
        <w:rPr>
          <w:i/>
          <w:lang w:val="en-US"/>
        </w:rPr>
        <w:t xml:space="preserve">                                                                    </w:t>
      </w:r>
      <w:proofErr w:type="gramStart"/>
      <w:r>
        <w:rPr>
          <w:i/>
          <w:lang w:val="en-US"/>
        </w:rPr>
        <w:t>competitive</w:t>
      </w:r>
      <w:proofErr w:type="gramEnd"/>
      <w:r>
        <w:rPr>
          <w:i/>
          <w:lang w:val="en-US"/>
        </w:rPr>
        <w:t xml:space="preserve"> advantage</w:t>
      </w:r>
      <w:r w:rsidR="00807B01" w:rsidRPr="000F1CB2">
        <w:rPr>
          <w:lang w:val="en-US"/>
        </w:rPr>
        <w:t xml:space="preserve">                                                                                        </w:t>
      </w:r>
    </w:p>
    <w:sectPr w:rsidR="00807B01" w:rsidRPr="00807B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087"/>
    <w:rsid w:val="000F1CB2"/>
    <w:rsid w:val="007B2087"/>
    <w:rsid w:val="00807B01"/>
    <w:rsid w:val="00B91E98"/>
    <w:rsid w:val="00BC5336"/>
    <w:rsid w:val="00C66A9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1878</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2020-10-31T06:20:00Z</dcterms:created>
  <dcterms:modified xsi:type="dcterms:W3CDTF">2020-10-31T06:20:00Z</dcterms:modified>
</cp:coreProperties>
</file>