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80" w:after="200" w:line="300" w:lineRule="auto"/>
      </w:pPr>
      <w:r>
        <w:rPr>
          <w:rFonts w:ascii="Arial" w:hAnsi="Arial"/>
          <w:b/>
          <w:i w:val="0"/>
          <w:color w:val="FF6B18"/>
          <w:sz w:val="18"/>
        </w:rPr>
        <w:t>LOCALOS  ·  РЕПУТАЦИЯ</w:t>
      </w:r>
    </w:p>
    <w:p>
      <w:pPr>
        <w:keepNext w:val="0"/>
        <w:spacing w:before="0" w:after="160" w:line="259" w:lineRule="auto"/>
      </w:pPr>
      <w:r>
        <w:rPr>
          <w:rFonts w:ascii="Arial" w:hAnsi="Arial"/>
          <w:b/>
          <w:i w:val="0"/>
          <w:color w:val="071024"/>
          <w:sz w:val="54"/>
        </w:rPr>
        <w:t>Шаблоны ответов на отзывы</w:t>
      </w:r>
    </w:p>
    <w:p>
      <w:pPr>
        <w:keepNext w:val="0"/>
        <w:spacing w:before="0" w:after="360" w:line="300" w:lineRule="auto"/>
      </w:pPr>
      <w:r>
        <w:rPr>
          <w:rFonts w:ascii="Arial" w:hAnsi="Arial"/>
          <w:b w:val="0"/>
          <w:i w:val="0"/>
          <w:color w:val="64748B"/>
          <w:sz w:val="26"/>
        </w:rPr>
        <w:t>Готовые основы для положительных, коротких, нейтральных и сложных отзывов — без канцелярита и одинаковой копипасты.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shd w:fill="071024"/>
          </w:tcPr>
          <w:p>
            <w:pPr>
              <w:keepNext w:val="0"/>
              <w:spacing w:before="0" w:after="80" w:line="288" w:lineRule="auto"/>
            </w:pPr>
            <w:r>
              <w:rPr>
                <w:rFonts w:ascii="Arial" w:hAnsi="Arial"/>
                <w:b/>
                <w:i w:val="0"/>
                <w:color w:val="FFFFFF"/>
                <w:sz w:val="24"/>
              </w:rPr>
              <w:t>Главное правило</w:t>
            </w:r>
          </w:p>
          <w:p>
            <w:pPr>
              <w:keepNext w:val="0"/>
              <w:spacing w:before="0" w:after="0" w:line="300" w:lineRule="auto"/>
            </w:pPr>
            <w:r>
              <w:rPr>
                <w:rFonts w:ascii="Arial" w:hAnsi="Arial"/>
                <w:b w:val="0"/>
                <w:i w:val="0"/>
                <w:color w:val="E2E8F0"/>
                <w:sz w:val="21"/>
              </w:rPr>
              <w:t>Не вставляйте шаблон целиком. Добавьте одну конкретную деталь из отзыва и уберите всё, чего вы не можете подтвердить.</w:t>
            </w:r>
          </w:p>
        </w:tc>
      </w:tr>
    </w:tbl>
    <w:p>
      <w:pPr>
        <w:pStyle w:val="Heading1"/>
        <w:keepNext/>
        <w:spacing w:before="360" w:after="200" w:line="276" w:lineRule="auto"/>
      </w:pPr>
      <w:r>
        <w:rPr>
          <w:rFonts w:ascii="Arial" w:hAnsi="Arial"/>
          <w:b/>
          <w:i w:val="0"/>
          <w:color w:val="071024"/>
          <w:sz w:val="32"/>
        </w:rPr>
        <w:t>Как подготовить ответ за две минуты</w:t>
      </w:r>
    </w:p>
    <w:p>
      <w:pPr>
        <w:pStyle w:val="ListBullet"/>
        <w:keepNext w:val="0"/>
        <w:spacing w:before="0" w:after="80" w:line="300" w:lineRule="auto"/>
      </w:pPr>
      <w:r>
        <w:rPr>
          <w:rFonts w:ascii="Arial" w:hAnsi="Arial"/>
          <w:b w:val="0"/>
          <w:i w:val="0"/>
          <w:color w:val="334155"/>
          <w:sz w:val="21"/>
        </w:rPr>
        <w:t>Назовите клиента по имени, если оно указано и выглядит настоящим.</w:t>
      </w:r>
    </w:p>
    <w:p>
      <w:pPr>
        <w:pStyle w:val="ListBullet"/>
        <w:keepNext w:val="0"/>
        <w:spacing w:before="0" w:after="80" w:line="300" w:lineRule="auto"/>
      </w:pPr>
      <w:r>
        <w:rPr>
          <w:rFonts w:ascii="Arial" w:hAnsi="Arial"/>
          <w:b w:val="0"/>
          <w:i w:val="0"/>
          <w:color w:val="334155"/>
          <w:sz w:val="21"/>
        </w:rPr>
        <w:t>Упомяните конкретную услугу, сотрудника или деталь визита.</w:t>
      </w:r>
    </w:p>
    <w:p>
      <w:pPr>
        <w:pStyle w:val="ListBullet"/>
        <w:keepNext w:val="0"/>
        <w:spacing w:before="0" w:after="80" w:line="300" w:lineRule="auto"/>
      </w:pPr>
      <w:r>
        <w:rPr>
          <w:rFonts w:ascii="Arial" w:hAnsi="Arial"/>
          <w:b w:val="0"/>
          <w:i w:val="0"/>
          <w:color w:val="334155"/>
          <w:sz w:val="21"/>
        </w:rPr>
        <w:t>Ответьте на смысл отзыва, а не только поблагодарите за оценку.</w:t>
      </w:r>
    </w:p>
    <w:p>
      <w:pPr>
        <w:pStyle w:val="ListBullet"/>
        <w:keepNext w:val="0"/>
        <w:spacing w:before="0" w:after="80" w:line="300" w:lineRule="auto"/>
      </w:pPr>
      <w:r>
        <w:rPr>
          <w:rFonts w:ascii="Arial" w:hAnsi="Arial"/>
          <w:b w:val="0"/>
          <w:i w:val="0"/>
          <w:color w:val="334155"/>
          <w:sz w:val="21"/>
        </w:rPr>
        <w:t>Не спорьте публично и не раскрывайте сведения о клиенте.</w:t>
      </w:r>
    </w:p>
    <w:p>
      <w:pPr>
        <w:pStyle w:val="ListBullet"/>
        <w:keepNext w:val="0"/>
        <w:spacing w:before="0" w:after="80" w:line="300" w:lineRule="auto"/>
      </w:pPr>
      <w:r>
        <w:rPr>
          <w:rFonts w:ascii="Arial" w:hAnsi="Arial"/>
          <w:b w:val="0"/>
          <w:i w:val="0"/>
          <w:color w:val="334155"/>
          <w:sz w:val="21"/>
        </w:rPr>
        <w:t>Если требуется проверка — предложите понятный способ связаться и назовите следующий шаг.</w:t>
      </w:r>
    </w:p>
    <w:p>
      <w:pPr>
        <w:pStyle w:val="Heading2"/>
        <w:keepNext/>
        <w:spacing w:before="280" w:after="140" w:line="276" w:lineRule="auto"/>
      </w:pPr>
      <w:r>
        <w:rPr>
          <w:rFonts w:ascii="Arial" w:hAnsi="Arial"/>
          <w:b/>
          <w:i w:val="0"/>
          <w:color w:val="FF6B18"/>
          <w:sz w:val="26"/>
        </w:rPr>
        <w:t>Что означают скобки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tcMar>
              <w:top w:w="100" w:type="dxa"/>
              <w:start w:w="140" w:type="dxa"/>
              <w:bottom w:w="100" w:type="dxa"/>
              <w:end w:w="140" w:type="dxa"/>
            </w:tcMar>
            <w:shd w:fill="F8FAFC"/>
            <w:vAlign w:val="center"/>
          </w:tcPr>
          <w:p>
            <w:r>
              <w:rPr>
                <w:rFonts w:ascii="Arial" w:hAnsi="Arial"/>
                <w:b/>
                <w:i w:val="0"/>
                <w:color w:val="071024"/>
                <w:sz w:val="19"/>
              </w:rPr>
              <w:t>[Имя]</w:t>
            </w:r>
          </w:p>
        </w:tc>
        <w:tc>
          <w:tcPr>
            <w:tcW w:type="dxa" w:w="6660"/>
            <w:tcMar>
              <w:top w:w="100" w:type="dxa"/>
              <w:start w:w="140" w:type="dxa"/>
              <w:bottom w:w="100" w:type="dxa"/>
              <w:end w:w="140" w:type="dxa"/>
            </w:tcMar>
            <w:shd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334155"/>
                <w:sz w:val="19"/>
              </w:rPr>
              <w:t>Имя автора отзыва — только если оно уместно.</w:t>
            </w:r>
          </w:p>
        </w:tc>
      </w:tr>
      <w:tr>
        <w:tc>
          <w:tcPr>
            <w:tcW w:type="dxa" w:w="2700"/>
            <w:tcMar>
              <w:top w:w="100" w:type="dxa"/>
              <w:start w:w="140" w:type="dxa"/>
              <w:bottom w:w="100" w:type="dxa"/>
              <w:end w:w="140" w:type="dxa"/>
            </w:tcMar>
            <w:shd w:fill="F8FAFC"/>
            <w:vAlign w:val="center"/>
          </w:tcPr>
          <w:p>
            <w:r>
              <w:rPr>
                <w:rFonts w:ascii="Arial" w:hAnsi="Arial"/>
                <w:b/>
                <w:i w:val="0"/>
                <w:color w:val="071024"/>
                <w:sz w:val="19"/>
              </w:rPr>
              <w:t>[Деталь]</w:t>
            </w:r>
          </w:p>
        </w:tc>
        <w:tc>
          <w:tcPr>
            <w:tcW w:type="dxa" w:w="6660"/>
            <w:tcMar>
              <w:top w:w="100" w:type="dxa"/>
              <w:start w:w="140" w:type="dxa"/>
              <w:bottom w:w="100" w:type="dxa"/>
              <w:end w:w="140" w:type="dxa"/>
            </w:tcMar>
            <w:shd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334155"/>
                <w:sz w:val="19"/>
              </w:rPr>
              <w:t>Услуга, блюдо, процедура, сотрудник или другая конкретика из отзыва.</w:t>
            </w:r>
          </w:p>
        </w:tc>
      </w:tr>
      <w:tr>
        <w:tc>
          <w:tcPr>
            <w:tcW w:type="dxa" w:w="2700"/>
            <w:tcMar>
              <w:top w:w="100" w:type="dxa"/>
              <w:start w:w="140" w:type="dxa"/>
              <w:bottom w:w="100" w:type="dxa"/>
              <w:end w:w="140" w:type="dxa"/>
            </w:tcMar>
            <w:shd w:fill="F8FAFC"/>
            <w:vAlign w:val="center"/>
          </w:tcPr>
          <w:p>
            <w:r>
              <w:rPr>
                <w:rFonts w:ascii="Arial" w:hAnsi="Arial"/>
                <w:b/>
                <w:i w:val="0"/>
                <w:color w:val="071024"/>
                <w:sz w:val="19"/>
              </w:rPr>
              <w:t>[Контакт / следующий шаг]</w:t>
            </w:r>
          </w:p>
        </w:tc>
        <w:tc>
          <w:tcPr>
            <w:tcW w:type="dxa" w:w="6660"/>
            <w:tcMar>
              <w:top w:w="100" w:type="dxa"/>
              <w:start w:w="140" w:type="dxa"/>
              <w:bottom w:w="100" w:type="dxa"/>
              <w:end w:w="140" w:type="dxa"/>
            </w:tcMar>
            <w:shd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334155"/>
                <w:sz w:val="19"/>
              </w:rPr>
              <w:t>Реальный канал связи и действие, которое компания действительно готова выполнить.</w:t>
            </w:r>
          </w:p>
        </w:tc>
      </w:tr>
    </w:tbl>
    <w:p>
      <w:r>
        <w:br w:type="page"/>
      </w:r>
    </w:p>
    <w:p>
      <w:pPr>
        <w:pStyle w:val="Heading1"/>
        <w:keepNext/>
        <w:spacing w:before="360" w:after="200" w:line="276" w:lineRule="auto"/>
      </w:pPr>
      <w:r>
        <w:rPr>
          <w:rFonts w:ascii="Arial" w:hAnsi="Arial"/>
          <w:b/>
          <w:i w:val="0"/>
          <w:color w:val="071024"/>
          <w:sz w:val="32"/>
        </w:rPr>
        <w:t>Положительные отзывы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FF4EA"/>
          </w:tcPr>
          <w:p>
            <w:pPr>
              <w:keepNext w:val="0"/>
              <w:spacing w:before="0" w:after="60" w:line="276" w:lineRule="auto"/>
            </w:pPr>
            <w:r>
              <w:rPr>
                <w:rFonts w:ascii="Arial" w:hAnsi="Arial"/>
                <w:b/>
                <w:i w:val="0"/>
                <w:color w:val="071024"/>
                <w:sz w:val="26"/>
              </w:rPr>
              <w:t>01  Подробный положительный отзыв</w:t>
            </w:r>
          </w:p>
          <w:p>
            <w:pPr>
              <w:keepNext w:val="0"/>
              <w:spacing w:before="0" w:after="120" w:line="288" w:lineRule="auto"/>
            </w:pPr>
            <w:r>
              <w:rPr>
                <w:rFonts w:ascii="Arial" w:hAnsi="Arial"/>
                <w:b/>
                <w:i w:val="0"/>
                <w:color w:val="FF6B18"/>
                <w:sz w:val="19"/>
              </w:rPr>
              <w:t xml:space="preserve">Когда использовать: </w:t>
            </w:r>
            <w:r>
              <w:rPr>
                <w:rFonts w:ascii="Arial" w:hAnsi="Arial"/>
                <w:b w:val="0"/>
                <w:i w:val="0"/>
                <w:color w:val="64748B"/>
                <w:sz w:val="19"/>
              </w:rPr>
              <w:t>Клиент описал услугу, результат или сотрудника.</w:t>
            </w:r>
          </w:p>
          <w:p>
            <w:pPr>
              <w:keepNext w:val="0"/>
              <w:spacing w:before="0" w:after="120" w:line="300" w:lineRule="auto"/>
            </w:pPr>
            <w:r>
              <w:rPr>
                <w:rFonts w:ascii="Arial" w:hAnsi="Arial"/>
                <w:b w:val="0"/>
                <w:i w:val="0"/>
                <w:color w:val="334155"/>
                <w:sz w:val="21"/>
              </w:rPr>
              <w:t>[Имя], спасибо, что так подробно рассказали о визите. Рады, что вам понравились [деталь из отзыва]. Передадим ваши слова [сотруднику / команде]. Будем рады видеть вас снова.</w:t>
            </w:r>
          </w:p>
          <w:p>
            <w:pPr>
              <w:keepNext w:val="0"/>
              <w:spacing w:before="0" w:after="0" w:line="288" w:lineRule="auto"/>
            </w:pPr>
            <w:r>
              <w:rPr>
                <w:rFonts w:ascii="Arial" w:hAnsi="Arial"/>
                <w:b/>
                <w:i w:val="0"/>
                <w:color w:val="166534"/>
                <w:sz w:val="19"/>
              </w:rPr>
              <w:t xml:space="preserve">Замените: </w:t>
            </w:r>
            <w:r>
              <w:rPr>
                <w:rFonts w:ascii="Arial" w:hAnsi="Arial"/>
                <w:b w:val="0"/>
                <w:i w:val="0"/>
                <w:color w:val="166534"/>
                <w:sz w:val="19"/>
              </w:rPr>
              <w:t>имя, конкретную деталь и сотрудника.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FF4EA"/>
          </w:tcPr>
          <w:p>
            <w:pPr>
              <w:keepNext w:val="0"/>
              <w:spacing w:before="0" w:after="60" w:line="276" w:lineRule="auto"/>
            </w:pPr>
            <w:r>
              <w:rPr>
                <w:rFonts w:ascii="Arial" w:hAnsi="Arial"/>
                <w:b/>
                <w:i w:val="0"/>
                <w:color w:val="071024"/>
                <w:sz w:val="26"/>
              </w:rPr>
              <w:t>02  Короткий отзыв без текста</w:t>
            </w:r>
          </w:p>
          <w:p>
            <w:pPr>
              <w:keepNext w:val="0"/>
              <w:spacing w:before="0" w:after="120" w:line="288" w:lineRule="auto"/>
            </w:pPr>
            <w:r>
              <w:rPr>
                <w:rFonts w:ascii="Arial" w:hAnsi="Arial"/>
                <w:b/>
                <w:i w:val="0"/>
                <w:color w:val="FF6B18"/>
                <w:sz w:val="19"/>
              </w:rPr>
              <w:t xml:space="preserve">Когда использовать: </w:t>
            </w:r>
            <w:r>
              <w:rPr>
                <w:rFonts w:ascii="Arial" w:hAnsi="Arial"/>
                <w:b w:val="0"/>
                <w:i w:val="0"/>
                <w:color w:val="64748B"/>
                <w:sz w:val="19"/>
              </w:rPr>
              <w:t>Есть высокая оценка, но нет комментария.</w:t>
            </w:r>
          </w:p>
          <w:p>
            <w:pPr>
              <w:keepNext w:val="0"/>
              <w:spacing w:before="0" w:after="120" w:line="300" w:lineRule="auto"/>
            </w:pPr>
            <w:r>
              <w:rPr>
                <w:rFonts w:ascii="Arial" w:hAnsi="Arial"/>
                <w:b w:val="0"/>
                <w:i w:val="0"/>
                <w:color w:val="334155"/>
                <w:sz w:val="21"/>
              </w:rPr>
              <w:t>[Имя], спасибо за высокую оценку. Рады, что визит оставил хорошее впечатление. Будем ждать вас снова.</w:t>
            </w:r>
          </w:p>
          <w:p>
            <w:pPr>
              <w:keepNext w:val="0"/>
              <w:spacing w:before="0" w:after="0" w:line="288" w:lineRule="auto"/>
            </w:pPr>
            <w:r>
              <w:rPr>
                <w:rFonts w:ascii="Arial" w:hAnsi="Arial"/>
                <w:b/>
                <w:i w:val="0"/>
                <w:color w:val="166534"/>
                <w:sz w:val="19"/>
              </w:rPr>
              <w:t xml:space="preserve">Замените: </w:t>
            </w:r>
            <w:r>
              <w:rPr>
                <w:rFonts w:ascii="Arial" w:hAnsi="Arial"/>
                <w:b w:val="0"/>
                <w:i w:val="0"/>
                <w:color w:val="166534"/>
                <w:sz w:val="19"/>
              </w:rPr>
              <w:t>имя; не придумывайте, какая именно услуга понравилась.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FF4EA"/>
          </w:tcPr>
          <w:p>
            <w:pPr>
              <w:keepNext w:val="0"/>
              <w:spacing w:before="0" w:after="60" w:line="276" w:lineRule="auto"/>
            </w:pPr>
            <w:r>
              <w:rPr>
                <w:rFonts w:ascii="Arial" w:hAnsi="Arial"/>
                <w:b/>
                <w:i w:val="0"/>
                <w:color w:val="071024"/>
                <w:sz w:val="26"/>
              </w:rPr>
              <w:t>03  Похвала сотруднику</w:t>
            </w:r>
          </w:p>
          <w:p>
            <w:pPr>
              <w:keepNext w:val="0"/>
              <w:spacing w:before="0" w:after="120" w:line="288" w:lineRule="auto"/>
            </w:pPr>
            <w:r>
              <w:rPr>
                <w:rFonts w:ascii="Arial" w:hAnsi="Arial"/>
                <w:b/>
                <w:i w:val="0"/>
                <w:color w:val="FF6B18"/>
                <w:sz w:val="19"/>
              </w:rPr>
              <w:t xml:space="preserve">Когда использовать: </w:t>
            </w:r>
            <w:r>
              <w:rPr>
                <w:rFonts w:ascii="Arial" w:hAnsi="Arial"/>
                <w:b w:val="0"/>
                <w:i w:val="0"/>
                <w:color w:val="64748B"/>
                <w:sz w:val="19"/>
              </w:rPr>
              <w:t>Клиент отдельно отметил человека из команды.</w:t>
            </w:r>
          </w:p>
          <w:p>
            <w:pPr>
              <w:keepNext w:val="0"/>
              <w:spacing w:before="0" w:after="120" w:line="300" w:lineRule="auto"/>
            </w:pPr>
            <w:r>
              <w:rPr>
                <w:rFonts w:ascii="Arial" w:hAnsi="Arial"/>
                <w:b w:val="0"/>
                <w:i w:val="0"/>
                <w:color w:val="334155"/>
                <w:sz w:val="21"/>
              </w:rPr>
              <w:t>[Имя], спасибо за тёплые слова о работе [имя сотрудника]. Обязательно передадим ему / ей ваш отзыв. Рады, что [конкретная деталь] прошла именно так, как вы ожидали.</w:t>
            </w:r>
          </w:p>
          <w:p>
            <w:pPr>
              <w:keepNext w:val="0"/>
              <w:spacing w:before="0" w:after="0" w:line="288" w:lineRule="auto"/>
            </w:pPr>
            <w:r>
              <w:rPr>
                <w:rFonts w:ascii="Arial" w:hAnsi="Arial"/>
                <w:b/>
                <w:i w:val="0"/>
                <w:color w:val="166534"/>
                <w:sz w:val="19"/>
              </w:rPr>
              <w:t xml:space="preserve">Замените: </w:t>
            </w:r>
            <w:r>
              <w:rPr>
                <w:rFonts w:ascii="Arial" w:hAnsi="Arial"/>
                <w:b w:val="0"/>
                <w:i w:val="0"/>
                <w:color w:val="166534"/>
                <w:sz w:val="19"/>
              </w:rPr>
              <w:t>имя сотрудника и подтверждённую деталь.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FF4EA"/>
          </w:tcPr>
          <w:p>
            <w:pPr>
              <w:keepNext w:val="0"/>
              <w:spacing w:before="0" w:after="60" w:line="276" w:lineRule="auto"/>
            </w:pPr>
            <w:r>
              <w:rPr>
                <w:rFonts w:ascii="Arial" w:hAnsi="Arial"/>
                <w:b/>
                <w:i w:val="0"/>
                <w:color w:val="071024"/>
                <w:sz w:val="26"/>
              </w:rPr>
              <w:t>04  Клиент вернулся</w:t>
            </w:r>
          </w:p>
          <w:p>
            <w:pPr>
              <w:keepNext w:val="0"/>
              <w:spacing w:before="0" w:after="120" w:line="288" w:lineRule="auto"/>
            </w:pPr>
            <w:r>
              <w:rPr>
                <w:rFonts w:ascii="Arial" w:hAnsi="Arial"/>
                <w:b/>
                <w:i w:val="0"/>
                <w:color w:val="FF6B18"/>
                <w:sz w:val="19"/>
              </w:rPr>
              <w:t xml:space="preserve">Когда использовать: </w:t>
            </w:r>
            <w:r>
              <w:rPr>
                <w:rFonts w:ascii="Arial" w:hAnsi="Arial"/>
                <w:b w:val="0"/>
                <w:i w:val="0"/>
                <w:color w:val="64748B"/>
                <w:sz w:val="19"/>
              </w:rPr>
              <w:t>В отзыве сказано о повторном визите или постоянном выборе компании.</w:t>
            </w:r>
          </w:p>
          <w:p>
            <w:pPr>
              <w:keepNext w:val="0"/>
              <w:spacing w:before="0" w:after="120" w:line="300" w:lineRule="auto"/>
            </w:pPr>
            <w:r>
              <w:rPr>
                <w:rFonts w:ascii="Arial" w:hAnsi="Arial"/>
                <w:b w:val="0"/>
                <w:i w:val="0"/>
                <w:color w:val="334155"/>
                <w:sz w:val="21"/>
              </w:rPr>
              <w:t>[Имя], спасибо, что возвращаетесь к нам. Для команды особенно важно знать, что [деталь] остаётся для вас стабильной. До следующей встречи.</w:t>
            </w:r>
          </w:p>
          <w:p>
            <w:pPr>
              <w:keepNext w:val="0"/>
              <w:spacing w:before="0" w:after="0" w:line="288" w:lineRule="auto"/>
            </w:pPr>
            <w:r>
              <w:rPr>
                <w:rFonts w:ascii="Arial" w:hAnsi="Arial"/>
                <w:b/>
                <w:i w:val="0"/>
                <w:color w:val="166534"/>
                <w:sz w:val="19"/>
              </w:rPr>
              <w:t xml:space="preserve">Замените: </w:t>
            </w:r>
            <w:r>
              <w:rPr>
                <w:rFonts w:ascii="Arial" w:hAnsi="Arial"/>
                <w:b w:val="0"/>
                <w:i w:val="0"/>
                <w:color w:val="166534"/>
                <w:sz w:val="19"/>
              </w:rPr>
              <w:t>конкретную причину повторного выбора.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  <w:spacing w:before="360" w:after="200" w:line="276" w:lineRule="auto"/>
      </w:pPr>
      <w:r>
        <w:rPr>
          <w:rFonts w:ascii="Arial" w:hAnsi="Arial"/>
          <w:b/>
          <w:i w:val="0"/>
          <w:color w:val="071024"/>
          <w:sz w:val="32"/>
        </w:rPr>
        <w:t>Нейтральные отзывы и вопросы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FF4EA"/>
          </w:tcPr>
          <w:p>
            <w:pPr>
              <w:keepNext w:val="0"/>
              <w:spacing w:before="0" w:after="60" w:line="276" w:lineRule="auto"/>
            </w:pPr>
            <w:r>
              <w:rPr>
                <w:rFonts w:ascii="Arial" w:hAnsi="Arial"/>
                <w:b/>
                <w:i w:val="0"/>
                <w:color w:val="071024"/>
                <w:sz w:val="26"/>
              </w:rPr>
              <w:t>05  Сдержанный отзыв</w:t>
            </w:r>
          </w:p>
          <w:p>
            <w:pPr>
              <w:keepNext w:val="0"/>
              <w:spacing w:before="0" w:after="120" w:line="288" w:lineRule="auto"/>
            </w:pPr>
            <w:r>
              <w:rPr>
                <w:rFonts w:ascii="Arial" w:hAnsi="Arial"/>
                <w:b/>
                <w:i w:val="0"/>
                <w:color w:val="FF6B18"/>
                <w:sz w:val="19"/>
              </w:rPr>
              <w:t xml:space="preserve">Когда использовать: </w:t>
            </w:r>
            <w:r>
              <w:rPr>
                <w:rFonts w:ascii="Arial" w:hAnsi="Arial"/>
                <w:b w:val="0"/>
                <w:i w:val="0"/>
                <w:color w:val="64748B"/>
                <w:sz w:val="19"/>
              </w:rPr>
              <w:t>Клиент не ругает компанию, но и не объясняет, что можно улучшить.</w:t>
            </w:r>
          </w:p>
          <w:p>
            <w:pPr>
              <w:keepNext w:val="0"/>
              <w:spacing w:before="0" w:after="120" w:line="300" w:lineRule="auto"/>
            </w:pPr>
            <w:r>
              <w:rPr>
                <w:rFonts w:ascii="Arial" w:hAnsi="Arial"/>
                <w:b w:val="0"/>
                <w:i w:val="0"/>
                <w:color w:val="334155"/>
                <w:sz w:val="21"/>
              </w:rPr>
              <w:t>[Имя], спасибо за обратную связь. Хотим понять, что могло сделать ваш визит лучше. Если удобно, напишите нам [контакт] и укажите [ориентир визита], чтобы мы смогли разобраться.</w:t>
            </w:r>
          </w:p>
          <w:p>
            <w:pPr>
              <w:keepNext w:val="0"/>
              <w:spacing w:before="0" w:after="0" w:line="288" w:lineRule="auto"/>
            </w:pPr>
            <w:r>
              <w:rPr>
                <w:rFonts w:ascii="Arial" w:hAnsi="Arial"/>
                <w:b/>
                <w:i w:val="0"/>
                <w:color w:val="166534"/>
                <w:sz w:val="19"/>
              </w:rPr>
              <w:t xml:space="preserve">Замените: </w:t>
            </w:r>
            <w:r>
              <w:rPr>
                <w:rFonts w:ascii="Arial" w:hAnsi="Arial"/>
                <w:b w:val="0"/>
                <w:i w:val="0"/>
                <w:color w:val="166534"/>
                <w:sz w:val="19"/>
              </w:rPr>
              <w:t>реальный контакт и безопасный ориентир без публичных персональных данных.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FF4EA"/>
          </w:tcPr>
          <w:p>
            <w:pPr>
              <w:keepNext w:val="0"/>
              <w:spacing w:before="0" w:after="60" w:line="276" w:lineRule="auto"/>
            </w:pPr>
            <w:r>
              <w:rPr>
                <w:rFonts w:ascii="Arial" w:hAnsi="Arial"/>
                <w:b/>
                <w:i w:val="0"/>
                <w:color w:val="071024"/>
                <w:sz w:val="26"/>
              </w:rPr>
              <w:t>06  Вопрос о цене</w:t>
            </w:r>
          </w:p>
          <w:p>
            <w:pPr>
              <w:keepNext w:val="0"/>
              <w:spacing w:before="0" w:after="120" w:line="288" w:lineRule="auto"/>
            </w:pPr>
            <w:r>
              <w:rPr>
                <w:rFonts w:ascii="Arial" w:hAnsi="Arial"/>
                <w:b/>
                <w:i w:val="0"/>
                <w:color w:val="FF6B18"/>
                <w:sz w:val="19"/>
              </w:rPr>
              <w:t xml:space="preserve">Когда использовать: </w:t>
            </w:r>
            <w:r>
              <w:rPr>
                <w:rFonts w:ascii="Arial" w:hAnsi="Arial"/>
                <w:b w:val="0"/>
                <w:i w:val="0"/>
                <w:color w:val="64748B"/>
                <w:sz w:val="19"/>
              </w:rPr>
              <w:t>Клиент считает цену высокой или не понял, из чего она складывается.</w:t>
            </w:r>
          </w:p>
          <w:p>
            <w:pPr>
              <w:keepNext w:val="0"/>
              <w:spacing w:before="0" w:after="120" w:line="300" w:lineRule="auto"/>
            </w:pPr>
            <w:r>
              <w:rPr>
                <w:rFonts w:ascii="Arial" w:hAnsi="Arial"/>
                <w:b w:val="0"/>
                <w:i w:val="0"/>
                <w:color w:val="334155"/>
                <w:sz w:val="21"/>
              </w:rPr>
              <w:t>[Имя], понимаем ваш вопрос. Стоимость [услуги] зависит от [проверяемые факторы]. Перед визитом мы [как сообщаете или согласовываете цену]. Если в вашем случае это было непонятно, напишите нам [контакт] — проверим ситуацию.</w:t>
            </w:r>
          </w:p>
          <w:p>
            <w:pPr>
              <w:keepNext w:val="0"/>
              <w:spacing w:before="0" w:after="0" w:line="288" w:lineRule="auto"/>
            </w:pPr>
            <w:r>
              <w:rPr>
                <w:rFonts w:ascii="Arial" w:hAnsi="Arial"/>
                <w:b/>
                <w:i w:val="0"/>
                <w:color w:val="166534"/>
                <w:sz w:val="19"/>
              </w:rPr>
              <w:t xml:space="preserve">Замените: </w:t>
            </w:r>
            <w:r>
              <w:rPr>
                <w:rFonts w:ascii="Arial" w:hAnsi="Arial"/>
                <w:b w:val="0"/>
                <w:i w:val="0"/>
                <w:color w:val="166534"/>
                <w:sz w:val="19"/>
              </w:rPr>
              <w:t>только реальные факторы и действующий порядок согласования цены.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FF4EA"/>
          </w:tcPr>
          <w:p>
            <w:pPr>
              <w:keepNext w:val="0"/>
              <w:spacing w:before="0" w:after="60" w:line="276" w:lineRule="auto"/>
            </w:pPr>
            <w:r>
              <w:rPr>
                <w:rFonts w:ascii="Arial" w:hAnsi="Arial"/>
                <w:b/>
                <w:i w:val="0"/>
                <w:color w:val="071024"/>
                <w:sz w:val="26"/>
              </w:rPr>
              <w:t>07  Замечание без деталей</w:t>
            </w:r>
          </w:p>
          <w:p>
            <w:pPr>
              <w:keepNext w:val="0"/>
              <w:spacing w:before="0" w:after="120" w:line="288" w:lineRule="auto"/>
            </w:pPr>
            <w:r>
              <w:rPr>
                <w:rFonts w:ascii="Arial" w:hAnsi="Arial"/>
                <w:b/>
                <w:i w:val="0"/>
                <w:color w:val="FF6B18"/>
                <w:sz w:val="19"/>
              </w:rPr>
              <w:t xml:space="preserve">Когда использовать: </w:t>
            </w:r>
            <w:r>
              <w:rPr>
                <w:rFonts w:ascii="Arial" w:hAnsi="Arial"/>
                <w:b w:val="0"/>
                <w:i w:val="0"/>
                <w:color w:val="64748B"/>
                <w:sz w:val="19"/>
              </w:rPr>
              <w:t>Есть претензия, но по отзыву нельзя найти визит или понять обстоятельства.</w:t>
            </w:r>
          </w:p>
          <w:p>
            <w:pPr>
              <w:keepNext w:val="0"/>
              <w:spacing w:before="0" w:after="120" w:line="300" w:lineRule="auto"/>
            </w:pPr>
            <w:r>
              <w:rPr>
                <w:rFonts w:ascii="Arial" w:hAnsi="Arial"/>
                <w:b w:val="0"/>
                <w:i w:val="0"/>
                <w:color w:val="334155"/>
                <w:sz w:val="21"/>
              </w:rPr>
              <w:t>[Имя], нам важно проверить эту ситуацию, но по отзыву не хватает деталей. Пожалуйста, напишите [контакт] и укажите [дата / услуга / номер заказа]. Мы найдём обращение и вернёмся с ответом.</w:t>
            </w:r>
          </w:p>
          <w:p>
            <w:pPr>
              <w:keepNext w:val="0"/>
              <w:spacing w:before="0" w:after="0" w:line="288" w:lineRule="auto"/>
            </w:pPr>
            <w:r>
              <w:rPr>
                <w:rFonts w:ascii="Arial" w:hAnsi="Arial"/>
                <w:b/>
                <w:i w:val="0"/>
                <w:color w:val="166534"/>
                <w:sz w:val="19"/>
              </w:rPr>
              <w:t xml:space="preserve">Замените: </w:t>
            </w:r>
            <w:r>
              <w:rPr>
                <w:rFonts w:ascii="Arial" w:hAnsi="Arial"/>
                <w:b w:val="0"/>
                <w:i w:val="0"/>
                <w:color w:val="166534"/>
                <w:sz w:val="19"/>
              </w:rPr>
              <w:t>канал связи и минимальные данные для поиска.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80" w:after="140" w:line="276" w:lineRule="auto"/>
      </w:pPr>
      <w:r>
        <w:rPr>
          <w:rFonts w:ascii="Arial" w:hAnsi="Arial"/>
          <w:b/>
          <w:i w:val="0"/>
          <w:color w:val="FF6B18"/>
          <w:sz w:val="26"/>
        </w:rPr>
        <w:t>Что не стоит писать</w:t>
      </w:r>
    </w:p>
    <w:p>
      <w:pPr>
        <w:pStyle w:val="ListBullet"/>
        <w:keepNext w:val="0"/>
        <w:spacing w:before="0" w:after="80" w:line="300" w:lineRule="auto"/>
      </w:pPr>
      <w:r>
        <w:rPr>
          <w:rFonts w:ascii="Arial" w:hAnsi="Arial"/>
          <w:b w:val="0"/>
          <w:i w:val="0"/>
          <w:color w:val="334155"/>
          <w:sz w:val="21"/>
        </w:rPr>
        <w:t>«Нам очень жаль, что вы столкнулись с данной ситуацией» — если дальше нет конкретного действия.</w:t>
      </w:r>
    </w:p>
    <w:p>
      <w:pPr>
        <w:pStyle w:val="ListBullet"/>
        <w:keepNext w:val="0"/>
        <w:spacing w:before="0" w:after="80" w:line="300" w:lineRule="auto"/>
      </w:pPr>
      <w:r>
        <w:rPr>
          <w:rFonts w:ascii="Arial" w:hAnsi="Arial"/>
          <w:b w:val="0"/>
          <w:i w:val="0"/>
          <w:color w:val="334155"/>
          <w:sz w:val="21"/>
        </w:rPr>
        <w:t>«Такого не могло быть» — до внутренней проверки.</w:t>
      </w:r>
    </w:p>
    <w:p>
      <w:pPr>
        <w:pStyle w:val="ListBullet"/>
        <w:keepNext w:val="0"/>
        <w:spacing w:before="0" w:after="80" w:line="300" w:lineRule="auto"/>
      </w:pPr>
      <w:r>
        <w:rPr>
          <w:rFonts w:ascii="Arial" w:hAnsi="Arial"/>
          <w:b w:val="0"/>
          <w:i w:val="0"/>
          <w:color w:val="334155"/>
          <w:sz w:val="21"/>
        </w:rPr>
        <w:t>«Свяжитесь с нами» — без контакта и объяснения, что произойдёт дальше.</w:t>
      </w:r>
    </w:p>
    <w:p>
      <w:pPr>
        <w:pStyle w:val="ListBullet"/>
        <w:keepNext w:val="0"/>
        <w:spacing w:before="0" w:after="80" w:line="300" w:lineRule="auto"/>
      </w:pPr>
      <w:r>
        <w:rPr>
          <w:rFonts w:ascii="Arial" w:hAnsi="Arial"/>
          <w:b w:val="0"/>
          <w:i w:val="0"/>
          <w:color w:val="334155"/>
          <w:sz w:val="21"/>
        </w:rPr>
        <w:t>Сведения о записи, здоровье, платеже или споре, которые раскрывают данные клиента.</w:t>
      </w:r>
    </w:p>
    <w:p>
      <w:r>
        <w:br w:type="page"/>
      </w:r>
    </w:p>
    <w:p>
      <w:pPr>
        <w:pStyle w:val="Heading1"/>
        <w:keepNext/>
        <w:spacing w:before="360" w:after="200" w:line="276" w:lineRule="auto"/>
      </w:pPr>
      <w:r>
        <w:rPr>
          <w:rFonts w:ascii="Arial" w:hAnsi="Arial"/>
          <w:b/>
          <w:i w:val="0"/>
          <w:color w:val="071024"/>
          <w:sz w:val="32"/>
        </w:rPr>
        <w:t>Сложные отзывы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FF4EA"/>
          </w:tcPr>
          <w:p>
            <w:pPr>
              <w:keepNext w:val="0"/>
              <w:spacing w:before="0" w:after="60" w:line="276" w:lineRule="auto"/>
            </w:pPr>
            <w:r>
              <w:rPr>
                <w:rFonts w:ascii="Arial" w:hAnsi="Arial"/>
                <w:b/>
                <w:i w:val="0"/>
                <w:color w:val="071024"/>
                <w:sz w:val="26"/>
              </w:rPr>
              <w:t>08  Компания допустила ошибку</w:t>
            </w:r>
          </w:p>
          <w:p>
            <w:pPr>
              <w:keepNext w:val="0"/>
              <w:spacing w:before="0" w:after="120" w:line="288" w:lineRule="auto"/>
            </w:pPr>
            <w:r>
              <w:rPr>
                <w:rFonts w:ascii="Arial" w:hAnsi="Arial"/>
                <w:b/>
                <w:i w:val="0"/>
                <w:color w:val="FF6B18"/>
                <w:sz w:val="19"/>
              </w:rPr>
              <w:t xml:space="preserve">Когда использовать: </w:t>
            </w:r>
            <w:r>
              <w:rPr>
                <w:rFonts w:ascii="Arial" w:hAnsi="Arial"/>
                <w:b w:val="0"/>
                <w:i w:val="0"/>
                <w:color w:val="64748B"/>
                <w:sz w:val="19"/>
              </w:rPr>
              <w:t>Факт подтверждён, и компания готова исправить последствия.</w:t>
            </w:r>
          </w:p>
          <w:p>
            <w:pPr>
              <w:keepNext w:val="0"/>
              <w:spacing w:before="0" w:after="120" w:line="300" w:lineRule="auto"/>
            </w:pPr>
            <w:r>
              <w:rPr>
                <w:rFonts w:ascii="Arial" w:hAnsi="Arial"/>
                <w:b w:val="0"/>
                <w:i w:val="0"/>
                <w:color w:val="334155"/>
                <w:sz w:val="21"/>
              </w:rPr>
              <w:t>[Имя], вы правы: в этой ситуации мы [кратко назвать подтверждённую ошибку]. Уже [что исправили]. Чтобы решить ваш вопрос, предлагаем [конкретный следующий шаг]. Напишите нам [контакт], ответственным будет [роль / имя].</w:t>
            </w:r>
          </w:p>
          <w:p>
            <w:pPr>
              <w:keepNext w:val="0"/>
              <w:spacing w:before="0" w:after="0" w:line="288" w:lineRule="auto"/>
            </w:pPr>
            <w:r>
              <w:rPr>
                <w:rFonts w:ascii="Arial" w:hAnsi="Arial"/>
                <w:b/>
                <w:i w:val="0"/>
                <w:color w:val="166534"/>
                <w:sz w:val="19"/>
              </w:rPr>
              <w:t xml:space="preserve">Замените: </w:t>
            </w:r>
            <w:r>
              <w:rPr>
                <w:rFonts w:ascii="Arial" w:hAnsi="Arial"/>
                <w:b w:val="0"/>
                <w:i w:val="0"/>
                <w:color w:val="166534"/>
                <w:sz w:val="19"/>
              </w:rPr>
              <w:t>только подтверждённый факт, выполненное действие и реальное предложение.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FF4EA"/>
          </w:tcPr>
          <w:p>
            <w:pPr>
              <w:keepNext w:val="0"/>
              <w:spacing w:before="0" w:after="60" w:line="276" w:lineRule="auto"/>
            </w:pPr>
            <w:r>
              <w:rPr>
                <w:rFonts w:ascii="Arial" w:hAnsi="Arial"/>
                <w:b/>
                <w:i w:val="0"/>
                <w:color w:val="071024"/>
                <w:sz w:val="26"/>
              </w:rPr>
              <w:t>09  Жалоба на ожидание</w:t>
            </w:r>
          </w:p>
          <w:p>
            <w:pPr>
              <w:keepNext w:val="0"/>
              <w:spacing w:before="0" w:after="120" w:line="288" w:lineRule="auto"/>
            </w:pPr>
            <w:r>
              <w:rPr>
                <w:rFonts w:ascii="Arial" w:hAnsi="Arial"/>
                <w:b/>
                <w:i w:val="0"/>
                <w:color w:val="FF6B18"/>
                <w:sz w:val="19"/>
              </w:rPr>
              <w:t xml:space="preserve">Когда использовать: </w:t>
            </w:r>
            <w:r>
              <w:rPr>
                <w:rFonts w:ascii="Arial" w:hAnsi="Arial"/>
                <w:b w:val="0"/>
                <w:i w:val="0"/>
                <w:color w:val="64748B"/>
                <w:sz w:val="19"/>
              </w:rPr>
              <w:t>Клиент ждал дольше обещанного или не получил ответа вовремя.</w:t>
            </w:r>
          </w:p>
          <w:p>
            <w:pPr>
              <w:keepNext w:val="0"/>
              <w:spacing w:before="0" w:after="120" w:line="300" w:lineRule="auto"/>
            </w:pPr>
            <w:r>
              <w:rPr>
                <w:rFonts w:ascii="Arial" w:hAnsi="Arial"/>
                <w:b w:val="0"/>
                <w:i w:val="0"/>
                <w:color w:val="334155"/>
                <w:sz w:val="21"/>
              </w:rPr>
              <w:t>[Имя], спасибо, что сообщили. Ожидание в [период / ситуация] действительно заняло дольше, чем мы обещали. Мы проверили причину и [что изменили]. Если вопрос ещё не решён, напишите [контакт] — доведём его до конца.</w:t>
            </w:r>
          </w:p>
          <w:p>
            <w:pPr>
              <w:keepNext w:val="0"/>
              <w:spacing w:before="0" w:after="0" w:line="288" w:lineRule="auto"/>
            </w:pPr>
            <w:r>
              <w:rPr>
                <w:rFonts w:ascii="Arial" w:hAnsi="Arial"/>
                <w:b/>
                <w:i w:val="0"/>
                <w:color w:val="166534"/>
                <w:sz w:val="19"/>
              </w:rPr>
              <w:t xml:space="preserve">Замените: </w:t>
            </w:r>
            <w:r>
              <w:rPr>
                <w:rFonts w:ascii="Arial" w:hAnsi="Arial"/>
                <w:b w:val="0"/>
                <w:i w:val="0"/>
                <w:color w:val="166534"/>
                <w:sz w:val="19"/>
              </w:rPr>
              <w:t>проверенный период, изменение и контакт.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FF4EA"/>
          </w:tcPr>
          <w:p>
            <w:pPr>
              <w:keepNext w:val="0"/>
              <w:spacing w:before="0" w:after="60" w:line="276" w:lineRule="auto"/>
            </w:pPr>
            <w:r>
              <w:rPr>
                <w:rFonts w:ascii="Arial" w:hAnsi="Arial"/>
                <w:b/>
                <w:i w:val="0"/>
                <w:color w:val="071024"/>
                <w:sz w:val="26"/>
              </w:rPr>
              <w:t>10  Спорная ситуация требует проверки</w:t>
            </w:r>
          </w:p>
          <w:p>
            <w:pPr>
              <w:keepNext w:val="0"/>
              <w:spacing w:before="0" w:after="120" w:line="288" w:lineRule="auto"/>
            </w:pPr>
            <w:r>
              <w:rPr>
                <w:rFonts w:ascii="Arial" w:hAnsi="Arial"/>
                <w:b/>
                <w:i w:val="0"/>
                <w:color w:val="FF6B18"/>
                <w:sz w:val="19"/>
              </w:rPr>
              <w:t xml:space="preserve">Когда использовать: </w:t>
            </w:r>
            <w:r>
              <w:rPr>
                <w:rFonts w:ascii="Arial" w:hAnsi="Arial"/>
                <w:b w:val="0"/>
                <w:i w:val="0"/>
                <w:color w:val="64748B"/>
                <w:sz w:val="19"/>
              </w:rPr>
              <w:t>Версии клиента и команды расходятся либо данных пока недостаточно.</w:t>
            </w:r>
          </w:p>
          <w:p>
            <w:pPr>
              <w:keepNext w:val="0"/>
              <w:spacing w:before="0" w:after="120" w:line="300" w:lineRule="auto"/>
            </w:pPr>
            <w:r>
              <w:rPr>
                <w:rFonts w:ascii="Arial" w:hAnsi="Arial"/>
                <w:b w:val="0"/>
                <w:i w:val="0"/>
                <w:color w:val="334155"/>
                <w:sz w:val="21"/>
              </w:rPr>
              <w:t>[Имя], видим, что ситуация вас задела. Не хотим отвечать формально или спорить без проверки. Напишите нам [контакт] и укажите [ориентир визита]. Сверим информацию и вернёмся к вам до [реальный срок].</w:t>
            </w:r>
          </w:p>
          <w:p>
            <w:pPr>
              <w:keepNext w:val="0"/>
              <w:spacing w:before="0" w:after="0" w:line="288" w:lineRule="auto"/>
            </w:pPr>
            <w:r>
              <w:rPr>
                <w:rFonts w:ascii="Arial" w:hAnsi="Arial"/>
                <w:b/>
                <w:i w:val="0"/>
                <w:color w:val="166534"/>
                <w:sz w:val="19"/>
              </w:rPr>
              <w:t xml:space="preserve">Замените: </w:t>
            </w:r>
            <w:r>
              <w:rPr>
                <w:rFonts w:ascii="Arial" w:hAnsi="Arial"/>
                <w:b w:val="0"/>
                <w:i w:val="0"/>
                <w:color w:val="166534"/>
                <w:sz w:val="19"/>
              </w:rPr>
              <w:t>контакт, ориентир и срок, который сможете соблюсти.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FF4EA"/>
          </w:tcPr>
          <w:p>
            <w:pPr>
              <w:keepNext w:val="0"/>
              <w:spacing w:before="0" w:after="60" w:line="276" w:lineRule="auto"/>
            </w:pPr>
            <w:r>
              <w:rPr>
                <w:rFonts w:ascii="Arial" w:hAnsi="Arial"/>
                <w:b/>
                <w:i w:val="0"/>
                <w:color w:val="071024"/>
                <w:sz w:val="26"/>
              </w:rPr>
              <w:t>11  После решения проблемы</w:t>
            </w:r>
          </w:p>
          <w:p>
            <w:pPr>
              <w:keepNext w:val="0"/>
              <w:spacing w:before="0" w:after="120" w:line="288" w:lineRule="auto"/>
            </w:pPr>
            <w:r>
              <w:rPr>
                <w:rFonts w:ascii="Arial" w:hAnsi="Arial"/>
                <w:b/>
                <w:i w:val="0"/>
                <w:color w:val="FF6B18"/>
                <w:sz w:val="19"/>
              </w:rPr>
              <w:t xml:space="preserve">Когда использовать: </w:t>
            </w:r>
            <w:r>
              <w:rPr>
                <w:rFonts w:ascii="Arial" w:hAnsi="Arial"/>
                <w:b w:val="0"/>
                <w:i w:val="0"/>
                <w:color w:val="64748B"/>
                <w:sz w:val="19"/>
              </w:rPr>
              <w:t>Вопрос уже разобран и договорённость выполнена.</w:t>
            </w:r>
          </w:p>
          <w:p>
            <w:pPr>
              <w:keepNext w:val="0"/>
              <w:spacing w:before="0" w:after="120" w:line="300" w:lineRule="auto"/>
            </w:pPr>
            <w:r>
              <w:rPr>
                <w:rFonts w:ascii="Arial" w:hAnsi="Arial"/>
                <w:b w:val="0"/>
                <w:i w:val="0"/>
                <w:color w:val="334155"/>
                <w:sz w:val="21"/>
              </w:rPr>
              <w:t>[Имя], спасибо, что дали нам возможность разобраться. Мы [кратко назвать выполненное действие]. Надеемся, что решение помогло. Если остались вопросы, можно написать [контакт].</w:t>
            </w:r>
          </w:p>
          <w:p>
            <w:pPr>
              <w:keepNext w:val="0"/>
              <w:spacing w:before="0" w:after="0" w:line="288" w:lineRule="auto"/>
            </w:pPr>
            <w:r>
              <w:rPr>
                <w:rFonts w:ascii="Arial" w:hAnsi="Arial"/>
                <w:b/>
                <w:i w:val="0"/>
                <w:color w:val="166534"/>
                <w:sz w:val="19"/>
              </w:rPr>
              <w:t xml:space="preserve">Замените: </w:t>
            </w:r>
            <w:r>
              <w:rPr>
                <w:rFonts w:ascii="Arial" w:hAnsi="Arial"/>
                <w:b w:val="0"/>
                <w:i w:val="0"/>
                <w:color w:val="166534"/>
                <w:sz w:val="19"/>
              </w:rPr>
              <w:t>фактически выполненное действие; не просите удалить отзыв.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80" w:after="140" w:line="276" w:lineRule="auto"/>
      </w:pPr>
      <w:r>
        <w:rPr>
          <w:rFonts w:ascii="Arial" w:hAnsi="Arial"/>
          <w:b/>
          <w:i w:val="0"/>
          <w:color w:val="FF6B18"/>
          <w:sz w:val="26"/>
        </w:rPr>
        <w:t>Когда остановиться и передать владельцу</w:t>
      </w:r>
    </w:p>
    <w:p>
      <w:pPr>
        <w:pStyle w:val="ListBullet"/>
        <w:keepNext w:val="0"/>
        <w:spacing w:before="0" w:after="80" w:line="300" w:lineRule="auto"/>
      </w:pPr>
      <w:r>
        <w:rPr>
          <w:rFonts w:ascii="Arial" w:hAnsi="Arial"/>
          <w:b w:val="0"/>
          <w:i w:val="0"/>
          <w:color w:val="334155"/>
          <w:sz w:val="21"/>
        </w:rPr>
        <w:t>В отзыве есть угроза, требование денег, упоминание суда или государственных органов.</w:t>
      </w:r>
    </w:p>
    <w:p>
      <w:pPr>
        <w:pStyle w:val="ListBullet"/>
        <w:keepNext w:val="0"/>
        <w:spacing w:before="0" w:after="80" w:line="300" w:lineRule="auto"/>
      </w:pPr>
      <w:r>
        <w:rPr>
          <w:rFonts w:ascii="Arial" w:hAnsi="Arial"/>
          <w:b w:val="0"/>
          <w:i w:val="0"/>
          <w:color w:val="334155"/>
          <w:sz w:val="21"/>
        </w:rPr>
        <w:t>Ответ может раскрыть персональные, медицинские или платёжные данные.</w:t>
      </w:r>
    </w:p>
    <w:p>
      <w:pPr>
        <w:pStyle w:val="ListBullet"/>
        <w:keepNext w:val="0"/>
        <w:spacing w:before="0" w:after="80" w:line="300" w:lineRule="auto"/>
      </w:pPr>
      <w:r>
        <w:rPr>
          <w:rFonts w:ascii="Arial" w:hAnsi="Arial"/>
          <w:b w:val="0"/>
          <w:i w:val="0"/>
          <w:color w:val="334155"/>
          <w:sz w:val="21"/>
        </w:rPr>
        <w:t>Компания не уверена в фактах или внутри команды есть разные версии события.</w:t>
      </w:r>
    </w:p>
    <w:p>
      <w:pPr>
        <w:pStyle w:val="ListBullet"/>
        <w:keepNext w:val="0"/>
        <w:spacing w:before="0" w:after="80" w:line="300" w:lineRule="auto"/>
      </w:pPr>
      <w:r>
        <w:rPr>
          <w:rFonts w:ascii="Arial" w:hAnsi="Arial"/>
          <w:b w:val="0"/>
          <w:i w:val="0"/>
          <w:color w:val="334155"/>
          <w:sz w:val="21"/>
        </w:rPr>
        <w:t>Клиент требует обещание, которое сотрудник не имеет права давать.</w:t>
      </w:r>
    </w:p>
    <w:p>
      <w:r>
        <w:br w:type="page"/>
      </w:r>
    </w:p>
    <w:p>
      <w:pPr>
        <w:pStyle w:val="Heading1"/>
        <w:keepNext/>
        <w:spacing w:before="360" w:after="200" w:line="276" w:lineRule="auto"/>
      </w:pPr>
      <w:r>
        <w:rPr>
          <w:rFonts w:ascii="Arial" w:hAnsi="Arial"/>
          <w:b/>
          <w:i w:val="0"/>
          <w:color w:val="071024"/>
          <w:sz w:val="32"/>
        </w:rPr>
        <w:t>Проверка перед публикацией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00"/>
        <w:gridCol w:w="8660"/>
      </w:tblGrid>
      <w:tr>
        <w:trPr>
          <w:tblHeader w:val="true"/>
        </w:trPr>
        <w:tc>
          <w:tcPr>
            <w:tcW w:type="dxa" w:w="700"/>
            <w:tcMar>
              <w:top w:w="100" w:type="dxa"/>
              <w:start w:w="140" w:type="dxa"/>
              <w:bottom w:w="100" w:type="dxa"/>
              <w:end w:w="140" w:type="dxa"/>
            </w:tcMar>
            <w:shd w:fill="FF6B18"/>
          </w:tcPr>
          <w:p>
            <w:r>
              <w:rPr>
                <w:rFonts w:ascii="Arial" w:hAnsi="Arial"/>
                <w:b/>
                <w:i w:val="0"/>
                <w:color w:val="FFFFFF"/>
                <w:sz w:val="20"/>
              </w:rPr>
              <w:t>✓</w:t>
            </w:r>
          </w:p>
        </w:tc>
        <w:tc>
          <w:tcPr>
            <w:tcW w:type="dxa" w:w="8660"/>
            <w:tcMar>
              <w:top w:w="100" w:type="dxa"/>
              <w:start w:w="140" w:type="dxa"/>
              <w:bottom w:w="100" w:type="dxa"/>
              <w:end w:w="140" w:type="dxa"/>
            </w:tcMar>
            <w:shd w:fill="FF6B18"/>
          </w:tcPr>
          <w:p>
            <w:r>
              <w:rPr>
                <w:rFonts w:ascii="Arial" w:hAnsi="Arial"/>
                <w:b/>
                <w:i w:val="0"/>
                <w:color w:val="FFFFFF"/>
                <w:sz w:val="20"/>
              </w:rPr>
              <w:t>Проверка</w:t>
            </w:r>
          </w:p>
        </w:tc>
      </w:tr>
      <w:tr>
        <w:tc>
          <w:tcPr>
            <w:tcW w:type="dxa" w:w="700"/>
            <w:vAlign w:val="center"/>
            <w:shd w:fill="F8FAFC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/>
                <w:i w:val="0"/>
                <w:color w:val="FF6B18"/>
                <w:sz w:val="24"/>
              </w:rPr>
              <w:t>☐</w:t>
            </w:r>
          </w:p>
        </w:tc>
        <w:tc>
          <w:tcPr>
            <w:tcW w:type="dxa" w:w="8660"/>
            <w:vAlign w:val="center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334155"/>
                <w:sz w:val="20"/>
              </w:rPr>
              <w:t>Ответ относится именно к этому отзыву, а не подходит любому клиенту.</w:t>
            </w:r>
          </w:p>
        </w:tc>
      </w:tr>
      <w:tr>
        <w:tc>
          <w:tcPr>
            <w:tcW w:type="dxa" w:w="700"/>
            <w:vAlign w:val="center"/>
            <w:shd w:fill="F8FAFC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/>
                <w:i w:val="0"/>
                <w:color w:val="FF6B18"/>
                <w:sz w:val="24"/>
              </w:rPr>
              <w:t>☐</w:t>
            </w:r>
          </w:p>
        </w:tc>
        <w:tc>
          <w:tcPr>
            <w:tcW w:type="dxa" w:w="8660"/>
            <w:vAlign w:val="center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334155"/>
                <w:sz w:val="20"/>
              </w:rPr>
              <w:t>Добавлена хотя бы одна конкретная, подтверждённая деталь.</w:t>
            </w:r>
          </w:p>
        </w:tc>
      </w:tr>
      <w:tr>
        <w:tc>
          <w:tcPr>
            <w:tcW w:type="dxa" w:w="700"/>
            <w:vAlign w:val="center"/>
            <w:shd w:fill="F8FAFC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/>
                <w:i w:val="0"/>
                <w:color w:val="FF6B18"/>
                <w:sz w:val="24"/>
              </w:rPr>
              <w:t>☐</w:t>
            </w:r>
          </w:p>
        </w:tc>
        <w:tc>
          <w:tcPr>
            <w:tcW w:type="dxa" w:w="8660"/>
            <w:vAlign w:val="center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334155"/>
                <w:sz w:val="20"/>
              </w:rPr>
              <w:t>Нет персональных данных и внутренней информации о клиенте.</w:t>
            </w:r>
          </w:p>
        </w:tc>
      </w:tr>
      <w:tr>
        <w:tc>
          <w:tcPr>
            <w:tcW w:type="dxa" w:w="700"/>
            <w:vAlign w:val="center"/>
            <w:shd w:fill="F8FAFC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/>
                <w:i w:val="0"/>
                <w:color w:val="FF6B18"/>
                <w:sz w:val="24"/>
              </w:rPr>
              <w:t>☐</w:t>
            </w:r>
          </w:p>
        </w:tc>
        <w:tc>
          <w:tcPr>
            <w:tcW w:type="dxa" w:w="8660"/>
            <w:vAlign w:val="center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334155"/>
                <w:sz w:val="20"/>
              </w:rPr>
              <w:t>Нет спора, обвинений, сарказма и попытки обесценить опыт клиента.</w:t>
            </w:r>
          </w:p>
        </w:tc>
      </w:tr>
      <w:tr>
        <w:tc>
          <w:tcPr>
            <w:tcW w:type="dxa" w:w="700"/>
            <w:vAlign w:val="center"/>
            <w:shd w:fill="F8FAFC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/>
                <w:i w:val="0"/>
                <w:color w:val="FF6B18"/>
                <w:sz w:val="24"/>
              </w:rPr>
              <w:t>☐</w:t>
            </w:r>
          </w:p>
        </w:tc>
        <w:tc>
          <w:tcPr>
            <w:tcW w:type="dxa" w:w="8660"/>
            <w:vAlign w:val="center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334155"/>
                <w:sz w:val="20"/>
              </w:rPr>
              <w:t>Если обещано действие, указан ответственный канал и реалистичный срок.</w:t>
            </w:r>
          </w:p>
        </w:tc>
      </w:tr>
      <w:tr>
        <w:tc>
          <w:tcPr>
            <w:tcW w:type="dxa" w:w="700"/>
            <w:vAlign w:val="center"/>
            <w:shd w:fill="F8FAFC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/>
                <w:i w:val="0"/>
                <w:color w:val="FF6B18"/>
                <w:sz w:val="24"/>
              </w:rPr>
              <w:t>☐</w:t>
            </w:r>
          </w:p>
        </w:tc>
        <w:tc>
          <w:tcPr>
            <w:tcW w:type="dxa" w:w="8660"/>
            <w:vAlign w:val="center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334155"/>
                <w:sz w:val="20"/>
              </w:rPr>
              <w:t>Из текста убраны квадратные скобки и служебные подсказки.</w:t>
            </w:r>
          </w:p>
        </w:tc>
      </w:tr>
      <w:tr>
        <w:tc>
          <w:tcPr>
            <w:tcW w:type="dxa" w:w="700"/>
            <w:vAlign w:val="center"/>
            <w:shd w:fill="F8FAFC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/>
                <w:i w:val="0"/>
                <w:color w:val="FF6B18"/>
                <w:sz w:val="24"/>
              </w:rPr>
              <w:t>☐</w:t>
            </w:r>
          </w:p>
        </w:tc>
        <w:tc>
          <w:tcPr>
            <w:tcW w:type="dxa" w:w="8660"/>
            <w:vAlign w:val="center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334155"/>
                <w:sz w:val="20"/>
              </w:rPr>
              <w:t>Ответ прочитан вслух: он звучит как речь человека, а не юридическая отписка.</w:t>
            </w:r>
          </w:p>
        </w:tc>
      </w:tr>
    </w:tbl>
    <w:p>
      <w:pPr>
        <w:pStyle w:val="Heading1"/>
        <w:keepNext/>
        <w:spacing w:before="360" w:after="200" w:line="276" w:lineRule="auto"/>
      </w:pPr>
      <w:r>
        <w:rPr>
          <w:rFonts w:ascii="Arial" w:hAnsi="Arial"/>
          <w:b/>
          <w:i w:val="0"/>
          <w:color w:val="071024"/>
          <w:sz w:val="32"/>
        </w:rPr>
        <w:t>Свой шаблон команды</w:t>
      </w:r>
    </w:p>
    <w:p>
      <w:pPr>
        <w:keepNext w:val="0"/>
        <w:spacing w:before="0" w:after="160" w:line="300" w:lineRule="auto"/>
      </w:pPr>
      <w:r>
        <w:rPr>
          <w:rFonts w:ascii="Arial" w:hAnsi="Arial"/>
          <w:b w:val="0"/>
          <w:i w:val="0"/>
          <w:color w:val="64748B"/>
          <w:sz w:val="21"/>
        </w:rPr>
        <w:t>Сохраните один удачный ответ как основу только после того, как он прошёл проверку. Запишите ниже, какие части можно повторять, а какие всегда должны меняться.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tcMar>
              <w:top w:w="100" w:type="dxa"/>
              <w:start w:w="140" w:type="dxa"/>
              <w:bottom w:w="100" w:type="dxa"/>
              <w:end w:w="140" w:type="dxa"/>
            </w:tcMar>
            <w:shd w:fill="FFF4EA"/>
            <w:vAlign w:val="center"/>
          </w:tcPr>
          <w:p>
            <w:r>
              <w:rPr>
                <w:rFonts w:ascii="Arial" w:hAnsi="Arial"/>
                <w:b/>
                <w:i w:val="0"/>
                <w:color w:val="071024"/>
                <w:sz w:val="19"/>
              </w:rPr>
              <w:t>Сценарий</w:t>
            </w:r>
          </w:p>
        </w:tc>
        <w:tc>
          <w:tcPr>
            <w:tcW w:type="dxa" w:w="6660"/>
            <w:tcMar>
              <w:top w:w="100" w:type="dxa"/>
              <w:start w:w="140" w:type="dxa"/>
              <w:bottom w:w="100" w:type="dxa"/>
              <w:end w:w="140" w:type="dxa"/>
            </w:tcMar>
            <w:shd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64748B"/>
                <w:sz w:val="19"/>
              </w:rPr>
              <w:t>____________________________________________________________</w:t>
            </w:r>
          </w:p>
        </w:tc>
      </w:tr>
      <w:tr>
        <w:tc>
          <w:tcPr>
            <w:tcW w:type="dxa" w:w="2700"/>
            <w:tcMar>
              <w:top w:w="100" w:type="dxa"/>
              <w:start w:w="140" w:type="dxa"/>
              <w:bottom w:w="100" w:type="dxa"/>
              <w:end w:w="140" w:type="dxa"/>
            </w:tcMar>
            <w:shd w:fill="FFF4EA"/>
            <w:vAlign w:val="center"/>
          </w:tcPr>
          <w:p>
            <w:r>
              <w:rPr>
                <w:rFonts w:ascii="Arial" w:hAnsi="Arial"/>
                <w:b/>
                <w:i w:val="0"/>
                <w:color w:val="071024"/>
                <w:sz w:val="19"/>
              </w:rPr>
              <w:t>Постоянная часть</w:t>
            </w:r>
          </w:p>
        </w:tc>
        <w:tc>
          <w:tcPr>
            <w:tcW w:type="dxa" w:w="6660"/>
            <w:tcMar>
              <w:top w:w="100" w:type="dxa"/>
              <w:start w:w="140" w:type="dxa"/>
              <w:bottom w:w="100" w:type="dxa"/>
              <w:end w:w="140" w:type="dxa"/>
            </w:tcMar>
            <w:shd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64748B"/>
                <w:sz w:val="19"/>
              </w:rPr>
              <w:t>____________________________________________________________</w:t>
              <w:br/>
              <w:t>____________________________________________________________</w:t>
            </w:r>
          </w:p>
        </w:tc>
      </w:tr>
      <w:tr>
        <w:tc>
          <w:tcPr>
            <w:tcW w:type="dxa" w:w="2700"/>
            <w:tcMar>
              <w:top w:w="100" w:type="dxa"/>
              <w:start w:w="140" w:type="dxa"/>
              <w:bottom w:w="100" w:type="dxa"/>
              <w:end w:w="140" w:type="dxa"/>
            </w:tcMar>
            <w:shd w:fill="FFF4EA"/>
            <w:vAlign w:val="center"/>
          </w:tcPr>
          <w:p>
            <w:r>
              <w:rPr>
                <w:rFonts w:ascii="Arial" w:hAnsi="Arial"/>
                <w:b/>
                <w:i w:val="0"/>
                <w:color w:val="071024"/>
                <w:sz w:val="19"/>
              </w:rPr>
              <w:t>Что менять всегда</w:t>
            </w:r>
          </w:p>
        </w:tc>
        <w:tc>
          <w:tcPr>
            <w:tcW w:type="dxa" w:w="6660"/>
            <w:tcMar>
              <w:top w:w="100" w:type="dxa"/>
              <w:start w:w="140" w:type="dxa"/>
              <w:bottom w:w="100" w:type="dxa"/>
              <w:end w:w="140" w:type="dxa"/>
            </w:tcMar>
            <w:shd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64748B"/>
                <w:sz w:val="19"/>
              </w:rPr>
              <w:t>____________________________________________________________</w:t>
              <w:br/>
              <w:t>____________________________________________________________</w:t>
            </w:r>
          </w:p>
        </w:tc>
      </w:tr>
      <w:tr>
        <w:tc>
          <w:tcPr>
            <w:tcW w:type="dxa" w:w="2700"/>
            <w:tcMar>
              <w:top w:w="100" w:type="dxa"/>
              <w:start w:w="140" w:type="dxa"/>
              <w:bottom w:w="100" w:type="dxa"/>
              <w:end w:w="140" w:type="dxa"/>
            </w:tcMar>
            <w:shd w:fill="FFF4EA"/>
            <w:vAlign w:val="center"/>
          </w:tcPr>
          <w:p>
            <w:r>
              <w:rPr>
                <w:rFonts w:ascii="Arial" w:hAnsi="Arial"/>
                <w:b/>
                <w:i w:val="0"/>
                <w:color w:val="071024"/>
                <w:sz w:val="19"/>
              </w:rPr>
              <w:t>Кто подтверждает</w:t>
            </w:r>
          </w:p>
        </w:tc>
        <w:tc>
          <w:tcPr>
            <w:tcW w:type="dxa" w:w="6660"/>
            <w:tcMar>
              <w:top w:w="100" w:type="dxa"/>
              <w:start w:w="140" w:type="dxa"/>
              <w:bottom w:w="100" w:type="dxa"/>
              <w:end w:w="140" w:type="dxa"/>
            </w:tcMar>
            <w:shd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64748B"/>
                <w:sz w:val="19"/>
              </w:rPr>
              <w:t>____________________________________________________________</w:t>
            </w:r>
          </w:p>
        </w:tc>
      </w:tr>
    </w:tbl>
    <w:p>
      <w:pPr>
        <w:keepNext w:val="0"/>
        <w:spacing w:before="240" w:after="0" w:line="300" w:lineRule="auto"/>
      </w:pPr>
      <w:r>
        <w:rPr>
          <w:rFonts w:ascii="Arial" w:hAnsi="Arial"/>
          <w:b w:val="0"/>
          <w:i/>
          <w:color w:val="64748B"/>
          <w:sz w:val="18"/>
        </w:rPr>
        <w:t>Ответы клиентам публикуются только после проверки человеком. Шаблон помогает начать, но не заменяет разбор конкретной ситуации.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440" w:bottom="1037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Arial" w:hAnsi="Arial"/>
        <w:b w:val="0"/>
        <w:i w:val="0"/>
        <w:color w:val="64748B"/>
        <w:sz w:val="16"/>
      </w:rPr>
      <w:t>localos.pro  ·  Шаблоны нужно адаптировать к конкретному отзыву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" w:hAnsi="Arial"/>
        <w:b/>
        <w:i w:val="0"/>
        <w:color w:val="64748B"/>
        <w:sz w:val="17"/>
      </w:rPr>
      <w:t>LocalOS  ·  Практические материалы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Arial" w:hAnsi="Arial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Шаблоны ответов на отзывы</dc:title>
  <dc:subject>Практические шаблоны LocalOS для ответов на отзывы</dc:subject>
  <dc:creator>LocalOS</dc:creator>
  <cp:keywords>отзывы, ответы, репутация, локальный бизнес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