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1361E406"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2D7584CF" w14:textId="77777777" w:rsidR="00596D52" w:rsidRDefault="00596D52" w:rsidP="00F04609">
      <w:pPr>
        <w:autoSpaceDE w:val="0"/>
        <w:autoSpaceDN w:val="0"/>
        <w:adjustRightInd w:val="0"/>
        <w:spacing w:after="120"/>
        <w:jc w:val="both"/>
        <w:rPr>
          <w:rFonts w:ascii="Times New Roman" w:hAnsi="Times New Roman"/>
          <w:b/>
          <w:bCs/>
          <w:sz w:val="22"/>
          <w:szCs w:val="22"/>
          <w:u w:val="single"/>
          <w:lang w:eastAsia="ja-JP"/>
        </w:rPr>
      </w:pPr>
    </w:p>
    <w:p w14:paraId="7BA7FD06" w14:textId="77777777" w:rsidR="00596D52" w:rsidRPr="00E353F8" w:rsidRDefault="00596D52" w:rsidP="00596D52">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Pr>
          <w:rFonts w:ascii="Times New Roman" w:hAnsi="Times New Roman"/>
          <w:bCs/>
          <w:i/>
          <w:sz w:val="22"/>
          <w:szCs w:val="22"/>
          <w:lang w:eastAsia="ja-JP"/>
        </w:rPr>
        <w:t>.</w:t>
      </w:r>
    </w:p>
    <w:p w14:paraId="612629DA" w14:textId="77777777" w:rsidR="00EB150B" w:rsidRPr="00C157F4" w:rsidRDefault="00EB150B" w:rsidP="00596D52">
      <w:pPr>
        <w:pStyle w:val="ListParagraph"/>
        <w:autoSpaceDE w:val="0"/>
        <w:autoSpaceDN w:val="0"/>
        <w:adjustRightInd w:val="0"/>
        <w:spacing w:after="120"/>
        <w:ind w:left="0"/>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2FD47DA7"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 xml:space="preserve">Other Funded </w:t>
      </w:r>
      <w:proofErr w:type="gramStart"/>
      <w:r w:rsidRPr="001A3D5A">
        <w:rPr>
          <w:rFonts w:ascii="Times New Roman" w:hAnsi="Times New Roman"/>
          <w:b/>
          <w:bCs/>
          <w:sz w:val="22"/>
          <w:szCs w:val="22"/>
          <w:u w:val="single"/>
          <w:lang w:eastAsia="ja-JP"/>
        </w:rPr>
        <w:t>Investigators</w:t>
      </w:r>
      <w:r w:rsidRPr="001A3D5A">
        <w:rPr>
          <w:rFonts w:ascii="Times New Roman" w:hAnsi="Times New Roman"/>
          <w:b/>
          <w:bCs/>
          <w:sz w:val="22"/>
          <w:szCs w:val="22"/>
          <w:lang w:eastAsia="ja-JP"/>
        </w:rPr>
        <w:t xml:space="preserve">  </w:t>
      </w:r>
      <w:r w:rsidRPr="001A3D5A">
        <w:rPr>
          <w:rFonts w:ascii="Times New Roman" w:hAnsi="Times New Roman"/>
          <w:bCs/>
          <w:i/>
          <w:sz w:val="22"/>
          <w:szCs w:val="22"/>
          <w:lang w:eastAsia="ja-JP"/>
        </w:rPr>
        <w:t>(</w:t>
      </w:r>
      <w:proofErr w:type="gramEnd"/>
      <w:r w:rsidRPr="001A3D5A">
        <w:rPr>
          <w:rFonts w:ascii="Times New Roman" w:hAnsi="Times New Roman"/>
          <w:bCs/>
          <w:i/>
          <w:sz w:val="22"/>
          <w:szCs w:val="22"/>
          <w:lang w:eastAsia="ja-JP"/>
        </w:rPr>
        <w:t xml:space="preserve">Include other investigators, that are expected to be </w:t>
      </w:r>
      <w:r w:rsidRPr="001A3D5A">
        <w:rPr>
          <w:rFonts w:ascii="Times New Roman" w:hAnsi="Times New Roman"/>
          <w:b/>
          <w:bCs/>
          <w:i/>
          <w:sz w:val="22"/>
          <w:szCs w:val="22"/>
          <w:lang w:eastAsia="ja-JP"/>
        </w:rPr>
        <w:t>funded</w:t>
      </w:r>
      <w:r w:rsidRPr="001A3D5A">
        <w:rPr>
          <w:rFonts w:ascii="Times New Roman" w:hAnsi="Times New Roman"/>
          <w:bCs/>
          <w:i/>
          <w:sz w:val="22"/>
          <w:szCs w:val="22"/>
          <w:lang w:eastAsia="ja-JP"/>
        </w:rPr>
        <w:t xml:space="preserve"> by </w:t>
      </w:r>
      <w:proofErr w:type="spellStart"/>
      <w:r w:rsidRPr="001A3D5A">
        <w:rPr>
          <w:rFonts w:ascii="Times New Roman" w:hAnsi="Times New Roman"/>
          <w:bCs/>
          <w:i/>
          <w:sz w:val="22"/>
          <w:szCs w:val="22"/>
          <w:lang w:eastAsia="ja-JP"/>
        </w:rPr>
        <w:t>GlycoNet</w:t>
      </w:r>
      <w:proofErr w:type="spellEnd"/>
      <w:r w:rsidRPr="001A3D5A">
        <w:rPr>
          <w:rFonts w:ascii="Times New Roman" w:hAnsi="Times New Roman"/>
          <w:bCs/>
          <w:i/>
          <w:sz w:val="22"/>
          <w:szCs w:val="22"/>
          <w:lang w:eastAsia="ja-JP"/>
        </w:rPr>
        <w:t>, reflected in the budget)</w:t>
      </w:r>
    </w:p>
    <w:p w14:paraId="05E53235"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4C3DA1E"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289399F3"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185CC1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Email: </w:t>
      </w:r>
    </w:p>
    <w:p w14:paraId="44F2FC13"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Collaborators (</w:t>
      </w:r>
      <w:r w:rsidRPr="001A3D5A">
        <w:rPr>
          <w:rFonts w:ascii="Times New Roman" w:hAnsi="Times New Roman"/>
          <w:bCs/>
          <w:i/>
          <w:sz w:val="22"/>
          <w:szCs w:val="22"/>
          <w:lang w:eastAsia="ja-JP"/>
        </w:rPr>
        <w:t>Include all collaborators, not funded)</w:t>
      </w:r>
    </w:p>
    <w:p w14:paraId="38BD327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D4565E7"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7A633FFB"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C9A840F" w14:textId="77777777" w:rsidR="001A3D5A" w:rsidRPr="00C157F4"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59BB3EC4" w14:textId="77777777" w:rsidR="00AB6208" w:rsidRDefault="00AB6208" w:rsidP="00AB6208">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 xml:space="preserve">List of Partners and Matching Funds (Companies, Agencies, </w:t>
      </w:r>
      <w:proofErr w:type="spellStart"/>
      <w:r w:rsidRPr="00C157F4">
        <w:rPr>
          <w:rFonts w:ascii="Times New Roman" w:hAnsi="Times New Roman"/>
          <w:b/>
          <w:bCs/>
          <w:sz w:val="22"/>
          <w:szCs w:val="22"/>
          <w:u w:val="single"/>
          <w:lang w:eastAsia="ja-JP"/>
        </w:rPr>
        <w:t>etc</w:t>
      </w:r>
      <w:proofErr w:type="spellEnd"/>
      <w:r w:rsidRPr="00C157F4">
        <w:rPr>
          <w:rFonts w:ascii="Times New Roman" w:hAnsi="Times New Roman"/>
          <w:b/>
          <w:bCs/>
          <w:sz w:val="22"/>
          <w:szCs w:val="22"/>
          <w:u w:val="single"/>
          <w:lang w:eastAsia="ja-JP"/>
        </w:rPr>
        <w:t>)</w:t>
      </w:r>
    </w:p>
    <w:p w14:paraId="7F63C628" w14:textId="77777777" w:rsidR="00AB6208" w:rsidRPr="009E1155" w:rsidRDefault="00AB6208" w:rsidP="00AB6208">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 Should match the budget and be supported by letters of support.</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2388D01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546079F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21B54894"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5A3A37A0" w14:textId="75859BC2"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lastRenderedPageBreak/>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 xml:space="preserve">Suggested reviewers should not be members of the </w:t>
      </w:r>
      <w:proofErr w:type="spellStart"/>
      <w:r w:rsidRPr="00C157F4">
        <w:rPr>
          <w:rFonts w:ascii="Times New Roman" w:hAnsi="Times New Roman"/>
          <w:i/>
          <w:color w:val="333333"/>
          <w:sz w:val="22"/>
          <w:szCs w:val="22"/>
        </w:rPr>
        <w:t>GlycoNet</w:t>
      </w:r>
      <w:proofErr w:type="spellEnd"/>
      <w:r w:rsidRPr="00C157F4">
        <w:rPr>
          <w:rFonts w:ascii="Times New Roman" w:hAnsi="Times New Roman"/>
          <w:i/>
          <w:color w:val="333333"/>
          <w:sz w:val="22"/>
          <w:szCs w:val="22"/>
        </w:rPr>
        <w:t xml:space="preserve"> Scientific Advisory Board or Research Management Committee or Board of Directors.</w:t>
      </w:r>
      <w:r w:rsidR="00EB150B" w:rsidRPr="00C157F4">
        <w:rPr>
          <w:rFonts w:ascii="Times New Roman" w:eastAsia="Times New Roman" w:hAnsi="Times New Roman"/>
          <w:i/>
          <w:sz w:val="22"/>
          <w:szCs w:val="22"/>
        </w:rPr>
        <w:t xml:space="preserve"> </w:t>
      </w:r>
      <w:proofErr w:type="spellStart"/>
      <w:r w:rsidRPr="00C157F4">
        <w:rPr>
          <w:rFonts w:ascii="Times New Roman" w:hAnsi="Times New Roman"/>
          <w:i/>
          <w:color w:val="333333"/>
          <w:sz w:val="22"/>
          <w:szCs w:val="22"/>
        </w:rPr>
        <w:t>GlycoNet</w:t>
      </w:r>
      <w:proofErr w:type="spellEnd"/>
      <w:r w:rsidRPr="00C157F4">
        <w:rPr>
          <w:rFonts w:ascii="Times New Roman" w:hAnsi="Times New Roman"/>
          <w:i/>
          <w:color w:val="333333"/>
          <w:sz w:val="22"/>
          <w:szCs w:val="22"/>
        </w:rPr>
        <w:t xml:space="preserve">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07A216" w14:textId="2C20B1EE" w:rsidR="001A3D5A" w:rsidRPr="001A3D5A" w:rsidRDefault="001A3D5A" w:rsidP="001A3D5A">
      <w:pPr>
        <w:autoSpaceDE w:val="0"/>
        <w:autoSpaceDN w:val="0"/>
        <w:adjustRightInd w:val="0"/>
        <w:spacing w:after="120"/>
        <w:jc w:val="both"/>
        <w:rPr>
          <w:rFonts w:ascii="Times New Roman" w:hAnsi="Times New Roman"/>
          <w:b/>
          <w:bCs/>
          <w:sz w:val="22"/>
          <w:szCs w:val="22"/>
          <w:u w:val="single"/>
          <w:lang w:eastAsia="ja-JP"/>
        </w:rPr>
      </w:pPr>
      <w:r w:rsidRPr="001A3D5A">
        <w:rPr>
          <w:rFonts w:ascii="Times New Roman" w:hAnsi="Times New Roman"/>
          <w:b/>
          <w:bCs/>
          <w:sz w:val="22"/>
          <w:szCs w:val="22"/>
          <w:u w:val="single"/>
          <w:lang w:eastAsia="ja-JP"/>
        </w:rPr>
        <w:t xml:space="preserve">Investigators’ Contribution to </w:t>
      </w:r>
      <w:proofErr w:type="spellStart"/>
      <w:r w:rsidRPr="001A3D5A">
        <w:rPr>
          <w:rFonts w:ascii="Times New Roman" w:hAnsi="Times New Roman"/>
          <w:b/>
          <w:bCs/>
          <w:sz w:val="22"/>
          <w:szCs w:val="22"/>
          <w:u w:val="single"/>
          <w:lang w:eastAsia="ja-JP"/>
        </w:rPr>
        <w:t>GlycoNet’s</w:t>
      </w:r>
      <w:proofErr w:type="spellEnd"/>
      <w:r w:rsidRPr="001A3D5A">
        <w:rPr>
          <w:rFonts w:ascii="Times New Roman" w:hAnsi="Times New Roman"/>
          <w:b/>
          <w:bCs/>
          <w:sz w:val="22"/>
          <w:szCs w:val="22"/>
          <w:u w:val="single"/>
          <w:lang w:eastAsia="ja-JP"/>
        </w:rPr>
        <w:t xml:space="preserve"> </w:t>
      </w:r>
      <w:r w:rsidR="006625C5">
        <w:rPr>
          <w:rFonts w:ascii="Times New Roman" w:hAnsi="Times New Roman"/>
          <w:b/>
          <w:bCs/>
          <w:sz w:val="22"/>
          <w:szCs w:val="22"/>
          <w:u w:val="single"/>
          <w:lang w:eastAsia="ja-JP"/>
        </w:rPr>
        <w:t>Committees</w:t>
      </w:r>
      <w:r w:rsidRPr="001A3D5A">
        <w:rPr>
          <w:rFonts w:ascii="Times New Roman" w:hAnsi="Times New Roman"/>
          <w:b/>
          <w:bCs/>
          <w:sz w:val="22"/>
          <w:szCs w:val="22"/>
          <w:u w:val="single"/>
          <w:lang w:eastAsia="ja-JP"/>
        </w:rPr>
        <w:t xml:space="preserve"> and Board</w:t>
      </w:r>
    </w:p>
    <w:p w14:paraId="3B715027" w14:textId="6244A129" w:rsidR="001A3D5A" w:rsidRDefault="001A3D5A" w:rsidP="00F04609">
      <w:pPr>
        <w:autoSpaceDE w:val="0"/>
        <w:autoSpaceDN w:val="0"/>
        <w:adjustRightInd w:val="0"/>
        <w:spacing w:after="120"/>
        <w:jc w:val="both"/>
        <w:rPr>
          <w:rFonts w:ascii="Times New Roman" w:hAnsi="Times New Roman"/>
          <w:bCs/>
          <w:i/>
          <w:sz w:val="22"/>
          <w:szCs w:val="22"/>
          <w:lang w:eastAsia="ja-JP"/>
        </w:rPr>
      </w:pPr>
      <w:r w:rsidRPr="001A3D5A">
        <w:rPr>
          <w:rFonts w:ascii="Times New Roman" w:hAnsi="Times New Roman"/>
          <w:bCs/>
          <w:i/>
          <w:sz w:val="22"/>
          <w:szCs w:val="22"/>
          <w:lang w:eastAsia="ja-JP"/>
        </w:rPr>
        <w:t>Please list how you have contributed to the governance and management or other activities (Symposium) of the Network</w:t>
      </w:r>
    </w:p>
    <w:p w14:paraId="7DE79009" w14:textId="77777777" w:rsidR="00AB6208" w:rsidRPr="001A3D5A" w:rsidRDefault="00AB6208" w:rsidP="00F04609">
      <w:pPr>
        <w:autoSpaceDE w:val="0"/>
        <w:autoSpaceDN w:val="0"/>
        <w:adjustRightInd w:val="0"/>
        <w:spacing w:after="120"/>
        <w:jc w:val="both"/>
        <w:rPr>
          <w:rFonts w:ascii="Times New Roman" w:hAnsi="Times New Roman"/>
          <w:bCs/>
          <w:i/>
          <w:sz w:val="22"/>
          <w:szCs w:val="22"/>
          <w:lang w:eastAsia="ja-JP"/>
        </w:rPr>
      </w:pPr>
    </w:p>
    <w:p w14:paraId="72AE5B45" w14:textId="48673BE3"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35B904E4" w14:textId="0ABF3578" w:rsidR="00AB6208"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lastRenderedPageBreak/>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Is this application a resubmission of a previously unsuccessful </w:t>
      </w:r>
      <w:proofErr w:type="spellStart"/>
      <w:r w:rsidRPr="003E6DDE">
        <w:rPr>
          <w:rFonts w:ascii="Times New Roman" w:hAnsi="Times New Roman"/>
          <w:i/>
          <w:sz w:val="22"/>
          <w:szCs w:val="22"/>
          <w:lang w:eastAsia="ja-JP"/>
        </w:rPr>
        <w:t>GlycoNet</w:t>
      </w:r>
      <w:proofErr w:type="spellEnd"/>
      <w:r w:rsidRPr="003E6DDE">
        <w:rPr>
          <w:rFonts w:ascii="Times New Roman" w:hAnsi="Times New Roman"/>
          <w:i/>
          <w:sz w:val="22"/>
          <w:szCs w:val="22"/>
          <w:lang w:eastAsia="ja-JP"/>
        </w:rPr>
        <w:t xml:space="preserve">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Outcomes from previous </w:t>
      </w:r>
      <w:proofErr w:type="spellStart"/>
      <w:r w:rsidRPr="00C157F4">
        <w:rPr>
          <w:rFonts w:ascii="Times New Roman" w:hAnsi="Times New Roman"/>
          <w:b/>
          <w:bCs/>
          <w:sz w:val="22"/>
          <w:szCs w:val="22"/>
          <w:u w:val="single"/>
          <w:lang w:eastAsia="ja-JP"/>
        </w:rPr>
        <w:t>GlycoNet</w:t>
      </w:r>
      <w:proofErr w:type="spellEnd"/>
      <w:r w:rsidRPr="00C157F4">
        <w:rPr>
          <w:rFonts w:ascii="Times New Roman" w:hAnsi="Times New Roman"/>
          <w:b/>
          <w:bCs/>
          <w:sz w:val="22"/>
          <w:szCs w:val="22"/>
          <w:u w:val="single"/>
          <w:lang w:eastAsia="ja-JP"/>
        </w:rPr>
        <w:t xml:space="preserve">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w:t>
      </w:r>
      <w:proofErr w:type="spellStart"/>
      <w:r w:rsidRPr="00C157F4">
        <w:rPr>
          <w:rFonts w:ascii="Times New Roman" w:hAnsi="Times New Roman"/>
          <w:bCs/>
          <w:i/>
          <w:sz w:val="22"/>
          <w:szCs w:val="22"/>
          <w:lang w:eastAsia="ja-JP"/>
        </w:rPr>
        <w:t>GlycoNet</w:t>
      </w:r>
      <w:proofErr w:type="spellEnd"/>
      <w:r w:rsidRPr="00C157F4">
        <w:rPr>
          <w:rFonts w:ascii="Times New Roman" w:hAnsi="Times New Roman"/>
          <w:bCs/>
          <w:i/>
          <w:sz w:val="22"/>
          <w:szCs w:val="22"/>
          <w:lang w:eastAsia="ja-JP"/>
        </w:rPr>
        <w:t xml:space="preserve">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7306C9B7" w14:textId="6F6FC1FF" w:rsidR="009E2129" w:rsidRDefault="009E2129" w:rsidP="00F04609">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Plain Language Project </w:t>
      </w:r>
      <w:proofErr w:type="gramStart"/>
      <w:r>
        <w:rPr>
          <w:rFonts w:ascii="Times New Roman" w:hAnsi="Times New Roman"/>
          <w:b/>
          <w:bCs/>
          <w:sz w:val="22"/>
          <w:szCs w:val="22"/>
          <w:u w:val="single"/>
          <w:lang w:eastAsia="ja-JP"/>
        </w:rPr>
        <w:t>Summary</w:t>
      </w:r>
      <w:r w:rsidRPr="009E2129">
        <w:rPr>
          <w:rFonts w:ascii="Times New Roman" w:hAnsi="Times New Roman"/>
          <w:bCs/>
          <w:sz w:val="22"/>
          <w:szCs w:val="22"/>
          <w:lang w:eastAsia="ja-JP"/>
        </w:rPr>
        <w:t xml:space="preserve">  </w:t>
      </w:r>
      <w:r w:rsidRPr="009E2129">
        <w:rPr>
          <w:rFonts w:ascii="Times New Roman" w:hAnsi="Times New Roman"/>
          <w:bCs/>
          <w:i/>
          <w:sz w:val="22"/>
          <w:szCs w:val="22"/>
          <w:lang w:eastAsia="ja-JP"/>
        </w:rPr>
        <w:t>(</w:t>
      </w:r>
      <w:proofErr w:type="gramEnd"/>
      <w:r w:rsidRPr="009E2129">
        <w:rPr>
          <w:rFonts w:ascii="Times New Roman" w:hAnsi="Times New Roman"/>
          <w:bCs/>
          <w:i/>
          <w:sz w:val="22"/>
          <w:szCs w:val="22"/>
          <w:lang w:eastAsia="ja-JP"/>
        </w:rPr>
        <w:t xml:space="preserve">Please provide a plain language (non-technical) summary of your project that can be used for promotion and public communication (e.g. </w:t>
      </w:r>
      <w:proofErr w:type="spellStart"/>
      <w:r w:rsidRPr="009E2129">
        <w:rPr>
          <w:rFonts w:ascii="Times New Roman" w:hAnsi="Times New Roman"/>
          <w:bCs/>
          <w:i/>
          <w:sz w:val="22"/>
          <w:szCs w:val="22"/>
          <w:lang w:eastAsia="ja-JP"/>
        </w:rPr>
        <w:t>GlycoNet’s</w:t>
      </w:r>
      <w:proofErr w:type="spellEnd"/>
      <w:r w:rsidRPr="009E2129">
        <w:rPr>
          <w:rFonts w:ascii="Times New Roman" w:hAnsi="Times New Roman"/>
          <w:bCs/>
          <w:i/>
          <w:sz w:val="22"/>
          <w:szCs w:val="22"/>
          <w:lang w:eastAsia="ja-JP"/>
        </w:rPr>
        <w:t xml:space="preserve"> website, press releases, social media). The summary should provide a brief overview of the project, what it aims to achieve and its anticipated contribution to </w:t>
      </w:r>
      <w:proofErr w:type="spellStart"/>
      <w:r w:rsidRPr="009E2129">
        <w:rPr>
          <w:rFonts w:ascii="Times New Roman" w:hAnsi="Times New Roman"/>
          <w:bCs/>
          <w:i/>
          <w:sz w:val="22"/>
          <w:szCs w:val="22"/>
          <w:lang w:eastAsia="ja-JP"/>
        </w:rPr>
        <w:t>glycomics</w:t>
      </w:r>
      <w:proofErr w:type="spellEnd"/>
      <w:r w:rsidRPr="009E2129">
        <w:rPr>
          <w:rFonts w:ascii="Times New Roman" w:hAnsi="Times New Roman"/>
          <w:bCs/>
          <w:i/>
          <w:sz w:val="22"/>
          <w:szCs w:val="22"/>
          <w:lang w:eastAsia="ja-JP"/>
        </w:rPr>
        <w:t xml:space="preserve"> and/or science and society. </w:t>
      </w:r>
      <w:r w:rsidRPr="009E2129">
        <w:rPr>
          <w:rFonts w:ascii="Times New Roman" w:hAnsi="Times New Roman"/>
          <w:b/>
          <w:bCs/>
          <w:i/>
          <w:sz w:val="22"/>
          <w:szCs w:val="22"/>
          <w:lang w:eastAsia="ja-JP"/>
        </w:rPr>
        <w:t>Do not include confidential information</w:t>
      </w:r>
      <w:r w:rsidRPr="009E2129">
        <w:rPr>
          <w:rFonts w:ascii="Times New Roman" w:hAnsi="Times New Roman"/>
          <w:bCs/>
          <w:i/>
          <w:sz w:val="22"/>
          <w:szCs w:val="22"/>
          <w:lang w:eastAsia="ja-JP"/>
        </w:rPr>
        <w:t>)</w:t>
      </w:r>
    </w:p>
    <w:p w14:paraId="2D7244DB" w14:textId="77777777" w:rsidR="00AB6208" w:rsidRDefault="00AB6208" w:rsidP="00F04609">
      <w:pPr>
        <w:autoSpaceDE w:val="0"/>
        <w:autoSpaceDN w:val="0"/>
        <w:adjustRightInd w:val="0"/>
        <w:spacing w:after="120"/>
        <w:jc w:val="both"/>
        <w:rPr>
          <w:rFonts w:ascii="Times New Roman" w:hAnsi="Times New Roman"/>
          <w:b/>
          <w:bCs/>
          <w:sz w:val="22"/>
          <w:szCs w:val="22"/>
          <w:u w:val="single"/>
          <w:lang w:eastAsia="ja-JP"/>
        </w:rPr>
      </w:pPr>
    </w:p>
    <w:p w14:paraId="37A309F2" w14:textId="627664D2"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81731AD" w14:textId="77777777" w:rsidR="00AB6208" w:rsidRDefault="00AB6208" w:rsidP="00AB6208">
      <w:pPr>
        <w:autoSpaceDE w:val="0"/>
        <w:autoSpaceDN w:val="0"/>
        <w:adjustRightInd w:val="0"/>
        <w:spacing w:after="120"/>
        <w:jc w:val="both"/>
        <w:rPr>
          <w:rFonts w:ascii="Times New Roman" w:hAnsi="Times New Roman"/>
          <w:b/>
          <w:bCs/>
          <w:sz w:val="22"/>
          <w:szCs w:val="22"/>
          <w:u w:val="single"/>
          <w:lang w:eastAsia="ja-JP"/>
        </w:rPr>
      </w:pPr>
    </w:p>
    <w:p w14:paraId="535659D8" w14:textId="25C3EAE6"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lastRenderedPageBreak/>
        <w:t xml:space="preserve">Current </w:t>
      </w:r>
      <w:r w:rsidRPr="00D1746E">
        <w:rPr>
          <w:rFonts w:ascii="Times New Roman" w:hAnsi="Times New Roman"/>
          <w:b/>
          <w:bCs/>
          <w:sz w:val="22"/>
          <w:szCs w:val="22"/>
          <w:u w:val="single"/>
          <w:lang w:eastAsia="ja-JP"/>
        </w:rPr>
        <w:t xml:space="preserve">IP </w:t>
      </w:r>
      <w:proofErr w:type="gramStart"/>
      <w:r>
        <w:rPr>
          <w:rFonts w:ascii="Times New Roman" w:hAnsi="Times New Roman"/>
          <w:b/>
          <w:bCs/>
          <w:sz w:val="22"/>
          <w:szCs w:val="22"/>
          <w:u w:val="single"/>
          <w:lang w:eastAsia="ja-JP"/>
        </w:rPr>
        <w:t>Status</w:t>
      </w:r>
      <w:r>
        <w:rPr>
          <w:rFonts w:ascii="Times New Roman" w:hAnsi="Times New Roman"/>
          <w:bCs/>
          <w:i/>
          <w:sz w:val="22"/>
          <w:szCs w:val="22"/>
          <w:lang w:eastAsia="ja-JP"/>
        </w:rPr>
        <w:t xml:space="preserve">  </w:t>
      </w:r>
      <w:r w:rsidRPr="00D1746E">
        <w:rPr>
          <w:rFonts w:ascii="Times New Roman" w:hAnsi="Times New Roman"/>
          <w:bCs/>
          <w:i/>
          <w:sz w:val="22"/>
          <w:szCs w:val="22"/>
          <w:lang w:eastAsia="ja-JP"/>
        </w:rPr>
        <w:t>Detail</w:t>
      </w:r>
      <w:proofErr w:type="gramEnd"/>
      <w:r w:rsidRPr="00D1746E">
        <w:rPr>
          <w:rFonts w:ascii="Times New Roman" w:hAnsi="Times New Roman"/>
          <w:bCs/>
          <w:i/>
          <w:sz w:val="22"/>
          <w:szCs w:val="22"/>
          <w:lang w:eastAsia="ja-JP"/>
        </w:rPr>
        <w:t xml:space="preserve"> the current status of intellectual property related to your research.</w:t>
      </w:r>
      <w:r>
        <w:rPr>
          <w:rFonts w:ascii="Times New Roman" w:hAnsi="Times New Roman"/>
          <w:bCs/>
          <w:i/>
          <w:sz w:val="22"/>
          <w:szCs w:val="22"/>
          <w:lang w:eastAsia="ja-JP"/>
        </w:rPr>
        <w:t xml:space="preserve"> </w:t>
      </w:r>
    </w:p>
    <w:p w14:paraId="32C189B6"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If IP has been f</w:t>
      </w:r>
      <w:r w:rsidRPr="00B514FE">
        <w:rPr>
          <w:rFonts w:ascii="Times New Roman" w:hAnsi="Times New Roman"/>
          <w:bCs/>
          <w:i/>
          <w:sz w:val="22"/>
          <w:szCs w:val="22"/>
          <w:lang w:eastAsia="ja-JP"/>
        </w:rPr>
        <w:t>iled</w:t>
      </w:r>
      <w:r>
        <w:rPr>
          <w:rFonts w:ascii="Times New Roman" w:hAnsi="Times New Roman"/>
          <w:bCs/>
          <w:i/>
          <w:sz w:val="22"/>
          <w:szCs w:val="22"/>
          <w:lang w:eastAsia="ja-JP"/>
        </w:rPr>
        <w:t>, p</w:t>
      </w:r>
      <w:r w:rsidRPr="00B514FE">
        <w:rPr>
          <w:rFonts w:ascii="Times New Roman" w:hAnsi="Times New Roman"/>
          <w:bCs/>
          <w:i/>
          <w:sz w:val="22"/>
          <w:szCs w:val="22"/>
          <w:lang w:eastAsia="ja-JP"/>
        </w:rPr>
        <w:t>rovide details such as application numbers, filing dates, and the jurisdictions where the IP has been filed.</w:t>
      </w:r>
    </w:p>
    <w:p w14:paraId="45CCE794"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Cs/>
          <w:i/>
          <w:sz w:val="22"/>
          <w:szCs w:val="22"/>
          <w:lang w:eastAsia="ja-JP"/>
        </w:rPr>
        <w:t xml:space="preserve">If no intellectual property protection has been filed, </w:t>
      </w:r>
      <w:r>
        <w:rPr>
          <w:rFonts w:ascii="Times New Roman" w:hAnsi="Times New Roman"/>
          <w:bCs/>
          <w:i/>
          <w:sz w:val="22"/>
          <w:szCs w:val="22"/>
          <w:lang w:eastAsia="ja-JP"/>
        </w:rPr>
        <w:t>c</w:t>
      </w:r>
      <w:r w:rsidRPr="00B514FE">
        <w:rPr>
          <w:rFonts w:ascii="Times New Roman" w:hAnsi="Times New Roman"/>
          <w:bCs/>
          <w:i/>
          <w:sz w:val="22"/>
          <w:szCs w:val="22"/>
          <w:lang w:eastAsia="ja-JP"/>
        </w:rPr>
        <w:t>onfirm whether a report of invention has been filed with your university. If yes, provide the date of filing.</w:t>
      </w:r>
    </w:p>
    <w:p w14:paraId="60DCF826"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Pr>
          <w:rFonts w:ascii="Times New Roman" w:hAnsi="Times New Roman"/>
          <w:bCs/>
          <w:i/>
          <w:sz w:val="22"/>
          <w:szCs w:val="22"/>
          <w:lang w:eastAsia="ja-JP"/>
        </w:rPr>
        <w:t>If IP a</w:t>
      </w:r>
      <w:r w:rsidRPr="00B514FE">
        <w:rPr>
          <w:rFonts w:ascii="Times New Roman" w:hAnsi="Times New Roman"/>
          <w:bCs/>
          <w:i/>
          <w:sz w:val="22"/>
          <w:szCs w:val="22"/>
          <w:lang w:eastAsia="ja-JP"/>
        </w:rPr>
        <w:t>pplication</w:t>
      </w:r>
      <w:r>
        <w:rPr>
          <w:rFonts w:ascii="Times New Roman" w:hAnsi="Times New Roman"/>
          <w:bCs/>
          <w:i/>
          <w:sz w:val="22"/>
          <w:szCs w:val="22"/>
          <w:lang w:eastAsia="ja-JP"/>
        </w:rPr>
        <w:t xml:space="preserve"> is planned, o</w:t>
      </w:r>
      <w:r w:rsidRPr="00B514FE">
        <w:rPr>
          <w:rFonts w:ascii="Times New Roman" w:hAnsi="Times New Roman"/>
          <w:bCs/>
          <w:i/>
          <w:sz w:val="22"/>
          <w:szCs w:val="22"/>
          <w:lang w:eastAsia="ja-JP"/>
        </w:rPr>
        <w:t xml:space="preserve">utline the types of intellectual property you plan to apply for (e.g., Diagnostics, Compositions of Matter, </w:t>
      </w:r>
      <w:proofErr w:type="gramStart"/>
      <w:r w:rsidRPr="00B514FE">
        <w:rPr>
          <w:rFonts w:ascii="Times New Roman" w:hAnsi="Times New Roman"/>
          <w:bCs/>
          <w:i/>
          <w:sz w:val="22"/>
          <w:szCs w:val="22"/>
          <w:lang w:eastAsia="ja-JP"/>
        </w:rPr>
        <w:t>Methods</w:t>
      </w:r>
      <w:proofErr w:type="gramEnd"/>
      <w:r w:rsidRPr="00B514FE">
        <w:rPr>
          <w:rFonts w:ascii="Times New Roman" w:hAnsi="Times New Roman"/>
          <w:bCs/>
          <w:i/>
          <w:sz w:val="22"/>
          <w:szCs w:val="22"/>
          <w:lang w:eastAsia="ja-JP"/>
        </w:rPr>
        <w:t xml:space="preserve"> of Use). Describe the scope of each type and the anticipated filing timeline.</w:t>
      </w:r>
      <w:r>
        <w:rPr>
          <w:rFonts w:ascii="Times New Roman" w:hAnsi="Times New Roman"/>
          <w:bCs/>
          <w:i/>
          <w:sz w:val="22"/>
          <w:szCs w:val="22"/>
          <w:lang w:eastAsia="ja-JP"/>
        </w:rPr>
        <w:t xml:space="preserve"> </w:t>
      </w:r>
    </w:p>
    <w:p w14:paraId="1828AC6A" w14:textId="77777777" w:rsidR="00AB6208" w:rsidRDefault="00AB6208" w:rsidP="00AB6208">
      <w:pPr>
        <w:autoSpaceDE w:val="0"/>
        <w:autoSpaceDN w:val="0"/>
        <w:adjustRightInd w:val="0"/>
        <w:spacing w:after="120"/>
        <w:jc w:val="both"/>
        <w:rPr>
          <w:rFonts w:ascii="Times New Roman" w:hAnsi="Times New Roman"/>
          <w:bCs/>
          <w:i/>
          <w:sz w:val="22"/>
          <w:szCs w:val="22"/>
          <w:lang w:eastAsia="ja-JP"/>
        </w:rPr>
      </w:pPr>
      <w:r w:rsidRPr="00B514FE">
        <w:rPr>
          <w:rFonts w:ascii="Times New Roman" w:hAnsi="Times New Roman"/>
          <w:bCs/>
          <w:i/>
          <w:sz w:val="22"/>
          <w:szCs w:val="22"/>
          <w:lang w:eastAsia="ja-JP"/>
        </w:rPr>
        <w:t>Describe how your technology differs from existing prior art. Highlight any novel aspects or improvements over current technologies.</w:t>
      </w:r>
      <w:r>
        <w:rPr>
          <w:rFonts w:ascii="Times New Roman" w:hAnsi="Times New Roman"/>
          <w:bCs/>
          <w:i/>
          <w:sz w:val="22"/>
          <w:szCs w:val="22"/>
          <w:lang w:eastAsia="ja-JP"/>
        </w:rPr>
        <w:t xml:space="preserve"> </w:t>
      </w:r>
      <w:r w:rsidRPr="00B514FE">
        <w:rPr>
          <w:rFonts w:ascii="Times New Roman" w:hAnsi="Times New Roman"/>
          <w:bCs/>
          <w:i/>
          <w:sz w:val="22"/>
          <w:szCs w:val="22"/>
          <w:lang w:eastAsia="ja-JP"/>
        </w:rPr>
        <w:t>If existing prior art needs to be utilized, specify whether a license agreement for commercialization will be required. Discuss any preliminary steps taken towards securing such an agreement, if applicable.</w:t>
      </w:r>
    </w:p>
    <w:p w14:paraId="1CF3B374" w14:textId="77777777" w:rsidR="00AB6208" w:rsidRDefault="00AB6208" w:rsidP="0027638D">
      <w:pPr>
        <w:autoSpaceDE w:val="0"/>
        <w:autoSpaceDN w:val="0"/>
        <w:adjustRightInd w:val="0"/>
        <w:spacing w:after="120"/>
        <w:jc w:val="both"/>
        <w:rPr>
          <w:rFonts w:ascii="Times New Roman" w:hAnsi="Times New Roman"/>
          <w:b/>
          <w:bCs/>
          <w:sz w:val="22"/>
          <w:szCs w:val="22"/>
          <w:u w:val="single"/>
          <w:lang w:eastAsia="ja-JP"/>
        </w:rPr>
      </w:pPr>
    </w:p>
    <w:p w14:paraId="33776D3B" w14:textId="77777777" w:rsidR="00AB6208" w:rsidRPr="00D1746E" w:rsidRDefault="00AB6208" w:rsidP="00AB6208">
      <w:pPr>
        <w:autoSpaceDE w:val="0"/>
        <w:autoSpaceDN w:val="0"/>
        <w:adjustRightInd w:val="0"/>
        <w:spacing w:after="120"/>
        <w:jc w:val="both"/>
        <w:rPr>
          <w:rFonts w:ascii="Times New Roman" w:hAnsi="Times New Roman"/>
          <w:bCs/>
          <w:i/>
          <w:sz w:val="22"/>
          <w:szCs w:val="22"/>
          <w:lang w:eastAsia="ja-JP"/>
        </w:rPr>
      </w:pPr>
      <w:r w:rsidRPr="00D1746E">
        <w:rPr>
          <w:rFonts w:ascii="Times New Roman" w:hAnsi="Times New Roman"/>
          <w:b/>
          <w:bCs/>
          <w:sz w:val="22"/>
          <w:szCs w:val="22"/>
          <w:u w:val="single"/>
          <w:lang w:eastAsia="ja-JP"/>
        </w:rPr>
        <w:t xml:space="preserve">Integration with </w:t>
      </w:r>
      <w:proofErr w:type="spellStart"/>
      <w:r w:rsidRPr="00D1746E">
        <w:rPr>
          <w:rFonts w:ascii="Times New Roman" w:hAnsi="Times New Roman"/>
          <w:b/>
          <w:bCs/>
          <w:sz w:val="22"/>
          <w:szCs w:val="22"/>
          <w:u w:val="single"/>
          <w:lang w:eastAsia="ja-JP"/>
        </w:rPr>
        <w:t>GlycoNet</w:t>
      </w:r>
      <w:proofErr w:type="spellEnd"/>
      <w:r w:rsidRPr="00D1746E">
        <w:rPr>
          <w:rFonts w:ascii="Times New Roman" w:hAnsi="Times New Roman"/>
          <w:b/>
          <w:bCs/>
          <w:sz w:val="22"/>
          <w:szCs w:val="22"/>
          <w:u w:val="single"/>
          <w:lang w:eastAsia="ja-JP"/>
        </w:rPr>
        <w:t xml:space="preserve"> Programs and Other Funding </w:t>
      </w:r>
      <w:proofErr w:type="gramStart"/>
      <w:r w:rsidRPr="00D1746E">
        <w:rPr>
          <w:rFonts w:ascii="Times New Roman" w:hAnsi="Times New Roman"/>
          <w:b/>
          <w:bCs/>
          <w:sz w:val="22"/>
          <w:szCs w:val="22"/>
          <w:u w:val="single"/>
          <w:lang w:eastAsia="ja-JP"/>
        </w:rPr>
        <w:t>Opportunities</w:t>
      </w:r>
      <w:r w:rsidRPr="002F5F09">
        <w:rPr>
          <w:rFonts w:ascii="Times New Roman" w:hAnsi="Times New Roman"/>
          <w:b/>
          <w:bCs/>
          <w:sz w:val="22"/>
          <w:szCs w:val="22"/>
          <w:lang w:eastAsia="ja-JP"/>
        </w:rPr>
        <w:t xml:space="preserve">  </w:t>
      </w:r>
      <w:r w:rsidRPr="00D1746E">
        <w:rPr>
          <w:rFonts w:ascii="Times New Roman" w:hAnsi="Times New Roman"/>
          <w:bCs/>
          <w:i/>
          <w:sz w:val="22"/>
          <w:szCs w:val="22"/>
          <w:lang w:eastAsia="ja-JP"/>
        </w:rPr>
        <w:t>Please</w:t>
      </w:r>
      <w:proofErr w:type="gramEnd"/>
      <w:r w:rsidRPr="00D1746E">
        <w:rPr>
          <w:rFonts w:ascii="Times New Roman" w:hAnsi="Times New Roman"/>
          <w:bCs/>
          <w:i/>
          <w:sz w:val="22"/>
          <w:szCs w:val="22"/>
          <w:lang w:eastAsia="ja-JP"/>
        </w:rPr>
        <w:t xml:space="preserve"> describe h</w:t>
      </w:r>
      <w:r>
        <w:rPr>
          <w:rFonts w:ascii="Times New Roman" w:hAnsi="Times New Roman"/>
          <w:bCs/>
          <w:i/>
          <w:sz w:val="22"/>
          <w:szCs w:val="22"/>
          <w:lang w:eastAsia="ja-JP"/>
        </w:rPr>
        <w:t>ow your project can be</w:t>
      </w:r>
      <w:r w:rsidRPr="00D1746E">
        <w:rPr>
          <w:rFonts w:ascii="Times New Roman" w:hAnsi="Times New Roman"/>
          <w:bCs/>
          <w:i/>
          <w:sz w:val="22"/>
          <w:szCs w:val="22"/>
          <w:lang w:eastAsia="ja-JP"/>
        </w:rPr>
        <w:t xml:space="preserve"> integrate</w:t>
      </w:r>
      <w:r>
        <w:rPr>
          <w:rFonts w:ascii="Times New Roman" w:hAnsi="Times New Roman"/>
          <w:bCs/>
          <w:i/>
          <w:sz w:val="22"/>
          <w:szCs w:val="22"/>
          <w:lang w:eastAsia="ja-JP"/>
        </w:rPr>
        <w:t>d</w:t>
      </w:r>
      <w:r w:rsidRPr="00D1746E">
        <w:rPr>
          <w:rFonts w:ascii="Times New Roman" w:hAnsi="Times New Roman"/>
          <w:bCs/>
          <w:i/>
          <w:sz w:val="22"/>
          <w:szCs w:val="22"/>
          <w:lang w:eastAsia="ja-JP"/>
        </w:rPr>
        <w:t xml:space="preserve"> into the broader </w:t>
      </w:r>
      <w:proofErr w:type="spellStart"/>
      <w:r w:rsidRPr="00D1746E">
        <w:rPr>
          <w:rFonts w:ascii="Times New Roman" w:hAnsi="Times New Roman"/>
          <w:bCs/>
          <w:i/>
          <w:sz w:val="22"/>
          <w:szCs w:val="22"/>
          <w:lang w:eastAsia="ja-JP"/>
        </w:rPr>
        <w:t>GlycoNet</w:t>
      </w:r>
      <w:proofErr w:type="spellEnd"/>
      <w:r w:rsidRPr="00D1746E">
        <w:rPr>
          <w:rFonts w:ascii="Times New Roman" w:hAnsi="Times New Roman"/>
          <w:bCs/>
          <w:i/>
          <w:sz w:val="22"/>
          <w:szCs w:val="22"/>
          <w:lang w:eastAsia="ja-JP"/>
        </w:rPr>
        <w:t xml:space="preserve"> suite of programs or other relevant funding opportunities</w:t>
      </w:r>
      <w:r>
        <w:rPr>
          <w:rFonts w:ascii="Times New Roman" w:hAnsi="Times New Roman"/>
          <w:bCs/>
          <w:i/>
          <w:sz w:val="22"/>
          <w:szCs w:val="22"/>
          <w:lang w:eastAsia="ja-JP"/>
        </w:rPr>
        <w:t xml:space="preserve">. </w:t>
      </w:r>
      <w:r w:rsidRPr="002F5F09">
        <w:rPr>
          <w:rFonts w:ascii="Times New Roman" w:hAnsi="Times New Roman"/>
          <w:bCs/>
          <w:i/>
          <w:sz w:val="22"/>
          <w:szCs w:val="22"/>
          <w:lang w:eastAsia="ja-JP"/>
        </w:rPr>
        <w:t xml:space="preserve">Specify which </w:t>
      </w:r>
      <w:proofErr w:type="spellStart"/>
      <w:r w:rsidRPr="002F5F09">
        <w:rPr>
          <w:rFonts w:ascii="Times New Roman" w:hAnsi="Times New Roman"/>
          <w:bCs/>
          <w:i/>
          <w:sz w:val="22"/>
          <w:szCs w:val="22"/>
          <w:lang w:eastAsia="ja-JP"/>
        </w:rPr>
        <w:t>GlycoNet</w:t>
      </w:r>
      <w:proofErr w:type="spellEnd"/>
      <w:r w:rsidRPr="002F5F09">
        <w:rPr>
          <w:rFonts w:ascii="Times New Roman" w:hAnsi="Times New Roman"/>
          <w:bCs/>
          <w:i/>
          <w:sz w:val="22"/>
          <w:szCs w:val="22"/>
          <w:lang w:eastAsia="ja-JP"/>
        </w:rPr>
        <w:t xml:space="preserve"> programs or initiatives you might target for application as your project reaches more advanced stages through the support of this grant. Identify other funding opportunities, including grants, fellowships, or </w:t>
      </w:r>
      <w:proofErr w:type="gramStart"/>
      <w:r w:rsidRPr="002F5F09">
        <w:rPr>
          <w:rFonts w:ascii="Times New Roman" w:hAnsi="Times New Roman"/>
          <w:bCs/>
          <w:i/>
          <w:sz w:val="22"/>
          <w:szCs w:val="22"/>
          <w:lang w:eastAsia="ja-JP"/>
        </w:rPr>
        <w:t>partnerships, that</w:t>
      </w:r>
      <w:proofErr w:type="gramEnd"/>
      <w:r w:rsidRPr="002F5F09">
        <w:rPr>
          <w:rFonts w:ascii="Times New Roman" w:hAnsi="Times New Roman"/>
          <w:bCs/>
          <w:i/>
          <w:sz w:val="22"/>
          <w:szCs w:val="22"/>
          <w:lang w:eastAsia="ja-JP"/>
        </w:rPr>
        <w:t xml:space="preserve"> you plan to pursue to support </w:t>
      </w:r>
      <w:r>
        <w:rPr>
          <w:rFonts w:ascii="Times New Roman" w:hAnsi="Times New Roman"/>
          <w:bCs/>
          <w:i/>
          <w:sz w:val="22"/>
          <w:szCs w:val="22"/>
          <w:lang w:eastAsia="ja-JP"/>
        </w:rPr>
        <w:t xml:space="preserve">further development of </w:t>
      </w:r>
      <w:r w:rsidRPr="002F5F09">
        <w:rPr>
          <w:rFonts w:ascii="Times New Roman" w:hAnsi="Times New Roman"/>
          <w:bCs/>
          <w:i/>
          <w:sz w:val="22"/>
          <w:szCs w:val="22"/>
          <w:lang w:eastAsia="ja-JP"/>
        </w:rPr>
        <w:t>your project.</w:t>
      </w:r>
    </w:p>
    <w:p w14:paraId="01C332D8" w14:textId="3F393099" w:rsidR="00AB6208" w:rsidRDefault="00AB6208" w:rsidP="0027638D">
      <w:pPr>
        <w:autoSpaceDE w:val="0"/>
        <w:autoSpaceDN w:val="0"/>
        <w:adjustRightInd w:val="0"/>
        <w:spacing w:after="120"/>
        <w:jc w:val="both"/>
        <w:rPr>
          <w:rFonts w:ascii="Times New Roman" w:hAnsi="Times New Roman"/>
          <w:b/>
          <w:bCs/>
          <w:sz w:val="22"/>
          <w:szCs w:val="22"/>
          <w:u w:val="single"/>
          <w:lang w:eastAsia="ja-JP"/>
        </w:rPr>
      </w:pPr>
    </w:p>
    <w:p w14:paraId="31138467" w14:textId="4CE82AEA" w:rsidR="0027638D" w:rsidRDefault="0095447A" w:rsidP="0027638D">
      <w:pPr>
        <w:autoSpaceDE w:val="0"/>
        <w:autoSpaceDN w:val="0"/>
        <w:adjustRightInd w:val="0"/>
        <w:spacing w:after="120"/>
        <w:jc w:val="both"/>
        <w:rPr>
          <w:rFonts w:ascii="Times New Roman" w:hAnsi="Times New Roman"/>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w:t>
      </w:r>
      <w:proofErr w:type="spellStart"/>
      <w:r w:rsidR="0027638D" w:rsidRPr="006848A2">
        <w:rPr>
          <w:rFonts w:ascii="Times New Roman" w:hAnsi="Times New Roman"/>
          <w:i/>
          <w:sz w:val="22"/>
          <w:szCs w:val="22"/>
          <w:lang w:eastAsia="ja-JP"/>
        </w:rPr>
        <w:t>GlycoNet</w:t>
      </w:r>
      <w:proofErr w:type="spellEnd"/>
      <w:r w:rsidR="0027638D" w:rsidRPr="006848A2">
        <w:rPr>
          <w:rFonts w:ascii="Times New Roman" w:hAnsi="Times New Roman"/>
          <w:i/>
          <w:sz w:val="22"/>
          <w:szCs w:val="22"/>
          <w:lang w:eastAsia="ja-JP"/>
        </w:rPr>
        <w:t xml:space="preserve">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6B11403E" w14:textId="1DB61C6D" w:rsidR="00355311" w:rsidRDefault="00355311" w:rsidP="0027638D">
      <w:pPr>
        <w:autoSpaceDE w:val="0"/>
        <w:autoSpaceDN w:val="0"/>
        <w:adjustRightInd w:val="0"/>
        <w:spacing w:after="120"/>
        <w:jc w:val="both"/>
        <w:rPr>
          <w:rFonts w:ascii="Times New Roman" w:hAnsi="Times New Roman"/>
          <w:b/>
          <w:bCs/>
          <w:sz w:val="22"/>
          <w:szCs w:val="22"/>
          <w:u w:val="single"/>
          <w:lang w:eastAsia="ja-JP"/>
        </w:rPr>
      </w:pPr>
      <w:r w:rsidRPr="00355311">
        <w:rPr>
          <w:rFonts w:ascii="Times New Roman" w:hAnsi="Times New Roman"/>
          <w:b/>
          <w:bCs/>
          <w:sz w:val="22"/>
          <w:szCs w:val="22"/>
          <w:u w:val="single"/>
          <w:lang w:eastAsia="ja-JP"/>
        </w:rPr>
        <w:t xml:space="preserve">Research Security </w:t>
      </w:r>
    </w:p>
    <w:p w14:paraId="286BE500" w14:textId="4E566AD5" w:rsidR="00A03E83" w:rsidRDefault="00355311" w:rsidP="00F04609">
      <w:pPr>
        <w:autoSpaceDE w:val="0"/>
        <w:autoSpaceDN w:val="0"/>
        <w:adjustRightInd w:val="0"/>
        <w:spacing w:after="120"/>
        <w:jc w:val="both"/>
        <w:rPr>
          <w:rFonts w:ascii="Arial" w:hAnsi="Arial"/>
          <w:sz w:val="20"/>
          <w:szCs w:val="20"/>
          <w:lang w:eastAsia="ja-JP"/>
        </w:rPr>
      </w:pPr>
      <w:r w:rsidRPr="00355311">
        <w:rPr>
          <w:rFonts w:ascii="Times New Roman" w:hAnsi="Times New Roman"/>
          <w:bCs/>
          <w:sz w:val="22"/>
          <w:szCs w:val="22"/>
          <w:lang w:eastAsia="ja-JP"/>
        </w:rPr>
        <w:t>I declare that I have read and understand the</w:t>
      </w:r>
      <w:r>
        <w:rPr>
          <w:rFonts w:ascii="Times New Roman" w:hAnsi="Times New Roman"/>
          <w:b/>
          <w:bCs/>
          <w:sz w:val="22"/>
          <w:szCs w:val="22"/>
          <w:u w:val="single"/>
          <w:lang w:eastAsia="ja-JP"/>
        </w:rPr>
        <w:t xml:space="preserve"> </w:t>
      </w:r>
      <w:hyperlink r:id="rId11" w:history="1">
        <w:r w:rsidRPr="00B673B6">
          <w:rPr>
            <w:rStyle w:val="Hyperlink"/>
            <w:rFonts w:ascii="Arial" w:hAnsi="Arial"/>
            <w:sz w:val="20"/>
            <w:szCs w:val="20"/>
            <w:lang w:eastAsia="zh-TW"/>
          </w:rPr>
          <w:t>Policy on Sensitive Technology Research and Affiliations of Concern (STRAC)</w:t>
        </w:r>
      </w:hyperlink>
      <w:r w:rsidRPr="00B673B6">
        <w:rPr>
          <w:rFonts w:ascii="Arial" w:hAnsi="Arial"/>
          <w:sz w:val="20"/>
          <w:szCs w:val="20"/>
          <w:lang w:eastAsia="zh-TW"/>
        </w:rPr>
        <w:t xml:space="preserve"> and the </w:t>
      </w:r>
      <w:hyperlink r:id="rId12" w:history="1">
        <w:r w:rsidRPr="00B673B6">
          <w:rPr>
            <w:rStyle w:val="Hyperlink"/>
            <w:rFonts w:ascii="Arial" w:hAnsi="Arial"/>
            <w:sz w:val="20"/>
            <w:szCs w:val="20"/>
            <w:lang w:eastAsia="zh-TW"/>
          </w:rPr>
          <w:t>National Security Guidelines for Research Partnerships (NSGRP)</w:t>
        </w:r>
      </w:hyperlink>
      <w:r>
        <w:rPr>
          <w:rFonts w:ascii="Arial" w:hAnsi="Arial"/>
          <w:sz w:val="20"/>
          <w:szCs w:val="20"/>
          <w:lang w:eastAsia="ja-JP"/>
        </w:rPr>
        <w:t xml:space="preserve">. </w:t>
      </w:r>
    </w:p>
    <w:p w14:paraId="644D5CCC" w14:textId="52A70210" w:rsidR="00355311" w:rsidRDefault="00355311" w:rsidP="00F04609">
      <w:pPr>
        <w:autoSpaceDE w:val="0"/>
        <w:autoSpaceDN w:val="0"/>
        <w:adjustRightInd w:val="0"/>
        <w:spacing w:after="120"/>
        <w:jc w:val="both"/>
        <w:rPr>
          <w:rFonts w:ascii="Arial" w:hAnsi="Arial"/>
          <w:sz w:val="20"/>
          <w:szCs w:val="20"/>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699C4A34" w14:textId="4EFBCA4D" w:rsidR="00355311" w:rsidRDefault="00355311" w:rsidP="00F04609">
      <w:pPr>
        <w:autoSpaceDE w:val="0"/>
        <w:autoSpaceDN w:val="0"/>
        <w:adjustRightInd w:val="0"/>
        <w:spacing w:after="120"/>
        <w:jc w:val="both"/>
        <w:rPr>
          <w:rFonts w:ascii="Times New Roman" w:hAnsi="Times New Roman"/>
          <w:bCs/>
          <w:sz w:val="22"/>
          <w:szCs w:val="22"/>
          <w:lang w:eastAsia="ja-JP"/>
        </w:rPr>
      </w:pPr>
      <w:r w:rsidRPr="00355311">
        <w:rPr>
          <w:rFonts w:ascii="Times New Roman" w:hAnsi="Times New Roman"/>
          <w:bCs/>
          <w:sz w:val="22"/>
          <w:szCs w:val="22"/>
          <w:lang w:eastAsia="ja-JP"/>
        </w:rPr>
        <w:t>I confirm that this project complies with all relevant requirements as outlined in these policies.</w:t>
      </w:r>
    </w:p>
    <w:p w14:paraId="2C8CBDB9" w14:textId="3F497279" w:rsidR="00355311" w:rsidRDefault="00355311" w:rsidP="00F04609">
      <w:pPr>
        <w:autoSpaceDE w:val="0"/>
        <w:autoSpaceDN w:val="0"/>
        <w:adjustRightInd w:val="0"/>
        <w:spacing w:after="120"/>
        <w:jc w:val="both"/>
        <w:rPr>
          <w:rFonts w:ascii="Times New Roman" w:hAnsi="Times New Roman"/>
          <w:bCs/>
          <w:sz w:val="22"/>
          <w:szCs w:val="22"/>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0EEED1D5" w14:textId="77777777" w:rsidR="00355311" w:rsidRPr="00355311" w:rsidRDefault="00355311" w:rsidP="00F04609">
      <w:pPr>
        <w:autoSpaceDE w:val="0"/>
        <w:autoSpaceDN w:val="0"/>
        <w:adjustRightInd w:val="0"/>
        <w:spacing w:after="120"/>
        <w:jc w:val="both"/>
        <w:rPr>
          <w:rFonts w:ascii="Times New Roman" w:hAnsi="Times New Roman"/>
          <w:bCs/>
          <w:sz w:val="22"/>
          <w:szCs w:val="22"/>
          <w:lang w:eastAsia="ja-JP"/>
        </w:rPr>
      </w:pPr>
      <w:bookmarkStart w:id="0" w:name="_GoBack"/>
      <w:bookmarkEnd w:id="0"/>
    </w:p>
    <w:sectPr w:rsidR="00355311" w:rsidRPr="00355311" w:rsidSect="000F4CB7">
      <w:footerReference w:type="default" r:id="rId13"/>
      <w:headerReference w:type="first" r:id="rId14"/>
      <w:footerReference w:type="first" r:id="rId15"/>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15111" w14:textId="77777777" w:rsidR="004C1261" w:rsidRDefault="004C1261" w:rsidP="007030E6">
      <w:r>
        <w:separator/>
      </w:r>
    </w:p>
    <w:p w14:paraId="468FDB55" w14:textId="77777777" w:rsidR="004C1261" w:rsidRDefault="004C1261"/>
  </w:endnote>
  <w:endnote w:type="continuationSeparator" w:id="0">
    <w:p w14:paraId="400F18E1" w14:textId="77777777" w:rsidR="004C1261" w:rsidRDefault="004C1261" w:rsidP="007030E6">
      <w:r>
        <w:continuationSeparator/>
      </w:r>
    </w:p>
    <w:p w14:paraId="1E3A4130" w14:textId="77777777" w:rsidR="004C1261" w:rsidRDefault="004C1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altName w:val="Calibri"/>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6EE213AC"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B6208">
      <w:rPr>
        <w:rStyle w:val="PageNumber"/>
        <w:rFonts w:ascii="Arial" w:hAnsi="Arial" w:cs="Arial"/>
        <w:noProof/>
        <w:sz w:val="18"/>
        <w:szCs w:val="18"/>
      </w:rPr>
      <w:t>4</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B6208">
      <w:rPr>
        <w:rStyle w:val="PageNumber"/>
        <w:rFonts w:ascii="Arial" w:hAnsi="Arial" w:cs="Arial"/>
        <w:noProof/>
        <w:sz w:val="18"/>
        <w:szCs w:val="18"/>
      </w:rPr>
      <w:t>4</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3C51B794"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B6208">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B6208">
      <w:rPr>
        <w:rStyle w:val="PageNumber"/>
        <w:rFonts w:ascii="Arial" w:hAnsi="Arial" w:cs="Arial"/>
        <w:noProof/>
        <w:sz w:val="18"/>
        <w:szCs w:val="18"/>
      </w:rPr>
      <w:t>4</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D3F74" w14:textId="77777777" w:rsidR="004C1261" w:rsidRDefault="004C1261" w:rsidP="007030E6">
      <w:r>
        <w:separator/>
      </w:r>
    </w:p>
    <w:p w14:paraId="51682CD7" w14:textId="77777777" w:rsidR="004C1261" w:rsidRDefault="004C1261"/>
  </w:footnote>
  <w:footnote w:type="continuationSeparator" w:id="0">
    <w:p w14:paraId="549BB4B8" w14:textId="77777777" w:rsidR="004C1261" w:rsidRDefault="004C1261" w:rsidP="007030E6">
      <w:r>
        <w:continuationSeparator/>
      </w:r>
    </w:p>
    <w:p w14:paraId="7470E403" w14:textId="77777777" w:rsidR="004C1261" w:rsidRDefault="004C12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70C5746E">
              <wp:simplePos x="0" y="0"/>
              <wp:positionH relativeFrom="margin">
                <wp:posOffset>4112895</wp:posOffset>
              </wp:positionH>
              <wp:positionV relativeFrom="paragraph">
                <wp:posOffset>-156845</wp:posOffset>
              </wp:positionV>
              <wp:extent cx="2316480" cy="876300"/>
              <wp:effectExtent l="0" t="0" r="0" b="0"/>
              <wp:wrapThrough wrapText="bothSides">
                <wp:wrapPolygon edited="0">
                  <wp:start x="355" y="0"/>
                  <wp:lineTo x="355" y="21130"/>
                  <wp:lineTo x="20961" y="21130"/>
                  <wp:lineTo x="20961" y="0"/>
                  <wp:lineTo x="355" y="0"/>
                </wp:wrapPolygon>
              </wp:wrapThrough>
              <wp:docPr id="8" name="Text Box 8"/>
              <wp:cNvGraphicFramePr/>
              <a:graphic xmlns:a="http://schemas.openxmlformats.org/drawingml/2006/main">
                <a:graphicData uri="http://schemas.microsoft.com/office/word/2010/wordprocessingShape">
                  <wps:wsp>
                    <wps:cNvSpPr txBox="1"/>
                    <wps:spPr>
                      <a:xfrm>
                        <a:off x="0" y="0"/>
                        <a:ext cx="2316480" cy="876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8364250" w14:textId="525F2098" w:rsidR="00A96809" w:rsidRDefault="000E2970" w:rsidP="004E0F75">
                          <w:pPr>
                            <w:jc w:val="right"/>
                            <w:rPr>
                              <w:rFonts w:ascii="Exo Medium" w:hAnsi="Exo Medium" w:cs="Arial"/>
                              <w:b/>
                              <w:sz w:val="32"/>
                              <w:szCs w:val="32"/>
                            </w:rPr>
                          </w:pPr>
                          <w:r w:rsidRPr="00355311">
                            <w:rPr>
                              <w:rFonts w:ascii="Exo Medium" w:hAnsi="Exo Medium" w:cs="Arial"/>
                              <w:b/>
                              <w:sz w:val="32"/>
                              <w:szCs w:val="32"/>
                            </w:rPr>
                            <w:t>Strategic Initiatives</w:t>
                          </w:r>
                        </w:p>
                        <w:p w14:paraId="4BC300A4" w14:textId="26367E2A" w:rsidR="004E0F75" w:rsidRPr="00355311" w:rsidRDefault="004E0F75" w:rsidP="002102CD">
                          <w:pPr>
                            <w:jc w:val="right"/>
                            <w:rPr>
                              <w:rFonts w:ascii="Exo Medium" w:hAnsi="Exo Medium" w:cs="Arial"/>
                              <w:b/>
                              <w:sz w:val="32"/>
                              <w:szCs w:val="32"/>
                            </w:rPr>
                          </w:pPr>
                          <w:r>
                            <w:rPr>
                              <w:rFonts w:ascii="Exo Medium" w:hAnsi="Exo Medium" w:cs="Arial"/>
                              <w:b/>
                              <w:sz w:val="32"/>
                              <w:szCs w:val="32"/>
                            </w:rPr>
                            <w:t>2025 – 2026</w:t>
                          </w:r>
                          <w:r w:rsidRPr="00355311">
                            <w:rPr>
                              <w:rFonts w:ascii="Exo Medium" w:hAnsi="Exo Medium" w:cs="Arial"/>
                              <w:b/>
                              <w:sz w:val="32"/>
                              <w:szCs w:val="32"/>
                            </w:rPr>
                            <w:t xml:space="preserve"> </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323.85pt;margin-top:-12.35pt;width:182.4pt;height: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" filled="f" stroked="f">
              <v:textbox>
                <w:txbxContent>
                  <w:p w14:paraId="38364250" w14:textId="525F2098" w:rsidR="00A96809" w:rsidRDefault="000E2970" w:rsidP="004E0F75">
                    <w:pPr>
                      <w:jc w:val="right"/>
                      <w:rPr>
                        <w:rFonts w:ascii="Exo Medium" w:hAnsi="Exo Medium" w:cs="Arial"/>
                        <w:b/>
                        <w:sz w:val="32"/>
                        <w:szCs w:val="32"/>
                      </w:rPr>
                    </w:pPr>
                    <w:r w:rsidRPr="00355311">
                      <w:rPr>
                        <w:rFonts w:ascii="Exo Medium" w:hAnsi="Exo Medium" w:cs="Arial"/>
                        <w:b/>
                        <w:sz w:val="32"/>
                        <w:szCs w:val="32"/>
                      </w:rPr>
                      <w:t>Strategic Initiatives</w:t>
                    </w:r>
                  </w:p>
                  <w:p w14:paraId="4BC300A4" w14:textId="26367E2A" w:rsidR="004E0F75" w:rsidRPr="00355311" w:rsidRDefault="004E0F75" w:rsidP="002102CD">
                    <w:pPr>
                      <w:jc w:val="right"/>
                      <w:rPr>
                        <w:rFonts w:ascii="Exo Medium" w:hAnsi="Exo Medium" w:cs="Arial"/>
                        <w:b/>
                        <w:sz w:val="32"/>
                        <w:szCs w:val="32"/>
                      </w:rPr>
                    </w:pPr>
                    <w:r>
                      <w:rPr>
                        <w:rFonts w:ascii="Exo Medium" w:hAnsi="Exo Medium" w:cs="Arial"/>
                        <w:b/>
                        <w:sz w:val="32"/>
                        <w:szCs w:val="32"/>
                      </w:rPr>
                      <w:t>2025 – 2026</w:t>
                    </w:r>
                    <w:r w:rsidRPr="00355311">
                      <w:rPr>
                        <w:rFonts w:ascii="Exo Medium" w:hAnsi="Exo Medium" w:cs="Arial"/>
                        <w:b/>
                        <w:sz w:val="32"/>
                        <w:szCs w:val="32"/>
                      </w:rPr>
                      <w:t xml:space="preserve"> </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3D5A"/>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0DA9"/>
    <w:rsid w:val="0021362B"/>
    <w:rsid w:val="002229B2"/>
    <w:rsid w:val="00227F1D"/>
    <w:rsid w:val="002307D4"/>
    <w:rsid w:val="0023164A"/>
    <w:rsid w:val="00235C8A"/>
    <w:rsid w:val="00241E4C"/>
    <w:rsid w:val="00242410"/>
    <w:rsid w:val="00250E58"/>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3886"/>
    <w:rsid w:val="00316865"/>
    <w:rsid w:val="003168F6"/>
    <w:rsid w:val="00325D60"/>
    <w:rsid w:val="00326DCC"/>
    <w:rsid w:val="00332CB5"/>
    <w:rsid w:val="00341CDD"/>
    <w:rsid w:val="00342448"/>
    <w:rsid w:val="0034415D"/>
    <w:rsid w:val="00346290"/>
    <w:rsid w:val="0034692B"/>
    <w:rsid w:val="00347928"/>
    <w:rsid w:val="00351F99"/>
    <w:rsid w:val="00355311"/>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1261"/>
    <w:rsid w:val="004C6C38"/>
    <w:rsid w:val="004C794F"/>
    <w:rsid w:val="004D1712"/>
    <w:rsid w:val="004D35CF"/>
    <w:rsid w:val="004D4AC3"/>
    <w:rsid w:val="004D50D7"/>
    <w:rsid w:val="004D658A"/>
    <w:rsid w:val="004D6B0C"/>
    <w:rsid w:val="004E0F75"/>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96D52"/>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25C5"/>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2129"/>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B6208"/>
    <w:rsid w:val="00AC12A4"/>
    <w:rsid w:val="00AC553E"/>
    <w:rsid w:val="00AC6592"/>
    <w:rsid w:val="00AD12B1"/>
    <w:rsid w:val="00AD5541"/>
    <w:rsid w:val="00AE0647"/>
    <w:rsid w:val="00AE146B"/>
    <w:rsid w:val="00AE6661"/>
    <w:rsid w:val="00AF1F50"/>
    <w:rsid w:val="00AF2FB1"/>
    <w:rsid w:val="00AF53CA"/>
    <w:rsid w:val="00AF698B"/>
    <w:rsid w:val="00B1250B"/>
    <w:rsid w:val="00B20A74"/>
    <w:rsid w:val="00B24CB5"/>
    <w:rsid w:val="00B25868"/>
    <w:rsid w:val="00B45012"/>
    <w:rsid w:val="00B47142"/>
    <w:rsid w:val="00B52BF1"/>
    <w:rsid w:val="00B56934"/>
    <w:rsid w:val="00B645FC"/>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C52BE"/>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2E9E"/>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4B28"/>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nce.gc.ca/site/science/en/safeguarding-your-research/guidelines-and-tools-implement-research-security/national-security-guidelines-research-partnershi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safeguarding-your-research/guidelines-and-tools-implement-research-security/sensitive-technology-research-and-affiliations-concern/policy-sensitive-technology-research-and-affiliations-concern" TargetMode="Externa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67351-F07A-4208-984E-1D1A87BB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957</Words>
  <Characters>5630</Characters>
  <Application>Microsoft Office Word</Application>
  <DocSecurity>0</DocSecurity>
  <Lines>139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6</cp:revision>
  <cp:lastPrinted>2018-03-21T18:14:00Z</cp:lastPrinted>
  <dcterms:created xsi:type="dcterms:W3CDTF">2025-03-24T16:24:00Z</dcterms:created>
  <dcterms:modified xsi:type="dcterms:W3CDTF">2025-03-24T16:28:00Z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