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jpeg" ContentType="image/jpeg"/>
  <Override PartName="/word/media/image2.png" ContentType="image/pn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6629"/>
        <w:gridCol w:w="4459"/>
      </w:tblGrid>
      <w:tr>
        <w:trPr>
          <w:trHeight w:val="1283" w:hRule="atLeast"/>
          <w:cantSplit w:val="false"/>
        </w:trPr>
        <w:tc>
          <w:tcPr>
            <w:tcW w:w="66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eastAsia="MS Gothic" w:ascii="Calibri" w:hAnsi="Calibri"/>
                <w:b/>
                <w:color w:val="17365D"/>
                <w:spacing w:val="5"/>
                <w:sz w:val="40"/>
                <w:szCs w:val="40"/>
              </w:rPr>
            </w:pPr>
            <w:r>
              <w:rPr>
                <w:rFonts w:eastAsia="MS Gothic" w:ascii="Calibri" w:hAnsi="Calibri"/>
                <w:b/>
                <w:color w:val="17365D"/>
                <w:spacing w:val="5"/>
                <w:sz w:val="40"/>
                <w:szCs w:val="40"/>
              </w:rPr>
              <w:t>201</w:t>
            </w:r>
            <w:r>
              <w:rPr>
                <w:rFonts w:eastAsia="MS Gothic" w:ascii="Calibri" w:hAnsi="Calibri"/>
                <w:b/>
                <w:color w:val="17365D"/>
                <w:spacing w:val="5"/>
                <w:sz w:val="40"/>
                <w:szCs w:val="40"/>
              </w:rPr>
              <w:t>8</w:t>
            </w:r>
            <w:r>
              <w:rPr>
                <w:rFonts w:eastAsia="MS Gothic" w:ascii="Calibri" w:hAnsi="Calibri"/>
                <w:b/>
                <w:color w:val="17365D"/>
                <w:spacing w:val="5"/>
                <w:sz w:val="40"/>
                <w:szCs w:val="40"/>
              </w:rPr>
              <w:t xml:space="preserve"> Catalyst (CAT) Competition</w:t>
            </w:r>
          </w:p>
          <w:p>
            <w:pPr>
              <w:pStyle w:val="Heading1"/>
              <w:spacing w:before="0" w:after="0"/>
              <w:rPr>
                <w:color w:val="00B0F0"/>
                <w:sz w:val="40"/>
                <w:szCs w:val="40"/>
                <w:lang w:val="en-US" w:eastAsia="en-US"/>
              </w:rPr>
            </w:pPr>
            <w:r>
              <w:rPr>
                <w:color w:val="00B0F0"/>
                <w:sz w:val="40"/>
                <w:szCs w:val="40"/>
                <w:lang w:val="en-US" w:eastAsia="en-US"/>
              </w:rPr>
              <w:t>Application Signatures</w:t>
            </w:r>
          </w:p>
        </w:tc>
        <w:tc>
          <w:tcPr>
            <w:tcW w:w="4459" w:type="dxa"/>
            <w:tcBorders>
              <w:top w:val="single" w:sz="4" w:space="0" w:color="00000A"/>
              <w:left w:val="nil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Title"/>
              <w:pBdr>
                <w:top w:val="nil"/>
                <w:left w:val="nil"/>
                <w:bottom w:val="nil"/>
                <w:right w:val="nil"/>
              </w:pBdr>
              <w:spacing w:before="240" w:after="300"/>
              <w:contextualSpacing/>
              <w:jc w:val="right"/>
              <w:rPr/>
            </w:pPr>
            <w:r>
              <w:rPr/>
              <w:pict>
                <v:rect id="shape_0" stroked="f" style="position:absolute;margin-left:0pt;margin-top:0pt;width:149.6pt;height:76.85pt">
                  <v:imagedata r:id="rId2" detectmouseclick="t"/>
                  <v:wrap v:type="none"/>
                  <v:stroke color="#3465a4" joinstyle="round" endcap="flat"/>
                </v:rect>
              </w:pict>
            </w:r>
          </w:p>
        </w:tc>
      </w:tr>
    </w:tbl>
    <w:p>
      <w:pPr>
        <w:pStyle w:val="Normal"/>
        <w:suppressAutoHyphens w:val="true"/>
        <w:spacing w:before="180" w:after="0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Please upload separate forms for each Principal Investigator in Forum. </w:t>
      </w:r>
    </w:p>
    <w:p>
      <w:pPr>
        <w:pStyle w:val="Normal"/>
        <w:spacing w:before="180" w:after="180"/>
        <w:rPr>
          <w:rFonts w:ascii="Calibri" w:hAnsi="Calibri"/>
          <w:b/>
          <w:sz w:val="32"/>
          <w:szCs w:val="32"/>
          <w:u w:val="single"/>
        </w:rPr>
      </w:pPr>
      <w:r>
        <w:rPr>
          <w:rFonts w:ascii="Calibri" w:hAnsi="Calibri"/>
          <w:b/>
          <w:sz w:val="32"/>
          <w:szCs w:val="32"/>
          <w:u w:val="single"/>
        </w:rPr>
        <w:t>Principal Investigator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single" w:sz="4" w:space="0" w:color="00000A"/>
          <w:insideV w:val="single" w:sz="4" w:space="0" w:color="00000A"/>
        </w:tblBorders>
        <w:tblCellMar>
          <w:top w:w="0" w:type="dxa"/>
          <w:left w:w="113" w:type="dxa"/>
          <w:bottom w:w="0" w:type="dxa"/>
          <w:right w:w="108" w:type="dxa"/>
        </w:tblCellMar>
      </w:tblPr>
      <w:tblGrid>
        <w:gridCol w:w="815"/>
        <w:gridCol w:w="4160"/>
        <w:gridCol w:w="1088"/>
        <w:gridCol w:w="5101"/>
      </w:tblGrid>
      <w:tr>
        <w:trPr>
          <w:cantSplit w:val="false"/>
        </w:trPr>
        <w:tc>
          <w:tcPr>
            <w:tcW w:w="815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First Name</w:t>
            </w:r>
          </w:p>
        </w:tc>
        <w:tc>
          <w:tcPr>
            <w:tcW w:w="4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BE5F1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</w:r>
          </w:p>
        </w:tc>
        <w:tc>
          <w:tcPr>
            <w:tcW w:w="1088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Surname</w:t>
            </w:r>
          </w:p>
        </w:tc>
        <w:tc>
          <w:tcPr>
            <w:tcW w:w="5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BE5F1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</w:r>
          </w:p>
        </w:tc>
      </w:tr>
    </w:tbl>
    <w:p>
      <w:pPr>
        <w:pStyle w:val="Normal"/>
        <w:jc w:val="both"/>
        <w:rPr>
          <w:rFonts w:eastAsia="Times New Roman" w:cs="Arial" w:ascii="Calibri" w:hAnsi="Calibri"/>
        </w:rPr>
      </w:pPr>
      <w:r>
        <w:rPr>
          <w:rFonts w:eastAsia="Times New Roman" w:cs="Arial" w:ascii="Calibri" w:hAnsi="Calibri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single" w:sz="4" w:space="0" w:color="00000A"/>
          <w:insideV w:val="single" w:sz="4" w:space="0" w:color="00000A"/>
        </w:tblBorders>
        <w:tblCellMar>
          <w:top w:w="0" w:type="dxa"/>
          <w:left w:w="113" w:type="dxa"/>
          <w:bottom w:w="0" w:type="dxa"/>
          <w:right w:w="108" w:type="dxa"/>
        </w:tblCellMar>
      </w:tblPr>
      <w:tblGrid>
        <w:gridCol w:w="2092"/>
        <w:gridCol w:w="895"/>
        <w:gridCol w:w="4065"/>
        <w:gridCol w:w="851"/>
        <w:gridCol w:w="3261"/>
      </w:tblGrid>
      <w:tr>
        <w:trPr>
          <w:cantSplit w:val="false"/>
        </w:trPr>
        <w:tc>
          <w:tcPr>
            <w:tcW w:w="2987" w:type="dxa"/>
            <w:gridSpan w:val="2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rPr>
                <w:rFonts w:ascii="Calibri" w:hAnsi="Calibri"/>
                <w:i/>
                <w:sz w:val="18"/>
                <w:szCs w:val="18"/>
              </w:rPr>
            </w:pPr>
            <w:r>
              <w:rPr>
                <w:rFonts w:ascii="Calibri" w:hAnsi="Calibri"/>
              </w:rPr>
              <w:t xml:space="preserve">Title of Proposal </w:t>
            </w:r>
            <w:r>
              <w:rPr>
                <w:rFonts w:ascii="Calibri" w:hAnsi="Calibri"/>
                <w:i/>
                <w:sz w:val="18"/>
                <w:szCs w:val="18"/>
              </w:rPr>
              <w:t>(max. 15 words)</w:t>
            </w:r>
          </w:p>
        </w:tc>
        <w:tc>
          <w:tcPr>
            <w:tcW w:w="8177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BE5F1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</w:tc>
      </w:tr>
      <w:tr>
        <w:trPr>
          <w:trHeight w:val="443" w:hRule="atLeast"/>
          <w:cantSplit w:val="false"/>
        </w:trPr>
        <w:tc>
          <w:tcPr>
            <w:tcW w:w="11164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uppressAutoHyphens w:val="true"/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 agree to receive email communications from CFN in addition to those specifically regarding this project (e.g. general communications regarding funding opportunities, Network changes, conferences, etc.).</w:t>
            </w:r>
          </w:p>
          <w:p>
            <w:pPr>
              <w:pStyle w:val="Normal"/>
              <w:suppressAutoHyphens w:val="true"/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I, the undersigned, have read the CFN</w:t>
            </w:r>
            <w:bookmarkStart w:id="0" w:name="_GoBack"/>
            <w:bookmarkEnd w:id="0"/>
            <w:r>
              <w:rPr>
                <w:rFonts w:ascii="Calibri" w:hAnsi="Calibri"/>
              </w:rPr>
              <w:t>201</w:t>
            </w:r>
            <w:r>
              <w:rPr>
                <w:rFonts w:ascii="Calibri" w:hAnsi="Calibri"/>
              </w:rPr>
              <w:t>8</w:t>
            </w:r>
            <w:r>
              <w:rPr>
                <w:rFonts w:ascii="Calibri" w:hAnsi="Calibri"/>
              </w:rPr>
              <w:t xml:space="preserve"> CAT Competition Guidelines and Instructions and declare that I meet the eligibility guidelines, including all aspects of Tri-Council funding eligibility and requirements.  </w:t>
            </w:r>
          </w:p>
          <w:p>
            <w:pPr>
              <w:pStyle w:val="Normal"/>
              <w:suppressAutoHyphens w:val="true"/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 also declare that I have provided true, complete and accurate information in all aspects of my application package. I understand that CFN has the right to reject an application or retract grant funding on the basis of false or misleading information forming any part of an application. </w:t>
            </w:r>
          </w:p>
          <w:p>
            <w:pPr>
              <w:pStyle w:val="Normal"/>
              <w:suppressAutoHyphens w:val="true"/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If any circumstances pertaining to this proposal change, including other funding (as described in the Application), I agree that I will advise CFN immediately (executivedirector@cfn-nce.ca).</w:t>
            </w:r>
          </w:p>
        </w:tc>
      </w:tr>
      <w:tr>
        <w:trPr>
          <w:cantSplit w:val="false"/>
        </w:trPr>
        <w:tc>
          <w:tcPr>
            <w:tcW w:w="2092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180" w:after="1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Signature </w:t>
            </w:r>
          </w:p>
        </w:tc>
        <w:tc>
          <w:tcPr>
            <w:tcW w:w="49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BE5F1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80" w:after="18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85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80" w:after="1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BE5F1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80" w:after="18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spacing w:before="180" w:after="180"/>
        <w:rPr>
          <w:rFonts w:ascii="Calibri" w:hAnsi="Calibri"/>
          <w:b/>
          <w:sz w:val="32"/>
          <w:szCs w:val="32"/>
          <w:u w:val="single"/>
        </w:rPr>
      </w:pPr>
      <w:r>
        <w:rPr>
          <w:rFonts w:ascii="Calibri" w:hAnsi="Calibri"/>
          <w:b/>
          <w:sz w:val="32"/>
          <w:szCs w:val="32"/>
          <w:u w:val="single"/>
        </w:rPr>
        <w:t>Host Institution of the Principal Investigator Named Above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single" w:sz="4" w:space="0" w:color="00000A"/>
          <w:insideV w:val="single" w:sz="4" w:space="0" w:color="00000A"/>
        </w:tblBorders>
        <w:tblCellMar>
          <w:top w:w="0" w:type="dxa"/>
          <w:left w:w="113" w:type="dxa"/>
          <w:bottom w:w="0" w:type="dxa"/>
          <w:right w:w="108" w:type="dxa"/>
        </w:tblCellMar>
      </w:tblPr>
      <w:tblGrid>
        <w:gridCol w:w="816"/>
        <w:gridCol w:w="4276"/>
        <w:gridCol w:w="825"/>
        <w:gridCol w:w="5247"/>
      </w:tblGrid>
      <w:tr>
        <w:trPr>
          <w:cantSplit w:val="false"/>
        </w:trPr>
        <w:tc>
          <w:tcPr>
            <w:tcW w:w="816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Last Name</w:t>
            </w:r>
          </w:p>
        </w:tc>
        <w:tc>
          <w:tcPr>
            <w:tcW w:w="42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BE5F1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</w:r>
          </w:p>
        </w:tc>
        <w:tc>
          <w:tcPr>
            <w:tcW w:w="825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First Name</w:t>
            </w:r>
          </w:p>
        </w:tc>
        <w:tc>
          <w:tcPr>
            <w:tcW w:w="52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BE5F1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single" w:sz="4" w:space="0" w:color="00000A"/>
          <w:insideV w:val="single" w:sz="4" w:space="0" w:color="00000A"/>
        </w:tblBorders>
        <w:tblCellMar>
          <w:top w:w="0" w:type="dxa"/>
          <w:left w:w="113" w:type="dxa"/>
          <w:bottom w:w="0" w:type="dxa"/>
          <w:right w:w="108" w:type="dxa"/>
        </w:tblCellMar>
      </w:tblPr>
      <w:tblGrid>
        <w:gridCol w:w="2517"/>
        <w:gridCol w:w="8647"/>
      </w:tblGrid>
      <w:tr>
        <w:trPr>
          <w:cantSplit w:val="false"/>
        </w:trPr>
        <w:tc>
          <w:tcPr>
            <w:tcW w:w="2517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Institution</w:t>
            </w:r>
          </w:p>
        </w:tc>
        <w:tc>
          <w:tcPr>
            <w:tcW w:w="864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BE5F1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</w:tc>
      </w:tr>
    </w:tbl>
    <w:p>
      <w:pPr>
        <w:pStyle w:val="Normal"/>
        <w:spacing w:before="120" w:after="120"/>
        <w:rPr>
          <w:rFonts w:ascii="Calibri" w:hAnsi="Calibri"/>
        </w:rPr>
      </w:pPr>
      <w:r>
        <w:rPr>
          <w:rFonts w:ascii="Calibri" w:hAnsi="Calibri"/>
        </w:rPr>
        <w:t>I, the undersigned, acknowledge that the Institution named above is aware that the Principal Investigator named above has applied for funding from the Canadian Frailty Network, a national research network funded through the Networks of Centres of Excellence (NCE) program.</w:t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single" w:sz="4" w:space="0" w:color="00000A"/>
          <w:insideV w:val="single" w:sz="4" w:space="0" w:color="00000A"/>
        </w:tblBorders>
        <w:tblCellMar>
          <w:top w:w="0" w:type="dxa"/>
          <w:left w:w="113" w:type="dxa"/>
          <w:bottom w:w="0" w:type="dxa"/>
          <w:right w:w="108" w:type="dxa"/>
        </w:tblCellMar>
      </w:tblPr>
      <w:tblGrid>
        <w:gridCol w:w="2092"/>
        <w:gridCol w:w="4960"/>
        <w:gridCol w:w="851"/>
        <w:gridCol w:w="3261"/>
      </w:tblGrid>
      <w:tr>
        <w:trPr>
          <w:cantSplit w:val="false"/>
        </w:trPr>
        <w:tc>
          <w:tcPr>
            <w:tcW w:w="2092" w:type="dxa"/>
            <w:tcBorders>
              <w:top w:val="nil"/>
              <w:left w:val="nil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spacing w:before="180" w:after="1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Signature </w:t>
            </w:r>
          </w:p>
        </w:tc>
        <w:tc>
          <w:tcPr>
            <w:tcW w:w="49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BE5F1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80" w:after="18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851" w:type="dxa"/>
            <w:tcBorders>
              <w:top w:val="nil"/>
              <w:left w:val="single" w:sz="4" w:space="0" w:color="00000A"/>
              <w:bottom w:val="nil"/>
              <w:insideH w:val="nil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80" w:after="1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BE5F1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180" w:after="18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438" w:hRule="atLeast"/>
          <w:cantSplit w:val="false"/>
        </w:trPr>
        <w:tc>
          <w:tcPr>
            <w:tcW w:w="20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4960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spacing w:before="0" w:after="12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Vice-President, Research of the Institution named above (or designate)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3261" w:type="dxa"/>
            <w:tcBorders>
              <w:top w:val="single" w:sz="4" w:space="0" w:color="00000A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rmal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</w:tbl>
    <w:p>
      <w:pPr>
        <w:pStyle w:val="Normal"/>
        <w:rPr>
          <w:rFonts w:ascii="Calibri" w:hAnsi="Calibri"/>
          <w:sz w:val="14"/>
          <w:szCs w:val="16"/>
          <w:lang w:eastAsia="en-CA"/>
        </w:rPr>
      </w:pPr>
      <w:r>
        <w:rPr>
          <w:rFonts w:ascii="Calibri" w:hAnsi="Calibri"/>
          <w:sz w:val="14"/>
          <w:szCs w:val="16"/>
          <w:lang w:eastAsia="en-CA"/>
        </w:rPr>
      </w:r>
    </w:p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7"/>
        <w:gridCol w:w="1620"/>
      </w:tblGrid>
      <w:tr>
        <w:trPr>
          <w:trHeight w:val="739" w:hRule="atLeast"/>
          <w:cantSplit w:val="false"/>
        </w:trPr>
        <w:tc>
          <w:tcPr>
            <w:tcW w:w="66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76" w:before="0" w:after="200"/>
              <w:jc w:val="right"/>
              <w:rPr/>
            </w:pPr>
            <w:r>
              <w:rPr/>
              <w:pict>
                <v:rect id="shape_0" stroked="f" style="position:absolute;margin-left:0pt;margin-top:0pt;width:84.7pt;height:43.85pt">
                  <v:imagedata r:id="rId3" detectmouseclick="t"/>
                  <v:wrap v:type="none"/>
                  <v:stroke color="#3465a4" joinstyle="round" endcap="flat"/>
                </v:rect>
              </w:pic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76" w:before="0" w:after="200"/>
              <w:rPr/>
            </w:pPr>
            <w:r>
              <w:rPr/>
              <w:pict>
                <v:rect id="shape_0" stroked="f" style="position:absolute;margin-left:0pt;margin-top:0pt;width:38.2pt;height:44.2pt">
                  <v:imagedata r:id="rId4" detectmouseclick="t"/>
                  <v:wrap v:type="none"/>
                  <v:stroke color="#3465a4" joinstyle="round" endcap="flat"/>
                </v:rect>
              </w:pict>
            </w:r>
          </w:p>
        </w:tc>
      </w:tr>
    </w:tbl>
    <w:p>
      <w:pPr>
        <w:pStyle w:val="Normal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™ </w:t>
      </w:r>
      <w:r>
        <w:rPr>
          <w:rFonts w:ascii="Calibri" w:hAnsi="Calibri"/>
          <w:sz w:val="16"/>
          <w:szCs w:val="16"/>
        </w:rPr>
        <w:t xml:space="preserve">Trademark of Technology Evaluation in the Elderly Network (Canadian Frailty Network or CFN, formerly known as TVN). </w:t>
      </w:r>
      <w:r>
        <w:rPr>
          <w:rFonts w:ascii="Calibri" w:hAnsi="Calibri"/>
          <w:bCs/>
          <w:sz w:val="16"/>
          <w:szCs w:val="16"/>
          <w:vertAlign w:val="superscript"/>
        </w:rPr>
        <w:t>©</w:t>
      </w:r>
      <w:r>
        <w:rPr>
          <w:rFonts w:ascii="Calibri" w:hAnsi="Calibri"/>
          <w:bCs/>
          <w:sz w:val="16"/>
          <w:szCs w:val="16"/>
        </w:rPr>
        <w:t xml:space="preserve"> Canadian Frailty Network, 2013-20. Released 2017 06. </w:t>
      </w:r>
      <w:r>
        <w:rPr>
          <w:rFonts w:ascii="Calibri" w:hAnsi="Calibri"/>
          <w:sz w:val="16"/>
          <w:szCs w:val="16"/>
        </w:rPr>
        <w:t>CFN is supported by the Government of Canada through the Networks of Centres of Excellence (NCE) program.</w:t>
      </w:r>
    </w:p>
    <w:sectPr>
      <w:type w:val="nextPage"/>
      <w:pgSz w:w="12240" w:h="15840"/>
      <w:pgMar w:left="720" w:right="720" w:header="0" w:top="510" w:footer="0" w:bottom="3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MS Mincho" w:cs="Times New Roman"/>
        <w:lang w:val="en-CA" w:eastAsia="en-CA" w:bidi="ar-SA"/>
      </w:rPr>
    </w:rPrDefault>
    <w:pPrDefault>
      <w:pPr/>
    </w:pPrDefault>
  </w:docDefaults>
  <w:latentStyles w:defUnhideWhenUsed="0" w:count="371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034c55"/>
    <w:pPr>
      <w:widowControl/>
      <w:suppressAutoHyphens w:val="true"/>
      <w:bidi w:val="0"/>
      <w:jc w:val="left"/>
    </w:pPr>
    <w:rPr>
      <w:rFonts w:ascii="Cambria" w:hAnsi="Cambria" w:eastAsia="MS Mincho" w:cs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0d0ec8"/>
    <w:basedOn w:val="Normal"/>
    <w:next w:val="Normal"/>
    <w:pPr>
      <w:keepNext/>
      <w:keepLines/>
      <w:spacing w:before="480" w:after="0"/>
      <w:outlineLvl w:val="0"/>
    </w:pPr>
    <w:rPr>
      <w:rFonts w:ascii="Calibri" w:hAnsi="Calibri" w:eastAsia="MS Gothic"/>
      <w:b/>
      <w:bCs/>
      <w:color w:val="345A8A"/>
      <w:sz w:val="32"/>
      <w:szCs w:val="32"/>
      <w:lang w:val="x-none" w:eastAsia="x-non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uiPriority w:val="10"/>
    <w:link w:val="Title"/>
    <w:rsid w:val="000d0ec8"/>
    <w:rPr>
      <w:rFonts w:ascii="Calibri" w:hAnsi="Calibri" w:eastAsia="MS Gothic" w:cs="Times New Roman"/>
      <w:color w:val="17365D"/>
      <w:spacing w:val="5"/>
      <w:sz w:val="52"/>
      <w:szCs w:val="52"/>
    </w:rPr>
  </w:style>
  <w:style w:type="character" w:styleId="SubtitleChar" w:customStyle="1">
    <w:name w:val="Subtitle Char"/>
    <w:uiPriority w:val="11"/>
    <w:link w:val="Subtitle"/>
    <w:rsid w:val="000d0ec8"/>
    <w:rPr>
      <w:rFonts w:ascii="Calibri" w:hAnsi="Calibri" w:eastAsia="MS Gothic" w:cs="Times New Roman"/>
      <w:i/>
      <w:iCs/>
      <w:color w:val="4F81BD"/>
      <w:spacing w:val="15"/>
    </w:rPr>
  </w:style>
  <w:style w:type="character" w:styleId="Heading1Char" w:customStyle="1">
    <w:name w:val="Heading 1 Char"/>
    <w:uiPriority w:val="9"/>
    <w:link w:val="Heading1"/>
    <w:rsid w:val="000d0ec8"/>
    <w:rPr>
      <w:rFonts w:ascii="Calibri" w:hAnsi="Calibri" w:eastAsia="MS Gothic" w:cs="Times New Roman"/>
      <w:b/>
      <w:bCs/>
      <w:color w:val="345A8A"/>
      <w:sz w:val="32"/>
      <w:szCs w:val="32"/>
    </w:rPr>
  </w:style>
  <w:style w:type="character" w:styleId="InternetLink">
    <w:name w:val="Internet Link"/>
    <w:uiPriority w:val="99"/>
    <w:unhideWhenUsed/>
    <w:rsid w:val="00ae5116"/>
    <w:rPr>
      <w:color w:val="0000FF"/>
      <w:u w:val="single"/>
      <w:lang w:val="zxx" w:eastAsia="zxx" w:bidi="zxx"/>
    </w:rPr>
  </w:style>
  <w:style w:type="character" w:styleId="BalloonTextChar" w:customStyle="1">
    <w:name w:val="Balloon Text Char"/>
    <w:uiPriority w:val="99"/>
    <w:semiHidden/>
    <w:link w:val="BalloonText"/>
    <w:rsid w:val="0082487d"/>
    <w:rPr>
      <w:rFonts w:ascii="Lucida Grande" w:hAnsi="Lucida Grande" w:cs="Lucida Grande"/>
      <w:sz w:val="18"/>
      <w:szCs w:val="18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eastAsia="MS Mincho" w:cs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link w:val="TitleChar"/>
    <w:rsid w:val="000d0ec8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before="0" w:after="300"/>
      <w:contextualSpacing/>
    </w:pPr>
    <w:rPr>
      <w:rFonts w:ascii="Calibri" w:hAnsi="Calibri" w:eastAsia="MS Gothic"/>
      <w:color w:val="17365D"/>
      <w:spacing w:val="5"/>
      <w:sz w:val="52"/>
      <w:szCs w:val="52"/>
      <w:lang w:val="x-none" w:eastAsia="x-none"/>
    </w:rPr>
  </w:style>
  <w:style w:type="paragraph" w:styleId="Subtitle">
    <w:name w:val="Subtitle"/>
    <w:uiPriority w:val="11"/>
    <w:qFormat/>
    <w:link w:val="SubtitleChar"/>
    <w:rsid w:val="000d0ec8"/>
    <w:basedOn w:val="Normal"/>
    <w:next w:val="Normal"/>
    <w:pPr/>
    <w:rPr>
      <w:rFonts w:ascii="Calibri" w:hAnsi="Calibri" w:eastAsia="MS Gothic"/>
      <w:i/>
      <w:iCs/>
      <w:color w:val="4F81BD"/>
      <w:spacing w:val="15"/>
      <w:sz w:val="20"/>
      <w:szCs w:val="20"/>
      <w:lang w:val="x-none" w:eastAsia="x-none"/>
    </w:rPr>
  </w:style>
  <w:style w:type="paragraph" w:styleId="ListParagraph">
    <w:name w:val="List Paragraph"/>
    <w:uiPriority w:val="34"/>
    <w:qFormat/>
    <w:rsid w:val="00026108"/>
    <w:basedOn w:val="Normal"/>
    <w:pPr>
      <w:spacing w:before="0" w:after="0"/>
      <w:ind w:left="720" w:right="0" w:hanging="0"/>
      <w:contextualSpacing/>
    </w:pPr>
    <w:rPr/>
  </w:style>
  <w:style w:type="paragraph" w:styleId="Haeading1" w:customStyle="1">
    <w:name w:val="haeading 1"/>
    <w:rsid w:val="00ae5116"/>
    <w:basedOn w:val="Normal"/>
    <w:pPr/>
    <w:rPr/>
  </w:style>
  <w:style w:type="paragraph" w:styleId="BalloonText">
    <w:name w:val="Balloon Text"/>
    <w:uiPriority w:val="99"/>
    <w:semiHidden/>
    <w:unhideWhenUsed/>
    <w:link w:val="BalloonTextChar"/>
    <w:rsid w:val="0082487d"/>
    <w:basedOn w:val="Normal"/>
    <w:pPr/>
    <w:rPr>
      <w:rFonts w:ascii="Lucida Grande" w:hAnsi="Lucida Grande"/>
      <w:sz w:val="18"/>
      <w:szCs w:val="18"/>
      <w:lang w:val="x-none" w:eastAsia="x-none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96095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2017-08-21T13:54:00Z</dcterms:created>
  <dc:creator>perry@cfn-nce.ca</dc:creator>
  <dc:language>en-CA</dc:language>
  <cp:lastModifiedBy>Perry-TVN</cp:lastModifiedBy>
  <cp:lastPrinted>2014-07-08T16:11:00Z</cp:lastPrinted>
  <dcterms:modified xsi:type="dcterms:W3CDTF">2017-08-21T13:55:00Z</dcterms:modified>
  <cp:revision>3</cp:revision>
</cp:coreProperties>
</file>