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BADD9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300" w:afterAutospacing="0" w:line="462" w:lineRule="atLeast"/>
        <w:ind w:left="0" w:right="0" w:firstLine="420"/>
        <w:rPr>
          <w:rFonts w:ascii="Arial" w:hAnsi="Arial" w:cs="Arial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DFDFD"/>
        </w:rPr>
        <w:t>我的第一个师父</w:t>
      </w:r>
    </w:p>
    <w:p w14:paraId="7287F36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300" w:afterAutospacing="0" w:line="462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DFDFD"/>
        </w:rPr>
        <w:t>不记得是那一部旧书上看来的了，大意说是有一位道学先生，自然是名人，一生拼命避佛，却名自己的小儿子为“和尚”。有一天，有人拿这件事来质问他。他回答道：“这正是表示轻贱呀！”那人无话可说而退云。</w:t>
      </w:r>
    </w:p>
    <w:p w14:paraId="25322BE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300" w:afterAutospacing="0" w:line="462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DFDFD"/>
        </w:rPr>
        <w:t>其实，这位道学先生是诡辩。名孩子为“和尚”，其中是含有迷信的。中国有许多妖魔鬼怪，专喜欢杀害有出息的人，尤其是孩子；要下贱，他们才放手，安心。和尚这一种人，以和尚的立场看来，会成佛——但也不一定，——固然高超得很，而以读书人的立场一看，他们无家无室，不会做官，却是下贱之流。读书人意中的鬼怪，那意见当然和读书人相同，所以也就不来搅扰了。这和名孩子为阿猫阿狗，完全是一样的意思：容易养大。</w:t>
      </w:r>
    </w:p>
    <w:p w14:paraId="7708677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300" w:afterAutospacing="0" w:line="462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DFDFD"/>
        </w:rPr>
        <w:t>还有一个避鬼的法子，是拜和尚为师，也就是舍给寺院了的意思，然而并不放在寺院里。我生在周氏是长男，“物以希为贵”，父亲怕我有出息，因此养不大，不到一岁，便领到长庆寺里去，拜了一个和尚为师了。拜师是否要贽见礼，或者布施什么的呢，我完全不知道。只知道我却由此得到一个法名叫作“长庚”，后来我也偶尔用作笔名，并且在《在酒楼上》这篇小说里，赠给了恐吓自己的侄女的无赖；还有一件百家衣，就是“衲衣”，论理，是应该用各种破布拼成的，但我的却是橄榄形的各色小绸片所缝就，非喜庆大事不给穿；还有一条称为“牛绳”的东西，上挂零星小件，如历本，镜子，银筛之类，据说是可以避邪的。</w:t>
      </w:r>
    </w:p>
    <w:p w14:paraId="6CDD1CF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300" w:afterAutospacing="0" w:line="462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DFDFD"/>
        </w:rPr>
        <w:t>这种布置，好像也真有些力量：我至今没有死。</w:t>
      </w:r>
    </w:p>
    <w:p w14:paraId="612F84F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300" w:afterAutospacing="0" w:line="462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DFDFD"/>
        </w:rPr>
        <w:t>不过，现在法名还在，那两件法宝却早已失去了。前几年回北平去，母亲还给了我婴儿时代的银筛，是那时的唯一的记念。仔细一看，原来那筛子圆径不过寸余，中央一个太极图，上面一本书，下面一卷画，左右缀着极小的尺，剪刀，算盘，天平之类。我于是恍然大悟，中国的邪鬼，是怕斩钉截铁，不能含胡的东西的。因为探究和好奇，去年曾经去问上海的银楼，终于买了两面来，和我的几乎一式一样，不过缀着的小东西有些增减。奇怪得很，半世纪有余了，邪鬼还是这样的性情，避邪还是这样的法宝。然而我又想，这法宝成人却用不得，反而非常危险的。</w:t>
      </w:r>
    </w:p>
    <w:p w14:paraId="37786CC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300" w:afterAutospacing="0" w:line="462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DFDFD"/>
        </w:rPr>
        <w:t>但因此又使我记起了半世纪以前的最初的先生。我至今不知道他的法名，无论谁，都称他为“龙师父”，瘦长的身子，瘦长的脸，高颧、细眼，和尚是不应该留须的，他却有两绺下垂的小胡子。对人很和气，对我也很和气，不教我念一句经，也不教我一点佛门规矩；他自己呢，穿起袈裟来做大和尚，或者戴上毗卢帽放焰口，“无祀孤魂，来受甘露味”的时候，是庄严透顶的，平常可也不念经，因为是住持，只管着寺里的琐屑事，其实——自然是由我看起来——他不过是一个剃光了头发的俗人。</w:t>
      </w:r>
    </w:p>
    <w:p w14:paraId="0606D68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300" w:afterAutospacing="0" w:line="462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DFDFD"/>
        </w:rPr>
        <w:t>因此我又有一位师母，就是他的老婆。论理，和尚是不应该有老婆的，然而他有。我家的正屋的中央，供着一块牌位，用金字写着必须绝对尊敬和服从的五位：“天地君亲师”。我是徒弟，他是师，决不能抗议，而在那时，也决不想到抗议，不过觉得似乎有点古怪。但我是很爱我的师母的，在我的记忆上，见面的时候，她已经大约有四十岁了，是一位胖胖的师母，穿着玄色纱衫裤，在自己家里的院子里纳凉，她的孩子们就来和我玩耍。有时还有水果和点心吃，——自然，这也是我所以爱她的一个大原因；用高洁的陈源教授的话来说，便是所谓“有奶便是娘”，在人格上是很不足道的。</w:t>
      </w:r>
    </w:p>
    <w:p w14:paraId="46E34EF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300" w:afterAutospacing="0" w:line="462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DFDFD"/>
        </w:rPr>
        <w:t>不过我的师母在恋爱故事上，却有些不平常。“恋爱”，这是现在的术语，那时我们这偏僻之区只叫作“相好”。《诗经》云：“式相好矣，毋相尤矣”，起源是算得很古，离文武周公的时候不怎么久就有了的，然而后来好像并不算十分冠冕堂皇的好话。这且不管它罢。总之，听说龙师父年青时，是一个很漂亮而能干的和尚，交际很广，认识各种人。有一天，乡下做社戏了，他和戏子相识，便上台替他们去敲锣，精光的头皮，簇新的海青，真是风头十足。乡下人大抵有些顽固，以为和尚是只应该念经拜忏的，台下有人骂了起来。师父不甘示弱，也给他们一个回骂。于是战争开幕，甘蔗梢头雨点似的飞上来，有些勇士，还有进攻之势，“彼众我寡”，他只好退走，一面退，一面一定追，逼得他又只好慌张的躲进一家人家去。而这人家，又只有一位年青的寡妇。以后的故事，我也不甚了然了，总而言之，她后来就是我的师母。</w:t>
      </w:r>
    </w:p>
    <w:p w14:paraId="39DD93A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300" w:afterAutospacing="0" w:line="462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DFDFD"/>
        </w:rPr>
        <w:t>自从《宇宙风》出世以来，一向没有拜读的机缘，近几天才看见了“春季特大号”。其中有一篇铢堂先生的《不以成败论英雄》，使我觉得很有趣，他以为中国人的“不以成败论英雄”，“理想是不能不算崇高”的，“然而在人群的组织上实在要不得。抑强扶弱，便是永远不愿意有强。崇拜失败英雄，便是不承认成功的英雄”。“近人有一句流行话，说中国民族富于同化力，所以辽金元清都并不曾征服中国。其实无非是一种惰性，对于新制度不容易接收罢了”。我们怎样来改悔这“惰性”呢，现在姑且不谈，而且正在替我们想法的人们也多得很。我只要说那位寡妇之所以变了我的师母，其弊病也就在“不以成败论英雄”。乡下没有活的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u w:val="none"/>
          <w:bdr w:val="none" w:color="auto" w:sz="0" w:space="0"/>
          <w:shd w:val="clear" w:fill="FDFDFD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u w:val="none"/>
          <w:bdr w:val="none" w:color="auto" w:sz="0" w:space="0"/>
          <w:shd w:val="clear" w:fill="FDFDFD"/>
        </w:rPr>
        <w:instrText xml:space="preserve"> HYPERLINK "https://www.pinshiwen.com/shiji/yuefei/" \t "https://www.pinshiwen.com/wenfu/sanwen/_blank" </w:instrTex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u w:val="none"/>
          <w:bdr w:val="none" w:color="auto" w:sz="0" w:space="0"/>
          <w:shd w:val="clear" w:fill="FDFDFD"/>
        </w:rPr>
        <w:fldChar w:fldCharType="separate"/>
      </w:r>
      <w:r>
        <w:rPr>
          <w:rStyle w:val="5"/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u w:val="none"/>
          <w:bdr w:val="none" w:color="auto" w:sz="0" w:space="0"/>
          <w:shd w:val="clear" w:fill="FDFDFD"/>
        </w:rPr>
        <w:t>岳飞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u w:val="none"/>
          <w:bdr w:val="none" w:color="auto" w:sz="0" w:space="0"/>
          <w:shd w:val="clear" w:fill="FDFDFD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DFDFD"/>
        </w:rPr>
        <w:t>或文天祥，所以一个漂亮的和尚在如雨而下的甘蔗梢头中，从戏台逃下，也就是一个货真价实的失败的英雄。她不免发现了祖传的“惰性”，崇拜起来，对于追兵，也像我们的祖先的对于辽金元清的大军似的，“不承认成功的英雄”了。在历史上，这结果是正如铢堂先生所说：“乃是中国的社会不树威是难得帖服的”，所以活该有“扬州十日”和“嘉定三屠”。但那时的乡下人，却好像并没有“树威”，走散了，自然，也许是他们料不到躲在家里。</w:t>
      </w:r>
    </w:p>
    <w:p w14:paraId="2A07AB0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300" w:afterAutospacing="0" w:line="462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DFDFD"/>
        </w:rPr>
        <w:t>因此我有了三个师兄，两个师弟。大师兄是穷人的孩子，舍在寺里，或是卖在寺里的；其余的四个，都是师父的儿子，大和尚的儿子做小和尚，我那时倒并不觉得怎么希奇。大师兄只有单身；二师兄也有家小，但他对我守着秘密，这一点，就可见他的道行远不及我的师父，他的父亲了。而且年龄都和我相差太远，我们几乎没有交往。</w:t>
      </w:r>
    </w:p>
    <w:p w14:paraId="4DB3D29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300" w:afterAutospacing="0" w:line="462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DFDFD"/>
        </w:rPr>
        <w:t>三师兄比我恐怕要大十岁，然而我们后来的感情是很好的，我常常替他担心。还记得有一回，他要受大戒了，他不大看经，想来未必深通什么大乘教理，在剃得精光的囱门上，放上两排艾绒，同时烧起来，我看是总不免要叫痛的，这时善男信女，多数参加，实在不大雅观，也失了我做师弟的体面。这怎么好呢？每一想到，十分心焦，仿佛受戒的是我自己一样。然而我的师父究竟道力高深，他不说戒律，不谈教理，只在当天大清早，叫了我的三师兄去，厉声吩咐道：“拼命熬住，不许哭，不许叫，要不然，脑袋就炸开，死了！”这一声大喝，实在比什么《妙法莲花经》或《大乘起信论》还有力，谁高兴死呢，于是仪式很庄严的进行，虽然两眼比平时水汪汪，但到两排艾绒在头顶上烧完，的确一声也不出。我嘘一口气，真所谓“如释重负”，善男信女们也个个“合十赞叹，欢喜布施，顶礼而散”了。</w:t>
      </w:r>
    </w:p>
    <w:p w14:paraId="21F0080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300" w:afterAutospacing="0" w:line="462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DFDFD"/>
        </w:rPr>
        <w:t>出家人受了大戒，从沙弥升为和尚，正和我们在家人行过冠礼，由童子而为成人相同。成人愿意“有室”，和尚自然也不能不想到女人。以为和尚只记得释迦牟尼或弥勒菩萨，乃是未曾拜和尚为师，或与和尚为友的世俗的谬见。寺里也有确在修行，没有女人，也不吃荤的和尚，例如我的大师兄即是其一，然而他们孤僻，冷酷，看不起人，好像总是郁郁不乐，他们的一把扇或一本书，你一动他就不高兴，令人不敢亲近他。所以我所熟识的，都是有女人，或声明想女人，吃荤，或声明想吃荤的和尚。</w:t>
      </w:r>
    </w:p>
    <w:p w14:paraId="133B9A7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300" w:afterAutospacing="0" w:line="462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DFDFD"/>
        </w:rPr>
        <w:t>我那时并不诧异三师兄在想女人，而且知道他所理想的是怎样的女人。人也许以为他想的是尼姑罢，并不是的，和尚和尼姑“相好”，加倍的不便当。他想的乃是千金小姐或少奶奶；而作这“相思”或“单相思”——即今之所谓“单恋”也——的媒介的是“结”。我们那里的阔人家，一有丧事，每七日总要做一些法事，有一个七日，是要举行“解结”的仪式的，因为死人在未死之前，总不免开罪于人，存着冤结，所以死后要替他解散。方法是在这天拜完经忏的傍晚，灵前陈列着几盘东西，是食物和花，而其中有一盘，是用麻线或白头绳，穿上十来文钱，两头相合而打成蝴蝶式，八结式之类的复杂的，颇不容易解开的结子。一群和尚便环坐桌旁，且唱且解，解开之后，钱归和尚，而死人的一切冤结也从此完全消失了。这道理似乎有些古怪，但谁都这样办，并不为奇，大约也是一种“惰性”。不过解结是并不如世俗人的所推测，个个解开的，倘有和尚以为打得精致，因而生爱，或者故意打得结实，很难解散，因而生恨的，便能暗暗的整个落到僧袍的大袖里去，一任死者留下冤结，到地狱里去吃苦。这种宝结带回寺里，便保存起来，也时时鉴赏，恰如我们的或亦不免偏爱看看女作家的作品一样。当鉴赏的时候，当然也不免想到作家，打结子的是谁呢，男人不会，奴婢不会，有这种本领的，不消说是小姐或少奶奶了。和尚没有文学界人物的清高，所以他就不免睹物思人，所谓“时涉遐想”起来，至于心理状态，则我虽曾拜和尚为师，但究竟是在家人，不大明白底细。只记得三师兄曾经不得已而分给我几个，有些实在打得精奇，有些则打好之后，浸过水，还用剪刀柄之类砸实，使和尚无法解散。解结，是替死人设法的，现在却和和尚为难，我真不知道小姐或少奶奶是什么意思。这疑问直到二十年后，学了一点医学，才明白原来是给和尚吃苦，颇有一点虐待异性的病态的。深闺的怨恨，会无线电似的报在佛寺的和尚身上，我看道学先生可还没有料到这一层。</w:t>
      </w:r>
    </w:p>
    <w:p w14:paraId="0A61C12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300" w:afterAutospacing="0" w:line="462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DFDFD"/>
        </w:rPr>
        <w:t>后来，三师兄也有了老婆，出身是小姐，是尼姑，还是“小家碧玉”呢，我不明白，他也严守秘密，道行远不及他的父亲了。这时我也长大起来，不知道从那里，听到了和尚应守清规之类的古老话，还用这话来嘲笑他，本意是在要他受窘。不料他竟一点不窘，立刻用“金刚怒目”式，向我大喝一声道：</w:t>
      </w:r>
    </w:p>
    <w:p w14:paraId="19DA04A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300" w:afterAutospacing="0" w:line="462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DFDFD"/>
        </w:rPr>
        <w:t>“和尚没有老婆，小菩萨那里来！?”</w:t>
      </w:r>
    </w:p>
    <w:p w14:paraId="075866E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300" w:afterAutospacing="0" w:line="462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DFDFD"/>
        </w:rPr>
        <w:t>这真是所谓“狮吼”，使我明白了真理，哑口无言，我的确早看见寺里有丈余的大佛，有数尺或数寸的小菩萨，却从未想到他们为什么有大小。经此一喝，我才彻底的省悟了和尚有老婆的必要，以及一切小菩萨的来源，不再发生疑问。但要找寻三师兄，从此却艰难了一点，因为这位出家人，这时就有了三个家了：一是寺院，二是他的父母的家，三是他自己和女人的家。</w:t>
      </w:r>
    </w:p>
    <w:p w14:paraId="26DF4D6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300" w:afterAutospacing="0" w:line="462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DFDFD"/>
        </w:rPr>
        <w:t>我的师父，在约略四十年前已经去世；师兄弟们大半做了一寺的住持；我们的交情是依然存在的，却久已彼此不通消息。但我想，他们一定早已各有一大批小菩萨，而且有些小菩萨又有小菩萨了。</w:t>
      </w:r>
    </w:p>
    <w:p w14:paraId="460BA27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300" w:afterAutospacing="0" w:line="462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DFDFD"/>
        </w:rPr>
        <w:t>四月一日</w:t>
      </w:r>
    </w:p>
    <w:p w14:paraId="4E38E8E3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14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2025-09-11T08:23:47Z</dcterms:created>
  <dc:creator>Administrator</dc:creator>
  <cp:lastModifiedBy>WPS_1581909710</cp:lastModifiedBy>
  <dcterms:modified xsi:type="dcterms:W3CDTF">2025-09-11T08:23:56Z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eyJoZGlkIjoiZTg4M2IxMjdmYjAzOGYwY2U1NDVkYjZiNTdkMzRkYWMiLCJ1c2VySWQiOiI4NDE5NjM2MjYifQ==</vt:lpwstr>
  </property>
  <property fmtid="{D5CDD505-2E9C-101B-9397-08002B2CF9AE}" pid="4" name="ICV">
    <vt:lpwstr>63D18AAE9F924A84A0A972FB658B48C8_12</vt:lpwstr>
  </property>
</Properties>
</file>