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748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自从玛丽亚离开我到另外一个星宿中去——哪一个星宿，猎户星，牵牛星，或者是你吗，绿色的太白星?我时常有寂寞之感。我孤独地和我的猫度过了多么漫长的岁月啊!我说“孤独地”，意思是没有物质的存在物；我的猫是一个神秘的伴侣，一个精灵。因此，我可以说，我孤独地和我的猫，和一个拉丁衰亡时代的最后作家，度过了许多漫长的岁月。</w:t>
      </w:r>
    </w:p>
    <w:p w14:paraId="1A15CA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自从这个白色的生物没有了以后，很奇怪而特别地，我所喜爱的一切都可以概括在“衰落”这个字里。所以，就一年来说，我喜爱的季节是夏天最后几个憔悴的日子，正当秋季开始以前。就一日来说，我挑选了出门散步的时间是太阳落山之前，当黄铜色的光照在灰色的墙上，紫铜色的光照在玻璃窗上的时候。同样，在文学上，我的精神所从而寻求悲哀的娱乐的，也将是罗马末期的那些苦闷的诗歌，只要是那些还没有透露出野蛮民族已走进来使它返老还童的朕兆，也还没有呀呀学语，在开始第一篇基督教散文的幼稚的拉丁文作品。</w:t>
      </w:r>
    </w:p>
    <w:p w14:paraId="2239CD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我一边读着这样的诗歌(它的色泽，对于我是比青年的肌肉更有魅力)，一边把一只手抚摸着这个纯洁的动物的皮毛。这时，在我窗下，低沉而哀怨地响起了一架手风琴。手风琴在白杨树下漫长的人行道上响起，这些白杨树的叶子，自从丧烛伴着玛丽亚最后一次经过之后，即使在夏天，我也觉得它们萎黄了。有些乐器是很悲哀的，不错，钢琴闪烁发光，小提琴给残破的灵魂照明，但是手风琴，却使我在朦胧的回忆中，耽于绝望的梦想。现在，它正在悠扬地奏起一支愉快的俗曲，一支能使乡下人心里快乐起来的陈旧熟腻的调子，它的繁音促节却引得我悠然入梦，并且使我下泪，象一曲浪漫的民谣一样，你这是从哪里来的魔力啊?我慢慢地领受着它，我不敢丢一个铜子到窗外去，惟恐一动之后，就会发现这个乐器不是在为自己歌唱。</w:t>
      </w:r>
    </w:p>
    <w:p w14:paraId="0C0D745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1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2025-09-11T08:25:57Z</dcterms:created>
  <dc:creator>Administrator</dc:creator>
  <cp:lastModifiedBy>WPS_1581909710</cp:lastModifiedBy>
  <dcterms:modified xsi:type="dcterms:W3CDTF">2025-09-11T08:26:00Z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eyJoZGlkIjoiZTg4M2IxMjdmYjAzOGYwY2U1NDVkYjZiNTdkMzRkYWMiLCJ1c2VySWQiOiI4NDE5NjM2MjYifQ==</vt:lpwstr>
  </property>
  <property fmtid="{D5CDD505-2E9C-101B-9397-08002B2CF9AE}" pid="4" name="ICV">
    <vt:lpwstr>156D0F2047444A19A0AF4E507B4B7D72_12</vt:lpwstr>
  </property>
</Properties>
</file>