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ind w:firstLine="0"/>
        <w:jc w:val="center"/>
        <w:rPr>
          <w:b w:val="1"/>
          <w:sz w:val="32"/>
          <w:szCs w:val="32"/>
        </w:rPr>
      </w:pPr>
      <w:bookmarkStart w:colFirst="0" w:colLast="0" w:name="_sg9mwvmdcno9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Домашнее задание №3. Базы данных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Полезный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  <w:t xml:space="preserve"> по JDBC.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сдачи задачу код, тесты и pom.xml нужно залить в репозиторий: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http://gitlab.atp-fivt.org/java2021/XXXX-hw3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ind w:left="0" w:firstLine="0"/>
        <w:rPr/>
      </w:pPr>
      <w:bookmarkStart w:colFirst="0" w:colLast="0" w:name="_qi2zwb13w5m8" w:id="1"/>
      <w:bookmarkEnd w:id="1"/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сходные данные</w:t>
      </w:r>
    </w:p>
    <w:p w:rsidR="00000000" w:rsidDel="00000000" w:rsidP="00000000" w:rsidRDefault="00000000" w:rsidRPr="00000000" w14:paraId="00000005">
      <w:pPr>
        <w:pStyle w:val="Heading2"/>
        <w:pageBreakBefore w:val="0"/>
        <w:ind w:left="360" w:firstLine="0"/>
        <w:rPr/>
      </w:pPr>
      <w:bookmarkStart w:colFirst="0" w:colLast="0" w:name="_5ql98qadc7m1" w:id="2"/>
      <w:bookmarkEnd w:id="2"/>
      <w:r w:rsidDel="00000000" w:rsidR="00000000" w:rsidRPr="00000000">
        <w:rPr>
          <w:rtl w:val="0"/>
        </w:rPr>
        <w:t xml:space="preserve">Описание базы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Имеется база данных авиаперевозок по России в 2017 г.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285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Основной сущностью является бронирование (bookings). В одно бронирование можно включить несколько пассажиров, каждому из которых выписывается отдельный билет (tickets). Билет имеет уникальный номер и содержит информацию о пассажире. Как имя, так и номер документа пассажира могут меняться с течением времени, так что невозможно однозначно найти все билеты одного человека; для простоты можно считать, что все пассажиры уникальны.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Билет включает один или несколько перелетов (ticket_flights). Несколько перелетов могут включаться в билет в случаях, когда нет прямого рейса, соединяющего пункты отправления и назначения (полет с пересадками), либо когда билет взят «туда и обратно». В схеме данных нет жёсткого ограничения, но предполагается, что все билеты в одном бронировании имеют одинаковый набор перелетов.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 регистрации на рейс пассажиру выдаётся посадочный талон (boarding_passes), в котором указано место в самолете. Пассажир может зарегистрироваться только на тот рейс, который есть у него в билете. Комбинация рейса и места в самолете должна быть уникальной, чтобы не допустить выдачу двух посадочных талонов на одно место.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Схема данных не контролирует, что места в посадочных талонах соответствуют имеющимся в самолете (такая проверка может быть сделана с использованием табличных триггеров или в приложении).</w:t>
      </w:r>
    </w:p>
    <w:p w:rsidR="00000000" w:rsidDel="00000000" w:rsidP="00000000" w:rsidRDefault="00000000" w:rsidRPr="00000000" w14:paraId="0000000E">
      <w:pPr>
        <w:pStyle w:val="Heading2"/>
        <w:pageBreakBefore w:val="0"/>
        <w:ind w:left="0" w:firstLine="0"/>
        <w:rPr/>
      </w:pPr>
      <w:bookmarkStart w:colFirst="0" w:colLast="0" w:name="_t8fgu32s4aq8" w:id="3"/>
      <w:bookmarkEnd w:id="3"/>
      <w:r w:rsidDel="00000000" w:rsidR="00000000" w:rsidRPr="00000000">
        <w:rPr>
          <w:rtl w:val="0"/>
        </w:rPr>
        <w:t xml:space="preserve">Описание таблиц</w:t>
      </w:r>
    </w:p>
    <w:p w:rsidR="00000000" w:rsidDel="00000000" w:rsidP="00000000" w:rsidRDefault="00000000" w:rsidRPr="00000000" w14:paraId="0000000F">
      <w:pPr>
        <w:pStyle w:val="Heading3"/>
        <w:pageBreakBefore w:val="0"/>
        <w:ind w:left="0" w:firstLine="0"/>
        <w:rPr/>
      </w:pPr>
      <w:bookmarkStart w:colFirst="0" w:colLast="0" w:name="_u7wz2l8mp6h6" w:id="4"/>
      <w:bookmarkEnd w:id="4"/>
      <w:r w:rsidDel="00000000" w:rsidR="00000000" w:rsidRPr="00000000">
        <w:rPr>
          <w:rtl w:val="0"/>
        </w:rPr>
        <w:t xml:space="preserve">Таблица “aircrafts”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Каждая модель воздушного судна идентифицируется своим трёхзначным кодом (aircraft_code). Указывается также название модели (model) и максимальная дальность полета в километрах (range). Поле model этой таблицы содержит переводы моделей самолётов на разные языки, в формате JSONB.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Столбец    |   Тип   | Модификаторы |             Описание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---------------+---------+--------------+-----------------------------------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aircraft_code | char(3) | not null     | Код самолета, IATA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model         | jsonb   | not null     | Модель самолета</w:t>
      </w:r>
    </w:p>
    <w:p w:rsidR="00000000" w:rsidDel="00000000" w:rsidP="00000000" w:rsidRDefault="00000000" w:rsidRPr="00000000" w14:paraId="00000015">
      <w:pPr>
        <w:pageBreakBefore w:val="0"/>
        <w:spacing w:after="160" w:line="342.8568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range         | integer | not null     | Максимальная дальность полета, км</w:t>
      </w:r>
    </w:p>
    <w:p w:rsidR="00000000" w:rsidDel="00000000" w:rsidP="00000000" w:rsidRDefault="00000000" w:rsidRPr="00000000" w14:paraId="00000016">
      <w:pPr>
        <w:pStyle w:val="Heading3"/>
        <w:pageBreakBefore w:val="0"/>
        <w:ind w:left="0" w:firstLine="0"/>
        <w:rPr/>
      </w:pPr>
      <w:bookmarkStart w:colFirst="0" w:colLast="0" w:name="_lbaap484aiqk" w:id="5"/>
      <w:bookmarkEnd w:id="5"/>
      <w:r w:rsidDel="00000000" w:rsidR="00000000" w:rsidRPr="00000000">
        <w:rPr>
          <w:i w:val="1"/>
          <w:rtl w:val="0"/>
        </w:rPr>
        <w:t xml:space="preserve">Таблица “</w:t>
      </w:r>
      <w:r w:rsidDel="00000000" w:rsidR="00000000" w:rsidRPr="00000000">
        <w:rPr>
          <w:rtl w:val="0"/>
        </w:rPr>
        <w:t xml:space="preserve">airports”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Аэропорт идентифицируется трехбуквенным кодом (airport_code) и имеет своё имя (airport_name).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Для города не предусмотрено отдельной сущности, но введено поле с названием города (city), позволяющее найти аэропорты одного города. Это представление также включает координаты аэропорта (coordinates) и часовой пояс (timezone). Поля airport_name и city содержат переводы значений на разные языки, в формате JSONB.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Столбец    |   Тип   | Модификаторы |                 Описание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--------------+---------+--------------+--------------------------------------------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airport_code | char(3) | not null     | Код аэропорта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airport_name | jsonb   | not null     | Название аэропорта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city         | jsonb   | not null     | Город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coordinates  | point   | not null     | Координаты аэропорта (долгота и широта)</w:t>
      </w:r>
    </w:p>
    <w:p w:rsidR="00000000" w:rsidDel="00000000" w:rsidP="00000000" w:rsidRDefault="00000000" w:rsidRPr="00000000" w14:paraId="0000001F">
      <w:pPr>
        <w:pageBreakBefore w:val="0"/>
        <w:spacing w:after="160" w:line="342.8568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timezone     | text    | not null     | Часовой пояс аэропорта</w:t>
      </w:r>
    </w:p>
    <w:p w:rsidR="00000000" w:rsidDel="00000000" w:rsidP="00000000" w:rsidRDefault="00000000" w:rsidRPr="00000000" w14:paraId="00000020">
      <w:pPr>
        <w:pStyle w:val="Heading3"/>
        <w:pageBreakBefore w:val="0"/>
        <w:ind w:left="0" w:firstLine="0"/>
        <w:rPr/>
      </w:pPr>
      <w:bookmarkStart w:colFirst="0" w:colLast="0" w:name="_9mh2ay6mdin6" w:id="6"/>
      <w:bookmarkEnd w:id="6"/>
      <w:r w:rsidDel="00000000" w:rsidR="00000000" w:rsidRPr="00000000">
        <w:rPr>
          <w:rtl w:val="0"/>
        </w:rPr>
        <w:t xml:space="preserve">Таблица “boarding_passes”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 регистрации на рейс, которая возможна за сутки до плановой даты отправления, пассажиру выдаётся посадочный талон. Он идентифицируется также, как и перелёт — номером билета и номером рейса. Посадочным талонам присваиваются последовательные номера (boarding_no) в порядке регистрации пассажиров на рейс (этот номер будет уникальным только в пределах данного рейса). В посадочном талоне указывается номер места (seat_no).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Столбец   |    Тип     | Модификаторы |         Описание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-------------+------------+--------------+--------------------------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ticket_no   | char(13)   | not null     | Номер билета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flight_id   | integer    | not null     | Идентификатор рейса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boarding_no | integer    | not null     | Номер посадочного талона</w:t>
      </w:r>
    </w:p>
    <w:p w:rsidR="00000000" w:rsidDel="00000000" w:rsidP="00000000" w:rsidRDefault="00000000" w:rsidRPr="00000000" w14:paraId="00000027">
      <w:pPr>
        <w:pageBreakBefore w:val="0"/>
        <w:spacing w:after="160" w:line="342.8568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seat_no     | varchar(4) | not null     | Номер места</w:t>
      </w:r>
    </w:p>
    <w:p w:rsidR="00000000" w:rsidDel="00000000" w:rsidP="00000000" w:rsidRDefault="00000000" w:rsidRPr="00000000" w14:paraId="00000028">
      <w:pPr>
        <w:pStyle w:val="Heading3"/>
        <w:pageBreakBefore w:val="0"/>
        <w:ind w:left="0" w:firstLine="0"/>
        <w:rPr/>
      </w:pPr>
      <w:bookmarkStart w:colFirst="0" w:colLast="0" w:name="_zex80afrgyuq" w:id="7"/>
      <w:bookmarkEnd w:id="7"/>
      <w:r w:rsidDel="00000000" w:rsidR="00000000" w:rsidRPr="00000000">
        <w:rPr>
          <w:rtl w:val="0"/>
        </w:rPr>
        <w:t xml:space="preserve">Таблица “bookings”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Пассажир заранее (book_date, максимум за месяц до рейса) бронирует билет себе и, возможно, нескольким другим пассажирам. Бронирование идентифицируется номером (book_ref, шестизначная комбинация букв и цифр). Поле total_amount хранит общую стоимость включённых в бронирование перелетов всех пассажиров.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Столбец    |      Тип      | Модификаторы |         Описание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--------------+---------------+--------------+---------------------------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book_ref     | char(6)       | not null     | Номер бронирования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book_date    | timestamptz   | not null     | Дата бронирования</w:t>
      </w:r>
    </w:p>
    <w:p w:rsidR="00000000" w:rsidDel="00000000" w:rsidP="00000000" w:rsidRDefault="00000000" w:rsidRPr="00000000" w14:paraId="0000002E">
      <w:pPr>
        <w:pageBreakBefore w:val="0"/>
        <w:spacing w:after="160" w:line="342.8568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total_amount | numeric(10,2) | not null     | Полная сумма бронирования</w:t>
      </w:r>
    </w:p>
    <w:p w:rsidR="00000000" w:rsidDel="00000000" w:rsidP="00000000" w:rsidRDefault="00000000" w:rsidRPr="00000000" w14:paraId="0000002F">
      <w:pPr>
        <w:pStyle w:val="Heading3"/>
        <w:pageBreakBefore w:val="0"/>
        <w:ind w:left="0" w:firstLine="0"/>
        <w:rPr/>
      </w:pPr>
      <w:bookmarkStart w:colFirst="0" w:colLast="0" w:name="_9dngzmf8wg27" w:id="8"/>
      <w:bookmarkEnd w:id="8"/>
      <w:r w:rsidDel="00000000" w:rsidR="00000000" w:rsidRPr="00000000">
        <w:rPr>
          <w:rtl w:val="0"/>
        </w:rPr>
        <w:t xml:space="preserve">Таблица “flights”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Естественный ключ таблицы рейсов состоит из двух полей — номера рейса (flight_no) и даты отправления (scheduled_departure). Чтобы сделать внешние ключи на эту таблицу компактнее, в качестве первичного используется суррогатный ключ (flight_id).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Рейс всегда соединяет две точки — аэропорты вылета (departure_airport) и прибытия (arrival_airport).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У каждого рейса есть запланированные дата и время вылета (scheduled_departure) и прибытия (scheduled_arrival). Реальные время вылета (actual_departure) и прибытия (actual_arrival) могут отличаться: обычно не сильно, но иногда и на несколько часов, если рейс задержан.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Статус рейса (status) может принимать одно из следующих значений: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Scheduled.</w:t>
      </w:r>
      <w:r w:rsidDel="00000000" w:rsidR="00000000" w:rsidRPr="00000000">
        <w:rPr>
          <w:rtl w:val="0"/>
        </w:rPr>
        <w:t xml:space="preserve"> Рейс доступен для бронирования. Это происходит за месяц до плановой даты вылета; до этого запись о рейсе не существует в базе данных.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rPr/>
      </w:pPr>
      <w:r w:rsidDel="00000000" w:rsidR="00000000" w:rsidRPr="00000000">
        <w:rPr>
          <w:b w:val="1"/>
          <w:rtl w:val="0"/>
        </w:rPr>
        <w:t xml:space="preserve">On Time. </w:t>
      </w:r>
      <w:r w:rsidDel="00000000" w:rsidR="00000000" w:rsidRPr="00000000">
        <w:rPr>
          <w:rtl w:val="0"/>
        </w:rPr>
        <w:t xml:space="preserve">Рейс доступен для регистрации (за сутки до плановой даты вылета) и не задержан.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rPr/>
      </w:pPr>
      <w:r w:rsidDel="00000000" w:rsidR="00000000" w:rsidRPr="00000000">
        <w:rPr>
          <w:b w:val="1"/>
          <w:rtl w:val="0"/>
        </w:rPr>
        <w:t xml:space="preserve">Delayed. </w:t>
      </w:r>
      <w:r w:rsidDel="00000000" w:rsidR="00000000" w:rsidRPr="00000000">
        <w:rPr>
          <w:rtl w:val="0"/>
        </w:rPr>
        <w:t xml:space="preserve">Рейс доступен для регистрации (за сутки до плановой даты вылета), но задержан.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rPr/>
      </w:pPr>
      <w:r w:rsidDel="00000000" w:rsidR="00000000" w:rsidRPr="00000000">
        <w:rPr>
          <w:b w:val="1"/>
          <w:rtl w:val="0"/>
        </w:rPr>
        <w:t xml:space="preserve">Departed. </w:t>
      </w:r>
      <w:r w:rsidDel="00000000" w:rsidR="00000000" w:rsidRPr="00000000">
        <w:rPr>
          <w:rtl w:val="0"/>
        </w:rPr>
        <w:t xml:space="preserve">Самолет уже вылетел и находится в воздухе.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rPr/>
      </w:pPr>
      <w:r w:rsidDel="00000000" w:rsidR="00000000" w:rsidRPr="00000000">
        <w:rPr>
          <w:b w:val="1"/>
          <w:rtl w:val="0"/>
        </w:rPr>
        <w:t xml:space="preserve">Arrived. </w:t>
      </w:r>
      <w:r w:rsidDel="00000000" w:rsidR="00000000" w:rsidRPr="00000000">
        <w:rPr>
          <w:rtl w:val="0"/>
        </w:rPr>
        <w:t xml:space="preserve">Самолет прибыл в пункт назначения.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rPr/>
      </w:pPr>
      <w:r w:rsidDel="00000000" w:rsidR="00000000" w:rsidRPr="00000000">
        <w:rPr>
          <w:b w:val="1"/>
          <w:rtl w:val="0"/>
        </w:rPr>
        <w:t xml:space="preserve">Cancelled. </w:t>
      </w:r>
      <w:r w:rsidDel="00000000" w:rsidR="00000000" w:rsidRPr="00000000">
        <w:rPr>
          <w:rtl w:val="0"/>
        </w:rPr>
        <w:t xml:space="preserve">Рейс отменён.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Столбец       |     Тип     | Модификаторы |          Описание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---------------------+-------------+--------------+-----------------------------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flight_id           | serial      | not null     | Идентификатор рейса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flight_no           | char(6)     | not null     | Номер рейса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scheduled_departure | timestamptz | not null     | Время вылета по расписанию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scheduled_arrival   | timestamptz | not null     | Время прилёта по расписанию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departure_airport   | char(3)     | not null     | Аэропорт отправления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arrival_airport     | char(3)     | not null     | Аэропорт прибытия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status              | varchar(20) | not null     | Статус рейса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aircraft_code       | char(3)     | not null     | Код самолета, IATA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actual_departure    | timestamptz |              | Фактическое время вылета</w:t>
      </w:r>
    </w:p>
    <w:p w:rsidR="00000000" w:rsidDel="00000000" w:rsidP="00000000" w:rsidRDefault="00000000" w:rsidRPr="00000000" w14:paraId="00000045">
      <w:pPr>
        <w:pageBreakBefore w:val="0"/>
        <w:spacing w:after="160" w:line="342.8568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actual_arrival      | timestamptz |              | Фактическое время прилёта</w:t>
      </w:r>
    </w:p>
    <w:p w:rsidR="00000000" w:rsidDel="00000000" w:rsidP="00000000" w:rsidRDefault="00000000" w:rsidRPr="00000000" w14:paraId="00000046">
      <w:pPr>
        <w:pStyle w:val="Heading3"/>
        <w:pageBreakBefore w:val="0"/>
        <w:ind w:left="0" w:firstLine="0"/>
        <w:rPr/>
      </w:pPr>
      <w:bookmarkStart w:colFirst="0" w:colLast="0" w:name="_q3pebeqcmn6v" w:id="9"/>
      <w:bookmarkEnd w:id="9"/>
      <w:r w:rsidDel="00000000" w:rsidR="00000000" w:rsidRPr="00000000">
        <w:rPr>
          <w:rtl w:val="0"/>
        </w:rPr>
        <w:t xml:space="preserve">Таблица “seats”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Места определяют схему салона каждой модели. Каждое место определяется своим номером (seat_no) и имеет закреплённый за ним класс обслуживания (fare_conditions) — </w:t>
      </w:r>
      <w:r w:rsidDel="00000000" w:rsidR="00000000" w:rsidRPr="00000000">
        <w:rPr>
          <w:b w:val="1"/>
          <w:rtl w:val="0"/>
        </w:rPr>
        <w:t xml:space="preserve">Economy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Comfort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Столбец     |     Тип     | Модификаторы |      Описание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-----------------+-------------+--------------+--------------------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aircraft_code   | char(3)     | not null     | Код самолета, IATA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seat_no         | varchar(4)  | not null     | Номер места</w:t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fare_conditions | varchar(10) | not null     | Класс обслуживания</w:t>
      </w:r>
    </w:p>
    <w:p w:rsidR="00000000" w:rsidDel="00000000" w:rsidP="00000000" w:rsidRDefault="00000000" w:rsidRPr="00000000" w14:paraId="0000004D">
      <w:pPr>
        <w:pStyle w:val="Heading3"/>
        <w:pageBreakBefore w:val="0"/>
        <w:ind w:left="0" w:firstLine="0"/>
        <w:rPr/>
      </w:pPr>
      <w:bookmarkStart w:colFirst="0" w:colLast="0" w:name="_aq7d7t9d5apq" w:id="10"/>
      <w:bookmarkEnd w:id="10"/>
      <w:r w:rsidDel="00000000" w:rsidR="00000000" w:rsidRPr="00000000">
        <w:rPr>
          <w:rtl w:val="0"/>
        </w:rPr>
        <w:t xml:space="preserve">Таблица “ticket_flights”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Перелёт соединяет билет с рейсом и идентифицируется их номерами. Для каждого перелета указываются его стоимость (amount) и класс обслуживания (fare_conditions).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Столбец     |     Тип       | Модификаторы |    Описание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-----------------+---------------+--------------+---------------------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ticket_no       | char(13)      | not null     | Номер билета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flight_id       | integer       | not null     | Идентификатор рейса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fare_conditions | varchar(10)   | not null     | Класс обслуживания</w:t>
      </w:r>
    </w:p>
    <w:p w:rsidR="00000000" w:rsidDel="00000000" w:rsidP="00000000" w:rsidRDefault="00000000" w:rsidRPr="00000000" w14:paraId="00000054">
      <w:pPr>
        <w:pageBreakBefore w:val="0"/>
        <w:spacing w:after="160" w:line="342.8568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amount          | numeric(10,2) | not null     | Стоимость перелета</w:t>
      </w:r>
    </w:p>
    <w:p w:rsidR="00000000" w:rsidDel="00000000" w:rsidP="00000000" w:rsidRDefault="00000000" w:rsidRPr="00000000" w14:paraId="00000055">
      <w:pPr>
        <w:pStyle w:val="Heading3"/>
        <w:pageBreakBefore w:val="0"/>
        <w:ind w:left="0" w:firstLine="0"/>
        <w:rPr/>
      </w:pPr>
      <w:bookmarkStart w:colFirst="0" w:colLast="0" w:name="_oq6lfaav8iy" w:id="11"/>
      <w:bookmarkEnd w:id="11"/>
      <w:r w:rsidDel="00000000" w:rsidR="00000000" w:rsidRPr="00000000">
        <w:rPr>
          <w:rtl w:val="0"/>
        </w:rPr>
        <w:t xml:space="preserve">Таблица “tickets”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Билет имеет уникальный номер (ticket_no), состоящий из 13 цифр. Билет содержит идентификатор пассажира (passenger_id) — номер документа, удостоверяющего личность, — его фамилию и имя (passenger_name) и контактную информацию (contact_data).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Столбец    |     Тип     | Модификаторы |          Описание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----------------+-------------+--------------+-----------------------------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ticket_no      | char(13)    | not null     | Номер билета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book_ref       | char(6)     | not null     | Номер бронирования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passenger_id   | varchar(20) | not null     | Идентификатор пассажира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passenger_name | text        | not null     | Имя пассажира</w:t>
      </w:r>
    </w:p>
    <w:p w:rsidR="00000000" w:rsidDel="00000000" w:rsidP="00000000" w:rsidRDefault="00000000" w:rsidRPr="00000000" w14:paraId="0000005D">
      <w:pPr>
        <w:pageBreakBefore w:val="0"/>
        <w:spacing w:after="160" w:line="342.8568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contact_data   | jsonb       |              | Контактные данные пассажира</w:t>
      </w:r>
    </w:p>
    <w:p w:rsidR="00000000" w:rsidDel="00000000" w:rsidP="00000000" w:rsidRDefault="00000000" w:rsidRPr="00000000" w14:paraId="0000005E">
      <w:pPr>
        <w:pStyle w:val="Heading2"/>
        <w:pageBreakBefore w:val="0"/>
        <w:ind w:left="0" w:firstLine="0"/>
        <w:rPr/>
      </w:pPr>
      <w:bookmarkStart w:colFirst="0" w:colLast="0" w:name="_ustnvwguwd1" w:id="12"/>
      <w:bookmarkEnd w:id="12"/>
      <w:r w:rsidDel="00000000" w:rsidR="00000000" w:rsidRPr="00000000">
        <w:rPr>
          <w:rtl w:val="0"/>
        </w:rPr>
        <w:t xml:space="preserve">Ссылки для скачивания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Данные каждой таблицы хранятся в CSV-файле. Каждый файл доступен по ссылке: 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https://storage.yandexcloud.net/airtrans-small/</w:t>
        </w:r>
      </w:hyperlink>
      <w:hyperlink r:id="rId1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{table_name}</w:t>
        </w:r>
      </w:hyperlink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.csv</w:t>
        </w:r>
      </w:hyperlink>
      <w:r w:rsidDel="00000000" w:rsidR="00000000" w:rsidRPr="00000000">
        <w:rPr>
          <w:highlight w:val="white"/>
          <w:rtl w:val="0"/>
        </w:rPr>
        <w:t xml:space="preserve">. Н</w:t>
      </w:r>
      <w:r w:rsidDel="00000000" w:rsidR="00000000" w:rsidRPr="00000000">
        <w:rPr>
          <w:highlight w:val="white"/>
          <w:rtl w:val="0"/>
        </w:rPr>
        <w:t xml:space="preserve">апример для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аблицы “aircrafts” будет такая ссылка: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https://storage.yandexcloud.net/airtrans-small/</w:t>
        </w:r>
      </w:hyperlink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aircrafts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.csv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Вся база одним архивом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ageBreakBefore w:val="0"/>
        <w:ind w:left="0" w:firstLine="0"/>
        <w:rPr/>
      </w:pPr>
      <w:bookmarkStart w:colFirst="0" w:colLast="0" w:name="_s34vj3sannf" w:id="13"/>
      <w:bookmarkEnd w:id="13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63">
      <w:pPr>
        <w:pStyle w:val="Heading2"/>
        <w:pageBreakBefore w:val="0"/>
        <w:spacing w:line="276" w:lineRule="auto"/>
        <w:ind w:firstLine="0"/>
        <w:rPr/>
      </w:pPr>
      <w:bookmarkStart w:colFirst="0" w:colLast="0" w:name="_bczt86snlz97" w:id="14"/>
      <w:bookmarkEnd w:id="14"/>
      <w:r w:rsidDel="00000000" w:rsidR="00000000" w:rsidRPr="00000000">
        <w:rPr>
          <w:rtl w:val="0"/>
        </w:rPr>
        <w:t xml:space="preserve">Задача A. Загрузка данных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Реализовать код, который выкачивает данные, парсит и загружает в базу. На данном этапе код должен: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Создать базу данных и все необходимые таблицы.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Заполнить БД данными из скачанных файлов.</w:t>
      </w:r>
    </w:p>
    <w:p w:rsidR="00000000" w:rsidDel="00000000" w:rsidP="00000000" w:rsidRDefault="00000000" w:rsidRPr="00000000" w14:paraId="00000067">
      <w:pPr>
        <w:pStyle w:val="Heading2"/>
        <w:pageBreakBefore w:val="0"/>
        <w:spacing w:line="276" w:lineRule="auto"/>
        <w:ind w:firstLine="0"/>
        <w:rPr/>
      </w:pPr>
      <w:bookmarkStart w:colFirst="0" w:colLast="0" w:name="_d0y1ebp3mlps" w:id="15"/>
      <w:bookmarkEnd w:id="15"/>
      <w:r w:rsidDel="00000000" w:rsidR="00000000" w:rsidRPr="00000000">
        <w:rPr>
          <w:rtl w:val="0"/>
        </w:rPr>
        <w:t xml:space="preserve">Задача B. Работа с БД</w:t>
      </w:r>
    </w:p>
    <w:p w:rsidR="00000000" w:rsidDel="00000000" w:rsidP="00000000" w:rsidRDefault="00000000" w:rsidRPr="00000000" w14:paraId="00000068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Программа должна выполнять такие запросы:</w:t>
      </w:r>
    </w:p>
    <w:tbl>
      <w:tblPr>
        <w:tblStyle w:val="Table1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9840"/>
        <w:gridCol w:w="450"/>
        <w:tblGridChange w:id="0">
          <w:tblGrid>
            <w:gridCol w:w="435"/>
            <w:gridCol w:w="984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Вывести города, в которых несколько аэропортов.</w:t>
            </w:r>
          </w:p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40"/>
              <w:gridCol w:w="6390"/>
              <w:tblGridChange w:id="0">
                <w:tblGrid>
                  <w:gridCol w:w="3240"/>
                  <w:gridCol w:w="63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Город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Список аэропортов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Москва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SVO, DME...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Вывести города, из которых чаще всего отменяли рейсы.</w:t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20"/>
              <w:gridCol w:w="4820"/>
              <w:tblGridChange w:id="0">
                <w:tblGrid>
                  <w:gridCol w:w="4820"/>
                  <w:gridCol w:w="48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Город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Кол-во отмененных рейсов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Москва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widowControl w:val="0"/>
                    <w:spacing w:line="240" w:lineRule="auto"/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Ульяновск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каждом городе вылета найти самый короткий маршрут. Отсортировать по продолжительности.</w:t>
            </w:r>
          </w:p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3.3333333333335"/>
              <w:gridCol w:w="3213.3333333333335"/>
              <w:gridCol w:w="3213.3333333333335"/>
              <w:tblGridChange w:id="0">
                <w:tblGrid>
                  <w:gridCol w:w="3213.3333333333335"/>
                  <w:gridCol w:w="3213.3333333333335"/>
                  <w:gridCol w:w="321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Город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Пункт прибытия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Средняя продолжительность полёта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Среднюю продолжительность вычисляем по фактической продолжительности рейса. Обратите внимание, что некоторые рейсы могут быть не закончены в момент дампа базы, поэтому прибытие у них будет NULL. Такие рейсы не учитываем при подсчёте.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Найти кол-во отмен рейсов по месяцам.</w:t>
            </w:r>
          </w:p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20"/>
              <w:gridCol w:w="4820"/>
              <w:tblGridChange w:id="0">
                <w:tblGrid>
                  <w:gridCol w:w="4820"/>
                  <w:gridCol w:w="48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Месяц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Кол-во отмен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Для получения месяца использовать поле scheduled_departure в таблице flights.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Выведите кол-во рейсов в Москву и из Москвы по дням недели за весь наблюдаемый период.</w:t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Для задачи С построить 2 гистограммы:</w:t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0"/>
                <w:numId w:val="2"/>
              </w:numPr>
              <w:spacing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кол-во рейсов в Москву по дням недели</w:t>
            </w:r>
          </w:p>
          <w:p w:rsidR="00000000" w:rsidDel="00000000" w:rsidP="00000000" w:rsidRDefault="00000000" w:rsidRPr="00000000" w14:paraId="00000095">
            <w:pPr>
              <w:pageBreakBefore w:val="0"/>
              <w:numPr>
                <w:ilvl w:val="0"/>
                <w:numId w:val="2"/>
              </w:numPr>
              <w:spacing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кол-во рейсов из Москвы по дням недели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Вывести обе гистограммы на 1 графике.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Отменить все рейсы самолета, заданной модели (модель - параметр). Все билеты, относящиеся к удаленным рейсам - </w:t>
            </w:r>
            <w:r w:rsidDel="00000000" w:rsidR="00000000" w:rsidRPr="00000000">
              <w:rPr>
                <w:rtl w:val="0"/>
              </w:rPr>
              <w:t xml:space="preserve">удалить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связи с пандемией COVID-2017 все рейсы, прибывающие в Москву и отбывающие из неё, запланированные на даты в интервале, заданном параметром (например,  [01.08.17, 15.08.17]), были отменены. Перевести соответствующие рейсы в Cancelled, а также посчитать убыток, который теряют компании-перевозчики по дням.</w:t>
            </w:r>
          </w:p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Построить гистограмму убытков по дням.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Написать запрос на добавление нового билета. При указании рейса и места в самолёте делать проверку, что соответствующие рейс и место существуют.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Каждое из 8 действий должно быть реализовано в отдельном методе. Если действие реализуется несколькими запросами, оно должно работать в рамках 1 транзакции. </w:t>
      </w:r>
    </w:p>
    <w:p w:rsidR="00000000" w:rsidDel="00000000" w:rsidP="00000000" w:rsidRDefault="00000000" w:rsidRPr="00000000" w14:paraId="000000A3">
      <w:pPr>
        <w:pStyle w:val="Heading2"/>
        <w:pageBreakBefore w:val="0"/>
        <w:ind w:left="0" w:firstLine="0"/>
        <w:rPr/>
      </w:pPr>
      <w:bookmarkStart w:colFirst="0" w:colLast="0" w:name="_ccsfdyryxqgd" w:id="16"/>
      <w:bookmarkEnd w:id="16"/>
      <w:r w:rsidDel="00000000" w:rsidR="00000000" w:rsidRPr="00000000">
        <w:rPr>
          <w:rtl w:val="0"/>
        </w:rPr>
        <w:t xml:space="preserve">Задача С. Представление результатов</w:t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Для представления результатов запросов в виде таблиц предлагается использовать библиотеку Apache POI, а для построения графиков JFreeChart.</w:t>
      </w:r>
    </w:p>
    <w:p w:rsidR="00000000" w:rsidDel="00000000" w:rsidP="00000000" w:rsidRDefault="00000000" w:rsidRPr="00000000" w14:paraId="000000A5">
      <w:pPr>
        <w:pStyle w:val="Heading3"/>
        <w:pageBreakBefore w:val="0"/>
        <w:ind w:left="0" w:firstLine="0"/>
        <w:rPr/>
      </w:pPr>
      <w:bookmarkStart w:colFirst="0" w:colLast="0" w:name="_pcvmwtfqs420" w:id="17"/>
      <w:bookmarkEnd w:id="17"/>
      <w:r w:rsidDel="00000000" w:rsidR="00000000" w:rsidRPr="00000000">
        <w:rPr>
          <w:rtl w:val="0"/>
        </w:rPr>
        <w:t xml:space="preserve">Генерация таблиц</w:t>
      </w:r>
    </w:p>
    <w:p w:rsidR="00000000" w:rsidDel="00000000" w:rsidP="00000000" w:rsidRDefault="00000000" w:rsidRPr="00000000" w14:paraId="000000A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1. Для каждого SELECT-запроса из задачи B реализовать метод, который формирует Excel-файл с результатами.  Таблица должна содержать: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4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заголовки (1-я строка),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4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результат запроса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2. Заголовки должны иметь стиль ячеек, отличный от ячеек с результатом. Ячейки с заголовками должны быть заморожены.</w:t>
      </w:r>
    </w:p>
    <w:p w:rsidR="00000000" w:rsidDel="00000000" w:rsidP="00000000" w:rsidRDefault="00000000" w:rsidRPr="00000000" w14:paraId="000000AA">
      <w:pPr>
        <w:pStyle w:val="Heading3"/>
        <w:pageBreakBefore w:val="0"/>
        <w:ind w:left="0" w:firstLine="0"/>
        <w:rPr/>
      </w:pPr>
      <w:bookmarkStart w:colFirst="0" w:colLast="0" w:name="_s564sa765ie8" w:id="18"/>
      <w:bookmarkEnd w:id="18"/>
      <w:r w:rsidDel="00000000" w:rsidR="00000000" w:rsidRPr="00000000">
        <w:rPr>
          <w:rtl w:val="0"/>
        </w:rPr>
        <w:t xml:space="preserve">Построение графиков</w:t>
      </w:r>
    </w:p>
    <w:p w:rsidR="00000000" w:rsidDel="00000000" w:rsidP="00000000" w:rsidRDefault="00000000" w:rsidRPr="00000000" w14:paraId="000000A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Для запросов, помеченных “х” в правой колонке нужно реализовать метод для построения диаграмм. На выходе должна быть картинка с диаграммой.</w:t>
      </w:r>
    </w:p>
    <w:p w:rsidR="00000000" w:rsidDel="00000000" w:rsidP="00000000" w:rsidRDefault="00000000" w:rsidRPr="00000000" w14:paraId="000000AC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ageBreakBefore w:val="0"/>
        <w:ind w:left="0" w:firstLine="0"/>
        <w:rPr/>
      </w:pPr>
      <w:bookmarkStart w:colFirst="0" w:colLast="0" w:name="_bgwvha5gngxw" w:id="19"/>
      <w:bookmarkEnd w:id="19"/>
      <w:r w:rsidDel="00000000" w:rsidR="00000000" w:rsidRPr="00000000">
        <w:rPr>
          <w:rtl w:val="0"/>
        </w:rPr>
        <w:t xml:space="preserve">Задача D. GitLab-CI.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Для корректного запуска CI-job выбирайте Runner с тегом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docker-atp</w:t>
      </w:r>
      <w:r w:rsidDel="00000000" w:rsidR="00000000" w:rsidRPr="00000000">
        <w:rPr>
          <w:rtl w:val="0"/>
        </w:rPr>
        <w:t xml:space="preserve">. Подробнее про теги в GitLab-CI можно прочитать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Для передачи файлов (например., *.jar) между job’ами используйте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cache</w:t>
        </w:r>
      </w:hyperlink>
      <w:r w:rsidDel="00000000" w:rsidR="00000000" w:rsidRPr="00000000">
        <w:rPr>
          <w:rtl w:val="0"/>
        </w:rPr>
        <w:t xml:space="preserve">. Например:</w:t>
      </w:r>
    </w:p>
    <w:tbl>
      <w:tblPr>
        <w:tblStyle w:val="Table6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cache: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paths: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./.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m2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repository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2"/>
                <w:szCs w:val="22"/>
                <w:rtl w:val="0"/>
              </w:rPr>
              <w:t xml:space="preserve">"$CI_BUILD_REF_NAME"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Pipeline в GitLab-CI должен содержать такие stages: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Компиляция, тестирование (с помощью Unit-тестов) и сборку кода в JAR-файл с помощью Maven.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артефактах должен быть собранный Jar с вашим проектом.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Скачивание файла с данными из внешнего хранилища. Создание и наполнение БД.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необходимости сохранять БД между job’ами (см. сложный сценарий), кешируйте базу, а не исходные файлы.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Выполнение запросов.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запрос должен быть в отдельной job’е.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артефактах job’ы должны быть (где необходимо) Excel-отчёты с результатами или картинки с диаграммами.</w:t>
      </w:r>
    </w:p>
    <w:p w:rsidR="00000000" w:rsidDel="00000000" w:rsidP="00000000" w:rsidRDefault="00000000" w:rsidRPr="00000000" w14:paraId="000000BC">
      <w:pPr>
        <w:pStyle w:val="Heading1"/>
        <w:ind w:left="0" w:firstLine="0"/>
        <w:rPr/>
      </w:pPr>
      <w:bookmarkStart w:colFirst="0" w:colLast="0" w:name="_5k8zdnz0s0lh" w:id="20"/>
      <w:bookmarkEnd w:id="20"/>
      <w:r w:rsidDel="00000000" w:rsidR="00000000" w:rsidRPr="00000000">
        <w:rPr>
          <w:rtl w:val="0"/>
        </w:rPr>
        <w:t xml:space="preserve">Выбираем СУБД</w:t>
      </w:r>
    </w:p>
    <w:p w:rsidR="00000000" w:rsidDel="00000000" w:rsidP="00000000" w:rsidRDefault="00000000" w:rsidRPr="00000000" w14:paraId="000000BD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Работа с базой в рамках CI возможна по двум сценариям.</w:t>
      </w:r>
    </w:p>
    <w:p w:rsidR="00000000" w:rsidDel="00000000" w:rsidP="00000000" w:rsidRDefault="00000000" w:rsidRPr="00000000" w14:paraId="000000BE">
      <w:pPr>
        <w:pStyle w:val="Heading3"/>
        <w:pageBreakBefore w:val="0"/>
        <w:ind w:left="0" w:firstLine="720"/>
        <w:rPr/>
      </w:pPr>
      <w:bookmarkStart w:colFirst="0" w:colLast="0" w:name="_t6d9wzm8psgw" w:id="21"/>
      <w:bookmarkEnd w:id="21"/>
      <w:r w:rsidDel="00000000" w:rsidR="00000000" w:rsidRPr="00000000">
        <w:rPr>
          <w:rtl w:val="0"/>
        </w:rPr>
        <w:t xml:space="preserve">Обычный сценарий - база H2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H2 - это СУБД, которая позволяет работать с in-memory базами данных. Такая база создаётся при запуске проекта и умирает вместе с ним. Очень удобно для отладки и учебных задач поскольку не требует дополнительной инфраструктуры.</w:t>
      </w:r>
    </w:p>
    <w:p w:rsidR="00000000" w:rsidDel="00000000" w:rsidP="00000000" w:rsidRDefault="00000000" w:rsidRPr="00000000" w14:paraId="000000C0">
      <w:pPr>
        <w:pStyle w:val="Heading3"/>
        <w:pageBreakBefore w:val="0"/>
        <w:ind w:left="0" w:firstLine="720"/>
        <w:rPr/>
      </w:pPr>
      <w:bookmarkStart w:colFirst="0" w:colLast="0" w:name="_m85j9gzafqmv" w:id="22"/>
      <w:bookmarkEnd w:id="22"/>
      <w:r w:rsidDel="00000000" w:rsidR="00000000" w:rsidRPr="00000000">
        <w:rPr>
          <w:rtl w:val="0"/>
        </w:rPr>
        <w:t xml:space="preserve">Средний сценарий - база SQLite (или Postgres,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SQLite - это очень легковесная СУБД (поддерживает не все типы данных, оч. бедная поддержка транзакций, ...). Основная особенность этой СУБД по отношению к ДЗ - вся база хранится в 1 файле! Т.е. чтоб хранить состояние между пунктами 2 и 3 достаточно закешировать файл с базой данных.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Докер-контейнер</w:t>
        </w:r>
      </w:hyperlink>
      <w:r w:rsidDel="00000000" w:rsidR="00000000" w:rsidRPr="00000000">
        <w:rPr>
          <w:rtl w:val="0"/>
        </w:rPr>
        <w:t xml:space="preserve"> с установленной СУБД Oracle Express 11g.</w:t>
      </w:r>
    </w:p>
    <w:p w:rsidR="00000000" w:rsidDel="00000000" w:rsidP="00000000" w:rsidRDefault="00000000" w:rsidRPr="00000000" w14:paraId="000000C3">
      <w:pPr>
        <w:pStyle w:val="Heading3"/>
        <w:pageBreakBefore w:val="0"/>
        <w:ind w:left="0" w:firstLine="0"/>
        <w:rPr/>
      </w:pPr>
      <w:bookmarkStart w:colFirst="0" w:colLast="0" w:name="_9r9d5vcty2vy" w:id="23"/>
      <w:bookmarkEnd w:id="23"/>
      <w:r w:rsidDel="00000000" w:rsidR="00000000" w:rsidRPr="00000000">
        <w:rPr>
          <w:rtl w:val="0"/>
        </w:rPr>
        <w:tab/>
        <w:t xml:space="preserve">Ещё более сложный сценарий (+5 баллов) 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Более сложный сценарий заключается в использовании более продвинутой СУБД, у которой состояние базы не хранится в 1 файле. Для передачи состояния такой базы между job’ами придется запаковать базу в контейнер и использовать dind. Если при использовании dind вы сталкиваетесь с такой ошибкой CI-job, обратите внимание на это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issue</w:t>
        </w:r>
      </w:hyperlink>
      <w:r w:rsidDel="00000000" w:rsidR="00000000" w:rsidRPr="00000000">
        <w:rPr>
          <w:rtl w:val="0"/>
        </w:rPr>
        <w:t xml:space="preserve"> и используйте dind более старой версии:</w:t>
      </w:r>
    </w:p>
    <w:tbl>
      <w:tblPr>
        <w:tblStyle w:val="Table7"/>
        <w:tblW w:w="3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tblGridChange w:id="0">
          <w:tblGrid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ind w:left="0" w:firstLine="0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C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docker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2"/>
                <w:szCs w:val="22"/>
                <w:rtl w:val="0"/>
              </w:rPr>
              <w:t xml:space="preserve">18.09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dind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pageBreakBefore w:val="0"/>
        <w:ind w:left="0" w:firstLine="0"/>
        <w:rPr>
          <w:highlight w:val="yellow"/>
        </w:rPr>
      </w:pPr>
      <w:bookmarkStart w:colFirst="0" w:colLast="0" w:name="_vxsmc9y5l3fw" w:id="24"/>
      <w:bookmarkEnd w:id="24"/>
      <w:r w:rsidDel="00000000" w:rsidR="00000000" w:rsidRPr="00000000">
        <w:rPr>
          <w:rtl w:val="0"/>
        </w:rPr>
        <w:t xml:space="preserve">Критерии оценивания</w:t>
      </w:r>
      <w:r w:rsidDel="00000000" w:rsidR="00000000" w:rsidRPr="00000000">
        <w:rPr>
          <w:rtl w:val="0"/>
        </w:rPr>
      </w:r>
    </w:p>
    <w:tbl>
      <w:tblPr>
        <w:tblStyle w:val="Table8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540"/>
        <w:gridCol w:w="360"/>
        <w:gridCol w:w="450"/>
        <w:gridCol w:w="450"/>
        <w:gridCol w:w="900"/>
        <w:tblGridChange w:id="0">
          <w:tblGrid>
            <w:gridCol w:w="150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540"/>
            <w:gridCol w:w="360"/>
            <w:gridCol w:w="450"/>
            <w:gridCol w:w="450"/>
            <w:gridCol w:w="9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Задание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Задание 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Задание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Задание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Задание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ВСЕГО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Подзадача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Балл (обычный сценарий)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Балл (Средний сценарий)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ind w:lef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Комментарий будет полезен когда вы более глубоко погрузитесь в ДЗ. В процессе генерации таблиц с помощью POI нужно будет писать много boiler-plate кода, вручную создавая ячейки для каждого поля в DTO-классе. Чтоб этого избежать удобно использовать Java Reflection API. С помощью Reflection можно получить все названия полей и их значения в текущем DTO-объекте и таким образом превратить заполнение ячеек в цикл.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60" w:line="360" w:lineRule="auto"/>
      <w:ind w:left="996.1417322834644" w:hanging="360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6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lab.com/gitlab-org/gitlab-runner/-/issues/4501" TargetMode="External"/><Relationship Id="rId11" Type="http://schemas.openxmlformats.org/officeDocument/2006/relationships/hyperlink" Target="https://storage.yandexcloud.net/airtrans-small/aircrafts.csv" TargetMode="External"/><Relationship Id="rId10" Type="http://schemas.openxmlformats.org/officeDocument/2006/relationships/hyperlink" Target="https://storage.yandexcloud.net/airtrans-small/aircrafts.csv" TargetMode="External"/><Relationship Id="rId13" Type="http://schemas.openxmlformats.org/officeDocument/2006/relationships/hyperlink" Target="https://storage.yandexcloud.net/airtrans-small/aircrafts.csv" TargetMode="External"/><Relationship Id="rId12" Type="http://schemas.openxmlformats.org/officeDocument/2006/relationships/hyperlink" Target="https://storage.yandexcloud.net/airtrans-small/aircrafts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5" Type="http://schemas.openxmlformats.org/officeDocument/2006/relationships/hyperlink" Target="https://storage.yandexcloud.net/airtrans-small/aircrafts.csv" TargetMode="External"/><Relationship Id="rId14" Type="http://schemas.openxmlformats.org/officeDocument/2006/relationships/hyperlink" Target="https://storage.yandexcloud.net/airtrans-small/aircrafts.csv" TargetMode="External"/><Relationship Id="rId17" Type="http://schemas.openxmlformats.org/officeDocument/2006/relationships/hyperlink" Target="https://docs.gitlab.com/ce/ci/yaml/README.html#tags" TargetMode="External"/><Relationship Id="rId16" Type="http://schemas.openxmlformats.org/officeDocument/2006/relationships/hyperlink" Target="https://storage.yandexcloud.net/airtrans-small/airtrans.zip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hub.docker.com/r/velkerr/oracle-hse" TargetMode="External"/><Relationship Id="rId6" Type="http://schemas.openxmlformats.org/officeDocument/2006/relationships/styles" Target="styles.xml"/><Relationship Id="rId18" Type="http://schemas.openxmlformats.org/officeDocument/2006/relationships/hyperlink" Target="https://docs.gitlab.com/ee/ci/caching/" TargetMode="External"/><Relationship Id="rId7" Type="http://schemas.openxmlformats.org/officeDocument/2006/relationships/hyperlink" Target="https://github.com/inponomarev/java-mipt/tree/master/jdbc-example" TargetMode="External"/><Relationship Id="rId8" Type="http://schemas.openxmlformats.org/officeDocument/2006/relationships/hyperlink" Target="http://gitlab.atp-fivt.org/java2021/XXXX-h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