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393FF688" w:rsidR="00C47BE8" w:rsidRPr="00C47BE8" w:rsidRDefault="008B0A90" w:rsidP="00B4263D">
      <w:r>
        <w:t xml:space="preserve"> </w:t>
      </w:r>
      <w:r>
        <w:br w:type="page"/>
      </w:r>
      <w:r>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4954EC10" w14:textId="14D5237F" w:rsidR="00385595" w:rsidRPr="00237F8D" w:rsidRDefault="00385595" w:rsidP="00B4263D">
                              <w:pPr>
                                <w:pStyle w:val="Frontcover-gemarkeerdetekst"/>
                              </w:pPr>
                              <w:r>
                                <w:t>202</w:t>
                              </w:r>
                              <w:r w:rsidR="007A2C22">
                                <w:t>5</w:t>
                              </w:r>
                              <w:r>
                                <w:t xml:space="preserve"> - 202</w:t>
                              </w:r>
                              <w:r w:rsidR="007A2C22">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8B0A90" w14:paraId="6BD0C534" w14:textId="77777777" w:rsidTr="006F0D17">
                                <w:tc>
                                  <w:tcPr>
                                    <w:tcW w:w="0" w:type="auto"/>
                                    <w:tcMar>
                                      <w:right w:w="3402" w:type="dxa"/>
                                    </w:tcMar>
                                    <w:vAlign w:val="bottom"/>
                                  </w:tcPr>
                                  <w:p w14:paraId="0FB347A9" w14:textId="7DDB6A56" w:rsidR="00385595" w:rsidRPr="007C7E4F" w:rsidRDefault="008B0A90" w:rsidP="00B4263D">
                                    <w:pPr>
                                      <w:pStyle w:val="Frontcover-subtitelblauw"/>
                                      <w:rPr>
                                        <w:lang w:val="nl-BE"/>
                                      </w:rPr>
                                    </w:pPr>
                                    <w:r>
                                      <w:rPr>
                                        <w:lang w:val="nl-BE"/>
                                      </w:rPr>
                                      <w:t>tamaev daud</w:t>
                                    </w:r>
                                  </w:p>
                                </w:tc>
                              </w:tr>
                              <w:tr w:rsidR="00B043D7" w:rsidRPr="008B0A90" w14:paraId="4BA01084" w14:textId="77777777" w:rsidTr="00B95686">
                                <w:tc>
                                  <w:tcPr>
                                    <w:tcW w:w="0" w:type="auto"/>
                                    <w:tcMar>
                                      <w:top w:w="170" w:type="dxa"/>
                                      <w:bottom w:w="0" w:type="dxa"/>
                                      <w:right w:w="3402" w:type="dxa"/>
                                    </w:tcMar>
                                    <w:vAlign w:val="center"/>
                                  </w:tcPr>
                                  <w:p w14:paraId="432A5F8A" w14:textId="66AF6ACC" w:rsidR="00385595" w:rsidRPr="00BE311D" w:rsidRDefault="008B0A90" w:rsidP="00B4263D">
                                    <w:pPr>
                                      <w:pStyle w:val="Frontcover-hoofdtiteloranje"/>
                                      <w:rPr>
                                        <w:lang w:val="nl-BE"/>
                                      </w:rPr>
                                    </w:pPr>
                                    <w:r>
                                      <w:rPr>
                                        <w:lang w:val="nl-BE"/>
                                      </w:rPr>
                                      <w:t>Eindverslag IoT Project</w:t>
                                    </w:r>
                                  </w:p>
                                </w:tc>
                              </w:tr>
                              <w:tr w:rsidR="00B043D7" w:rsidRPr="008B0A90" w14:paraId="4BB89B49" w14:textId="77777777" w:rsidTr="003A5BDF">
                                <w:tc>
                                  <w:tcPr>
                                    <w:tcW w:w="0" w:type="auto"/>
                                    <w:tcMar>
                                      <w:top w:w="340" w:type="dxa"/>
                                      <w:right w:w="3402" w:type="dxa"/>
                                    </w:tcMar>
                                  </w:tcPr>
                                  <w:p w14:paraId="56A67A8F" w14:textId="37DC8DBA" w:rsidR="00385595" w:rsidRPr="00A64DBD" w:rsidRDefault="00385595" w:rsidP="00B4263D">
                                    <w:pPr>
                                      <w:pStyle w:val="Frontcover-extrainfozwart"/>
                                      <w:rPr>
                                        <w:lang w:val="nl-BE"/>
                                      </w:rPr>
                                    </w:pPr>
                                  </w:p>
                                </w:tc>
                              </w:tr>
                            </w:tbl>
                            <w:p w14:paraId="042A2979" w14:textId="77777777" w:rsidR="00385595" w:rsidRPr="00A64DBD" w:rsidRDefault="00385595" w:rsidP="00B4263D">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14D5237F" w:rsidR="00385595" w:rsidRPr="00237F8D" w:rsidRDefault="00385595" w:rsidP="00B4263D">
                        <w:pPr>
                          <w:pStyle w:val="Frontcover-gemarkeerdetekst"/>
                        </w:pPr>
                        <w:r>
                          <w:t>202</w:t>
                        </w:r>
                        <w:r w:rsidR="007A2C22">
                          <w:t>5</w:t>
                        </w:r>
                        <w:r>
                          <w:t xml:space="preserve"> - 202</w:t>
                        </w:r>
                        <w:r w:rsidR="007A2C22">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8B0A90" w14:paraId="6BD0C534" w14:textId="77777777" w:rsidTr="006F0D17">
                          <w:tc>
                            <w:tcPr>
                              <w:tcW w:w="0" w:type="auto"/>
                              <w:tcMar>
                                <w:right w:w="3402" w:type="dxa"/>
                              </w:tcMar>
                              <w:vAlign w:val="bottom"/>
                            </w:tcPr>
                            <w:p w14:paraId="0FB347A9" w14:textId="7DDB6A56" w:rsidR="00385595" w:rsidRPr="007C7E4F" w:rsidRDefault="008B0A90" w:rsidP="00B4263D">
                              <w:pPr>
                                <w:pStyle w:val="Frontcover-subtitelblauw"/>
                                <w:rPr>
                                  <w:lang w:val="nl-BE"/>
                                </w:rPr>
                              </w:pPr>
                              <w:r>
                                <w:rPr>
                                  <w:lang w:val="nl-BE"/>
                                </w:rPr>
                                <w:t>tamaev daud</w:t>
                              </w:r>
                            </w:p>
                          </w:tc>
                        </w:tr>
                        <w:tr w:rsidR="00B043D7" w:rsidRPr="008B0A90" w14:paraId="4BA01084" w14:textId="77777777" w:rsidTr="00B95686">
                          <w:tc>
                            <w:tcPr>
                              <w:tcW w:w="0" w:type="auto"/>
                              <w:tcMar>
                                <w:top w:w="170" w:type="dxa"/>
                                <w:bottom w:w="0" w:type="dxa"/>
                                <w:right w:w="3402" w:type="dxa"/>
                              </w:tcMar>
                              <w:vAlign w:val="center"/>
                            </w:tcPr>
                            <w:p w14:paraId="432A5F8A" w14:textId="66AF6ACC" w:rsidR="00385595" w:rsidRPr="00BE311D" w:rsidRDefault="008B0A90" w:rsidP="00B4263D">
                              <w:pPr>
                                <w:pStyle w:val="Frontcover-hoofdtiteloranje"/>
                                <w:rPr>
                                  <w:lang w:val="nl-BE"/>
                                </w:rPr>
                              </w:pPr>
                              <w:r>
                                <w:rPr>
                                  <w:lang w:val="nl-BE"/>
                                </w:rPr>
                                <w:t>Eindverslag IoT Project</w:t>
                              </w:r>
                            </w:p>
                          </w:tc>
                        </w:tr>
                        <w:tr w:rsidR="00B043D7" w:rsidRPr="008B0A90" w14:paraId="4BB89B49" w14:textId="77777777" w:rsidTr="003A5BDF">
                          <w:tc>
                            <w:tcPr>
                              <w:tcW w:w="0" w:type="auto"/>
                              <w:tcMar>
                                <w:top w:w="340" w:type="dxa"/>
                                <w:right w:w="3402" w:type="dxa"/>
                              </w:tcMar>
                            </w:tcPr>
                            <w:p w14:paraId="56A67A8F" w14:textId="37DC8DBA" w:rsidR="00385595" w:rsidRPr="00A64DBD" w:rsidRDefault="00385595" w:rsidP="00B4263D">
                              <w:pPr>
                                <w:pStyle w:val="Frontcover-extrainfozwart"/>
                                <w:rPr>
                                  <w:lang w:val="nl-BE"/>
                                </w:rPr>
                              </w:pPr>
                            </w:p>
                          </w:tc>
                        </w:tr>
                      </w:tbl>
                      <w:p w14:paraId="042A2979" w14:textId="77777777" w:rsidR="00385595" w:rsidRPr="00A64DBD" w:rsidRDefault="00385595" w:rsidP="00B4263D">
                        <w:pPr>
                          <w:rPr>
                            <w:lang w:val="nl-BE"/>
                          </w:rPr>
                        </w:pPr>
                      </w:p>
                    </w:txbxContent>
                  </v:textbox>
                </v:shape>
              </v:group>
            </w:pict>
          </mc:Fallback>
        </mc:AlternateContent>
      </w:r>
    </w:p>
    <w:p w14:paraId="0D060ABB" w14:textId="5C567D9D" w:rsidR="00E74ECF" w:rsidRPr="00472C67" w:rsidRDefault="00E74ECF" w:rsidP="000E64F9">
      <w:pPr>
        <w:pStyle w:val="Kop1nietinTOC"/>
      </w:pPr>
      <w:r>
        <w:lastRenderedPageBreak/>
        <w:t>Inhoud</w:t>
      </w:r>
    </w:p>
    <w:p w14:paraId="6A1068DC" w14:textId="2D04A61C" w:rsidR="00EC7246" w:rsidRDefault="00645691">
      <w:pPr>
        <w:pStyle w:val="TOC1"/>
        <w:rPr>
          <w:rFonts w:asciiTheme="minorHAnsi" w:eastAsiaTheme="minorEastAsia" w:hAnsiTheme="minorHAnsi" w:cstheme="minorBidi"/>
          <w:b w:val="0"/>
          <w:bCs w:val="0"/>
          <w:caps w:val="0"/>
          <w:color w:val="auto"/>
          <w:sz w:val="24"/>
          <w:szCs w:val="24"/>
          <w:lang w:val="nl-BE" w:eastAsia="nl-BE"/>
        </w:rPr>
      </w:pPr>
      <w:r>
        <w:rPr>
          <w:b w:val="0"/>
          <w:bCs w:val="0"/>
          <w:caps w:val="0"/>
          <w:color w:val="000000" w:themeColor="text1"/>
          <w:sz w:val="24"/>
          <w:lang w:eastAsia="nl-NL"/>
        </w:rPr>
        <w:fldChar w:fldCharType="begin"/>
      </w:r>
      <w:r>
        <w:rPr>
          <w:b w:val="0"/>
          <w:bCs w:val="0"/>
          <w:caps w:val="0"/>
          <w:color w:val="000000" w:themeColor="text1"/>
          <w:sz w:val="24"/>
          <w:lang w:eastAsia="nl-NL"/>
        </w:rPr>
        <w:instrText xml:space="preserve"> TOC \o "1-4" \h \z \u </w:instrText>
      </w:r>
      <w:r>
        <w:rPr>
          <w:b w:val="0"/>
          <w:bCs w:val="0"/>
          <w:caps w:val="0"/>
          <w:color w:val="000000" w:themeColor="text1"/>
          <w:sz w:val="24"/>
          <w:lang w:eastAsia="nl-NL"/>
        </w:rPr>
        <w:fldChar w:fldCharType="separate"/>
      </w:r>
      <w:hyperlink w:anchor="_Toc231919035" w:history="1">
        <w:r>
          <w:rPr>
            <w:rStyle w:val="Hyperlink"/>
          </w:rPr>
          <w:t>1.</w:t>
        </w:r>
        <w:r>
          <w:rPr>
            <w:rFonts w:asciiTheme="minorHAnsi" w:eastAsiaTheme="minorEastAsia" w:hAnsiTheme="minorHAnsi" w:cstheme="minorBidi"/>
            <w:b w:val="0"/>
            <w:bCs w:val="0"/>
            <w:caps w:val="0"/>
            <w:color w:val="auto"/>
            <w:sz w:val="24"/>
            <w:szCs w:val="24"/>
            <w:lang w:val="nl-BE" w:eastAsia="nl-BE"/>
          </w:rPr>
          <w:tab/>
        </w:r>
        <w:r>
          <w:rPr>
            <w:rStyle w:val="Hyperlink"/>
          </w:rPr>
          <w:t>Projectplanning en componentenselectie</w:t>
        </w:r>
        <w:r>
          <w:rPr>
            <w:webHidden/>
          </w:rPr>
          <w:tab/>
        </w:r>
        <w:r>
          <w:rPr>
            <w:webHidden/>
          </w:rPr>
          <w:fldChar w:fldCharType="begin"/>
        </w:r>
        <w:r>
          <w:rPr>
            <w:webHidden/>
          </w:rPr>
          <w:instrText xml:space="preserve"> PAGEREF _Toc231919035 \h </w:instrText>
        </w:r>
        <w:r>
          <w:rPr>
            <w:webHidden/>
          </w:rPr>
        </w:r>
        <w:r>
          <w:rPr>
            <w:webHidden/>
          </w:rPr>
          <w:fldChar w:fldCharType="separate"/>
        </w:r>
        <w:r>
          <w:rPr>
            <w:webHidden/>
          </w:rPr>
          <w:t>3</w:t>
        </w:r>
        <w:r>
          <w:rPr>
            <w:webHidden/>
          </w:rPr>
          <w:fldChar w:fldCharType="end"/>
        </w:r>
      </w:hyperlink>
    </w:p>
    <w:p w14:paraId="1293AEAB" w14:textId="1513669D"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36" w:history="1">
        <w:r>
          <w:rPr>
            <w:rStyle w:val="Hyperlink"/>
          </w:rPr>
          <w:t>2.</w:t>
        </w:r>
        <w:r>
          <w:rPr>
            <w:rFonts w:asciiTheme="minorHAnsi" w:eastAsiaTheme="minorEastAsia" w:hAnsiTheme="minorHAnsi" w:cstheme="minorBidi"/>
            <w:b w:val="0"/>
            <w:bCs w:val="0"/>
            <w:caps w:val="0"/>
            <w:color w:val="auto"/>
            <w:sz w:val="24"/>
            <w:szCs w:val="24"/>
            <w:lang w:val="nl-BE" w:eastAsia="nl-BE"/>
          </w:rPr>
          <w:tab/>
        </w:r>
        <w:r>
          <w:rPr>
            <w:rStyle w:val="Hyperlink"/>
          </w:rPr>
          <w:t>Componentenbestelling en taakverdeling</w:t>
        </w:r>
        <w:r>
          <w:rPr>
            <w:webHidden/>
          </w:rPr>
          <w:tab/>
        </w:r>
        <w:r>
          <w:rPr>
            <w:webHidden/>
          </w:rPr>
          <w:fldChar w:fldCharType="begin"/>
        </w:r>
        <w:r>
          <w:rPr>
            <w:webHidden/>
          </w:rPr>
          <w:instrText xml:space="preserve"> PAGEREF _Toc231919036 \h </w:instrText>
        </w:r>
        <w:r>
          <w:rPr>
            <w:webHidden/>
          </w:rPr>
        </w:r>
        <w:r>
          <w:rPr>
            <w:webHidden/>
          </w:rPr>
          <w:fldChar w:fldCharType="separate"/>
        </w:r>
        <w:r>
          <w:rPr>
            <w:webHidden/>
          </w:rPr>
          <w:t>3</w:t>
        </w:r>
        <w:r>
          <w:rPr>
            <w:webHidden/>
          </w:rPr>
          <w:fldChar w:fldCharType="end"/>
        </w:r>
      </w:hyperlink>
    </w:p>
    <w:p w14:paraId="46A09B6E" w14:textId="54A76AA2"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37" w:history="1">
        <w:r>
          <w:rPr>
            <w:rStyle w:val="Hyperlink"/>
          </w:rPr>
          <w:t>3.</w:t>
        </w:r>
        <w:r>
          <w:rPr>
            <w:rFonts w:asciiTheme="minorHAnsi" w:eastAsiaTheme="minorEastAsia" w:hAnsiTheme="minorHAnsi" w:cstheme="minorBidi"/>
            <w:b w:val="0"/>
            <w:bCs w:val="0"/>
            <w:caps w:val="0"/>
            <w:color w:val="auto"/>
            <w:sz w:val="24"/>
            <w:szCs w:val="24"/>
            <w:lang w:val="nl-BE" w:eastAsia="nl-BE"/>
          </w:rPr>
          <w:tab/>
        </w:r>
        <w:r>
          <w:rPr>
            <w:rStyle w:val="Hyperlink"/>
          </w:rPr>
          <w:t>PCB-ontwerp en componententest</w:t>
        </w:r>
        <w:r>
          <w:rPr>
            <w:webHidden/>
          </w:rPr>
          <w:tab/>
        </w:r>
        <w:r>
          <w:rPr>
            <w:webHidden/>
          </w:rPr>
          <w:fldChar w:fldCharType="begin"/>
        </w:r>
        <w:r>
          <w:rPr>
            <w:webHidden/>
          </w:rPr>
          <w:instrText xml:space="preserve"> PAGEREF _Toc231919037 \h </w:instrText>
        </w:r>
        <w:r>
          <w:rPr>
            <w:webHidden/>
          </w:rPr>
        </w:r>
        <w:r>
          <w:rPr>
            <w:webHidden/>
          </w:rPr>
          <w:fldChar w:fldCharType="separate"/>
        </w:r>
        <w:r>
          <w:rPr>
            <w:webHidden/>
          </w:rPr>
          <w:t>3</w:t>
        </w:r>
        <w:r>
          <w:rPr>
            <w:webHidden/>
          </w:rPr>
          <w:fldChar w:fldCharType="end"/>
        </w:r>
      </w:hyperlink>
    </w:p>
    <w:p w14:paraId="1A77A57A" w14:textId="2487CA67"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38" w:history="1">
        <w:r>
          <w:rPr>
            <w:rStyle w:val="Hyperlink"/>
          </w:rPr>
          <w:t>4.</w:t>
        </w:r>
        <w:r>
          <w:rPr>
            <w:rFonts w:asciiTheme="minorHAnsi" w:eastAsiaTheme="minorEastAsia" w:hAnsiTheme="minorHAnsi" w:cstheme="minorBidi"/>
            <w:b w:val="0"/>
            <w:bCs w:val="0"/>
            <w:caps w:val="0"/>
            <w:color w:val="auto"/>
            <w:sz w:val="24"/>
            <w:szCs w:val="24"/>
            <w:lang w:val="nl-BE" w:eastAsia="nl-BE"/>
          </w:rPr>
          <w:tab/>
        </w:r>
        <w:r>
          <w:rPr>
            <w:rStyle w:val="Hyperlink"/>
          </w:rPr>
          <w:t>PCB-soldering en eerste assemblage</w:t>
        </w:r>
        <w:r>
          <w:rPr>
            <w:webHidden/>
          </w:rPr>
          <w:tab/>
        </w:r>
        <w:r>
          <w:rPr>
            <w:webHidden/>
          </w:rPr>
          <w:fldChar w:fldCharType="begin"/>
        </w:r>
        <w:r>
          <w:rPr>
            <w:webHidden/>
          </w:rPr>
          <w:instrText xml:space="preserve"> PAGEREF _Toc231919038 \h </w:instrText>
        </w:r>
        <w:r>
          <w:rPr>
            <w:webHidden/>
          </w:rPr>
        </w:r>
        <w:r>
          <w:rPr>
            <w:webHidden/>
          </w:rPr>
          <w:fldChar w:fldCharType="separate"/>
        </w:r>
        <w:r>
          <w:rPr>
            <w:webHidden/>
          </w:rPr>
          <w:t>3</w:t>
        </w:r>
        <w:r>
          <w:rPr>
            <w:webHidden/>
          </w:rPr>
          <w:fldChar w:fldCharType="end"/>
        </w:r>
      </w:hyperlink>
    </w:p>
    <w:p w14:paraId="7B13FCFA" w14:textId="46DF8F1B"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39" w:history="1">
        <w:r>
          <w:rPr>
            <w:rStyle w:val="Hyperlink"/>
          </w:rPr>
          <w:t>5.</w:t>
        </w:r>
        <w:r>
          <w:rPr>
            <w:rFonts w:asciiTheme="minorHAnsi" w:eastAsiaTheme="minorEastAsia" w:hAnsiTheme="minorHAnsi" w:cstheme="minorBidi"/>
            <w:b w:val="0"/>
            <w:bCs w:val="0"/>
            <w:caps w:val="0"/>
            <w:color w:val="auto"/>
            <w:sz w:val="24"/>
            <w:szCs w:val="24"/>
            <w:lang w:val="nl-BE" w:eastAsia="nl-BE"/>
          </w:rPr>
          <w:tab/>
        </w:r>
        <w:r>
          <w:rPr>
            <w:rStyle w:val="Hyperlink"/>
          </w:rPr>
          <w:t>Systeemtest en componentenproblematiek</w:t>
        </w:r>
        <w:r>
          <w:rPr>
            <w:webHidden/>
          </w:rPr>
          <w:tab/>
        </w:r>
        <w:r>
          <w:rPr>
            <w:webHidden/>
          </w:rPr>
          <w:fldChar w:fldCharType="begin"/>
        </w:r>
        <w:r>
          <w:rPr>
            <w:webHidden/>
          </w:rPr>
          <w:instrText xml:space="preserve"> PAGEREF _Toc231919039 \h </w:instrText>
        </w:r>
        <w:r>
          <w:rPr>
            <w:webHidden/>
          </w:rPr>
        </w:r>
        <w:r>
          <w:rPr>
            <w:webHidden/>
          </w:rPr>
          <w:fldChar w:fldCharType="separate"/>
        </w:r>
        <w:r>
          <w:rPr>
            <w:webHidden/>
          </w:rPr>
          <w:t>3</w:t>
        </w:r>
        <w:r>
          <w:rPr>
            <w:webHidden/>
          </w:rPr>
          <w:fldChar w:fldCharType="end"/>
        </w:r>
      </w:hyperlink>
    </w:p>
    <w:p w14:paraId="48DD03D9" w14:textId="52C0883D"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40" w:history="1">
        <w:r>
          <w:rPr>
            <w:rStyle w:val="Hyperlink"/>
          </w:rPr>
          <w:t>6.</w:t>
        </w:r>
        <w:r>
          <w:rPr>
            <w:rFonts w:asciiTheme="minorHAnsi" w:eastAsiaTheme="minorEastAsia" w:hAnsiTheme="minorHAnsi" w:cstheme="minorBidi"/>
            <w:b w:val="0"/>
            <w:bCs w:val="0"/>
            <w:caps w:val="0"/>
            <w:color w:val="auto"/>
            <w:sz w:val="24"/>
            <w:szCs w:val="24"/>
            <w:lang w:val="nl-BE" w:eastAsia="nl-BE"/>
          </w:rPr>
          <w:tab/>
        </w:r>
        <w:r>
          <w:rPr>
            <w:rStyle w:val="Hyperlink"/>
          </w:rPr>
          <w:t>Foutopsporing en overstap naar breadboard</w:t>
        </w:r>
        <w:r>
          <w:rPr>
            <w:webHidden/>
          </w:rPr>
          <w:tab/>
        </w:r>
        <w:r>
          <w:rPr>
            <w:webHidden/>
          </w:rPr>
          <w:fldChar w:fldCharType="begin"/>
        </w:r>
        <w:r>
          <w:rPr>
            <w:webHidden/>
          </w:rPr>
          <w:instrText xml:space="preserve"> PAGEREF _Toc231919040 \h </w:instrText>
        </w:r>
        <w:r>
          <w:rPr>
            <w:webHidden/>
          </w:rPr>
        </w:r>
        <w:r>
          <w:rPr>
            <w:webHidden/>
          </w:rPr>
          <w:fldChar w:fldCharType="separate"/>
        </w:r>
        <w:r>
          <w:rPr>
            <w:webHidden/>
          </w:rPr>
          <w:t>4</w:t>
        </w:r>
        <w:r>
          <w:rPr>
            <w:webHidden/>
          </w:rPr>
          <w:fldChar w:fldCharType="end"/>
        </w:r>
      </w:hyperlink>
    </w:p>
    <w:p w14:paraId="61E96D94" w14:textId="4C08D765" w:rsidR="00EC7246" w:rsidRDefault="00EC7246">
      <w:pPr>
        <w:pStyle w:val="TOC1"/>
        <w:rPr>
          <w:rFonts w:asciiTheme="minorHAnsi" w:eastAsiaTheme="minorEastAsia" w:hAnsiTheme="minorHAnsi" w:cstheme="minorBidi"/>
          <w:b w:val="0"/>
          <w:bCs w:val="0"/>
          <w:caps w:val="0"/>
          <w:color w:val="auto"/>
          <w:sz w:val="24"/>
          <w:szCs w:val="24"/>
          <w:lang w:val="nl-BE" w:eastAsia="nl-BE"/>
        </w:rPr>
      </w:pPr>
      <w:hyperlink w:anchor="_Toc231919041" w:history="1">
        <w:r>
          <w:rPr>
            <w:rStyle w:val="Hyperlink"/>
          </w:rPr>
          <w:t>7.</w:t>
        </w:r>
        <w:r>
          <w:rPr>
            <w:rFonts w:asciiTheme="minorHAnsi" w:eastAsiaTheme="minorEastAsia" w:hAnsiTheme="minorHAnsi" w:cstheme="minorBidi"/>
            <w:b w:val="0"/>
            <w:bCs w:val="0"/>
            <w:caps w:val="0"/>
            <w:color w:val="auto"/>
            <w:sz w:val="24"/>
            <w:szCs w:val="24"/>
            <w:lang w:val="nl-BE" w:eastAsia="nl-BE"/>
          </w:rPr>
          <w:tab/>
        </w:r>
        <w:r>
          <w:rPr>
            <w:rStyle w:val="Hyperlink"/>
          </w:rPr>
          <w:t>Eindtest, resultaten en leerpunten</w:t>
        </w:r>
        <w:r>
          <w:rPr>
            <w:webHidden/>
          </w:rPr>
          <w:tab/>
        </w:r>
        <w:r>
          <w:rPr>
            <w:webHidden/>
          </w:rPr>
          <w:fldChar w:fldCharType="begin"/>
        </w:r>
        <w:r>
          <w:rPr>
            <w:webHidden/>
          </w:rPr>
          <w:instrText xml:space="preserve"> PAGEREF _Toc231919041 \h </w:instrText>
        </w:r>
        <w:r>
          <w:rPr>
            <w:webHidden/>
          </w:rPr>
        </w:r>
        <w:r>
          <w:rPr>
            <w:webHidden/>
          </w:rPr>
          <w:fldChar w:fldCharType="separate"/>
        </w:r>
        <w:r>
          <w:rPr>
            <w:webHidden/>
          </w:rPr>
          <w:t>4</w:t>
        </w:r>
        <w:r>
          <w:rPr>
            <w:webHidden/>
          </w:rPr>
          <w:fldChar w:fldCharType="end"/>
        </w:r>
      </w:hyperlink>
    </w:p>
    <w:p w14:paraId="4DBD284A" w14:textId="4C06EDBC" w:rsidR="004A3EBD" w:rsidRPr="004A3EBD" w:rsidRDefault="00645691" w:rsidP="004A3EBD">
      <w:pPr>
        <w:rPr>
          <w:lang w:val="nl-BE"/>
        </w:rPr>
      </w:pPr>
      <w:r>
        <w:rPr>
          <w:rFonts w:cstheme="minorHAnsi"/>
          <w:b/>
          <w:bCs/>
          <w:caps/>
          <w:color w:val="000000" w:themeColor="text1"/>
          <w:sz w:val="24"/>
          <w:szCs w:val="19"/>
          <w:lang w:eastAsia="nl-NL"/>
        </w:rPr>
        <w:fldChar w:fldCharType="end"/>
      </w:r>
    </w:p>
    <w:p w14:paraId="0666AB58" w14:textId="08F9B123" w:rsidR="00F320C2" w:rsidRDefault="00F320C2" w:rsidP="00B4263D">
      <w:pPr>
        <w:rPr>
          <w:lang w:val="nl-NL"/>
        </w:rPr>
      </w:pPr>
    </w:p>
    <w:p w14:paraId="572FFBF3" w14:textId="284551FA" w:rsidR="003D38C9" w:rsidRPr="00C91C90" w:rsidRDefault="003D38C9" w:rsidP="00B4263D">
      <w:r>
        <w:br w:type="page"/>
      </w:r>
    </w:p>
    <w:p w14:paraId="3E694520" w14:textId="0628F23E" w:rsidR="0059642F" w:rsidRDefault="008B0A90" w:rsidP="00B4263D">
      <w:pPr>
        <w:pStyle w:val="Heading1"/>
      </w:pPr>
      <w:bookmarkStart w:id="0" w:name="_Toc231919035"/>
      <w:r>
        <w:lastRenderedPageBreak/>
        <w:t>Projectplanning en componentenselectie</w:t>
      </w:r>
      <w:bookmarkEnd w:id="0"/>
    </w:p>
    <w:p w14:paraId="4EDD14E8" w14:textId="3D3574F7" w:rsidR="00A8584E" w:rsidRDefault="00A8584E" w:rsidP="00A8584E">
      <w:pPr>
        <w:rPr>
          <w:lang w:val="nl-NL"/>
        </w:rPr>
      </w:pPr>
      <w:r>
        <w:rPr>
          <w:lang w:val="nl-NL"/>
        </w:rPr>
        <w:t>In de opstartfase van het project werd een eerste overleg gehouden om de projectdoelstellingen te bespreken en de aanpak te bepalen. Op basis hiervan werd een taakverdeling vastgelegd en een eerste planning opgesteld.</w:t>
      </w:r>
    </w:p>
    <w:p w14:paraId="5AAA3747" w14:textId="77777777" w:rsidR="00510725" w:rsidRDefault="00510725" w:rsidP="00A8584E">
      <w:pPr>
        <w:rPr>
          <w:lang w:val="nl-NL"/>
        </w:rPr>
      </w:pPr>
    </w:p>
    <w:p w14:paraId="740ED6B1" w14:textId="7DD38DCE" w:rsidR="00A8584E" w:rsidRPr="00A8584E" w:rsidRDefault="00A8584E" w:rsidP="00A8584E">
      <w:pPr>
        <w:rPr>
          <w:lang w:val="nl-NL"/>
        </w:rPr>
      </w:pPr>
      <w:r>
        <w:rPr>
          <w:lang w:val="nl-NL"/>
        </w:rPr>
        <w:t>Er werd besloten de benodigde componenten zo snel mogelijk te inventariseren en te bestellen, zodat het team zich kon concentreren op het PCB-ontwerp, dat als het meest technisch uitdagende onderdeel van het project werd beschouwd.</w:t>
      </w:r>
    </w:p>
    <w:p w14:paraId="78F5F02E" w14:textId="2EF362B8" w:rsidR="00A8584E" w:rsidRDefault="00A8584E" w:rsidP="00A8584E">
      <w:pPr>
        <w:pStyle w:val="Heading1"/>
      </w:pPr>
      <w:bookmarkStart w:id="1" w:name="_Toc231919036"/>
      <w:r>
        <w:t>Componentenbestelling en taakverdeling</w:t>
      </w:r>
      <w:bookmarkEnd w:id="1"/>
    </w:p>
    <w:p w14:paraId="1F84A4F6" w14:textId="4815AC3F" w:rsidR="00A8584E" w:rsidRDefault="00A8584E" w:rsidP="00A8584E">
      <w:pPr>
        <w:rPr>
          <w:lang w:val="nl-NL"/>
        </w:rPr>
      </w:pPr>
      <w:r>
        <w:rPr>
          <w:lang w:val="nl-NL"/>
        </w:rPr>
        <w:t xml:space="preserve">Alle benodigde componenten werden succesvol besteld. Er werd een afspraak gemaakt om de volgende week na de les te starten met het PCB-ontwerp. </w:t>
      </w:r>
    </w:p>
    <w:p w14:paraId="5298863B" w14:textId="6FD15396" w:rsidR="00510725" w:rsidRDefault="00510725" w:rsidP="00A8584E">
      <w:pPr>
        <w:rPr>
          <w:lang w:val="nl-NL"/>
        </w:rPr>
      </w:pPr>
      <w:r>
        <w:rPr>
          <w:lang w:val="nl-NL"/>
        </w:rPr>
        <w:t>Binnen het team werd besloten dat alle soldeer- en elektronica-werkzaamheden door Tamaev Daud zouden worden uitgevoerd.</w:t>
      </w:r>
    </w:p>
    <w:p w14:paraId="7D0A43F1" w14:textId="77777777" w:rsidR="00510725" w:rsidRDefault="00510725" w:rsidP="00A8584E">
      <w:pPr>
        <w:rPr>
          <w:lang w:val="nl-NL"/>
        </w:rPr>
      </w:pPr>
    </w:p>
    <w:p w14:paraId="05533097" w14:textId="548229C5" w:rsidR="00510725" w:rsidRDefault="00510725" w:rsidP="00510725">
      <w:pPr>
        <w:pStyle w:val="Heading1"/>
      </w:pPr>
      <w:bookmarkStart w:id="2" w:name="_Toc231919037"/>
      <w:r>
        <w:t>PCB-ontwerp en componententest</w:t>
      </w:r>
      <w:bookmarkEnd w:id="2"/>
    </w:p>
    <w:p w14:paraId="2E68BD4E" w14:textId="67375687" w:rsidR="00510725" w:rsidRDefault="00FD55C9" w:rsidP="00A8584E">
      <w:pPr>
        <w:rPr>
          <w:lang w:val="nl-NL"/>
        </w:rPr>
      </w:pPr>
      <w:r>
        <w:rPr>
          <w:lang w:val="nl-NL"/>
        </w:rPr>
        <w:t>Op woensdag werd een werksessie georganiseerd waarbij het team samen het PCB-ontwerp heeft uitgewerkt. De sessie liep door tot de eerste versie volledig afgerond en besteld was.</w:t>
      </w:r>
    </w:p>
    <w:p w14:paraId="17DE9429" w14:textId="41EA6175" w:rsidR="006C59A5" w:rsidRDefault="002B399A" w:rsidP="00A8584E">
      <w:pPr>
        <w:rPr>
          <w:lang w:val="nl-NL"/>
        </w:rPr>
      </w:pPr>
      <w:r>
        <w:rPr>
          <w:lang w:val="nl-NL"/>
        </w:rPr>
        <w:t>Later in de week kwamen de bestelde componenten aan. De HC-SR04 ultrasonische sensoren en de IR-sensoren werden succesvol getest. De L298N motorstuurmodule kon in dit stadium nog niet worden getest wegens het ontbreken van een geschikte 12V-voeding.</w:t>
      </w:r>
    </w:p>
    <w:p w14:paraId="3E45696E" w14:textId="1CAD5D8B" w:rsidR="006C59A5" w:rsidRDefault="006C59A5" w:rsidP="006C59A5">
      <w:pPr>
        <w:pStyle w:val="Heading1"/>
      </w:pPr>
      <w:bookmarkStart w:id="3" w:name="_Toc231919038"/>
      <w:r>
        <w:t>PCB-soldering en eerste assemblage</w:t>
      </w:r>
      <w:bookmarkEnd w:id="3"/>
    </w:p>
    <w:p w14:paraId="1FDFF553" w14:textId="132CAEAD" w:rsidR="006C59A5" w:rsidRDefault="006C59A5" w:rsidP="006C59A5">
      <w:pPr>
        <w:rPr>
          <w:lang w:val="nl-NL"/>
        </w:rPr>
      </w:pPr>
      <w:r>
        <w:rPr>
          <w:lang w:val="nl-NL"/>
        </w:rPr>
        <w:t xml:space="preserve">Na goedkeuring van de PCB door de docent werden alle componenten op de printplaat gesoldeerd. Hoewel dit de eerste ervaring was met PCB-soldering, verliep het proces vlot en werd het geheel succesvol afgerond. </w:t>
      </w:r>
    </w:p>
    <w:p w14:paraId="13ECD77A" w14:textId="77777777" w:rsidR="00533E22" w:rsidRDefault="00533E22" w:rsidP="006C59A5">
      <w:pPr>
        <w:rPr>
          <w:lang w:val="nl-NL"/>
        </w:rPr>
      </w:pPr>
    </w:p>
    <w:p w14:paraId="14AA6F42" w14:textId="55F99799" w:rsidR="00533E22" w:rsidRDefault="00533E22" w:rsidP="00533E22">
      <w:pPr>
        <w:pStyle w:val="Heading1"/>
      </w:pPr>
      <w:bookmarkStart w:id="4" w:name="_Toc231919039"/>
      <w:r>
        <w:lastRenderedPageBreak/>
        <w:t>Systeemtest en componentenproblematiek</w:t>
      </w:r>
      <w:bookmarkEnd w:id="4"/>
    </w:p>
    <w:p w14:paraId="3532B9BE" w14:textId="77777777" w:rsidR="00533E22" w:rsidRPr="00533E22" w:rsidRDefault="00533E22" w:rsidP="00533E22">
      <w:pPr>
        <w:rPr>
          <w:lang w:val="nl-NL"/>
        </w:rPr>
      </w:pPr>
    </w:p>
    <w:p w14:paraId="1A000002" w14:textId="6D3B6FBE" w:rsidR="000A1A3D" w:rsidRDefault="00000000" w:rsidP="00EC08A5">
      <w:pPr>
        <w:rPr>
          <w:lang w:val="nl-BE"/>
        </w:rPr>
      </w:pPr>
      <w:r>
        <w:rPr>
          <w:lang w:val="nl-BE"/>
        </w:rPr>
        <w:t>Na de soldering werd een eerste functionele test uitgevoerd. De drie HC-SR04 ultrasonische sensoren gaven geen afstandswaarden via de seriële monitor, terwijl de IR-sensoren correct reageerden op de aanwezigheid van een lijn. De LEDs en drukknoppen functioneerden eveneens naar behoren. Bij de aansturing van de motoren werd een fout vastgesteld: er bleek per vergissing een L298N-module besteld te zijn in plaats van de vereiste losse L298N IC-chip voor de PCB. De correcte chip werd onmiddellijk bijbesteld.</w:t>
      </w:r>
    </w:p>
    <w:p w14:paraId="1A000003" w14:textId="1A000003" w:rsidR="000A1A3D" w:rsidRDefault="00000000" w:rsidP="00EC08A5">
      <w:pPr>
        <w:pStyle w:val="Heading1"/>
      </w:pPr>
      <w:bookmarkStart w:id="5" w:name="_Toc231919040"/>
      <w:r>
        <w:t>Foutopsporing en overstap naar breadboard</w:t>
      </w:r>
      <w:bookmarkEnd w:id="5"/>
    </w:p>
    <w:p w14:paraId="1A000004" w14:textId="53804B31" w:rsidR="000A1A3D" w:rsidRDefault="00000000" w:rsidP="00EC08A5">
      <w:pPr>
        <w:rPr>
          <w:lang w:val="nl-BE"/>
        </w:rPr>
      </w:pPr>
      <w:r>
        <w:rPr>
          <w:lang w:val="nl-BE"/>
        </w:rPr>
        <w:t>Op 26 mei werd de correcte L298N IC-chip ontvangen en onmiddellijk op de PCB gesoldeerd. Bij verdere controle bleek dat vier rectifier-diodes ontbraken die noodzakelijk zijn voor de motorbeveiliging. Deze werden na overleg met de docent uit het klaslokaal verkregen. Terwijl gewacht werd op de installatie van de diodes, werd het chassis verder afgewerkt en de bedrading voorbereid.</w:t>
      </w:r>
    </w:p>
    <w:p w14:paraId="1A000006" w14:textId="207CA035" w:rsidR="000A1A3D" w:rsidRDefault="004A3EBD" w:rsidP="00EC08A5">
      <w:pPr>
        <w:rPr>
          <w:lang w:val="nl-BE"/>
        </w:rPr>
      </w:pPr>
      <w:r>
        <w:rPr>
          <w:lang w:val="nl-BE"/>
        </w:rPr>
        <w:t xml:space="preserve">Na het solderen van de diodes werd een uitgebreide systeemtest uitgevoerd. Alle sensoren, LEDs en drukknoppen werkten correct samen, echter de motoren bleven problemen vertonen. Na uitgebreid onderzoek en overleg werd een defect vastgesteld aan de spanningsregelaar (LM2596). Aangezien de PCB hierdoor opnieuw onbruikbaar was, werd besloten het systeem over te zetten naar twee breadboards om verdere vertraging te vermijden. </w:t>
      </w:r>
    </w:p>
    <w:p w14:paraId="1A000007" w14:textId="1A000007" w:rsidR="000A1A3D" w:rsidRDefault="00000000" w:rsidP="00EC08A5">
      <w:pPr>
        <w:pStyle w:val="Heading1"/>
      </w:pPr>
      <w:bookmarkStart w:id="6" w:name="_Toc231919041"/>
      <w:r>
        <w:t>Eindtest, resultaten en leerpunten</w:t>
      </w:r>
      <w:bookmarkEnd w:id="6"/>
    </w:p>
    <w:p w14:paraId="1A000008" w14:textId="508256AA" w:rsidR="000A1A3D" w:rsidRDefault="00000000" w:rsidP="00EC08A5">
      <w:pPr>
        <w:rPr>
          <w:lang w:val="nl-BE"/>
        </w:rPr>
      </w:pPr>
      <w:r>
        <w:rPr>
          <w:lang w:val="nl-BE"/>
        </w:rPr>
        <w:t>Op 8 juni werd de finaal systeem getest. De volgende functionaliteiten werden gevalideerd: lijnvolging op een rechte baan, dwarslijndetectie met 30 seconden wachttijd, obstakelvermijding waarbij de robot uitwijkt naar de zijde met de meeste ruimte, MQTT STOP/START-commando’s via de Raspberry Pi, de fysieke STOP- en SKIP-knoppen, LED-statusaanduiding (groen/geel/rood), en de InfluxDB-dataopslag met Grafana-visualisatie. Alle tien geteste functies werden met succes doorlopen.</w:t>
      </w:r>
    </w:p>
    <w:p w14:paraId="1A000009" w14:textId="1A000009" w:rsidR="000A1A3D" w:rsidRDefault="00000000" w:rsidP="00EC08A5">
      <w:pPr>
        <w:rPr>
          <w:lang w:val="nl-BE"/>
        </w:rPr>
      </w:pPr>
      <w:r>
        <w:rPr>
          <w:lang w:val="nl-BE"/>
        </w:rPr>
        <w:t>Naast de technische eindtest werd de technische documentatie samen met Ali verder afgewerkt en de eindpresentatie voorbereid. De voornaamste leerpunten uit het project werden samengevat: het belang van de juiste componentkeuze (IC-chip versus module), de meerwaarde van een zelfontworpen PCB voor een professioneel eindresultaat, en de voordelen van MQTT ten opzichte van HTTP voor IoT-toepassingen. Het project werd succesvol afgerond en is gereed voor de eindpresentatie.</w:t>
      </w:r>
    </w:p>
    <w:p w14:paraId="576C46B8" w14:textId="77777777" w:rsidR="0028145C" w:rsidRDefault="0028145C" w:rsidP="00EC08A5">
      <w:pPr>
        <w:rPr>
          <w:lang w:val="nl-BE"/>
        </w:rPr>
      </w:pPr>
    </w:p>
    <w:p w14:paraId="74B7CF38" w14:textId="4A165FF6" w:rsidR="001750DF" w:rsidRPr="005B14DB" w:rsidRDefault="001750DF" w:rsidP="00EC08A5">
      <w:pPr>
        <w:rPr>
          <w:i/>
          <w:iCs/>
          <w:color w:val="000000" w:themeColor="text1"/>
          <w:sz w:val="17"/>
          <w:szCs w:val="18"/>
          <w:lang w:val="nl-BE"/>
        </w:rPr>
      </w:pPr>
      <w:r>
        <w:rPr>
          <w:lang w:val="nl-BE"/>
        </w:rPr>
        <w:br w:type="page"/>
      </w:r>
    </w:p>
    <w:p w14:paraId="3F9D9AC5" w14:textId="2C273D14" w:rsidR="00FC38E3" w:rsidRPr="001750DF" w:rsidRDefault="00076495" w:rsidP="00B4263D">
      <w:r>
        <w:lastRenderedPageBreak/>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Pr>
                                        <w:lang w:val="nl-BE"/>
                                      </w:rPr>
                                      <w:t>contact</w:t>
                                    </w:r>
                                  </w:p>
                                  <w:p w14:paraId="0F339D31" w14:textId="77777777" w:rsidR="00076495" w:rsidRPr="00A64DBD" w:rsidRDefault="00076495" w:rsidP="003D0F01">
                                    <w:pPr>
                                      <w:pStyle w:val="Backcover-tekstzwart"/>
                                      <w:rPr>
                                        <w:lang w:val="nl-BE"/>
                                      </w:rPr>
                                    </w:pPr>
                                    <w:r>
                                      <w:rPr>
                                        <w:lang w:val="nl-BE"/>
                                      </w:rPr>
                                      <w:t xml:space="preserve">Naam </w:t>
                                    </w:r>
                                    <w:r>
                                      <w:rPr>
                                        <w:color w:val="FA6432"/>
                                        <w:lang w:val="nl-BE"/>
                                      </w:rPr>
                                      <w:t>|</w:t>
                                    </w:r>
                                    <w:r>
                                      <w:rPr>
                                        <w:lang w:val="nl-BE"/>
                                      </w:rPr>
                                      <w:t xml:space="preserve"> Functie</w:t>
                                    </w:r>
                                  </w:p>
                                  <w:p w14:paraId="4A220BCF" w14:textId="77777777" w:rsidR="00076495" w:rsidRPr="00A64DBD" w:rsidRDefault="00076495" w:rsidP="003D0F01">
                                    <w:pPr>
                                      <w:pStyle w:val="Backcover-tekstzwart"/>
                                      <w:rPr>
                                        <w:lang w:val="nl-BE"/>
                                      </w:rPr>
                                    </w:pPr>
                                    <w:r>
                                      <w:rPr>
                                        <w:lang w:val="nl-BE"/>
                                      </w:rPr>
                                      <w:t>xxx.xxx@thomasmore.be</w:t>
                                    </w:r>
                                  </w:p>
                                  <w:p w14:paraId="172BE815" w14:textId="77777777" w:rsidR="00076495" w:rsidRPr="00A64DBD" w:rsidRDefault="00076495" w:rsidP="003D0F01">
                                    <w:pPr>
                                      <w:pStyle w:val="Backcover-tekstzwart"/>
                                      <w:rPr>
                                        <w:lang w:val="nl-BE"/>
                                      </w:rPr>
                                    </w:pPr>
                                    <w:r>
                                      <w:rPr>
                                        <w:lang w:val="nl-BE"/>
                                      </w:rPr>
                                      <w:t>Tel. + 32 xx xx xx xx</w:t>
                                    </w:r>
                                  </w:p>
                                  <w:p w14:paraId="0A7325FB" w14:textId="77777777" w:rsidR="00076495" w:rsidRPr="00A64DBD" w:rsidRDefault="00076495" w:rsidP="00B4263D">
                                    <w:pPr>
                                      <w:pStyle w:val="Backcover-titeloranje"/>
                                      <w:rPr>
                                        <w:lang w:val="nl-BE"/>
                                      </w:rPr>
                                    </w:pPr>
                                    <w:r>
                                      <w:rPr>
                                        <w:lang w:val="nl-BE"/>
                                      </w:rPr>
                                      <w:t>Volg ons</w:t>
                                    </w:r>
                                  </w:p>
                                  <w:p w14:paraId="7E84B212" w14:textId="77777777" w:rsidR="00076495" w:rsidRPr="00A64DBD" w:rsidRDefault="00076495" w:rsidP="00B4263D">
                                    <w:pPr>
                                      <w:pStyle w:val="Backcover-tekstzwart"/>
                                      <w:rPr>
                                        <w:lang w:val="nl-BE"/>
                                      </w:rPr>
                                    </w:pPr>
                                    <w:r>
                                      <w:rPr>
                                        <w:lang w:val="nl-BE"/>
                                      </w:rPr>
                                      <w:t>www.thomasmore.be</w:t>
                                    </w:r>
                                  </w:p>
                                  <w:p w14:paraId="43B05CF7" w14:textId="77777777" w:rsidR="00076495" w:rsidRPr="00A64DBD" w:rsidRDefault="00076495" w:rsidP="00B4263D">
                                    <w:pPr>
                                      <w:pStyle w:val="Backcover-tekstzwart"/>
                                      <w:rPr>
                                        <w:lang w:val="nl-BE"/>
                                      </w:rPr>
                                    </w:pPr>
                                    <w:r>
                                      <w:rPr>
                                        <w:lang w:val="nl-BE"/>
                                      </w:rPr>
                                      <w:t>fb.com/ThomasMoreBE</w:t>
                                    </w:r>
                                  </w:p>
                                  <w:p w14:paraId="5FEB5675" w14:textId="77777777" w:rsidR="00076495" w:rsidRPr="00B63801" w:rsidRDefault="00076495" w:rsidP="00B4263D">
                                    <w:pPr>
                                      <w:pStyle w:val="Backcover-tekstzwart"/>
                                    </w:pPr>
                                    <w:r>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Pr>
                                  <w:lang w:val="nl-BE"/>
                                </w:rPr>
                                <w:t>contact</w:t>
                              </w:r>
                            </w:p>
                            <w:p w14:paraId="0F339D31" w14:textId="77777777" w:rsidR="00076495" w:rsidRPr="00A64DBD" w:rsidRDefault="00076495" w:rsidP="003D0F01">
                              <w:pPr>
                                <w:pStyle w:val="Backcover-tekstzwart"/>
                                <w:rPr>
                                  <w:lang w:val="nl-BE"/>
                                </w:rPr>
                              </w:pPr>
                              <w:r>
                                <w:rPr>
                                  <w:lang w:val="nl-BE"/>
                                </w:rPr>
                                <w:t xml:space="preserve">Naam </w:t>
                              </w:r>
                              <w:r>
                                <w:rPr>
                                  <w:color w:val="FA6432"/>
                                  <w:lang w:val="nl-BE"/>
                                </w:rPr>
                                <w:t>|</w:t>
                              </w:r>
                              <w:r>
                                <w:rPr>
                                  <w:lang w:val="nl-BE"/>
                                </w:rPr>
                                <w:t xml:space="preserve"> Functie</w:t>
                              </w:r>
                            </w:p>
                            <w:p w14:paraId="4A220BCF" w14:textId="77777777" w:rsidR="00076495" w:rsidRPr="00A64DBD" w:rsidRDefault="00076495" w:rsidP="003D0F01">
                              <w:pPr>
                                <w:pStyle w:val="Backcover-tekstzwart"/>
                                <w:rPr>
                                  <w:lang w:val="nl-BE"/>
                                </w:rPr>
                              </w:pPr>
                              <w:r>
                                <w:rPr>
                                  <w:lang w:val="nl-BE"/>
                                </w:rPr>
                                <w:t>xxx.xxx@thomasmore.be</w:t>
                              </w:r>
                            </w:p>
                            <w:p w14:paraId="172BE815" w14:textId="77777777" w:rsidR="00076495" w:rsidRPr="00A64DBD" w:rsidRDefault="00076495" w:rsidP="003D0F01">
                              <w:pPr>
                                <w:pStyle w:val="Backcover-tekstzwart"/>
                                <w:rPr>
                                  <w:lang w:val="nl-BE"/>
                                </w:rPr>
                              </w:pPr>
                              <w:r>
                                <w:rPr>
                                  <w:lang w:val="nl-BE"/>
                                </w:rPr>
                                <w:t>Tel. + 32 xx xx xx xx</w:t>
                              </w:r>
                            </w:p>
                            <w:p w14:paraId="0A7325FB" w14:textId="77777777" w:rsidR="00076495" w:rsidRPr="00A64DBD" w:rsidRDefault="00076495" w:rsidP="00B4263D">
                              <w:pPr>
                                <w:pStyle w:val="Backcover-titeloranje"/>
                                <w:rPr>
                                  <w:lang w:val="nl-BE"/>
                                </w:rPr>
                              </w:pPr>
                              <w:r>
                                <w:rPr>
                                  <w:lang w:val="nl-BE"/>
                                </w:rPr>
                                <w:t>Volg ons</w:t>
                              </w:r>
                            </w:p>
                            <w:p w14:paraId="7E84B212" w14:textId="77777777" w:rsidR="00076495" w:rsidRPr="00A64DBD" w:rsidRDefault="00076495" w:rsidP="00B4263D">
                              <w:pPr>
                                <w:pStyle w:val="Backcover-tekstzwart"/>
                                <w:rPr>
                                  <w:lang w:val="nl-BE"/>
                                </w:rPr>
                              </w:pPr>
                              <w:r>
                                <w:rPr>
                                  <w:lang w:val="nl-BE"/>
                                </w:rPr>
                                <w:t>www.thomasmore.be</w:t>
                              </w:r>
                            </w:p>
                            <w:p w14:paraId="43B05CF7" w14:textId="77777777" w:rsidR="00076495" w:rsidRPr="00A64DBD" w:rsidRDefault="00076495" w:rsidP="00B4263D">
                              <w:pPr>
                                <w:pStyle w:val="Backcover-tekstzwart"/>
                                <w:rPr>
                                  <w:lang w:val="nl-BE"/>
                                </w:rPr>
                              </w:pPr>
                              <w:r>
                                <w:rPr>
                                  <w:lang w:val="nl-BE"/>
                                </w:rPr>
                                <w:t>fb.com/ThomasMoreBE</w:t>
                              </w:r>
                            </w:p>
                            <w:p w14:paraId="5FEB5675" w14:textId="77777777" w:rsidR="00076495" w:rsidRPr="00B63801" w:rsidRDefault="00076495" w:rsidP="00B4263D">
                              <w:pPr>
                                <w:pStyle w:val="Backcover-tekstzwart"/>
                              </w:pPr>
                              <w:r>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A64DBD">
      <w:headerReference w:type="default" r:id="rId9"/>
      <w:footerReference w:type="default" r:id="rId10"/>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E39FA" w14:textId="77777777" w:rsidR="00BE4AA1" w:rsidRDefault="00BE4AA1" w:rsidP="00B4263D">
      <w:r>
        <w:separator/>
      </w:r>
    </w:p>
    <w:p w14:paraId="4CE2ED28" w14:textId="77777777" w:rsidR="00BE4AA1" w:rsidRDefault="00BE4AA1" w:rsidP="00B4263D"/>
    <w:p w14:paraId="38B1005B" w14:textId="77777777" w:rsidR="00BE4AA1" w:rsidRDefault="00BE4AA1" w:rsidP="00B4263D"/>
  </w:endnote>
  <w:endnote w:type="continuationSeparator" w:id="0">
    <w:p w14:paraId="12D8ED99" w14:textId="77777777" w:rsidR="00BE4AA1" w:rsidRDefault="00BE4AA1" w:rsidP="00B4263D">
      <w:r>
        <w:continuationSeparator/>
      </w:r>
    </w:p>
    <w:p w14:paraId="271FD316" w14:textId="77777777" w:rsidR="00BE4AA1" w:rsidRDefault="00BE4AA1" w:rsidP="00B4263D"/>
    <w:p w14:paraId="0AF1B7EE" w14:textId="77777777" w:rsidR="00BE4AA1" w:rsidRDefault="00BE4AA1"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0"/>
      <w:gridCol w:w="1917"/>
    </w:tblGrid>
    <w:tr w:rsidR="007E6F06" w14:paraId="1B9FF917" w14:textId="77777777" w:rsidTr="4AEEDAB9">
      <w:trPr>
        <w:trHeight w:hRule="exact" w:val="851"/>
      </w:trPr>
      <w:tc>
        <w:tcPr>
          <w:tcW w:w="10490" w:type="dxa"/>
          <w:tcBorders>
            <w:right w:val="single" w:sz="4" w:space="0" w:color="FA6432" w:themeColor="background2"/>
          </w:tcBorders>
          <w:tcMar>
            <w:top w:w="57" w:type="dxa"/>
            <w:left w:w="1418" w:type="dxa"/>
            <w:right w:w="425" w:type="dxa"/>
          </w:tcMar>
        </w:tcPr>
        <w:p w14:paraId="04F13AB4" w14:textId="41FB3940" w:rsidR="00377C02" w:rsidRPr="003475E7" w:rsidRDefault="00377C02" w:rsidP="007742C8">
          <w:pPr>
            <w:pStyle w:val="Footer"/>
            <w:framePr w:wrap="auto" w:vAnchor="margin" w:hAnchor="text" w:yAlign="inline"/>
            <w:suppressOverlap w:val="0"/>
          </w:pP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Footer"/>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3089" w14:textId="77777777" w:rsidR="00BE4AA1" w:rsidRDefault="00BE4AA1" w:rsidP="00A20B5F">
      <w:pPr>
        <w:spacing w:after="120"/>
      </w:pPr>
      <w:r>
        <w:t>___________________</w:t>
      </w:r>
    </w:p>
  </w:footnote>
  <w:footnote w:type="continuationSeparator" w:id="0">
    <w:p w14:paraId="12D6F4DF" w14:textId="77777777" w:rsidR="00BE4AA1" w:rsidRDefault="00BE4AA1" w:rsidP="00B4263D">
      <w:r>
        <w:continuationSeparator/>
      </w:r>
    </w:p>
    <w:p w14:paraId="5B7CCD80" w14:textId="77777777" w:rsidR="00BE4AA1" w:rsidRDefault="00BE4AA1" w:rsidP="00B4263D"/>
    <w:p w14:paraId="5DE49412" w14:textId="77777777" w:rsidR="00BE4AA1" w:rsidRDefault="00BE4AA1" w:rsidP="00B4263D"/>
  </w:footnote>
  <w:footnote w:type="continuationNotice" w:id="1">
    <w:p w14:paraId="2567BDDA" w14:textId="77777777" w:rsidR="00BE4AA1" w:rsidRDefault="00BE4AA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AACB" w14:textId="403A0F01" w:rsidR="00510725" w:rsidRPr="00A64DBD" w:rsidRDefault="00510725" w:rsidP="00650860">
    <w:pPr>
      <w:pStyle w:val="Header"/>
      <w:rPr>
        <w:lang w:val="nl-BE"/>
      </w:rPr>
    </w:pPr>
    <w:r>
      <w:rPr>
        <w:lang w:val="nl-BE"/>
      </w:rPr>
      <w:t>Tamaev Daud R1034225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1"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4"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5"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6"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7"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8"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9"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0"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1"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2"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5"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283195274">
    <w:abstractNumId w:val="18"/>
  </w:num>
  <w:num w:numId="3" w16cid:durableId="1706906538">
    <w:abstractNumId w:val="0"/>
  </w:num>
  <w:num w:numId="4" w16cid:durableId="418261130">
    <w:abstractNumId w:val="5"/>
  </w:num>
  <w:num w:numId="5" w16cid:durableId="8066455">
    <w:abstractNumId w:val="3"/>
  </w:num>
  <w:num w:numId="6" w16cid:durableId="1487435323">
    <w:abstractNumId w:val="25"/>
  </w:num>
  <w:num w:numId="7" w16cid:durableId="231235052">
    <w:abstractNumId w:val="14"/>
  </w:num>
  <w:num w:numId="8" w16cid:durableId="196506864">
    <w:abstractNumId w:val="0"/>
    <w:lvlOverride w:ilvl="0">
      <w:startOverride w:val="1"/>
    </w:lvlOverride>
  </w:num>
  <w:num w:numId="9" w16cid:durableId="2141796510">
    <w:abstractNumId w:val="13"/>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18"/>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18"/>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19"/>
  </w:num>
  <w:num w:numId="16" w16cid:durableId="895749018">
    <w:abstractNumId w:val="19"/>
  </w:num>
  <w:num w:numId="17" w16cid:durableId="2042241211">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19"/>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19"/>
  </w:num>
  <w:num w:numId="22" w16cid:durableId="268121503">
    <w:abstractNumId w:val="19"/>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3"/>
  </w:num>
  <w:num w:numId="24" w16cid:durableId="925269010">
    <w:abstractNumId w:val="24"/>
  </w:num>
  <w:num w:numId="25" w16cid:durableId="1516267924">
    <w:abstractNumId w:val="22"/>
  </w:num>
  <w:num w:numId="26" w16cid:durableId="1405105209">
    <w:abstractNumId w:val="11"/>
  </w:num>
  <w:num w:numId="27" w16cid:durableId="645823042">
    <w:abstractNumId w:val="21"/>
  </w:num>
  <w:num w:numId="28" w16cid:durableId="1134253655">
    <w:abstractNumId w:val="8"/>
  </w:num>
  <w:num w:numId="29" w16cid:durableId="722025317">
    <w:abstractNumId w:val="12"/>
  </w:num>
  <w:num w:numId="30" w16cid:durableId="491992874">
    <w:abstractNumId w:val="6"/>
  </w:num>
  <w:num w:numId="31" w16cid:durableId="1998487114">
    <w:abstractNumId w:val="7"/>
  </w:num>
  <w:num w:numId="32" w16cid:durableId="953710417">
    <w:abstractNumId w:val="24"/>
    <w:lvlOverride w:ilvl="0">
      <w:startOverride w:val="1"/>
    </w:lvlOverride>
  </w:num>
  <w:num w:numId="33" w16cid:durableId="1402367966">
    <w:abstractNumId w:val="16"/>
  </w:num>
  <w:num w:numId="34" w16cid:durableId="1162501683">
    <w:abstractNumId w:val="17"/>
  </w:num>
  <w:num w:numId="35" w16cid:durableId="775558193">
    <w:abstractNumId w:val="15"/>
  </w:num>
  <w:num w:numId="36" w16cid:durableId="826020499">
    <w:abstractNumId w:val="9"/>
  </w:num>
  <w:num w:numId="37" w16cid:durableId="581567830">
    <w:abstractNumId w:val="1"/>
  </w:num>
  <w:num w:numId="38" w16cid:durableId="1470973211">
    <w:abstractNumId w:val="20"/>
  </w:num>
  <w:num w:numId="39" w16cid:durableId="132605432">
    <w:abstractNumId w:val="10"/>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1A3D"/>
    <w:rsid w:val="000A45F4"/>
    <w:rsid w:val="000A58D7"/>
    <w:rsid w:val="000A5C9F"/>
    <w:rsid w:val="000A66F1"/>
    <w:rsid w:val="000A7F75"/>
    <w:rsid w:val="000B0E09"/>
    <w:rsid w:val="000B2335"/>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18A"/>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50DF"/>
    <w:rsid w:val="00180ECF"/>
    <w:rsid w:val="00182002"/>
    <w:rsid w:val="0018362E"/>
    <w:rsid w:val="00191674"/>
    <w:rsid w:val="00197292"/>
    <w:rsid w:val="00197AD8"/>
    <w:rsid w:val="001A57DB"/>
    <w:rsid w:val="001A5C5C"/>
    <w:rsid w:val="001C57B6"/>
    <w:rsid w:val="001C5B64"/>
    <w:rsid w:val="001C5B6D"/>
    <w:rsid w:val="001C7538"/>
    <w:rsid w:val="001D093F"/>
    <w:rsid w:val="001D1C1E"/>
    <w:rsid w:val="001D34F4"/>
    <w:rsid w:val="001E154D"/>
    <w:rsid w:val="001E3398"/>
    <w:rsid w:val="001E5022"/>
    <w:rsid w:val="001E74FE"/>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7CD7"/>
    <w:rsid w:val="002B399A"/>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2503"/>
    <w:rsid w:val="003738CA"/>
    <w:rsid w:val="0037677F"/>
    <w:rsid w:val="00377C02"/>
    <w:rsid w:val="00385595"/>
    <w:rsid w:val="00385672"/>
    <w:rsid w:val="003869CA"/>
    <w:rsid w:val="00390573"/>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958D3"/>
    <w:rsid w:val="004A047B"/>
    <w:rsid w:val="004A0CE7"/>
    <w:rsid w:val="004A11A3"/>
    <w:rsid w:val="004A3EBD"/>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A11"/>
    <w:rsid w:val="0050045F"/>
    <w:rsid w:val="00501352"/>
    <w:rsid w:val="00504C50"/>
    <w:rsid w:val="00506438"/>
    <w:rsid w:val="0050669D"/>
    <w:rsid w:val="00510725"/>
    <w:rsid w:val="00510797"/>
    <w:rsid w:val="005122FB"/>
    <w:rsid w:val="005124EA"/>
    <w:rsid w:val="0051314E"/>
    <w:rsid w:val="00515290"/>
    <w:rsid w:val="005156E5"/>
    <w:rsid w:val="00522C84"/>
    <w:rsid w:val="00523ACC"/>
    <w:rsid w:val="00532846"/>
    <w:rsid w:val="00533E22"/>
    <w:rsid w:val="005341EA"/>
    <w:rsid w:val="005347D9"/>
    <w:rsid w:val="005356C5"/>
    <w:rsid w:val="00535B4F"/>
    <w:rsid w:val="00535F4A"/>
    <w:rsid w:val="0054238E"/>
    <w:rsid w:val="0054489C"/>
    <w:rsid w:val="00551412"/>
    <w:rsid w:val="00552F7B"/>
    <w:rsid w:val="00563DAF"/>
    <w:rsid w:val="00567DDA"/>
    <w:rsid w:val="00572291"/>
    <w:rsid w:val="00576895"/>
    <w:rsid w:val="00577D3E"/>
    <w:rsid w:val="005818A3"/>
    <w:rsid w:val="005822F7"/>
    <w:rsid w:val="005830F7"/>
    <w:rsid w:val="00587FA8"/>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C34"/>
    <w:rsid w:val="00667E5F"/>
    <w:rsid w:val="00670BBA"/>
    <w:rsid w:val="00671F2A"/>
    <w:rsid w:val="006741A7"/>
    <w:rsid w:val="00674B53"/>
    <w:rsid w:val="00676B0E"/>
    <w:rsid w:val="00676BBF"/>
    <w:rsid w:val="00680333"/>
    <w:rsid w:val="00692FD6"/>
    <w:rsid w:val="006A04D8"/>
    <w:rsid w:val="006A1D8A"/>
    <w:rsid w:val="006A49F3"/>
    <w:rsid w:val="006B5212"/>
    <w:rsid w:val="006B55D2"/>
    <w:rsid w:val="006B6BE6"/>
    <w:rsid w:val="006C0937"/>
    <w:rsid w:val="006C16FE"/>
    <w:rsid w:val="006C2C5B"/>
    <w:rsid w:val="006C2D0D"/>
    <w:rsid w:val="006C2FEF"/>
    <w:rsid w:val="006C4865"/>
    <w:rsid w:val="006C4D1A"/>
    <w:rsid w:val="006C522C"/>
    <w:rsid w:val="006C573C"/>
    <w:rsid w:val="006C59A5"/>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7006D7"/>
    <w:rsid w:val="00702819"/>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2C22"/>
    <w:rsid w:val="007A3332"/>
    <w:rsid w:val="007A73D8"/>
    <w:rsid w:val="007B28A6"/>
    <w:rsid w:val="007B3CDC"/>
    <w:rsid w:val="007B529B"/>
    <w:rsid w:val="007B5A74"/>
    <w:rsid w:val="007C3162"/>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0A90"/>
    <w:rsid w:val="008B321F"/>
    <w:rsid w:val="008B5267"/>
    <w:rsid w:val="008C2D5F"/>
    <w:rsid w:val="008C3626"/>
    <w:rsid w:val="008C3FB7"/>
    <w:rsid w:val="008C6340"/>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5A0D"/>
    <w:rsid w:val="00956B3D"/>
    <w:rsid w:val="00964083"/>
    <w:rsid w:val="00964769"/>
    <w:rsid w:val="00966675"/>
    <w:rsid w:val="00966827"/>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7628"/>
    <w:rsid w:val="009D093D"/>
    <w:rsid w:val="009D0FF2"/>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03D3"/>
    <w:rsid w:val="00A32725"/>
    <w:rsid w:val="00A443A4"/>
    <w:rsid w:val="00A4730D"/>
    <w:rsid w:val="00A532F1"/>
    <w:rsid w:val="00A57C47"/>
    <w:rsid w:val="00A60E50"/>
    <w:rsid w:val="00A64DBD"/>
    <w:rsid w:val="00A71AD0"/>
    <w:rsid w:val="00A75E88"/>
    <w:rsid w:val="00A81F15"/>
    <w:rsid w:val="00A82CFA"/>
    <w:rsid w:val="00A841D7"/>
    <w:rsid w:val="00A85645"/>
    <w:rsid w:val="00A8584E"/>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C0265"/>
    <w:rsid w:val="00BC0F18"/>
    <w:rsid w:val="00BC1CB4"/>
    <w:rsid w:val="00BC2E2E"/>
    <w:rsid w:val="00BC4E2E"/>
    <w:rsid w:val="00BC6B5C"/>
    <w:rsid w:val="00BC772C"/>
    <w:rsid w:val="00BD1B8E"/>
    <w:rsid w:val="00BD557F"/>
    <w:rsid w:val="00BD6521"/>
    <w:rsid w:val="00BE4AA1"/>
    <w:rsid w:val="00BF0A9A"/>
    <w:rsid w:val="00C02316"/>
    <w:rsid w:val="00C03240"/>
    <w:rsid w:val="00C05A56"/>
    <w:rsid w:val="00C064AB"/>
    <w:rsid w:val="00C06E8B"/>
    <w:rsid w:val="00C0762C"/>
    <w:rsid w:val="00C117A6"/>
    <w:rsid w:val="00C14B17"/>
    <w:rsid w:val="00C20C5C"/>
    <w:rsid w:val="00C20CAF"/>
    <w:rsid w:val="00C21372"/>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F01E2"/>
    <w:rsid w:val="00CF0FF2"/>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075"/>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19FA"/>
    <w:rsid w:val="00E83E70"/>
    <w:rsid w:val="00E84156"/>
    <w:rsid w:val="00E87CD1"/>
    <w:rsid w:val="00E912AE"/>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C7246"/>
    <w:rsid w:val="00ED0F56"/>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6678"/>
    <w:rsid w:val="00FC1EC5"/>
    <w:rsid w:val="00FC38E3"/>
    <w:rsid w:val="00FD3847"/>
    <w:rsid w:val="00FD55C9"/>
    <w:rsid w:val="00FD6999"/>
    <w:rsid w:val="00FD6E0A"/>
    <w:rsid w:val="00FD738D"/>
    <w:rsid w:val="00FD7F8A"/>
    <w:rsid w:val="00FE68AF"/>
    <w:rsid w:val="00FE698D"/>
    <w:rsid w:val="00FF3ADE"/>
    <w:rsid w:val="00FF3EF7"/>
    <w:rsid w:val="00FF6871"/>
    <w:rsid w:val="00FF7EE0"/>
    <w:rsid w:val="4AEEDAB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A9"/>
    <w:rPr>
      <w:rFonts w:ascii="Arial" w:hAnsi="Arial" w:cs="Arial"/>
      <w:noProof/>
      <w:sz w:val="19"/>
      <w:lang w:val="en-US"/>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lang w:val="nl-BE"/>
    </w:rPr>
  </w:style>
  <w:style w:type="paragraph" w:styleId="ListBullet">
    <w:name w:val="List Bullet"/>
    <w:basedOn w:val="Normal"/>
    <w:uiPriority w:val="99"/>
    <w:unhideWhenUsed/>
    <w:rsid w:val="00C70A88"/>
    <w:pPr>
      <w:numPr>
        <w:numId w:val="34"/>
      </w:numPr>
      <w:ind w:left="284" w:hanging="284"/>
      <w:contextualSpacing/>
    </w:pPr>
    <w:rPr>
      <w:szCs w:val="19"/>
      <w:lang w:val="nl-BE"/>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rPr>
      <w:lang w:val="nl-BE"/>
    </w:r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717</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MediaComm</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Daud Tamaev</cp:lastModifiedBy>
  <cp:revision>2</cp:revision>
  <cp:lastPrinted>2023-06-19T14:24:00Z</cp:lastPrinted>
  <dcterms:created xsi:type="dcterms:W3CDTF">2026-06-09T20:38:00Z</dcterms:created>
  <dcterms:modified xsi:type="dcterms:W3CDTF">2026-06-09T20:38:00Z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