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F08" w:rsidRPr="001F4075" w:rsidRDefault="00FF1F08">
      <w:pPr>
        <w:pStyle w:val="Standard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4"/>
        <w:gridCol w:w="4824"/>
      </w:tblGrid>
      <w:tr w:rsidR="00FF1F08" w:rsidRPr="001F4075" w:rsidTr="007E1B88">
        <w:tc>
          <w:tcPr>
            <w:tcW w:w="500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8448FC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>Akademia Nauk Stosowanych</w:t>
            </w:r>
            <w:r w:rsidR="000F618C" w:rsidRPr="001F4075">
              <w:rPr>
                <w:rFonts w:ascii="Times New Roman" w:hAnsi="Times New Roman" w:cs="Times New Roman"/>
              </w:rPr>
              <w:t xml:space="preserve"> w Nowym Sączu</w:t>
            </w:r>
          </w:p>
        </w:tc>
      </w:tr>
      <w:tr w:rsidR="00FF1F08" w:rsidRPr="001F4075" w:rsidTr="007E1B88">
        <w:tc>
          <w:tcPr>
            <w:tcW w:w="500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0F618C">
            <w:pPr>
              <w:pStyle w:val="TableContents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 xml:space="preserve">Przedmiot: </w:t>
            </w:r>
            <w:r w:rsidR="008448FC" w:rsidRPr="001F4075">
              <w:rPr>
                <w:rFonts w:ascii="Times New Roman" w:hAnsi="Times New Roman" w:cs="Times New Roman"/>
              </w:rPr>
              <w:t>Teoretyczne i technologiczne podstawy multimediów.</w:t>
            </w:r>
          </w:p>
        </w:tc>
      </w:tr>
      <w:tr w:rsidR="00FF1F08" w:rsidRPr="001F4075" w:rsidTr="007E1B88"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0F618C">
            <w:pPr>
              <w:pStyle w:val="TableContents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>Imię i nazwisko: Jakub Kozub</w:t>
            </w:r>
          </w:p>
        </w:tc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0F618C" w:rsidP="008448FC">
            <w:pPr>
              <w:pStyle w:val="TableContents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 xml:space="preserve">Kierunek: Informatyka stosowana </w:t>
            </w:r>
            <w:r w:rsidR="008448FC" w:rsidRPr="001F4075">
              <w:rPr>
                <w:rFonts w:ascii="Times New Roman" w:hAnsi="Times New Roman" w:cs="Times New Roman"/>
              </w:rPr>
              <w:t>3</w:t>
            </w:r>
            <w:r w:rsidRPr="001F4075">
              <w:rPr>
                <w:rFonts w:ascii="Times New Roman" w:hAnsi="Times New Roman" w:cs="Times New Roman"/>
              </w:rPr>
              <w:t xml:space="preserve"> (s)</w:t>
            </w:r>
          </w:p>
        </w:tc>
      </w:tr>
      <w:tr w:rsidR="00FF1F08" w:rsidRPr="001F4075" w:rsidTr="007E1B88"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0F618C" w:rsidP="00BC4E52">
            <w:pPr>
              <w:pStyle w:val="TableContents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 xml:space="preserve">Data: </w:t>
            </w:r>
            <w:r w:rsidR="00BC4E52">
              <w:rPr>
                <w:rFonts w:ascii="Times New Roman" w:hAnsi="Times New Roman" w:cs="Times New Roman"/>
              </w:rPr>
              <w:t>15</w:t>
            </w:r>
            <w:r w:rsidR="000C55B2">
              <w:rPr>
                <w:rFonts w:ascii="Times New Roman" w:hAnsi="Times New Roman" w:cs="Times New Roman"/>
              </w:rPr>
              <w:t>.11</w:t>
            </w:r>
            <w:r w:rsidRPr="001F4075">
              <w:rPr>
                <w:rFonts w:ascii="Times New Roman" w:hAnsi="Times New Roman" w:cs="Times New Roman"/>
              </w:rPr>
              <w:t>.2022</w:t>
            </w:r>
            <w:r w:rsidR="000C55B2">
              <w:rPr>
                <w:rFonts w:ascii="Times New Roman" w:hAnsi="Times New Roman" w:cs="Times New Roman"/>
              </w:rPr>
              <w:t>r.</w:t>
            </w:r>
          </w:p>
        </w:tc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8448FC">
            <w:pPr>
              <w:pStyle w:val="TableContents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>Grupa: L</w:t>
            </w:r>
            <w:r w:rsidR="000F618C" w:rsidRPr="001F4075">
              <w:rPr>
                <w:rFonts w:ascii="Times New Roman" w:hAnsi="Times New Roman" w:cs="Times New Roman"/>
              </w:rPr>
              <w:t>2</w:t>
            </w:r>
          </w:p>
        </w:tc>
      </w:tr>
      <w:tr w:rsidR="007E1B88" w:rsidRPr="001F4075" w:rsidTr="007E1B88">
        <w:tc>
          <w:tcPr>
            <w:tcW w:w="500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E1B88" w:rsidRPr="007E1B88" w:rsidRDefault="007E1B88" w:rsidP="00BC4E52">
            <w:pPr>
              <w:rPr>
                <w:rFonts w:ascii="inherit" w:eastAsia="Times New Roman" w:hAnsi="inherit" w:cs="Times New Roman"/>
                <w:kern w:val="0"/>
                <w:lang w:eastAsia="pl-PL" w:bidi="ar-SA"/>
              </w:rPr>
            </w:pPr>
            <w:r>
              <w:rPr>
                <w:rFonts w:ascii="Times New Roman" w:hAnsi="Times New Roman" w:cs="Times New Roman"/>
              </w:rPr>
              <w:t xml:space="preserve">Temat: </w:t>
            </w:r>
            <w:r w:rsidR="000C55B2">
              <w:rPr>
                <w:rFonts w:ascii="inherit" w:eastAsia="Times New Roman" w:hAnsi="inherit" w:cs="Times New Roman"/>
                <w:kern w:val="0"/>
                <w:lang w:eastAsia="pl-PL" w:bidi="ar-SA"/>
              </w:rPr>
              <w:t>Kompresja słownikowa LZ</w:t>
            </w:r>
            <w:r w:rsidR="00BC4E52">
              <w:rPr>
                <w:rFonts w:ascii="inherit" w:eastAsia="Times New Roman" w:hAnsi="inherit" w:cs="Times New Roman"/>
                <w:kern w:val="0"/>
                <w:lang w:eastAsia="pl-PL" w:bidi="ar-SA"/>
              </w:rPr>
              <w:t>77</w:t>
            </w:r>
            <w:r w:rsidR="00EC7178">
              <w:rPr>
                <w:rFonts w:ascii="inherit" w:eastAsia="Times New Roman" w:hAnsi="inherit" w:cs="Times New Roman"/>
                <w:kern w:val="0"/>
                <w:lang w:eastAsia="pl-PL" w:bidi="ar-SA"/>
              </w:rPr>
              <w:t>.</w:t>
            </w:r>
          </w:p>
        </w:tc>
      </w:tr>
    </w:tbl>
    <w:p w:rsidR="00FF1F08" w:rsidRPr="001F4075" w:rsidRDefault="00FF1F08">
      <w:pPr>
        <w:pStyle w:val="Standard"/>
        <w:rPr>
          <w:rFonts w:ascii="Times New Roman" w:hAnsi="Times New Roman" w:cs="Times New Roman"/>
        </w:rPr>
      </w:pPr>
    </w:p>
    <w:p w:rsidR="00CD003C" w:rsidRDefault="00CD003C" w:rsidP="00BC4E52">
      <w:pPr>
        <w:pStyle w:val="Default"/>
        <w:rPr>
          <w:rFonts w:ascii="Times New Roman" w:hAnsi="Times New Roman" w:cs="Times New Roman"/>
        </w:rPr>
      </w:pPr>
      <w:r w:rsidRPr="001F4075">
        <w:rPr>
          <w:rFonts w:ascii="Times New Roman" w:hAnsi="Times New Roman" w:cs="Times New Roman"/>
        </w:rPr>
        <w:t xml:space="preserve">1. </w:t>
      </w:r>
      <w:r w:rsidR="00BC4E52" w:rsidRPr="00BC4E52">
        <w:rPr>
          <w:rFonts w:ascii="Times New Roman" w:hAnsi="Times New Roman" w:cs="Times New Roman"/>
        </w:rPr>
        <w:t>LZ77 (</w:t>
      </w:r>
      <w:proofErr w:type="spellStart"/>
      <w:r w:rsidR="00BC4E52" w:rsidRPr="00BC4E52">
        <w:rPr>
          <w:rFonts w:ascii="Times New Roman" w:hAnsi="Times New Roman" w:cs="Times New Roman"/>
        </w:rPr>
        <w:t>Lempel-Ziv</w:t>
      </w:r>
      <w:proofErr w:type="spellEnd"/>
      <w:r w:rsidR="00BC4E52" w:rsidRPr="00BC4E52">
        <w:rPr>
          <w:rFonts w:ascii="Times New Roman" w:hAnsi="Times New Roman" w:cs="Times New Roman"/>
        </w:rPr>
        <w:t xml:space="preserve"> 77) </w:t>
      </w:r>
      <w:r w:rsidR="00BC4E52" w:rsidRPr="00BC4E52">
        <w:rPr>
          <w:rFonts w:ascii="Times New Roman" w:hAnsi="Times New Roman" w:cs="Times New Roman" w:hint="eastAsia"/>
        </w:rPr>
        <w:t>–</w:t>
      </w:r>
      <w:r w:rsidR="00BC4E52" w:rsidRPr="00BC4E52">
        <w:rPr>
          <w:rFonts w:ascii="Times New Roman" w:hAnsi="Times New Roman" w:cs="Times New Roman"/>
        </w:rPr>
        <w:t xml:space="preserve"> metoda strumieniowej s</w:t>
      </w:r>
      <w:r w:rsidR="00BC4E52" w:rsidRPr="00BC4E52">
        <w:rPr>
          <w:rFonts w:ascii="Times New Roman" w:hAnsi="Times New Roman" w:cs="Times New Roman" w:hint="cs"/>
        </w:rPr>
        <w:t>ł</w:t>
      </w:r>
      <w:r w:rsidR="00BC4E52" w:rsidRPr="00BC4E52">
        <w:rPr>
          <w:rFonts w:ascii="Times New Roman" w:hAnsi="Times New Roman" w:cs="Times New Roman"/>
        </w:rPr>
        <w:t>ownikowej kompresji danych. Metoda wyk</w:t>
      </w:r>
      <w:r w:rsidR="00BC4E52" w:rsidRPr="00BC4E52">
        <w:rPr>
          <w:rFonts w:ascii="Times New Roman" w:hAnsi="Times New Roman" w:cs="Times New Roman"/>
        </w:rPr>
        <w:t>o</w:t>
      </w:r>
      <w:r w:rsidR="00BC4E52" w:rsidRPr="00BC4E52">
        <w:rPr>
          <w:rFonts w:ascii="Times New Roman" w:hAnsi="Times New Roman" w:cs="Times New Roman"/>
        </w:rPr>
        <w:t>rzystuje fakt i</w:t>
      </w:r>
      <w:r w:rsidR="00BC4E52" w:rsidRPr="00BC4E52">
        <w:rPr>
          <w:rFonts w:ascii="Times New Roman" w:hAnsi="Times New Roman" w:cs="Times New Roman" w:hint="cs"/>
        </w:rPr>
        <w:t>ż</w:t>
      </w:r>
      <w:r w:rsidR="00BC4E52" w:rsidRPr="00BC4E52">
        <w:rPr>
          <w:rFonts w:ascii="Times New Roman" w:hAnsi="Times New Roman" w:cs="Times New Roman"/>
        </w:rPr>
        <w:t xml:space="preserve"> w danych przeznaczonych do zakodowania powtarzaj</w:t>
      </w:r>
      <w:r w:rsidR="00BC4E52" w:rsidRPr="00BC4E52">
        <w:rPr>
          <w:rFonts w:ascii="Times New Roman" w:hAnsi="Times New Roman" w:cs="Times New Roman" w:hint="cs"/>
        </w:rPr>
        <w:t>ą</w:t>
      </w:r>
      <w:r w:rsidR="00BC4E52" w:rsidRPr="00BC4E52">
        <w:rPr>
          <w:rFonts w:ascii="Times New Roman" w:hAnsi="Times New Roman" w:cs="Times New Roman"/>
        </w:rPr>
        <w:t xml:space="preserve"> si</w:t>
      </w:r>
      <w:r w:rsidR="00BC4E52" w:rsidRPr="00BC4E52">
        <w:rPr>
          <w:rFonts w:ascii="Times New Roman" w:hAnsi="Times New Roman" w:cs="Times New Roman" w:hint="cs"/>
        </w:rPr>
        <w:t>ę</w:t>
      </w:r>
      <w:r w:rsidR="00BC4E52" w:rsidRPr="00BC4E52">
        <w:rPr>
          <w:rFonts w:ascii="Times New Roman" w:hAnsi="Times New Roman" w:cs="Times New Roman"/>
        </w:rPr>
        <w:t xml:space="preserve"> pewne ci</w:t>
      </w:r>
      <w:r w:rsidR="00BC4E52" w:rsidRPr="00BC4E52">
        <w:rPr>
          <w:rFonts w:ascii="Times New Roman" w:hAnsi="Times New Roman" w:cs="Times New Roman" w:hint="cs"/>
        </w:rPr>
        <w:t>ą</w:t>
      </w:r>
      <w:r w:rsidR="00BC4E52" w:rsidRPr="00BC4E52">
        <w:rPr>
          <w:rFonts w:ascii="Times New Roman" w:hAnsi="Times New Roman" w:cs="Times New Roman"/>
        </w:rPr>
        <w:t>gi bajt</w:t>
      </w:r>
      <w:r w:rsidR="00BC4E52" w:rsidRPr="00BC4E52">
        <w:rPr>
          <w:rFonts w:ascii="Times New Roman" w:hAnsi="Times New Roman" w:cs="Times New Roman" w:hint="eastAsia"/>
        </w:rPr>
        <w:t>ó</w:t>
      </w:r>
      <w:r w:rsidR="00BC4E52" w:rsidRPr="00BC4E52">
        <w:rPr>
          <w:rFonts w:ascii="Times New Roman" w:hAnsi="Times New Roman" w:cs="Times New Roman"/>
        </w:rPr>
        <w:t>w/znak</w:t>
      </w:r>
      <w:r w:rsidR="00BC4E52" w:rsidRPr="00BC4E52">
        <w:rPr>
          <w:rFonts w:ascii="Times New Roman" w:hAnsi="Times New Roman" w:cs="Times New Roman" w:hint="eastAsia"/>
        </w:rPr>
        <w:t>ó</w:t>
      </w:r>
      <w:r w:rsidR="00BC4E52" w:rsidRPr="00BC4E52">
        <w:rPr>
          <w:rFonts w:ascii="Times New Roman" w:hAnsi="Times New Roman" w:cs="Times New Roman"/>
        </w:rPr>
        <w:t>w (zale</w:t>
      </w:r>
      <w:r w:rsidR="00BC4E52" w:rsidRPr="00BC4E52">
        <w:rPr>
          <w:rFonts w:ascii="Times New Roman" w:hAnsi="Times New Roman" w:cs="Times New Roman" w:hint="cs"/>
        </w:rPr>
        <w:t>ż</w:t>
      </w:r>
      <w:r w:rsidR="00BC4E52" w:rsidRPr="00BC4E52">
        <w:rPr>
          <w:rFonts w:ascii="Times New Roman" w:hAnsi="Times New Roman" w:cs="Times New Roman"/>
        </w:rPr>
        <w:t>y jak</w:t>
      </w:r>
      <w:r w:rsidR="00BC4E52" w:rsidRPr="00BC4E52">
        <w:rPr>
          <w:rFonts w:ascii="Times New Roman" w:hAnsi="Times New Roman" w:cs="Times New Roman" w:hint="cs"/>
        </w:rPr>
        <w:t>ą</w:t>
      </w:r>
      <w:r w:rsidR="00BC4E52" w:rsidRPr="00BC4E52">
        <w:rPr>
          <w:rFonts w:ascii="Times New Roman" w:hAnsi="Times New Roman" w:cs="Times New Roman"/>
        </w:rPr>
        <w:t xml:space="preserve"> form</w:t>
      </w:r>
      <w:r w:rsidR="00BC4E52" w:rsidRPr="00BC4E52">
        <w:rPr>
          <w:rFonts w:ascii="Times New Roman" w:hAnsi="Times New Roman" w:cs="Times New Roman" w:hint="cs"/>
        </w:rPr>
        <w:t>ą</w:t>
      </w:r>
      <w:r w:rsidR="00BC4E52" w:rsidRPr="00BC4E52">
        <w:rPr>
          <w:rFonts w:ascii="Times New Roman" w:hAnsi="Times New Roman" w:cs="Times New Roman"/>
        </w:rPr>
        <w:t xml:space="preserve"> danych wej</w:t>
      </w:r>
      <w:r w:rsidR="00BC4E52" w:rsidRPr="00BC4E52">
        <w:rPr>
          <w:rFonts w:ascii="Times New Roman" w:hAnsi="Times New Roman" w:cs="Times New Roman" w:hint="cs"/>
        </w:rPr>
        <w:t>ś</w:t>
      </w:r>
      <w:r w:rsidR="00BC4E52" w:rsidRPr="00BC4E52">
        <w:rPr>
          <w:rFonts w:ascii="Times New Roman" w:hAnsi="Times New Roman" w:cs="Times New Roman"/>
        </w:rPr>
        <w:t>ciowych si</w:t>
      </w:r>
      <w:r w:rsidR="00BC4E52" w:rsidRPr="00BC4E52">
        <w:rPr>
          <w:rFonts w:ascii="Times New Roman" w:hAnsi="Times New Roman" w:cs="Times New Roman" w:hint="cs"/>
        </w:rPr>
        <w:t>ę</w:t>
      </w:r>
      <w:r w:rsidR="00BC4E52" w:rsidRPr="00BC4E52">
        <w:rPr>
          <w:rFonts w:ascii="Times New Roman" w:hAnsi="Times New Roman" w:cs="Times New Roman"/>
        </w:rPr>
        <w:t xml:space="preserve"> pos</w:t>
      </w:r>
      <w:r w:rsidR="00BC4E52" w:rsidRPr="00BC4E52">
        <w:rPr>
          <w:rFonts w:ascii="Times New Roman" w:hAnsi="Times New Roman" w:cs="Times New Roman" w:hint="cs"/>
        </w:rPr>
        <w:t>ł</w:t>
      </w:r>
      <w:r w:rsidR="00BC4E52" w:rsidRPr="00BC4E52">
        <w:rPr>
          <w:rFonts w:ascii="Times New Roman" w:hAnsi="Times New Roman" w:cs="Times New Roman"/>
        </w:rPr>
        <w:t>ugujemy).</w:t>
      </w:r>
    </w:p>
    <w:p w:rsidR="00BC4E52" w:rsidRPr="001F4075" w:rsidRDefault="00BC4E52" w:rsidP="00BC4E52">
      <w:pPr>
        <w:pStyle w:val="Default"/>
        <w:rPr>
          <w:rFonts w:ascii="Times New Roman" w:hAnsi="Times New Roman" w:cs="Times New Roman"/>
        </w:rPr>
      </w:pPr>
    </w:p>
    <w:p w:rsidR="001F4075" w:rsidRDefault="004D166D" w:rsidP="009E2B4F">
      <w:pPr>
        <w:pStyle w:val="Standard"/>
        <w:rPr>
          <w:rFonts w:ascii="Times New Roman" w:hAnsi="Times New Roman" w:cs="Times New Roman"/>
        </w:rPr>
      </w:pPr>
      <w:r w:rsidRPr="001F4075">
        <w:rPr>
          <w:rFonts w:ascii="Times New Roman" w:hAnsi="Times New Roman" w:cs="Times New Roman"/>
        </w:rPr>
        <w:t xml:space="preserve">2. </w:t>
      </w:r>
      <w:r w:rsidR="009E2B4F">
        <w:rPr>
          <w:rFonts w:ascii="Times New Roman" w:hAnsi="Times New Roman" w:cs="Times New Roman"/>
        </w:rPr>
        <w:t>Na zajęciach dokonano implementacji algorytmu</w:t>
      </w:r>
      <w:r w:rsidR="000C55B2">
        <w:rPr>
          <w:rFonts w:ascii="Times New Roman" w:hAnsi="Times New Roman" w:cs="Times New Roman"/>
        </w:rPr>
        <w:t xml:space="preserve"> LZ</w:t>
      </w:r>
      <w:r w:rsidR="00BC4E52">
        <w:rPr>
          <w:rFonts w:ascii="Times New Roman" w:hAnsi="Times New Roman" w:cs="Times New Roman"/>
        </w:rPr>
        <w:t>77</w:t>
      </w:r>
      <w:r w:rsidR="000C55B2">
        <w:rPr>
          <w:rFonts w:ascii="Times New Roman" w:hAnsi="Times New Roman" w:cs="Times New Roman"/>
        </w:rPr>
        <w:t xml:space="preserve"> </w:t>
      </w:r>
      <w:r w:rsidR="009E2B4F">
        <w:rPr>
          <w:rFonts w:ascii="Times New Roman" w:hAnsi="Times New Roman" w:cs="Times New Roman"/>
        </w:rPr>
        <w:t xml:space="preserve">opisanego </w:t>
      </w:r>
      <w:r w:rsidR="000C55B2">
        <w:rPr>
          <w:rFonts w:ascii="Times New Roman" w:hAnsi="Times New Roman" w:cs="Times New Roman"/>
        </w:rPr>
        <w:t>w</w:t>
      </w:r>
      <w:r w:rsidR="009E2B4F">
        <w:rPr>
          <w:rFonts w:ascii="Times New Roman" w:hAnsi="Times New Roman" w:cs="Times New Roman"/>
        </w:rPr>
        <w:t xml:space="preserve"> pdf</w:t>
      </w:r>
      <w:r w:rsidR="000C55B2">
        <w:rPr>
          <w:rFonts w:ascii="Times New Roman" w:hAnsi="Times New Roman" w:cs="Times New Roman"/>
        </w:rPr>
        <w:t xml:space="preserve"> omówionym podczas  zajęć</w:t>
      </w:r>
      <w:r w:rsidR="009E2B4F">
        <w:rPr>
          <w:rFonts w:ascii="Times New Roman" w:hAnsi="Times New Roman" w:cs="Times New Roman"/>
        </w:rPr>
        <w:t>, który ma za zadanie wczytać z klawiatury</w:t>
      </w:r>
      <w:r w:rsidR="00BC4E52">
        <w:rPr>
          <w:rFonts w:ascii="Times New Roman" w:hAnsi="Times New Roman" w:cs="Times New Roman"/>
        </w:rPr>
        <w:t xml:space="preserve"> lub z pliku </w:t>
      </w:r>
      <w:r w:rsidR="009E2B4F">
        <w:rPr>
          <w:rFonts w:ascii="Times New Roman" w:hAnsi="Times New Roman" w:cs="Times New Roman"/>
        </w:rPr>
        <w:t xml:space="preserve">oraz </w:t>
      </w:r>
      <w:r w:rsidR="000C55B2">
        <w:rPr>
          <w:rFonts w:ascii="Times New Roman" w:hAnsi="Times New Roman" w:cs="Times New Roman"/>
        </w:rPr>
        <w:t>wyświetlić zakodowaną widomość, a ta</w:t>
      </w:r>
      <w:r w:rsidR="000C55B2">
        <w:rPr>
          <w:rFonts w:ascii="Times New Roman" w:hAnsi="Times New Roman" w:cs="Times New Roman"/>
        </w:rPr>
        <w:t>k</w:t>
      </w:r>
      <w:r w:rsidR="000C55B2">
        <w:rPr>
          <w:rFonts w:ascii="Times New Roman" w:hAnsi="Times New Roman" w:cs="Times New Roman"/>
        </w:rPr>
        <w:t xml:space="preserve">że wczytać słownik z pliku </w:t>
      </w:r>
      <w:r w:rsidR="00526CBA">
        <w:rPr>
          <w:rFonts w:ascii="Times New Roman" w:hAnsi="Times New Roman" w:cs="Times New Roman"/>
        </w:rPr>
        <w:t>i odszyfrować wiadomość.</w:t>
      </w:r>
    </w:p>
    <w:p w:rsidR="007435CE" w:rsidRDefault="007435CE" w:rsidP="009E2B4F">
      <w:pPr>
        <w:pStyle w:val="Standard"/>
        <w:rPr>
          <w:rFonts w:ascii="Times New Roman" w:hAnsi="Times New Roman" w:cs="Times New Roman"/>
        </w:rPr>
      </w:pPr>
    </w:p>
    <w:p w:rsidR="00B912A8" w:rsidRDefault="00B912A8" w:rsidP="001F407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Kod </w:t>
      </w:r>
      <w:r w:rsidR="009E2B4F">
        <w:rPr>
          <w:rFonts w:ascii="Times New Roman" w:hAnsi="Times New Roman" w:cs="Times New Roman"/>
        </w:rPr>
        <w:t>programu</w:t>
      </w:r>
      <w:r>
        <w:rPr>
          <w:rFonts w:ascii="Times New Roman" w:hAnsi="Times New Roman" w:cs="Times New Roman"/>
        </w:rPr>
        <w:t xml:space="preserve"> z opisanymi funkcjami</w:t>
      </w:r>
      <w:r w:rsidR="007435CE">
        <w:rPr>
          <w:rFonts w:ascii="Times New Roman" w:hAnsi="Times New Roman" w:cs="Times New Roman"/>
        </w:rPr>
        <w:t xml:space="preserve"> wywołany w głównej funkcji </w:t>
      </w:r>
      <w:proofErr w:type="spellStart"/>
      <w:r w:rsidR="007435CE"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>:</w:t>
      </w:r>
    </w:p>
    <w:p w:rsidR="007435CE" w:rsidRDefault="007435CE" w:rsidP="001F4075">
      <w:pPr>
        <w:pStyle w:val="Standard"/>
        <w:rPr>
          <w:rFonts w:ascii="Times New Roman" w:hAnsi="Times New Roman" w:cs="Times New Roman"/>
        </w:rPr>
      </w:pPr>
    </w:p>
    <w:p w:rsidR="00B912A8" w:rsidRDefault="007A4333" w:rsidP="001F4075">
      <w:pPr>
        <w:pStyle w:val="Standard"/>
        <w:rPr>
          <w:rFonts w:ascii="Times New Roman" w:hAnsi="Times New Roman" w:cs="Times New Roman"/>
        </w:rPr>
      </w:pPr>
      <w:r w:rsidRPr="007A4333">
        <w:rPr>
          <w:rFonts w:ascii="Times New Roman" w:hAnsi="Times New Roman" w:cs="Times New Roman"/>
        </w:rPr>
        <w:drawing>
          <wp:inline distT="0" distB="0" distL="0" distR="0" wp14:anchorId="67AB1B1F" wp14:editId="16D214C0">
            <wp:extent cx="5972810" cy="4418330"/>
            <wp:effectExtent l="0" t="0" r="889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33" w:rsidRDefault="007A4333" w:rsidP="001F4075">
      <w:pPr>
        <w:pStyle w:val="Standard"/>
        <w:rPr>
          <w:rFonts w:ascii="Times New Roman" w:hAnsi="Times New Roman" w:cs="Times New Roman"/>
        </w:rPr>
      </w:pPr>
      <w:r w:rsidRPr="007A4333">
        <w:rPr>
          <w:rFonts w:ascii="Times New Roman" w:hAnsi="Times New Roman" w:cs="Times New Roman"/>
        </w:rPr>
        <w:lastRenderedPageBreak/>
        <w:drawing>
          <wp:inline distT="0" distB="0" distL="0" distR="0" wp14:anchorId="23217250" wp14:editId="409F3F51">
            <wp:extent cx="5972810" cy="4219575"/>
            <wp:effectExtent l="0" t="0" r="889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33" w:rsidRDefault="007A4333" w:rsidP="001F4075">
      <w:pPr>
        <w:pStyle w:val="Standard"/>
        <w:rPr>
          <w:rFonts w:ascii="Times New Roman" w:hAnsi="Times New Roman" w:cs="Times New Roman"/>
        </w:rPr>
      </w:pPr>
      <w:r w:rsidRPr="007A4333">
        <w:rPr>
          <w:rFonts w:ascii="Times New Roman" w:hAnsi="Times New Roman" w:cs="Times New Roman"/>
        </w:rPr>
        <w:drawing>
          <wp:inline distT="0" distB="0" distL="0" distR="0" wp14:anchorId="47795894" wp14:editId="3B329419">
            <wp:extent cx="5972810" cy="3723640"/>
            <wp:effectExtent l="0" t="0" r="889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33" w:rsidRDefault="007A4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A4333" w:rsidRDefault="007A4333" w:rsidP="001F4075">
      <w:pPr>
        <w:pStyle w:val="Standard"/>
        <w:rPr>
          <w:rFonts w:ascii="Times New Roman" w:hAnsi="Times New Roman" w:cs="Times New Roman"/>
        </w:rPr>
      </w:pPr>
      <w:r w:rsidRPr="007A4333">
        <w:rPr>
          <w:rFonts w:ascii="Times New Roman" w:hAnsi="Times New Roman" w:cs="Times New Roman"/>
        </w:rPr>
        <w:lastRenderedPageBreak/>
        <w:drawing>
          <wp:inline distT="0" distB="0" distL="0" distR="0" wp14:anchorId="4FC2C87C" wp14:editId="310D27B4">
            <wp:extent cx="5972810" cy="3910330"/>
            <wp:effectExtent l="0" t="0" r="889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CE" w:rsidRDefault="007435CE" w:rsidP="001F4075">
      <w:pPr>
        <w:pStyle w:val="Standard"/>
        <w:rPr>
          <w:rFonts w:ascii="Times New Roman" w:hAnsi="Times New Roman" w:cs="Times New Roman"/>
        </w:rPr>
      </w:pPr>
    </w:p>
    <w:p w:rsidR="005B38F1" w:rsidRPr="007A4333" w:rsidRDefault="001F4075" w:rsidP="001F4075">
      <w:pPr>
        <w:pStyle w:val="Standard"/>
        <w:rPr>
          <w:noProof/>
          <w:lang w:eastAsia="pl-PL" w:bidi="ar-SA"/>
        </w:rPr>
      </w:pPr>
      <w:r>
        <w:rPr>
          <w:rFonts w:ascii="Times New Roman" w:hAnsi="Times New Roman" w:cs="Times New Roman"/>
        </w:rPr>
        <w:tab/>
      </w:r>
      <w:r w:rsidR="005B38F1" w:rsidRPr="005B38F1">
        <w:rPr>
          <w:noProof/>
          <w:lang w:eastAsia="pl-PL" w:bidi="ar-SA"/>
        </w:rPr>
        <w:t xml:space="preserve"> </w:t>
      </w:r>
      <w:bookmarkStart w:id="0" w:name="_GoBack"/>
      <w:bookmarkEnd w:id="0"/>
    </w:p>
    <w:p w:rsidR="007435CE" w:rsidRPr="001F4075" w:rsidRDefault="005B38F1" w:rsidP="001F407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F1F08" w:rsidRDefault="00B912A8">
      <w:pPr>
        <w:pStyle w:val="Standard"/>
      </w:pPr>
      <w:r>
        <w:t xml:space="preserve">4. Rezultaty działania </w:t>
      </w:r>
      <w:r w:rsidR="005B38F1">
        <w:t xml:space="preserve">funkcji </w:t>
      </w:r>
      <w:r>
        <w:t>programu</w:t>
      </w:r>
      <w:r w:rsidR="009E2B4F">
        <w:t xml:space="preserve"> po podstawieniu danych zawartych w instrukcji:</w:t>
      </w:r>
    </w:p>
    <w:p w:rsidR="007A4333" w:rsidRDefault="007A4333">
      <w:pPr>
        <w:pStyle w:val="Standard"/>
        <w:rPr>
          <w:rFonts w:hint="eastAsia"/>
        </w:rPr>
      </w:pPr>
    </w:p>
    <w:p w:rsidR="00B912A8" w:rsidRDefault="00BC4E52" w:rsidP="007435CE">
      <w:pPr>
        <w:pStyle w:val="Standard"/>
        <w:jc w:val="center"/>
        <w:rPr>
          <w:rFonts w:hint="eastAsia"/>
        </w:rPr>
      </w:pPr>
      <w:r w:rsidRPr="00BC4E52">
        <w:drawing>
          <wp:inline distT="0" distB="0" distL="0" distR="0" wp14:anchorId="644810CA" wp14:editId="3BB8F272">
            <wp:extent cx="5906012" cy="167654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8F1" w:rsidRDefault="005B38F1" w:rsidP="005B38F1">
      <w:pPr>
        <w:pStyle w:val="Standard"/>
        <w:rPr>
          <w:rFonts w:hint="eastAsia"/>
        </w:rPr>
      </w:pPr>
    </w:p>
    <w:p w:rsidR="005B38F1" w:rsidRDefault="007A4333" w:rsidP="007A4333">
      <w:pPr>
        <w:pStyle w:val="Standard"/>
        <w:rPr>
          <w:rFonts w:hint="eastAsia"/>
        </w:rPr>
      </w:pPr>
      <w:r>
        <w:t>Pozostałe funkcje zapisu zaimplementowane zostały wzorując się na poprzednich zajęciach.</w:t>
      </w:r>
    </w:p>
    <w:p w:rsidR="004E1032" w:rsidRDefault="004E1032">
      <w:pPr>
        <w:pStyle w:val="Standard"/>
        <w:rPr>
          <w:rFonts w:hint="eastAsia"/>
        </w:rPr>
      </w:pPr>
    </w:p>
    <w:p w:rsidR="004E1032" w:rsidRDefault="004E1032">
      <w:pPr>
        <w:pStyle w:val="Standard"/>
        <w:rPr>
          <w:rFonts w:hint="eastAsia"/>
        </w:rPr>
      </w:pPr>
      <w:r>
        <w:t>5. Wnioski.</w:t>
      </w:r>
      <w:r>
        <w:br/>
      </w:r>
      <w:r>
        <w:tab/>
      </w:r>
      <w:r w:rsidR="005B38F1">
        <w:t>Algorytm LZ</w:t>
      </w:r>
      <w:r w:rsidR="007A4333">
        <w:t>77</w:t>
      </w:r>
      <w:r w:rsidR="005B38F1">
        <w:t xml:space="preserve"> jest bardzo ciekawym </w:t>
      </w:r>
      <w:r w:rsidR="007A4333">
        <w:t xml:space="preserve">i nieco skomplikowanym </w:t>
      </w:r>
      <w:r w:rsidR="005B38F1">
        <w:t>algorytmem, gdyż tworzy za każdym razem słownik o strukturze zależnej od podanej do zakodowania wiadomości</w:t>
      </w:r>
      <w:r w:rsidR="007A4333">
        <w:t xml:space="preserve"> i trudno </w:t>
      </w:r>
      <w:r w:rsidR="007A4333">
        <w:rPr>
          <w:rFonts w:hint="eastAsia"/>
        </w:rPr>
        <w:t>w</w:t>
      </w:r>
      <w:r w:rsidR="007A4333">
        <w:t xml:space="preserve">  tym znaleźć regularność</w:t>
      </w:r>
      <w:r w:rsidR="007435CE">
        <w:t xml:space="preserve">. </w:t>
      </w:r>
      <w:r w:rsidR="005B38F1">
        <w:t>P</w:t>
      </w:r>
      <w:r w:rsidR="007435CE">
        <w:t xml:space="preserve">o przeczytaniu i analizie działania </w:t>
      </w:r>
      <w:r w:rsidR="005B38F1">
        <w:t xml:space="preserve">algorytmu w </w:t>
      </w:r>
      <w:r w:rsidR="007435CE">
        <w:t>instrukcji przedstawion</w:t>
      </w:r>
      <w:r w:rsidR="005B38F1">
        <w:t>ej</w:t>
      </w:r>
      <w:r w:rsidR="007435CE">
        <w:t xml:space="preserve"> w skrypcie załączonym do zajęć</w:t>
      </w:r>
      <w:r w:rsidR="005B38F1">
        <w:t xml:space="preserve"> </w:t>
      </w:r>
      <w:r w:rsidR="007A4333">
        <w:t xml:space="preserve">i pomocy for internetowych </w:t>
      </w:r>
      <w:r w:rsidR="005B38F1">
        <w:t>można go zaimplementować i wzb</w:t>
      </w:r>
      <w:r w:rsidR="005B38F1">
        <w:t>o</w:t>
      </w:r>
      <w:r w:rsidR="005B38F1">
        <w:t xml:space="preserve">gacić o standardowe funkcje biblioteczne w języku </w:t>
      </w:r>
      <w:proofErr w:type="spellStart"/>
      <w:r w:rsidR="005B38F1">
        <w:t>java</w:t>
      </w:r>
      <w:proofErr w:type="spellEnd"/>
      <w:r w:rsidR="005B38F1">
        <w:t xml:space="preserve"> takie jak odczyt w pliku czy zapis do pliku </w:t>
      </w:r>
      <w:r w:rsidR="007435CE">
        <w:t>. Po zaimplementowaniu tego algorytmu wi</w:t>
      </w:r>
      <w:r w:rsidR="005B38F1">
        <w:t>e</w:t>
      </w:r>
      <w:r w:rsidR="007435CE">
        <w:t>dza dotycząca</w:t>
      </w:r>
      <w:r w:rsidR="005B38F1">
        <w:t xml:space="preserve"> algorytmów i</w:t>
      </w:r>
      <w:r w:rsidR="007435CE">
        <w:t xml:space="preserve"> programowania w języku </w:t>
      </w:r>
      <w:proofErr w:type="spellStart"/>
      <w:r w:rsidR="007435CE">
        <w:t>java</w:t>
      </w:r>
      <w:proofErr w:type="spellEnd"/>
      <w:r w:rsidR="007435CE">
        <w:t xml:space="preserve"> została wzbogacona o nowe elementy, a dotyc</w:t>
      </w:r>
      <w:r w:rsidR="007435CE">
        <w:t>h</w:t>
      </w:r>
      <w:r w:rsidR="007435CE">
        <w:t xml:space="preserve">czasowe zostały utrwalone. </w:t>
      </w:r>
    </w:p>
    <w:sectPr w:rsidR="004E1032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B1A" w:rsidRDefault="00975B1A">
      <w:pPr>
        <w:rPr>
          <w:rFonts w:hint="eastAsia"/>
        </w:rPr>
      </w:pPr>
      <w:r>
        <w:separator/>
      </w:r>
    </w:p>
  </w:endnote>
  <w:endnote w:type="continuationSeparator" w:id="0">
    <w:p w:rsidR="00975B1A" w:rsidRDefault="00975B1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B1A" w:rsidRDefault="00975B1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75B1A" w:rsidRDefault="00975B1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C04D7"/>
    <w:multiLevelType w:val="multilevel"/>
    <w:tmpl w:val="9AA4FD0C"/>
    <w:styleLink w:val="WWNum1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2B8B3ECD"/>
    <w:multiLevelType w:val="multilevel"/>
    <w:tmpl w:val="13424C22"/>
    <w:styleLink w:val="WWNum1aa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30197881"/>
    <w:multiLevelType w:val="multilevel"/>
    <w:tmpl w:val="7F6E2686"/>
    <w:styleLink w:val="WWNum1a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F1F08"/>
    <w:rsid w:val="0007148B"/>
    <w:rsid w:val="000C55B2"/>
    <w:rsid w:val="000F618C"/>
    <w:rsid w:val="0014490F"/>
    <w:rsid w:val="001F3075"/>
    <w:rsid w:val="001F4075"/>
    <w:rsid w:val="00293E5B"/>
    <w:rsid w:val="004D166D"/>
    <w:rsid w:val="004D236C"/>
    <w:rsid w:val="004E1032"/>
    <w:rsid w:val="00526CBA"/>
    <w:rsid w:val="005313BF"/>
    <w:rsid w:val="005527CF"/>
    <w:rsid w:val="0057379B"/>
    <w:rsid w:val="005B38F1"/>
    <w:rsid w:val="005F3405"/>
    <w:rsid w:val="00665405"/>
    <w:rsid w:val="00670A8D"/>
    <w:rsid w:val="00696320"/>
    <w:rsid w:val="007435CE"/>
    <w:rsid w:val="00780231"/>
    <w:rsid w:val="00790CC2"/>
    <w:rsid w:val="007A4333"/>
    <w:rsid w:val="007E1B88"/>
    <w:rsid w:val="0080145E"/>
    <w:rsid w:val="008448FC"/>
    <w:rsid w:val="008C335F"/>
    <w:rsid w:val="008D2A60"/>
    <w:rsid w:val="00975B1A"/>
    <w:rsid w:val="009E2B4F"/>
    <w:rsid w:val="00B912A8"/>
    <w:rsid w:val="00BB2A45"/>
    <w:rsid w:val="00BB759A"/>
    <w:rsid w:val="00BC4E52"/>
    <w:rsid w:val="00C02C9D"/>
    <w:rsid w:val="00CD003C"/>
    <w:rsid w:val="00D26A30"/>
    <w:rsid w:val="00D85D4C"/>
    <w:rsid w:val="00DA0903"/>
    <w:rsid w:val="00DF5677"/>
    <w:rsid w:val="00EC7178"/>
    <w:rsid w:val="00ED5CD2"/>
    <w:rsid w:val="00FF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</w:style>
  <w:style w:type="numbering" w:customStyle="1" w:styleId="WWNum1">
    <w:name w:val="WWNum1"/>
    <w:basedOn w:val="Bezlisty"/>
    <w:pPr>
      <w:numPr>
        <w:numId w:val="1"/>
      </w:numPr>
    </w:pPr>
  </w:style>
  <w:style w:type="numbering" w:customStyle="1" w:styleId="WWNum1a">
    <w:name w:val="WWNum1a"/>
    <w:basedOn w:val="Bezlisty"/>
    <w:pPr>
      <w:numPr>
        <w:numId w:val="2"/>
      </w:numPr>
    </w:pPr>
  </w:style>
  <w:style w:type="numbering" w:customStyle="1" w:styleId="WWNum1aa">
    <w:name w:val="WWNum1aa"/>
    <w:basedOn w:val="Bezlisty"/>
    <w:pPr>
      <w:numPr>
        <w:numId w:val="3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912A8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912A8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9E2B4F"/>
    <w:pPr>
      <w:suppressAutoHyphens w:val="0"/>
      <w:autoSpaceDE w:val="0"/>
      <w:adjustRightInd w:val="0"/>
      <w:textAlignment w:val="auto"/>
    </w:pPr>
    <w:rPr>
      <w:rFonts w:ascii="Calibri" w:hAnsi="Calibri" w:cs="Calibri"/>
      <w:color w:val="000000"/>
      <w:kern w:val="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</w:style>
  <w:style w:type="numbering" w:customStyle="1" w:styleId="WWNum1">
    <w:name w:val="WWNum1"/>
    <w:basedOn w:val="Bezlisty"/>
    <w:pPr>
      <w:numPr>
        <w:numId w:val="1"/>
      </w:numPr>
    </w:pPr>
  </w:style>
  <w:style w:type="numbering" w:customStyle="1" w:styleId="WWNum1a">
    <w:name w:val="WWNum1a"/>
    <w:basedOn w:val="Bezlisty"/>
    <w:pPr>
      <w:numPr>
        <w:numId w:val="2"/>
      </w:numPr>
    </w:pPr>
  </w:style>
  <w:style w:type="numbering" w:customStyle="1" w:styleId="WWNum1aa">
    <w:name w:val="WWNum1aa"/>
    <w:basedOn w:val="Bezlisty"/>
    <w:pPr>
      <w:numPr>
        <w:numId w:val="3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912A8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912A8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9E2B4F"/>
    <w:pPr>
      <w:suppressAutoHyphens w:val="0"/>
      <w:autoSpaceDE w:val="0"/>
      <w:adjustRightInd w:val="0"/>
      <w:textAlignment w:val="auto"/>
    </w:pPr>
    <w:rPr>
      <w:rFonts w:ascii="Calibri" w:hAnsi="Calibri" w:cs="Calibri"/>
      <w:color w:val="000000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234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koz_1</dc:creator>
  <cp:lastModifiedBy>koz_17@wp.pl</cp:lastModifiedBy>
  <cp:revision>3</cp:revision>
  <dcterms:created xsi:type="dcterms:W3CDTF">2022-11-20T09:52:00Z</dcterms:created>
  <dcterms:modified xsi:type="dcterms:W3CDTF">2022-11-20T10:18:00Z</dcterms:modified>
</cp:coreProperties>
</file>