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FA9AB" w14:textId="77777777" w:rsidR="0057504F" w:rsidRDefault="0057504F" w:rsidP="0057504F">
      <w:r>
        <w:rPr>
          <w:rFonts w:hint="eastAsia"/>
        </w:rPr>
        <w:t>ホーチミン地区の日系中小企業管理職・役員向けブログ記事の作成。会計・税制に関する最新情報を日本語で記事にまとめて。他日本語サイトの参考は，用語の確認に限る。</w:t>
      </w:r>
    </w:p>
    <w:p w14:paraId="15BCF73D" w14:textId="77777777" w:rsidR="0057504F" w:rsidRDefault="0057504F" w:rsidP="0057504F"/>
    <w:p w14:paraId="0D65AB37" w14:textId="77777777" w:rsidR="0057504F" w:rsidRDefault="0057504F" w:rsidP="0057504F">
      <w:r>
        <w:t>https://thuvienphapluat.vn/phap-luat/tu-01072026-quy-dinh-ve-ten-nguoi-mua-tren-hoa-don-dien-tu-theo-nghi-dinh-2542026ndcp-chi-tiet-275133.html</w:t>
      </w:r>
    </w:p>
    <w:p w14:paraId="10661E79" w14:textId="77777777" w:rsidR="0057504F" w:rsidRDefault="0057504F" w:rsidP="0057504F"/>
    <w:p w14:paraId="38ABB1FE" w14:textId="77777777" w:rsidR="0057504F" w:rsidRDefault="0057504F" w:rsidP="0057504F">
      <w:r>
        <w:t>Lobe AI</w:t>
      </w:r>
    </w:p>
    <w:p w14:paraId="2DD8334B" w14:textId="77777777" w:rsidR="0057504F" w:rsidRDefault="0057504F" w:rsidP="0057504F">
      <w:r>
        <w:t>Jul 9</w:t>
      </w:r>
    </w:p>
    <w:p w14:paraId="5A348BCD" w14:textId="77777777" w:rsidR="0057504F" w:rsidRDefault="0057504F" w:rsidP="0057504F">
      <w:r>
        <w:rPr>
          <w:rFonts w:hint="eastAsia"/>
        </w:rPr>
        <w:t>以下は、ホーチミン地区の会計・税制に関する“最新”情報を、日系中小企業の管理職・役員向けに整理したブログ記事案です。</w:t>
      </w:r>
    </w:p>
    <w:p w14:paraId="2CE42339" w14:textId="77777777" w:rsidR="0057504F" w:rsidRDefault="0057504F" w:rsidP="0057504F">
      <w:r>
        <w:rPr>
          <w:rFonts w:hint="eastAsia"/>
        </w:rPr>
        <w:t>（注：ご指定の</w:t>
      </w:r>
      <w:r>
        <w:t xml:space="preserve"> thuvienphapluat.vn リンクは、当方の環境ではセキュリティ検証で内容取得できませんでした。そのため、同件に直接紐づく条文の引用・詳細要約は避け、越南政府公表ページで確認できた「政令 254/2026/NĐ-CP（2026/7/1施行）」を中心に構成しています。）</w:t>
      </w:r>
    </w:p>
    <w:p w14:paraId="4727FCD3" w14:textId="77777777" w:rsidR="0057504F" w:rsidRDefault="0057504F" w:rsidP="0057504F"/>
    <w:p w14:paraId="641B108E" w14:textId="77777777" w:rsidR="0057504F" w:rsidRDefault="0057504F" w:rsidP="0057504F">
      <w:r>
        <w:rPr>
          <w:rFonts w:hint="eastAsia"/>
        </w:rPr>
        <w:t>【</w:t>
      </w:r>
      <w:r>
        <w:t>2026年7月施行】越南の電子インボイス/会計実務：日系中小企業が管理職・役員として押さえるべき変更点（ホーチミン地区向け）</w:t>
      </w:r>
    </w:p>
    <w:p w14:paraId="7D56F29F" w14:textId="77777777" w:rsidR="0057504F" w:rsidRDefault="0057504F" w:rsidP="0057504F">
      <w:r>
        <w:t>1. まず結論：2026年7月1日から「電子インボイス（化単/</w:t>
      </w:r>
      <w:proofErr w:type="spellStart"/>
      <w:r>
        <w:t>hóa</w:t>
      </w:r>
      <w:proofErr w:type="spellEnd"/>
      <w:r>
        <w:t xml:space="preserve"> </w:t>
      </w:r>
      <w:proofErr w:type="spellStart"/>
      <w:r>
        <w:t>đ</w:t>
      </w:r>
      <w:r>
        <w:rPr>
          <w:rFonts w:ascii="Cambria" w:hAnsi="Cambria" w:cs="Cambria"/>
        </w:rPr>
        <w:t>ơ</w:t>
      </w:r>
      <w:r>
        <w:t>n</w:t>
      </w:r>
      <w:proofErr w:type="spellEnd"/>
      <w:r>
        <w:t xml:space="preserve"> </w:t>
      </w:r>
      <w:proofErr w:type="spellStart"/>
      <w:r>
        <w:t>điện</w:t>
      </w:r>
      <w:proofErr w:type="spellEnd"/>
      <w:r>
        <w:t xml:space="preserve"> </w:t>
      </w:r>
      <w:proofErr w:type="spellStart"/>
      <w:r>
        <w:t>t</w:t>
      </w:r>
      <w:r>
        <w:rPr>
          <w:rFonts w:ascii="Cambria" w:hAnsi="Cambria" w:cs="Cambria"/>
        </w:rPr>
        <w:t>ư</w:t>
      </w:r>
      <w:proofErr w:type="spellEnd"/>
      <w:r>
        <w:rPr>
          <w:rFonts w:hint="cs"/>
        </w:rPr>
        <w:t>̉</w:t>
      </w:r>
      <w:r>
        <w:rPr>
          <w:rFonts w:hint="eastAsia"/>
        </w:rPr>
        <w:t>）」の運用ルールが更新され、経費計上・</w:t>
      </w:r>
      <w:r>
        <w:t>VAT（付加価値税）処理・監査耐性に直結する</w:t>
      </w:r>
    </w:p>
    <w:p w14:paraId="0BA6B234" w14:textId="77777777" w:rsidR="0057504F" w:rsidRDefault="0057504F" w:rsidP="0057504F">
      <w:r>
        <w:rPr>
          <w:rFonts w:hint="eastAsia"/>
        </w:rPr>
        <w:t>ベトナムでは、税務管理の基盤として電子インボイス（および電子証憑）が制度化されています。</w:t>
      </w:r>
    </w:p>
    <w:p w14:paraId="150F32DC" w14:textId="77777777" w:rsidR="0057504F" w:rsidRDefault="0057504F" w:rsidP="0057504F">
      <w:r>
        <w:t>2026年7月1日より、「政令 254/2026/NĐ-CP」が施行され、「電子インボイス／電子証憑（</w:t>
      </w:r>
      <w:proofErr w:type="spellStart"/>
      <w:r>
        <w:t>hóa</w:t>
      </w:r>
      <w:proofErr w:type="spellEnd"/>
      <w:r>
        <w:t xml:space="preserve"> </w:t>
      </w:r>
      <w:proofErr w:type="spellStart"/>
      <w:r>
        <w:t>đ</w:t>
      </w:r>
      <w:r>
        <w:rPr>
          <w:rFonts w:ascii="Cambria" w:hAnsi="Cambria" w:cs="Cambria"/>
        </w:rPr>
        <w:t>ơ</w:t>
      </w:r>
      <w:r>
        <w:t>n</w:t>
      </w:r>
      <w:proofErr w:type="spellEnd"/>
      <w:r>
        <w:t xml:space="preserve"> </w:t>
      </w:r>
      <w:proofErr w:type="spellStart"/>
      <w:r>
        <w:t>đi</w:t>
      </w:r>
      <w:r>
        <w:rPr>
          <w:rFonts w:ascii="Cambria" w:hAnsi="Cambria" w:cs="Cambria"/>
        </w:rPr>
        <w:t>ệ</w:t>
      </w:r>
      <w:r>
        <w:t>n</w:t>
      </w:r>
      <w:proofErr w:type="spellEnd"/>
      <w:r>
        <w:t xml:space="preserve"> </w:t>
      </w:r>
      <w:proofErr w:type="spellStart"/>
      <w:r>
        <w:t>t</w:t>
      </w:r>
      <w:r>
        <w:rPr>
          <w:rFonts w:ascii="Cambria" w:hAnsi="Cambria" w:cs="Cambria"/>
        </w:rPr>
        <w:t>ử</w:t>
      </w:r>
      <w:proofErr w:type="spellEnd"/>
      <w:r>
        <w:t xml:space="preserve">, </w:t>
      </w:r>
      <w:proofErr w:type="spellStart"/>
      <w:r>
        <w:t>ch</w:t>
      </w:r>
      <w:r>
        <w:rPr>
          <w:rFonts w:ascii="Cambria" w:hAnsi="Cambria" w:cs="Cambria"/>
        </w:rPr>
        <w:t>ứ</w:t>
      </w:r>
      <w:r>
        <w:t>ng</w:t>
      </w:r>
      <w:proofErr w:type="spellEnd"/>
      <w:r>
        <w:t xml:space="preserve"> </w:t>
      </w:r>
      <w:proofErr w:type="spellStart"/>
      <w:r>
        <w:t>t</w:t>
      </w:r>
      <w:r>
        <w:rPr>
          <w:rFonts w:ascii="Cambria" w:hAnsi="Cambria" w:cs="Cambria"/>
        </w:rPr>
        <w:t>ừ</w:t>
      </w:r>
      <w:proofErr w:type="spellEnd"/>
      <w:r>
        <w:t xml:space="preserve"> </w:t>
      </w:r>
      <w:proofErr w:type="spellStart"/>
      <w:r>
        <w:t>đi</w:t>
      </w:r>
      <w:r>
        <w:rPr>
          <w:rFonts w:ascii="Cambria" w:hAnsi="Cambria" w:cs="Cambria"/>
        </w:rPr>
        <w:t>ệ</w:t>
      </w:r>
      <w:r>
        <w:t>n</w:t>
      </w:r>
      <w:proofErr w:type="spellEnd"/>
      <w:r>
        <w:t xml:space="preserve"> </w:t>
      </w:r>
      <w:proofErr w:type="spellStart"/>
      <w:r>
        <w:t>t</w:t>
      </w:r>
      <w:r>
        <w:rPr>
          <w:rFonts w:ascii="Cambria" w:hAnsi="Cambria" w:cs="Cambria"/>
        </w:rPr>
        <w:t>ử</w:t>
      </w:r>
      <w:proofErr w:type="spellEnd"/>
      <w:r>
        <w:t>）」を、税務管理法（108/2025/QH15）に沿って運用するための詳細が示されます。</w:t>
      </w:r>
    </w:p>
    <w:p w14:paraId="031EDDB8" w14:textId="77777777" w:rsidR="0057504F" w:rsidRDefault="0057504F" w:rsidP="0057504F">
      <w:r>
        <w:t>1</w:t>
      </w:r>
    </w:p>
    <w:p w14:paraId="522C8D5F" w14:textId="77777777" w:rsidR="0057504F" w:rsidRDefault="0057504F" w:rsidP="0057504F"/>
    <w:p w14:paraId="123851D4" w14:textId="77777777" w:rsidR="0057504F" w:rsidRDefault="0057504F" w:rsidP="0057504F">
      <w:r>
        <w:rPr>
          <w:rFonts w:hint="eastAsia"/>
        </w:rPr>
        <w:t>日系中小企業の現場では、次のような“地味だけど致命的”なリスクが起きやすいです。</w:t>
      </w:r>
    </w:p>
    <w:p w14:paraId="15A7F41B" w14:textId="77777777" w:rsidR="0057504F" w:rsidRDefault="0057504F" w:rsidP="0057504F"/>
    <w:p w14:paraId="674C6B3A" w14:textId="77777777" w:rsidR="0057504F" w:rsidRDefault="0057504F" w:rsidP="0057504F">
      <w:r>
        <w:rPr>
          <w:rFonts w:hint="eastAsia"/>
        </w:rPr>
        <w:t>仕入・経費の証憑が要件不足で、税務上の損金（費用）や控除</w:t>
      </w:r>
      <w:r>
        <w:t>VATの根拠にならない</w:t>
      </w:r>
    </w:p>
    <w:p w14:paraId="79BA6B7B" w14:textId="77777777" w:rsidR="0057504F" w:rsidRDefault="0057504F" w:rsidP="0057504F">
      <w:r>
        <w:rPr>
          <w:rFonts w:hint="eastAsia"/>
        </w:rPr>
        <w:t>電子インボイスの「記載情報（買手名義等）」の不整合が、照合不能や訂正コストにつながる</w:t>
      </w:r>
    </w:p>
    <w:p w14:paraId="7FBA3E99" w14:textId="77777777" w:rsidR="0057504F" w:rsidRDefault="0057504F" w:rsidP="0057504F">
      <w:r>
        <w:rPr>
          <w:rFonts w:hint="eastAsia"/>
        </w:rPr>
        <w:t>月次の締め作業・会計仕訳の前提が崩れ、監査対応が遅れる</w:t>
      </w:r>
    </w:p>
    <w:p w14:paraId="27006999" w14:textId="77777777" w:rsidR="0057504F" w:rsidRDefault="0057504F" w:rsidP="0057504F">
      <w:r>
        <w:t>2. 今回のコア：政令 254/2026/NĐ-CP（2026/7/1施行）の位置づけ</w:t>
      </w:r>
    </w:p>
    <w:p w14:paraId="55DFC95B" w14:textId="77777777" w:rsidR="0057504F" w:rsidRDefault="0057504F" w:rsidP="0057504F">
      <w:r>
        <w:rPr>
          <w:rFonts w:hint="eastAsia"/>
        </w:rPr>
        <w:t>政令</w:t>
      </w:r>
      <w:r>
        <w:t xml:space="preserve"> 254/2026/NĐ-CPは、税務管理法（108/2025/QH15）について、電子インボイス／電子証憑の実施・運用を具体化する位置づけです。</w:t>
      </w:r>
    </w:p>
    <w:p w14:paraId="053C796F" w14:textId="77777777" w:rsidR="0057504F" w:rsidRDefault="0057504F" w:rsidP="0057504F">
      <w:r>
        <w:t>1</w:t>
      </w:r>
    </w:p>
    <w:p w14:paraId="7C0B54D6" w14:textId="77777777" w:rsidR="0057504F" w:rsidRDefault="0057504F" w:rsidP="0057504F"/>
    <w:p w14:paraId="59C29AD0" w14:textId="77777777" w:rsidR="0057504F" w:rsidRDefault="0057504F" w:rsidP="0057504F">
      <w:r>
        <w:rPr>
          <w:rFonts w:hint="eastAsia"/>
        </w:rPr>
        <w:t>政府公表ページ上でも、以下が明確に確認できます。</w:t>
      </w:r>
    </w:p>
    <w:p w14:paraId="19BA0E2F" w14:textId="77777777" w:rsidR="0057504F" w:rsidRDefault="0057504F" w:rsidP="0057504F"/>
    <w:p w14:paraId="11BED4C7" w14:textId="77777777" w:rsidR="0057504F" w:rsidRDefault="0057504F" w:rsidP="0057504F">
      <w:r>
        <w:rPr>
          <w:rFonts w:hint="eastAsia"/>
        </w:rPr>
        <w:t>公布：</w:t>
      </w:r>
      <w:r>
        <w:t>2026年6月30日</w:t>
      </w:r>
    </w:p>
    <w:p w14:paraId="60F59681" w14:textId="77777777" w:rsidR="0057504F" w:rsidRDefault="0057504F" w:rsidP="0057504F">
      <w:r>
        <w:rPr>
          <w:rFonts w:hint="eastAsia"/>
        </w:rPr>
        <w:t>施行：</w:t>
      </w:r>
      <w:r>
        <w:t>2026年7月1日</w:t>
      </w:r>
    </w:p>
    <w:p w14:paraId="489BC641" w14:textId="77777777" w:rsidR="0057504F" w:rsidRDefault="0057504F" w:rsidP="0057504F">
      <w:pPr>
        <w:rPr>
          <w:lang w:eastAsia="zh-TW"/>
        </w:rPr>
      </w:pPr>
      <w:r>
        <w:rPr>
          <w:rFonts w:hint="eastAsia"/>
          <w:lang w:eastAsia="zh-TW"/>
        </w:rPr>
        <w:t>文書種別：政令（</w:t>
      </w:r>
      <w:proofErr w:type="spellStart"/>
      <w:r>
        <w:rPr>
          <w:lang w:eastAsia="zh-TW"/>
        </w:rPr>
        <w:t>Ngh</w:t>
      </w:r>
      <w:r>
        <w:rPr>
          <w:rFonts w:ascii="Cambria" w:hAnsi="Cambria" w:cs="Cambria"/>
          <w:lang w:eastAsia="zh-TW"/>
        </w:rPr>
        <w:t>ị</w:t>
      </w:r>
      <w:proofErr w:type="spellEnd"/>
      <w:r>
        <w:rPr>
          <w:lang w:eastAsia="zh-TW"/>
        </w:rPr>
        <w:t xml:space="preserve"> </w:t>
      </w:r>
      <w:proofErr w:type="spellStart"/>
      <w:r>
        <w:rPr>
          <w:lang w:eastAsia="zh-TW"/>
        </w:rPr>
        <w:t>đ</w:t>
      </w:r>
      <w:r>
        <w:rPr>
          <w:rFonts w:ascii="Cambria" w:hAnsi="Cambria" w:cs="Cambria"/>
          <w:lang w:eastAsia="zh-TW"/>
        </w:rPr>
        <w:t>ị</w:t>
      </w:r>
      <w:r>
        <w:rPr>
          <w:lang w:eastAsia="zh-TW"/>
        </w:rPr>
        <w:t>nh</w:t>
      </w:r>
      <w:proofErr w:type="spellEnd"/>
      <w:r>
        <w:rPr>
          <w:lang w:eastAsia="zh-TW"/>
        </w:rPr>
        <w:t>）</w:t>
      </w:r>
    </w:p>
    <w:p w14:paraId="1B117AF7" w14:textId="77777777" w:rsidR="0057504F" w:rsidRDefault="0057504F" w:rsidP="0057504F">
      <w:r>
        <w:rPr>
          <w:rFonts w:hint="eastAsia"/>
        </w:rPr>
        <w:t>※ご提示の</w:t>
      </w:r>
      <w:r>
        <w:t xml:space="preserve"> thuvienphapluat.vn のリンクは当方環境で条文本文の取得ができなかったため、そこで示される「買手名（ten </w:t>
      </w:r>
      <w:proofErr w:type="spellStart"/>
      <w:r>
        <w:t>ng</w:t>
      </w:r>
      <w:r>
        <w:rPr>
          <w:rFonts w:ascii="Cambria" w:hAnsi="Cambria" w:cs="Cambria"/>
        </w:rPr>
        <w:t>ườ</w:t>
      </w:r>
      <w:r>
        <w:t>i</w:t>
      </w:r>
      <w:proofErr w:type="spellEnd"/>
      <w:r>
        <w:t xml:space="preserve"> </w:t>
      </w:r>
      <w:proofErr w:type="spellStart"/>
      <w:r>
        <w:t>mua</w:t>
      </w:r>
      <w:proofErr w:type="spellEnd"/>
      <w:r>
        <w:t>）」に関する個別の細目（条・号）までは断定しません。その代わり、役員・管理職として“必ず確認すべき観点”を実務に落とし込みます。</w:t>
      </w:r>
    </w:p>
    <w:p w14:paraId="08A716EC" w14:textId="77777777" w:rsidR="0057504F" w:rsidRDefault="0057504F" w:rsidP="0057504F"/>
    <w:p w14:paraId="0D271043" w14:textId="77777777" w:rsidR="0057504F" w:rsidRDefault="0057504F" w:rsidP="0057504F">
      <w:r>
        <w:t>3. 役員・管理職が最優先で見るべき「3つの確認観点」</w:t>
      </w:r>
    </w:p>
    <w:p w14:paraId="2EA79A7B" w14:textId="77777777" w:rsidR="0057504F" w:rsidRDefault="0057504F" w:rsidP="0057504F">
      <w:r>
        <w:rPr>
          <w:rFonts w:hint="eastAsia"/>
        </w:rPr>
        <w:t>電子インボイス制度は、法令の“細部”よりも、最終的に</w:t>
      </w:r>
      <w:r>
        <w:t xml:space="preserve"> 「会計締めと税務耐性」に効きます。次の3点を、今月から点検してください。</w:t>
      </w:r>
    </w:p>
    <w:p w14:paraId="6EDE26BD" w14:textId="77777777" w:rsidR="0057504F" w:rsidRDefault="0057504F" w:rsidP="0057504F"/>
    <w:p w14:paraId="5B811A7E" w14:textId="77777777" w:rsidR="0057504F" w:rsidRDefault="0057504F" w:rsidP="0057504F">
      <w:r>
        <w:t>(1) 買手（取引先）情報の整合：名義・コード・記載の一貫性</w:t>
      </w:r>
    </w:p>
    <w:p w14:paraId="02E23B1B" w14:textId="77777777" w:rsidR="0057504F" w:rsidRDefault="0057504F" w:rsidP="0057504F">
      <w:r>
        <w:rPr>
          <w:rFonts w:hint="eastAsia"/>
        </w:rPr>
        <w:t>電子インボイスは、税務当局の照合・処理に使われます。</w:t>
      </w:r>
    </w:p>
    <w:p w14:paraId="3C021A6E" w14:textId="77777777" w:rsidR="0057504F" w:rsidRDefault="0057504F" w:rsidP="0057504F">
      <w:r>
        <w:rPr>
          <w:rFonts w:hint="eastAsia"/>
        </w:rPr>
        <w:t>取引先の情報（買手側の名義や識別情報）が、発行済インボイスと社内の契約・発注・検収記録でズレ</w:t>
      </w:r>
      <w:proofErr w:type="gramStart"/>
      <w:r>
        <w:rPr>
          <w:rFonts w:hint="eastAsia"/>
        </w:rPr>
        <w:t>て</w:t>
      </w:r>
      <w:proofErr w:type="gramEnd"/>
      <w:r>
        <w:rPr>
          <w:rFonts w:hint="eastAsia"/>
        </w:rPr>
        <w:t>いると、後工程（控除</w:t>
      </w:r>
      <w:r>
        <w:t>VATや費用認容）で詰まります。</w:t>
      </w:r>
    </w:p>
    <w:p w14:paraId="37BCBA77" w14:textId="77777777" w:rsidR="0057504F" w:rsidRDefault="0057504F" w:rsidP="0057504F"/>
    <w:p w14:paraId="5E4A432A" w14:textId="77777777" w:rsidR="0057504F" w:rsidRDefault="0057504F" w:rsidP="0057504F">
      <w:r>
        <w:rPr>
          <w:rFonts w:hint="eastAsia"/>
        </w:rPr>
        <w:t>推奨アクション</w:t>
      </w:r>
    </w:p>
    <w:p w14:paraId="61FF9D97" w14:textId="77777777" w:rsidR="0057504F" w:rsidRDefault="0057504F" w:rsidP="0057504F"/>
    <w:p w14:paraId="264D82F2" w14:textId="77777777" w:rsidR="0057504F" w:rsidRDefault="0057504F" w:rsidP="0057504F">
      <w:r>
        <w:rPr>
          <w:rFonts w:hint="eastAsia"/>
        </w:rPr>
        <w:t>月次締め前に、「売手から受領した電子インボイス情報」と「社内の取引先マスター（会社名・税コード等）」を突合</w:t>
      </w:r>
    </w:p>
    <w:p w14:paraId="06A556A2" w14:textId="77777777" w:rsidR="0057504F" w:rsidRDefault="0057504F" w:rsidP="0057504F">
      <w:r>
        <w:rPr>
          <w:rFonts w:hint="eastAsia"/>
        </w:rPr>
        <w:t>返品・</w:t>
      </w:r>
      <w:proofErr w:type="gramStart"/>
      <w:r>
        <w:rPr>
          <w:rFonts w:hint="eastAsia"/>
        </w:rPr>
        <w:t>値引</w:t>
      </w:r>
      <w:proofErr w:type="gramEnd"/>
      <w:r>
        <w:rPr>
          <w:rFonts w:hint="eastAsia"/>
        </w:rPr>
        <w:t>・訂正が発生した案件は、訂正履歴を追跡できる運用にする</w:t>
      </w:r>
    </w:p>
    <w:p w14:paraId="0FF93ABA" w14:textId="77777777" w:rsidR="0057504F" w:rsidRDefault="0057504F" w:rsidP="0057504F">
      <w:r>
        <w:t>(2) 経費計上の前提：証憑要件と“会計仕訳の根拠”の結びつけ</w:t>
      </w:r>
    </w:p>
    <w:p w14:paraId="674EBC0C" w14:textId="77777777" w:rsidR="0057504F" w:rsidRDefault="0057504F" w:rsidP="0057504F">
      <w:r>
        <w:rPr>
          <w:rFonts w:hint="eastAsia"/>
        </w:rPr>
        <w:t>電子インボイスの要件不足は、</w:t>
      </w:r>
      <w:r>
        <w:t>VAT控除だけでなく、損金（費用）側にも影響し得ます。</w:t>
      </w:r>
    </w:p>
    <w:p w14:paraId="52910754" w14:textId="77777777" w:rsidR="0057504F" w:rsidRDefault="0057504F" w:rsidP="0057504F">
      <w:r>
        <w:rPr>
          <w:rFonts w:hint="eastAsia"/>
        </w:rPr>
        <w:t>役員としては「会計担当が頑張れば何とかなる」領域ではなく、証憑設計（どの情報が必要か）を管理する必要があります。</w:t>
      </w:r>
    </w:p>
    <w:p w14:paraId="20D2FBBB" w14:textId="77777777" w:rsidR="0057504F" w:rsidRDefault="0057504F" w:rsidP="0057504F"/>
    <w:p w14:paraId="59100315" w14:textId="77777777" w:rsidR="0057504F" w:rsidRDefault="0057504F" w:rsidP="0057504F">
      <w:r>
        <w:rPr>
          <w:rFonts w:hint="eastAsia"/>
        </w:rPr>
        <w:t>推奨アクション</w:t>
      </w:r>
    </w:p>
    <w:p w14:paraId="565327C6" w14:textId="77777777" w:rsidR="0057504F" w:rsidRDefault="0057504F" w:rsidP="0057504F"/>
    <w:p w14:paraId="4F29CD64" w14:textId="77777777" w:rsidR="0057504F" w:rsidRDefault="0057504F" w:rsidP="0057504F">
      <w:r>
        <w:rPr>
          <w:rFonts w:hint="eastAsia"/>
        </w:rPr>
        <w:t>“締め日に間に合う証憑”の定義を明文化（いつ、誰が、何を、どの媒体で）</w:t>
      </w:r>
    </w:p>
    <w:p w14:paraId="11B955D7" w14:textId="77777777" w:rsidR="0057504F" w:rsidRDefault="0057504F" w:rsidP="0057504F">
      <w:r>
        <w:rPr>
          <w:rFonts w:hint="eastAsia"/>
        </w:rPr>
        <w:t>不備があった場合の差戻し基準（例：契約番号紐付け不足、検収不足、インボイス記載不整合など）を決める</w:t>
      </w:r>
    </w:p>
    <w:p w14:paraId="0E1ECAC9" w14:textId="77777777" w:rsidR="0057504F" w:rsidRDefault="0057504F" w:rsidP="0057504F">
      <w:r>
        <w:t>(3) 監査耐性：訂正・再発行・履歴の追跡性</w:t>
      </w:r>
    </w:p>
    <w:p w14:paraId="4E5644E7" w14:textId="77777777" w:rsidR="0057504F" w:rsidRDefault="0057504F" w:rsidP="0057504F">
      <w:r>
        <w:rPr>
          <w:rFonts w:hint="eastAsia"/>
        </w:rPr>
        <w:t>電子インボイス運用は、訂正・再発行がゼロにはできません。</w:t>
      </w:r>
    </w:p>
    <w:p w14:paraId="5E9E417C" w14:textId="77777777" w:rsidR="0057504F" w:rsidRDefault="0057504F" w:rsidP="0057504F">
      <w:r>
        <w:rPr>
          <w:rFonts w:hint="eastAsia"/>
        </w:rPr>
        <w:t>重要なのは、履歴を追えないことが最大リスクになります。</w:t>
      </w:r>
    </w:p>
    <w:p w14:paraId="78431DA4" w14:textId="77777777" w:rsidR="0057504F" w:rsidRDefault="0057504F" w:rsidP="0057504F"/>
    <w:p w14:paraId="41D5167D" w14:textId="77777777" w:rsidR="0057504F" w:rsidRDefault="0057504F" w:rsidP="0057504F">
      <w:r>
        <w:rPr>
          <w:rFonts w:hint="eastAsia"/>
        </w:rPr>
        <w:t>推奨アクション</w:t>
      </w:r>
    </w:p>
    <w:p w14:paraId="26CC8145" w14:textId="77777777" w:rsidR="0057504F" w:rsidRDefault="0057504F" w:rsidP="0057504F"/>
    <w:p w14:paraId="0E87EEF7" w14:textId="77777777" w:rsidR="0057504F" w:rsidRDefault="0057504F" w:rsidP="0057504F">
      <w:r>
        <w:rPr>
          <w:rFonts w:hint="eastAsia"/>
        </w:rPr>
        <w:t>電子インボイスの受領→確認→会計入力→保管、の流れに「監査ログ（誰がいつ何を判断したか）」を残す</w:t>
      </w:r>
    </w:p>
    <w:p w14:paraId="0FE7245E" w14:textId="77777777" w:rsidR="0057504F" w:rsidRDefault="0057504F" w:rsidP="0057504F">
      <w:r>
        <w:rPr>
          <w:rFonts w:hint="eastAsia"/>
        </w:rPr>
        <w:t>例外案件（個人取引、特殊な請求形態、海外送金が絡む取引など）はケースリスト化</w:t>
      </w:r>
    </w:p>
    <w:p w14:paraId="316AEB30" w14:textId="77777777" w:rsidR="0057504F" w:rsidRDefault="0057504F" w:rsidP="0057504F">
      <w:r>
        <w:t>4. ホーチミン地区の日系中小企業向け「今すぐできる」実務チェックリスト（役員用）</w:t>
      </w:r>
    </w:p>
    <w:p w14:paraId="6DCD5D63" w14:textId="77777777" w:rsidR="0057504F" w:rsidRDefault="0057504F" w:rsidP="0057504F">
      <w:r>
        <w:rPr>
          <w:rFonts w:hint="eastAsia"/>
        </w:rPr>
        <w:t>法令の細かい読み替えは専門家に任せつつ、役員・管理職が主導できるのは“運用統制”です。</w:t>
      </w:r>
    </w:p>
    <w:p w14:paraId="7A848DB5" w14:textId="77777777" w:rsidR="0057504F" w:rsidRDefault="0057504F" w:rsidP="0057504F"/>
    <w:p w14:paraId="4A3D4493" w14:textId="77777777" w:rsidR="0057504F" w:rsidRDefault="0057504F" w:rsidP="0057504F">
      <w:r>
        <w:t xml:space="preserve"> 2026/7/1以降の受領・発行電子インボイスの突合ルールを更新したか</w:t>
      </w:r>
    </w:p>
    <w:p w14:paraId="2B7CA3EE" w14:textId="77777777" w:rsidR="0057504F" w:rsidRDefault="0057504F" w:rsidP="0057504F">
      <w:r>
        <w:t xml:space="preserve"> 取引先マスター（会社名／コード類）のメンテ責任者と頻度は決まっているか</w:t>
      </w:r>
    </w:p>
    <w:p w14:paraId="67A9A3D8" w14:textId="77777777" w:rsidR="0057504F" w:rsidRDefault="0057504F" w:rsidP="0057504F">
      <w:r>
        <w:t xml:space="preserve"> 月次締めで「不備が残ったまま会計計上する」ことを止める運用になっているか</w:t>
      </w:r>
    </w:p>
    <w:p w14:paraId="71FF931F" w14:textId="77777777" w:rsidR="0057504F" w:rsidRDefault="0057504F" w:rsidP="0057504F">
      <w:r>
        <w:t xml:space="preserve"> 訂正・返品・</w:t>
      </w:r>
      <w:proofErr w:type="gramStart"/>
      <w:r>
        <w:t>値引</w:t>
      </w:r>
      <w:proofErr w:type="gramEnd"/>
      <w:r>
        <w:t>・未回収の証憑を追跡できる体制か</w:t>
      </w:r>
    </w:p>
    <w:p w14:paraId="74BBFD8D" w14:textId="77777777" w:rsidR="0057504F" w:rsidRDefault="0057504F" w:rsidP="0057504F">
      <w:r>
        <w:t xml:space="preserve"> 税務調査・監査に出せる形で証憑（電子インボイス＋社内証跡）が紐づいているか</w:t>
      </w:r>
    </w:p>
    <w:p w14:paraId="6AFAFCA3" w14:textId="77777777" w:rsidR="0057504F" w:rsidRDefault="0057504F" w:rsidP="0057504F">
      <w:r>
        <w:t>5. まとめ：電子インボイスは“会計の仕事”ではなく“ガバナンスの仕事”</w:t>
      </w:r>
    </w:p>
    <w:p w14:paraId="39BAE124" w14:textId="77777777" w:rsidR="0057504F" w:rsidRDefault="0057504F" w:rsidP="0057504F">
      <w:r>
        <w:rPr>
          <w:rFonts w:hint="eastAsia"/>
        </w:rPr>
        <w:t>政令</w:t>
      </w:r>
      <w:r>
        <w:t xml:space="preserve"> 254/2026/NĐ-CP（2026/7/1施行）は、電子インボイス／電子証憑の運用詳細を規定するもので、影響は現場の締め作業から監査・税務対応まで波及します。</w:t>
      </w:r>
    </w:p>
    <w:p w14:paraId="515BF985" w14:textId="77777777" w:rsidR="0057504F" w:rsidRDefault="0057504F" w:rsidP="0057504F">
      <w:r>
        <w:t>1</w:t>
      </w:r>
    </w:p>
    <w:p w14:paraId="50803C2E" w14:textId="77777777" w:rsidR="0057504F" w:rsidRDefault="0057504F" w:rsidP="0057504F"/>
    <w:p w14:paraId="62919AE2" w14:textId="77777777" w:rsidR="0057504F" w:rsidRDefault="0057504F" w:rsidP="0057504F">
      <w:r>
        <w:rPr>
          <w:rFonts w:hint="eastAsia"/>
        </w:rPr>
        <w:t>日系中小企業の管理職・役員としては、個別の条文暗記よりも、</w:t>
      </w:r>
    </w:p>
    <w:p w14:paraId="06EFB8B5" w14:textId="77777777" w:rsidR="0057504F" w:rsidRDefault="0057504F" w:rsidP="0057504F"/>
    <w:p w14:paraId="358D9ABF" w14:textId="77777777" w:rsidR="0057504F" w:rsidRDefault="0057504F" w:rsidP="0057504F">
      <w:r>
        <w:rPr>
          <w:rFonts w:hint="eastAsia"/>
        </w:rPr>
        <w:t>証憑の要件充足</w:t>
      </w:r>
    </w:p>
    <w:p w14:paraId="1476648F" w14:textId="77777777" w:rsidR="0057504F" w:rsidRDefault="0057504F" w:rsidP="0057504F">
      <w:r>
        <w:rPr>
          <w:rFonts w:hint="eastAsia"/>
        </w:rPr>
        <w:t>情報の整合</w:t>
      </w:r>
    </w:p>
    <w:p w14:paraId="1CFC8D41" w14:textId="77777777" w:rsidR="0057504F" w:rsidRDefault="0057504F" w:rsidP="0057504F">
      <w:r>
        <w:rPr>
          <w:rFonts w:hint="eastAsia"/>
        </w:rPr>
        <w:t>履歴の追跡性</w:t>
      </w:r>
    </w:p>
    <w:p w14:paraId="1FC3BF25" w14:textId="77777777" w:rsidR="0057504F" w:rsidRDefault="0057504F" w:rsidP="0057504F">
      <w:r>
        <w:rPr>
          <w:rFonts w:hint="eastAsia"/>
        </w:rPr>
        <w:t>月次統制の強化</w:t>
      </w:r>
    </w:p>
    <w:p w14:paraId="3388C1B0" w14:textId="77777777" w:rsidR="0057504F" w:rsidRDefault="0057504F" w:rsidP="0057504F">
      <w:r>
        <w:rPr>
          <w:rFonts w:hint="eastAsia"/>
        </w:rPr>
        <w:t>を短期間で固めることが、コスト最小で効果を出せます。</w:t>
      </w:r>
    </w:p>
    <w:p w14:paraId="207B4F36" w14:textId="77777777" w:rsidR="0057504F" w:rsidRDefault="0057504F" w:rsidP="0057504F"/>
    <w:p w14:paraId="359A8F07" w14:textId="77777777" w:rsidR="0057504F" w:rsidRDefault="0057504F" w:rsidP="0057504F">
      <w:r>
        <w:rPr>
          <w:rFonts w:hint="eastAsia"/>
        </w:rPr>
        <w:t>確認させてください（記事を“より最新・より当てる”ため）</w:t>
      </w:r>
    </w:p>
    <w:p w14:paraId="056DD32B" w14:textId="77777777" w:rsidR="0057504F" w:rsidRDefault="0057504F" w:rsidP="0057504F">
      <w:r>
        <w:rPr>
          <w:rFonts w:hint="eastAsia"/>
        </w:rPr>
        <w:t>想定する貴社の立場は「ベトナムで買手側（仕入</w:t>
      </w:r>
      <w:r>
        <w:t>VAT控除を取る）」ですか？それとも「売手側（自社が発行する）」ですか？</w:t>
      </w:r>
    </w:p>
    <w:p w14:paraId="614AC101" w14:textId="77777777" w:rsidR="0057504F" w:rsidRDefault="0057504F" w:rsidP="0057504F">
      <w:r>
        <w:rPr>
          <w:rFonts w:hint="eastAsia"/>
        </w:rPr>
        <w:t>記事のトーンは、硬め（役員向けガバナンス）／中間／現場寄りのどれが良いですか？</w:t>
      </w:r>
    </w:p>
    <w:p w14:paraId="0BDB3FE6" w14:textId="77777777" w:rsidR="0057504F" w:rsidRDefault="0057504F" w:rsidP="0057504F">
      <w:r>
        <w:rPr>
          <w:rFonts w:hint="eastAsia"/>
        </w:rPr>
        <w:t>可能なら、</w:t>
      </w:r>
      <w:r>
        <w:t xml:space="preserve">thuvienphapluat.vn のリンク先から「買手名義（ten </w:t>
      </w:r>
      <w:proofErr w:type="spellStart"/>
      <w:r>
        <w:t>ng</w:t>
      </w:r>
      <w:r>
        <w:rPr>
          <w:rFonts w:ascii="Cambria" w:hAnsi="Cambria" w:cs="Cambria"/>
        </w:rPr>
        <w:t>ườ</w:t>
      </w:r>
      <w:r>
        <w:t>i</w:t>
      </w:r>
      <w:proofErr w:type="spellEnd"/>
      <w:r>
        <w:t xml:space="preserve"> </w:t>
      </w:r>
      <w:proofErr w:type="spellStart"/>
      <w:r>
        <w:t>mua</w:t>
      </w:r>
      <w:proofErr w:type="spellEnd"/>
      <w:r>
        <w:t>）」の該当箇所テキストを貼り付けてもらえますか？（こちらで内容確認できれば、その部分を具体的に反映して改稿します）</w:t>
      </w:r>
    </w:p>
    <w:p w14:paraId="752F09AF" w14:textId="77777777" w:rsidR="0057504F" w:rsidRDefault="0057504F" w:rsidP="0057504F">
      <w:r>
        <w:rPr>
          <w:rFonts w:hint="eastAsia"/>
        </w:rPr>
        <w:t>上記を教えていただければ、貴社の実務（買手</w:t>
      </w:r>
      <w:r>
        <w:t>/売手）に合わせて、導入すべき社内運用（誰が・いつ・何をチェック）まで落とし込んだ改訂版を作成します。</w:t>
      </w:r>
    </w:p>
    <w:p w14:paraId="28936215" w14:textId="77777777" w:rsidR="0057504F" w:rsidRDefault="0057504F" w:rsidP="0057504F"/>
    <w:p w14:paraId="39267B7F" w14:textId="77777777" w:rsidR="0057504F" w:rsidRDefault="0057504F" w:rsidP="0057504F">
      <w:r>
        <w:t>chinhphu.vn/</w:t>
      </w:r>
    </w:p>
    <w:p w14:paraId="145C9600" w14:textId="77777777" w:rsidR="0057504F" w:rsidRDefault="0057504F" w:rsidP="0057504F">
      <w:r>
        <w:t>https://chinhphu.vn/?pageid=27160&amp;docid=218689</w:t>
      </w:r>
    </w:p>
    <w:p w14:paraId="3EF32FD4" w14:textId="77777777" w:rsidR="0057504F" w:rsidRDefault="0057504F" w:rsidP="0057504F">
      <w:r>
        <w:t>chinhphu.vn</w:t>
      </w:r>
    </w:p>
    <w:p w14:paraId="127EA9D7" w14:textId="77777777" w:rsidR="0057504F" w:rsidRDefault="0057504F" w:rsidP="0057504F">
      <w:r>
        <w:t>orca</w:t>
      </w:r>
    </w:p>
    <w:p w14:paraId="20465E12" w14:textId="77777777" w:rsidR="0057504F" w:rsidRDefault="0057504F" w:rsidP="0057504F">
      <w:r>
        <w:t>63.1k</w:t>
      </w:r>
    </w:p>
    <w:p w14:paraId="46939E86" w14:textId="77777777" w:rsidR="0057504F" w:rsidRDefault="0057504F" w:rsidP="0057504F"/>
    <w:p w14:paraId="2835472F" w14:textId="77777777" w:rsidR="0057504F" w:rsidRDefault="0057504F" w:rsidP="0057504F"/>
    <w:p w14:paraId="1EF89B03" w14:textId="77777777" w:rsidR="0057504F" w:rsidRDefault="0057504F" w:rsidP="0057504F">
      <w:r>
        <w:rPr>
          <w:rFonts w:hint="eastAsia"/>
        </w:rPr>
        <w:t>チャット</w:t>
      </w:r>
    </w:p>
    <w:p w14:paraId="425F79C3" w14:textId="77777777" w:rsidR="0057504F" w:rsidRDefault="0057504F" w:rsidP="0057504F">
      <w:r>
        <w:rPr>
          <w:rFonts w:hint="eastAsia"/>
        </w:rPr>
        <w:t>ホーチミン地区の日系中小企業管理職・役員向けブログ記事の作成。会計・税制に関する最新情報を日本語で記事にまとめて。他日本語サイトの参考は，用語の確認に限る。</w:t>
      </w:r>
    </w:p>
    <w:p w14:paraId="63CF061A" w14:textId="77777777" w:rsidR="0057504F" w:rsidRDefault="0057504F" w:rsidP="0057504F">
      <w:r>
        <w:rPr>
          <w:rFonts w:hint="eastAsia"/>
        </w:rPr>
        <w:t>経営・会計コンサルタント</w:t>
      </w:r>
      <w:r>
        <w:t xml:space="preserve"> 現場より 「中小，管理職・役員」向けだが，記事に明記しない。 「越南，化単」等，日本でなじみのない漢越語を使わない。</w:t>
      </w:r>
    </w:p>
    <w:p w14:paraId="182A129A" w14:textId="77777777" w:rsidR="0057504F" w:rsidRDefault="0057504F" w:rsidP="0057504F">
      <w:r>
        <w:rPr>
          <w:rFonts w:hint="eastAsia"/>
        </w:rPr>
        <w:t>記事のコピー</w:t>
      </w:r>
      <w:r>
        <w:t xml:space="preserve"> </w:t>
      </w:r>
      <w:proofErr w:type="spellStart"/>
      <w:r>
        <w:t>T</w:t>
      </w:r>
      <w:r>
        <w:rPr>
          <w:rFonts w:ascii="Cambria" w:hAnsi="Cambria" w:cs="Cambria"/>
        </w:rPr>
        <w:t>ừ</w:t>
      </w:r>
      <w:proofErr w:type="spellEnd"/>
      <w:r>
        <w:t xml:space="preserve"> 01/07/2026, Quy </w:t>
      </w:r>
      <w:proofErr w:type="spellStart"/>
      <w:r>
        <w:t>đ</w:t>
      </w:r>
      <w:r>
        <w:rPr>
          <w:rFonts w:ascii="Cambria" w:hAnsi="Cambria" w:cs="Cambria"/>
        </w:rPr>
        <w:t>ị</w:t>
      </w:r>
      <w:r>
        <w:t>nh</w:t>
      </w:r>
      <w:proofErr w:type="spellEnd"/>
      <w:r>
        <w:t xml:space="preserve"> </w:t>
      </w:r>
      <w:proofErr w:type="spellStart"/>
      <w:r>
        <w:t>v</w:t>
      </w:r>
      <w:r>
        <w:rPr>
          <w:rFonts w:ascii="Cambria" w:hAnsi="Cambria" w:cs="Cambria"/>
        </w:rPr>
        <w:t>ề</w:t>
      </w:r>
      <w:proofErr w:type="spellEnd"/>
      <w:r>
        <w:t xml:space="preserve"> </w:t>
      </w:r>
      <w:proofErr w:type="spellStart"/>
      <w:r>
        <w:t>tên</w:t>
      </w:r>
      <w:proofErr w:type="spellEnd"/>
      <w:r>
        <w:t xml:space="preserve"> </w:t>
      </w:r>
      <w:proofErr w:type="spellStart"/>
      <w:r>
        <w:t>ng</w:t>
      </w:r>
      <w:r>
        <w:rPr>
          <w:rFonts w:ascii="Cambria" w:hAnsi="Cambria" w:cs="Cambria"/>
        </w:rPr>
        <w:t>ườ</w:t>
      </w:r>
      <w:r>
        <w:t>i</w:t>
      </w:r>
      <w:proofErr w:type="spellEnd"/>
      <w:r>
        <w:t xml:space="preserve"> </w:t>
      </w:r>
      <w:proofErr w:type="spellStart"/>
      <w:r>
        <w:t>mua</w:t>
      </w:r>
      <w:proofErr w:type="spellEnd"/>
      <w:r>
        <w:t xml:space="preserve"> </w:t>
      </w:r>
      <w:proofErr w:type="spellStart"/>
      <w:r>
        <w:t>trên</w:t>
      </w:r>
      <w:proofErr w:type="spellEnd"/>
      <w:r>
        <w:t xml:space="preserve"> </w:t>
      </w:r>
      <w:proofErr w:type="spellStart"/>
      <w:r>
        <w:t>hóa</w:t>
      </w:r>
      <w:proofErr w:type="spellEnd"/>
      <w:r>
        <w:t xml:space="preserve"> </w:t>
      </w:r>
      <w:proofErr w:type="spellStart"/>
      <w:r>
        <w:t>đ</w:t>
      </w:r>
      <w:r>
        <w:rPr>
          <w:rFonts w:ascii="Cambria" w:hAnsi="Cambria" w:cs="Cambria"/>
        </w:rPr>
        <w:t>ơ</w:t>
      </w:r>
      <w:r>
        <w:t>n</w:t>
      </w:r>
      <w:proofErr w:type="spellEnd"/>
      <w:r>
        <w:t xml:space="preserve"> </w:t>
      </w:r>
      <w:proofErr w:type="spellStart"/>
      <w:r>
        <w:t>đi</w:t>
      </w:r>
      <w:r>
        <w:rPr>
          <w:rFonts w:ascii="Cambria" w:hAnsi="Cambria" w:cs="Cambria"/>
        </w:rPr>
        <w:t>ệ</w:t>
      </w:r>
      <w:r>
        <w:t>n</w:t>
      </w:r>
      <w:proofErr w:type="spellEnd"/>
      <w:r>
        <w:t xml:space="preserve"> </w:t>
      </w:r>
      <w:proofErr w:type="spellStart"/>
      <w:r>
        <w:t>t</w:t>
      </w:r>
      <w:r>
        <w:rPr>
          <w:rFonts w:ascii="Cambria" w:hAnsi="Cambria" w:cs="Cambria"/>
        </w:rPr>
        <w:t>ử</w:t>
      </w:r>
      <w:proofErr w:type="spellEnd"/>
      <w:r>
        <w:t xml:space="preserve"> </w:t>
      </w:r>
      <w:proofErr w:type="spellStart"/>
      <w:r>
        <w:t>theo</w:t>
      </w:r>
      <w:proofErr w:type="spellEnd"/>
      <w:r>
        <w:t xml:space="preserve"> </w:t>
      </w:r>
      <w:proofErr w:type="spellStart"/>
      <w:r>
        <w:t>Ngh</w:t>
      </w:r>
      <w:r>
        <w:rPr>
          <w:rFonts w:ascii="Cambria" w:hAnsi="Cambria" w:cs="Cambria"/>
        </w:rPr>
        <w:t>ị</w:t>
      </w:r>
      <w:proofErr w:type="spellEnd"/>
      <w:r>
        <w:t xml:space="preserve"> </w:t>
      </w:r>
      <w:proofErr w:type="spellStart"/>
      <w:r>
        <w:t>đ</w:t>
      </w:r>
      <w:r>
        <w:rPr>
          <w:rFonts w:ascii="Cambria" w:hAnsi="Cambria" w:cs="Cambria"/>
        </w:rPr>
        <w:t>ị</w:t>
      </w:r>
      <w:r>
        <w:t>nh</w:t>
      </w:r>
      <w:proofErr w:type="spellEnd"/>
      <w:r>
        <w:t xml:space="preserve"> 254/2026/NĐ-CP P…</w:t>
      </w:r>
    </w:p>
    <w:p w14:paraId="21185ACA" w14:textId="77777777" w:rsidR="0057504F" w:rsidRDefault="0057504F" w:rsidP="0057504F">
      <w:r>
        <w:rPr>
          <w:rFonts w:hint="eastAsia"/>
        </w:rPr>
        <w:t>ホーチミンで手に入り，広告が載せられる情報誌をまとめて。</w:t>
      </w:r>
      <w:r>
        <w:t>Vetter、Sketch、Access等</w:t>
      </w:r>
    </w:p>
    <w:p w14:paraId="3E5FBDBE" w14:textId="77777777" w:rsidR="0057504F" w:rsidRDefault="0057504F" w:rsidP="0057504F">
      <w:r>
        <w:rPr>
          <w:rFonts w:hint="eastAsia"/>
        </w:rPr>
        <w:t>その他の情報誌を含めて，ブログ記事をまとめて</w:t>
      </w:r>
    </w:p>
    <w:p w14:paraId="79FEEB00" w14:textId="77777777" w:rsidR="0057504F" w:rsidRDefault="0057504F" w:rsidP="0057504F">
      <w:r>
        <w:t>B</w:t>
      </w:r>
    </w:p>
    <w:p w14:paraId="438A5C0E" w14:textId="77777777" w:rsidR="0057504F" w:rsidRDefault="0057504F" w:rsidP="0057504F">
      <w:r>
        <w:rPr>
          <w:rFonts w:hint="eastAsia"/>
        </w:rPr>
        <w:t>日系企業</w:t>
      </w:r>
    </w:p>
    <w:p w14:paraId="2DFA6512" w14:textId="77777777" w:rsidR="0057504F" w:rsidRDefault="0057504F" w:rsidP="0057504F">
      <w:r>
        <w:t xml:space="preserve">2026年所得税について，ブログ記事を作成 Quy </w:t>
      </w:r>
      <w:proofErr w:type="spellStart"/>
      <w:r>
        <w:t>đ</w:t>
      </w:r>
      <w:r>
        <w:rPr>
          <w:rFonts w:ascii="Cambria" w:hAnsi="Cambria" w:cs="Cambria"/>
        </w:rPr>
        <w:t>ị</w:t>
      </w:r>
      <w:r>
        <w:t>nh</w:t>
      </w:r>
      <w:proofErr w:type="spellEnd"/>
      <w:r>
        <w:t xml:space="preserve"> </w:t>
      </w:r>
      <w:proofErr w:type="spellStart"/>
      <w:r>
        <w:t>v</w:t>
      </w:r>
      <w:r>
        <w:rPr>
          <w:rFonts w:ascii="Cambria" w:hAnsi="Cambria" w:cs="Cambria"/>
        </w:rPr>
        <w:t>ề</w:t>
      </w:r>
      <w:proofErr w:type="spellEnd"/>
      <w:r>
        <w:t xml:space="preserve"> </w:t>
      </w:r>
      <w:proofErr w:type="spellStart"/>
      <w:r>
        <w:t>thu</w:t>
      </w:r>
      <w:r>
        <w:rPr>
          <w:rFonts w:ascii="Cambria" w:hAnsi="Cambria" w:cs="Cambria"/>
        </w:rPr>
        <w:t>ế</w:t>
      </w:r>
      <w:proofErr w:type="spellEnd"/>
      <w:r>
        <w:t xml:space="preserve"> </w:t>
      </w:r>
      <w:proofErr w:type="spellStart"/>
      <w:r>
        <w:t>cho</w:t>
      </w:r>
      <w:proofErr w:type="spellEnd"/>
      <w:r>
        <w:t xml:space="preserve"> </w:t>
      </w:r>
      <w:proofErr w:type="spellStart"/>
      <w:r>
        <w:t>thuê</w:t>
      </w:r>
      <w:proofErr w:type="spellEnd"/>
      <w:r>
        <w:t xml:space="preserve"> </w:t>
      </w:r>
      <w:proofErr w:type="spellStart"/>
      <w:r>
        <w:t>tài</w:t>
      </w:r>
      <w:proofErr w:type="spellEnd"/>
      <w:r>
        <w:t xml:space="preserve"> </w:t>
      </w:r>
      <w:proofErr w:type="spellStart"/>
      <w:r>
        <w:t>s</w:t>
      </w:r>
      <w:r>
        <w:rPr>
          <w:rFonts w:ascii="Cambria" w:hAnsi="Cambria" w:cs="Cambria"/>
        </w:rPr>
        <w:t>ả</w:t>
      </w:r>
      <w:r>
        <w:t>n</w:t>
      </w:r>
      <w:proofErr w:type="spellEnd"/>
      <w:r>
        <w:t xml:space="preserve"> </w:t>
      </w:r>
      <w:proofErr w:type="spellStart"/>
      <w:r>
        <w:t>m</w:t>
      </w:r>
      <w:r>
        <w:rPr>
          <w:rFonts w:ascii="Cambria" w:hAnsi="Cambria" w:cs="Cambria"/>
        </w:rPr>
        <w:t>ớ</w:t>
      </w:r>
      <w:r>
        <w:t>i</w:t>
      </w:r>
      <w:proofErr w:type="spellEnd"/>
      <w:r>
        <w:t xml:space="preserve"> </w:t>
      </w:r>
      <w:proofErr w:type="spellStart"/>
      <w:r>
        <w:t>nh</w:t>
      </w:r>
      <w:r>
        <w:rPr>
          <w:rFonts w:ascii="Cambria" w:hAnsi="Cambria" w:cs="Cambria"/>
        </w:rPr>
        <w:t>ấ</w:t>
      </w:r>
      <w:r>
        <w:t>t</w:t>
      </w:r>
      <w:proofErr w:type="spellEnd"/>
      <w:r>
        <w:t xml:space="preserve"> 2026 chi </w:t>
      </w:r>
      <w:proofErr w:type="spellStart"/>
      <w:r>
        <w:t>ti</w:t>
      </w:r>
      <w:r>
        <w:rPr>
          <w:rFonts w:ascii="Cambria" w:hAnsi="Cambria" w:cs="Cambria"/>
        </w:rPr>
        <w:t>ế</w:t>
      </w:r>
      <w:r>
        <w:t>t</w:t>
      </w:r>
      <w:proofErr w:type="spellEnd"/>
      <w:r>
        <w:t xml:space="preserve"> </w:t>
      </w:r>
      <w:proofErr w:type="spellStart"/>
      <w:r>
        <w:t>nh</w:t>
      </w:r>
      <w:r>
        <w:rPr>
          <w:rFonts w:ascii="Cambria" w:hAnsi="Cambria" w:cs="Cambria"/>
        </w:rPr>
        <w:t>ư</w:t>
      </w:r>
      <w:proofErr w:type="spellEnd"/>
      <w:r>
        <w:t xml:space="preserve"> </w:t>
      </w:r>
      <w:proofErr w:type="spellStart"/>
      <w:r>
        <w:t>th</w:t>
      </w:r>
      <w:r>
        <w:rPr>
          <w:rFonts w:ascii="Cambria" w:hAnsi="Cambria" w:cs="Cambria"/>
        </w:rPr>
        <w:t>ế</w:t>
      </w:r>
      <w:proofErr w:type="spellEnd"/>
      <w:r>
        <w:t xml:space="preserve"> </w:t>
      </w:r>
      <w:proofErr w:type="spellStart"/>
      <w:r>
        <w:t>nào</w:t>
      </w:r>
      <w:proofErr w:type="spellEnd"/>
      <w:r>
        <w:t>? M</w:t>
      </w:r>
      <w:r>
        <w:rPr>
          <w:rFonts w:ascii="Cambria" w:hAnsi="Cambria" w:cs="Cambria"/>
        </w:rPr>
        <w:t>ạ</w:t>
      </w:r>
      <w:r>
        <w:t>c Duy …</w:t>
      </w:r>
    </w:p>
    <w:p w14:paraId="7A043129" w14:textId="77777777" w:rsidR="0057504F" w:rsidRDefault="0057504F" w:rsidP="0057504F">
      <w:r>
        <w:rPr>
          <w:rFonts w:hint="eastAsia"/>
        </w:rPr>
        <w:t>境が</w:t>
      </w:r>
      <w:r>
        <w:t>500百万VND からさらに引き上げられた？</w:t>
      </w:r>
    </w:p>
    <w:p w14:paraId="0DDEF8FE" w14:textId="77777777" w:rsidR="0057504F" w:rsidRDefault="0057504F" w:rsidP="0057504F">
      <w:r>
        <w:rPr>
          <w:rFonts w:hint="eastAsia"/>
        </w:rPr>
        <w:t>不動産賃貸は「</w:t>
      </w:r>
      <w:r>
        <w:t>1億ドン/年以下」でも税金は“かからない”が、申告（通知）は必要 の情報を含めて，2026年所得税について，ブログ記事を再作成</w:t>
      </w:r>
    </w:p>
    <w:p w14:paraId="3E02EEEE" w14:textId="77777777" w:rsidR="0057504F" w:rsidRDefault="0057504F" w:rsidP="0057504F">
      <w:r>
        <w:rPr>
          <w:rFonts w:hint="eastAsia"/>
        </w:rPr>
        <w:t>貸す側</w:t>
      </w:r>
    </w:p>
    <w:p w14:paraId="3379BA42" w14:textId="77777777" w:rsidR="0057504F" w:rsidRDefault="0057504F" w:rsidP="0057504F"/>
    <w:p w14:paraId="3BF6FC5A" w14:textId="77777777" w:rsidR="0057504F" w:rsidRPr="0057504F" w:rsidRDefault="0057504F" w:rsidP="0057504F">
      <w:r w:rsidRPr="0057504F">
        <w:br/>
        <w:t>新しいバージョンが利用可能です · 2.2.13</w:t>
      </w:r>
    </w:p>
    <w:p w14:paraId="0D3BD550" w14:textId="77777777" w:rsidR="0057504F" w:rsidRPr="0057504F" w:rsidRDefault="0057504F" w:rsidP="0057504F">
      <w:r w:rsidRPr="0057504F">
        <w:t>後で今すぐ更新</w:t>
      </w:r>
    </w:p>
    <w:p w14:paraId="4B731A4E" w14:textId="77777777" w:rsidR="0057504F" w:rsidRPr="0057504F" w:rsidRDefault="0057504F" w:rsidP="0057504F">
      <w:r w:rsidRPr="0057504F">
        <w:rPr>
          <w:b/>
          <w:bCs/>
        </w:rPr>
        <w:t>ブログ2</w:t>
      </w:r>
    </w:p>
    <w:p w14:paraId="19C4FDAD" w14:textId="77777777" w:rsidR="0057504F" w:rsidRPr="0057504F" w:rsidRDefault="0057504F" w:rsidP="0057504F">
      <w:r w:rsidRPr="0057504F">
        <w:t>Jul 14</w:t>
      </w:r>
    </w:p>
    <w:p w14:paraId="3544996F" w14:textId="77777777" w:rsidR="0057504F" w:rsidRPr="0057504F" w:rsidRDefault="0057504F" w:rsidP="0057504F">
      <w:proofErr w:type="spellStart"/>
      <w:r w:rsidRPr="0057504F">
        <w:t>báo</w:t>
      </w:r>
      <w:proofErr w:type="spellEnd"/>
      <w:r w:rsidRPr="0057504F">
        <w:t xml:space="preserve"> </w:t>
      </w:r>
      <w:proofErr w:type="spellStart"/>
      <w:r w:rsidRPr="0057504F">
        <w:t>cáo</w:t>
      </w:r>
      <w:proofErr w:type="spellEnd"/>
      <w:r w:rsidRPr="0057504F">
        <w:t xml:space="preserve"> </w:t>
      </w:r>
      <w:proofErr w:type="spellStart"/>
      <w:r w:rsidRPr="0057504F">
        <w:t>th</w:t>
      </w:r>
      <w:r w:rsidRPr="0057504F">
        <w:rPr>
          <w:rFonts w:ascii="Cambria" w:hAnsi="Cambria" w:cs="Cambria"/>
        </w:rPr>
        <w:t>ố</w:t>
      </w:r>
      <w:r w:rsidRPr="0057504F">
        <w:t>ng</w:t>
      </w:r>
      <w:proofErr w:type="spellEnd"/>
      <w:r w:rsidRPr="0057504F">
        <w:t xml:space="preserve"> </w:t>
      </w:r>
      <w:proofErr w:type="spellStart"/>
      <w:r w:rsidRPr="0057504F">
        <w:t>kê</w:t>
      </w:r>
      <w:proofErr w:type="spellEnd"/>
      <w:r w:rsidRPr="0057504F">
        <w:t xml:space="preserve"> の解説ブログ記事を作成</w:t>
      </w:r>
    </w:p>
    <w:p w14:paraId="23BF0B05" w14:textId="77777777" w:rsidR="0057504F" w:rsidRPr="0057504F" w:rsidRDefault="0057504F" w:rsidP="0057504F">
      <w:r w:rsidRPr="0057504F">
        <w:t>Lobe AI</w:t>
      </w:r>
    </w:p>
    <w:p w14:paraId="73169488" w14:textId="77777777" w:rsidR="0057504F" w:rsidRPr="0057504F" w:rsidRDefault="0057504F" w:rsidP="0057504F">
      <w:r w:rsidRPr="0057504F">
        <w:t>Jul 14</w:t>
      </w:r>
    </w:p>
    <w:p w14:paraId="444D1DD1" w14:textId="77777777" w:rsidR="0057504F" w:rsidRPr="0057504F" w:rsidRDefault="0057504F" w:rsidP="0057504F">
      <w:r w:rsidRPr="0057504F">
        <w:t>もちろんです。</w:t>
      </w:r>
      <w:r w:rsidRPr="0057504F">
        <w:br/>
      </w:r>
      <w:r w:rsidRPr="0057504F">
        <w:rPr>
          <w:b/>
          <w:bCs/>
        </w:rPr>
        <w:t>「</w:t>
      </w:r>
      <w:proofErr w:type="spellStart"/>
      <w:r w:rsidRPr="0057504F">
        <w:rPr>
          <w:b/>
          <w:bCs/>
        </w:rPr>
        <w:t>báo</w:t>
      </w:r>
      <w:proofErr w:type="spellEnd"/>
      <w:r w:rsidRPr="0057504F">
        <w:rPr>
          <w:b/>
          <w:bCs/>
        </w:rPr>
        <w:t xml:space="preserve"> </w:t>
      </w:r>
      <w:proofErr w:type="spellStart"/>
      <w:r w:rsidRPr="0057504F">
        <w:rPr>
          <w:b/>
          <w:bCs/>
        </w:rPr>
        <w:t>cáo</w:t>
      </w:r>
      <w:proofErr w:type="spellEnd"/>
      <w:r w:rsidRPr="0057504F">
        <w:rPr>
          <w:b/>
          <w:bCs/>
        </w:rPr>
        <w:t xml:space="preserve"> </w:t>
      </w:r>
      <w:proofErr w:type="spellStart"/>
      <w:r w:rsidRPr="0057504F">
        <w:rPr>
          <w:b/>
          <w:bCs/>
        </w:rPr>
        <w:t>th</w:t>
      </w:r>
      <w:r w:rsidRPr="0057504F">
        <w:rPr>
          <w:rFonts w:ascii="Cambria" w:hAnsi="Cambria" w:cs="Cambria"/>
          <w:b/>
          <w:bCs/>
        </w:rPr>
        <w:t>ố</w:t>
      </w:r>
      <w:r w:rsidRPr="0057504F">
        <w:rPr>
          <w:b/>
          <w:bCs/>
        </w:rPr>
        <w:t>ng</w:t>
      </w:r>
      <w:proofErr w:type="spellEnd"/>
      <w:r w:rsidRPr="0057504F">
        <w:rPr>
          <w:b/>
          <w:bCs/>
        </w:rPr>
        <w:t xml:space="preserve"> </w:t>
      </w:r>
      <w:proofErr w:type="spellStart"/>
      <w:r w:rsidRPr="0057504F">
        <w:rPr>
          <w:b/>
          <w:bCs/>
        </w:rPr>
        <w:t>kê</w:t>
      </w:r>
      <w:proofErr w:type="spellEnd"/>
      <w:r w:rsidRPr="0057504F">
        <w:rPr>
          <w:b/>
          <w:bCs/>
        </w:rPr>
        <w:t>（ベトナム語：統計報告書）」の解説ブログ記事</w:t>
      </w:r>
      <w:r w:rsidRPr="0057504F">
        <w:t>として、そのまま使える形で作成します。</w:t>
      </w:r>
    </w:p>
    <w:p w14:paraId="5D7DB0DE" w14:textId="77777777" w:rsidR="0057504F" w:rsidRPr="0057504F" w:rsidRDefault="0057504F" w:rsidP="0057504F">
      <w:r w:rsidRPr="0057504F">
        <w:pict w14:anchorId="20AD9448">
          <v:rect id="_x0000_i1220" style="width:627pt;height:0" o:hrpct="0" o:hralign="center" o:hrstd="t" o:hr="t" fillcolor="#a0a0a0" stroked="f">
            <v:textbox inset="5.85pt,.7pt,5.85pt,.7pt"/>
          </v:rect>
        </w:pict>
      </w:r>
    </w:p>
    <w:p w14:paraId="39F71B9A" w14:textId="77777777" w:rsidR="0057504F" w:rsidRPr="0057504F" w:rsidRDefault="0057504F" w:rsidP="0057504F">
      <w:pPr>
        <w:rPr>
          <w:b/>
          <w:bCs/>
        </w:rPr>
      </w:pPr>
      <w:r w:rsidRPr="0057504F">
        <w:rPr>
          <w:b/>
          <w:bCs/>
        </w:rPr>
        <w:t>「</w:t>
      </w:r>
      <w:proofErr w:type="spellStart"/>
      <w:r w:rsidRPr="0057504F">
        <w:rPr>
          <w:b/>
          <w:bCs/>
        </w:rPr>
        <w:t>báo</w:t>
      </w:r>
      <w:proofErr w:type="spellEnd"/>
      <w:r w:rsidRPr="0057504F">
        <w:rPr>
          <w:b/>
          <w:bCs/>
        </w:rPr>
        <w:t xml:space="preserve"> </w:t>
      </w:r>
      <w:proofErr w:type="spellStart"/>
      <w:r w:rsidRPr="0057504F">
        <w:rPr>
          <w:b/>
          <w:bCs/>
        </w:rPr>
        <w:t>cáo</w:t>
      </w:r>
      <w:proofErr w:type="spellEnd"/>
      <w:r w:rsidRPr="0057504F">
        <w:rPr>
          <w:b/>
          <w:bCs/>
        </w:rPr>
        <w:t xml:space="preserve"> </w:t>
      </w:r>
      <w:proofErr w:type="spellStart"/>
      <w:r w:rsidRPr="0057504F">
        <w:rPr>
          <w:b/>
          <w:bCs/>
        </w:rPr>
        <w:t>th</w:t>
      </w:r>
      <w:r w:rsidRPr="0057504F">
        <w:rPr>
          <w:rFonts w:ascii="Cambria" w:hAnsi="Cambria" w:cs="Cambria"/>
          <w:b/>
          <w:bCs/>
        </w:rPr>
        <w:t>ố</w:t>
      </w:r>
      <w:r w:rsidRPr="0057504F">
        <w:rPr>
          <w:b/>
          <w:bCs/>
        </w:rPr>
        <w:t>ng</w:t>
      </w:r>
      <w:proofErr w:type="spellEnd"/>
      <w:r w:rsidRPr="0057504F">
        <w:rPr>
          <w:b/>
          <w:bCs/>
        </w:rPr>
        <w:t xml:space="preserve"> </w:t>
      </w:r>
      <w:proofErr w:type="spellStart"/>
      <w:r w:rsidRPr="0057504F">
        <w:rPr>
          <w:b/>
          <w:bCs/>
        </w:rPr>
        <w:t>kê</w:t>
      </w:r>
      <w:proofErr w:type="spellEnd"/>
      <w:r w:rsidRPr="0057504F">
        <w:rPr>
          <w:b/>
          <w:bCs/>
        </w:rPr>
        <w:t>」とは？意味・役割・作り方をわかりやすく解説</w:t>
      </w:r>
    </w:p>
    <w:p w14:paraId="57EAAC73" w14:textId="77777777" w:rsidR="0057504F" w:rsidRPr="0057504F" w:rsidRDefault="0057504F" w:rsidP="0057504F">
      <w:r w:rsidRPr="0057504F">
        <w:t>ビジネスや行政、教育、研究の現場でよく使われる言葉に、</w:t>
      </w:r>
      <w:r w:rsidRPr="0057504F">
        <w:rPr>
          <w:b/>
          <w:bCs/>
        </w:rPr>
        <w:t>「</w:t>
      </w:r>
      <w:proofErr w:type="spellStart"/>
      <w:r w:rsidRPr="0057504F">
        <w:rPr>
          <w:b/>
          <w:bCs/>
        </w:rPr>
        <w:t>báo</w:t>
      </w:r>
      <w:proofErr w:type="spellEnd"/>
      <w:r w:rsidRPr="0057504F">
        <w:rPr>
          <w:b/>
          <w:bCs/>
        </w:rPr>
        <w:t xml:space="preserve"> </w:t>
      </w:r>
      <w:proofErr w:type="spellStart"/>
      <w:r w:rsidRPr="0057504F">
        <w:rPr>
          <w:b/>
          <w:bCs/>
        </w:rPr>
        <w:t>cáo</w:t>
      </w:r>
      <w:proofErr w:type="spellEnd"/>
      <w:r w:rsidRPr="0057504F">
        <w:rPr>
          <w:b/>
          <w:bCs/>
        </w:rPr>
        <w:t xml:space="preserve"> </w:t>
      </w:r>
      <w:proofErr w:type="spellStart"/>
      <w:r w:rsidRPr="0057504F">
        <w:rPr>
          <w:b/>
          <w:bCs/>
        </w:rPr>
        <w:t>th</w:t>
      </w:r>
      <w:r w:rsidRPr="0057504F">
        <w:rPr>
          <w:rFonts w:ascii="Cambria" w:hAnsi="Cambria" w:cs="Cambria"/>
          <w:b/>
          <w:bCs/>
        </w:rPr>
        <w:t>ố</w:t>
      </w:r>
      <w:r w:rsidRPr="0057504F">
        <w:rPr>
          <w:b/>
          <w:bCs/>
        </w:rPr>
        <w:t>ng</w:t>
      </w:r>
      <w:proofErr w:type="spellEnd"/>
      <w:r w:rsidRPr="0057504F">
        <w:rPr>
          <w:b/>
          <w:bCs/>
        </w:rPr>
        <w:t xml:space="preserve"> </w:t>
      </w:r>
      <w:proofErr w:type="spellStart"/>
      <w:r w:rsidRPr="0057504F">
        <w:rPr>
          <w:b/>
          <w:bCs/>
        </w:rPr>
        <w:t>kê</w:t>
      </w:r>
      <w:proofErr w:type="spellEnd"/>
      <w:r w:rsidRPr="0057504F">
        <w:rPr>
          <w:b/>
          <w:bCs/>
        </w:rPr>
        <w:t>」</w:t>
      </w:r>
      <w:r w:rsidRPr="0057504F">
        <w:t>があります。これはベトナム語で、日本語では</w:t>
      </w:r>
      <w:r w:rsidRPr="0057504F">
        <w:rPr>
          <w:b/>
          <w:bCs/>
        </w:rPr>
        <w:t>「統計報告書」</w:t>
      </w:r>
      <w:r w:rsidRPr="0057504F">
        <w:t>や</w:t>
      </w:r>
      <w:r w:rsidRPr="0057504F">
        <w:rPr>
          <w:b/>
          <w:bCs/>
        </w:rPr>
        <w:t>「統計レポート」</w:t>
      </w:r>
      <w:r w:rsidRPr="0057504F">
        <w:t>を意味します。</w:t>
      </w:r>
    </w:p>
    <w:p w14:paraId="60E698E2" w14:textId="77777777" w:rsidR="0057504F" w:rsidRPr="0057504F" w:rsidRDefault="0057504F" w:rsidP="0057504F">
      <w:r w:rsidRPr="0057504F">
        <w:t>「名前は聞いたことがあるけれど、何をまとめるものなのかよくわからない」</w:t>
      </w:r>
      <w:r w:rsidRPr="0057504F">
        <w:br/>
        <w:t>「普通の報告書と何が違うの？」</w:t>
      </w:r>
      <w:r w:rsidRPr="0057504F">
        <w:br/>
        <w:t>そんな方に向けて、この記事では </w:t>
      </w:r>
      <w:proofErr w:type="spellStart"/>
      <w:r w:rsidRPr="0057504F">
        <w:rPr>
          <w:b/>
          <w:bCs/>
        </w:rPr>
        <w:t>báo</w:t>
      </w:r>
      <w:proofErr w:type="spellEnd"/>
      <w:r w:rsidRPr="0057504F">
        <w:rPr>
          <w:b/>
          <w:bCs/>
        </w:rPr>
        <w:t xml:space="preserve"> </w:t>
      </w:r>
      <w:proofErr w:type="spellStart"/>
      <w:r w:rsidRPr="0057504F">
        <w:rPr>
          <w:b/>
          <w:bCs/>
        </w:rPr>
        <w:t>cáo</w:t>
      </w:r>
      <w:proofErr w:type="spellEnd"/>
      <w:r w:rsidRPr="0057504F">
        <w:rPr>
          <w:b/>
          <w:bCs/>
        </w:rPr>
        <w:t xml:space="preserve"> </w:t>
      </w:r>
      <w:proofErr w:type="spellStart"/>
      <w:r w:rsidRPr="0057504F">
        <w:rPr>
          <w:b/>
          <w:bCs/>
        </w:rPr>
        <w:t>th</w:t>
      </w:r>
      <w:r w:rsidRPr="0057504F">
        <w:rPr>
          <w:rFonts w:ascii="Cambria" w:hAnsi="Cambria" w:cs="Cambria"/>
          <w:b/>
          <w:bCs/>
        </w:rPr>
        <w:t>ố</w:t>
      </w:r>
      <w:r w:rsidRPr="0057504F">
        <w:rPr>
          <w:b/>
          <w:bCs/>
        </w:rPr>
        <w:t>ng</w:t>
      </w:r>
      <w:proofErr w:type="spellEnd"/>
      <w:r w:rsidRPr="0057504F">
        <w:rPr>
          <w:b/>
          <w:bCs/>
        </w:rPr>
        <w:t xml:space="preserve"> </w:t>
      </w:r>
      <w:proofErr w:type="spellStart"/>
      <w:r w:rsidRPr="0057504F">
        <w:rPr>
          <w:b/>
          <w:bCs/>
        </w:rPr>
        <w:t>kê</w:t>
      </w:r>
      <w:proofErr w:type="spellEnd"/>
      <w:r w:rsidRPr="0057504F">
        <w:rPr>
          <w:b/>
          <w:bCs/>
        </w:rPr>
        <w:t xml:space="preserve"> の意味、目的、基本構成、作成のポイント</w:t>
      </w:r>
      <w:r w:rsidRPr="0057504F">
        <w:t> をわかりやすく解説します。</w:t>
      </w:r>
    </w:p>
    <w:p w14:paraId="0983FF88" w14:textId="77777777" w:rsidR="0057504F" w:rsidRPr="0057504F" w:rsidRDefault="0057504F" w:rsidP="0057504F">
      <w:r w:rsidRPr="0057504F">
        <w:pict w14:anchorId="3E1E4408">
          <v:rect id="_x0000_i1221" style="width:627pt;height:0" o:hrpct="0" o:hralign="center" o:hrstd="t" o:hr="t" fillcolor="#a0a0a0" stroked="f">
            <v:textbox inset="5.85pt,.7pt,5.85pt,.7pt"/>
          </v:rect>
        </w:pict>
      </w:r>
    </w:p>
    <w:p w14:paraId="27EEA753" w14:textId="77777777" w:rsidR="0057504F" w:rsidRPr="0057504F" w:rsidRDefault="0057504F" w:rsidP="0057504F">
      <w:pPr>
        <w:rPr>
          <w:b/>
          <w:bCs/>
        </w:rPr>
      </w:pPr>
      <w:proofErr w:type="spellStart"/>
      <w:r w:rsidRPr="0057504F">
        <w:rPr>
          <w:b/>
          <w:bCs/>
        </w:rPr>
        <w:t>báo</w:t>
      </w:r>
      <w:proofErr w:type="spellEnd"/>
      <w:r w:rsidRPr="0057504F">
        <w:rPr>
          <w:b/>
          <w:bCs/>
        </w:rPr>
        <w:t xml:space="preserve"> </w:t>
      </w:r>
      <w:proofErr w:type="spellStart"/>
      <w:r w:rsidRPr="0057504F">
        <w:rPr>
          <w:b/>
          <w:bCs/>
        </w:rPr>
        <w:t>cáo</w:t>
      </w:r>
      <w:proofErr w:type="spellEnd"/>
      <w:r w:rsidRPr="0057504F">
        <w:rPr>
          <w:b/>
          <w:bCs/>
        </w:rPr>
        <w:t xml:space="preserve"> </w:t>
      </w:r>
      <w:proofErr w:type="spellStart"/>
      <w:r w:rsidRPr="0057504F">
        <w:rPr>
          <w:b/>
          <w:bCs/>
        </w:rPr>
        <w:t>th</w:t>
      </w:r>
      <w:r w:rsidRPr="0057504F">
        <w:rPr>
          <w:rFonts w:ascii="Cambria" w:hAnsi="Cambria" w:cs="Cambria"/>
          <w:b/>
          <w:bCs/>
        </w:rPr>
        <w:t>ố</w:t>
      </w:r>
      <w:r w:rsidRPr="0057504F">
        <w:rPr>
          <w:b/>
          <w:bCs/>
        </w:rPr>
        <w:t>ng</w:t>
      </w:r>
      <w:proofErr w:type="spellEnd"/>
      <w:r w:rsidRPr="0057504F">
        <w:rPr>
          <w:b/>
          <w:bCs/>
        </w:rPr>
        <w:t xml:space="preserve"> </w:t>
      </w:r>
      <w:proofErr w:type="spellStart"/>
      <w:r w:rsidRPr="0057504F">
        <w:rPr>
          <w:b/>
          <w:bCs/>
        </w:rPr>
        <w:t>kê</w:t>
      </w:r>
      <w:proofErr w:type="spellEnd"/>
      <w:r w:rsidRPr="0057504F">
        <w:rPr>
          <w:b/>
          <w:bCs/>
        </w:rPr>
        <w:t xml:space="preserve"> とは？</w:t>
      </w:r>
    </w:p>
    <w:p w14:paraId="0995E75C" w14:textId="77777777" w:rsidR="0057504F" w:rsidRPr="0057504F" w:rsidRDefault="0057504F" w:rsidP="0057504F">
      <w:proofErr w:type="spellStart"/>
      <w:r w:rsidRPr="0057504F">
        <w:rPr>
          <w:b/>
          <w:bCs/>
        </w:rPr>
        <w:t>báo</w:t>
      </w:r>
      <w:proofErr w:type="spellEnd"/>
      <w:r w:rsidRPr="0057504F">
        <w:rPr>
          <w:b/>
          <w:bCs/>
        </w:rPr>
        <w:t xml:space="preserve"> </w:t>
      </w:r>
      <w:proofErr w:type="spellStart"/>
      <w:r w:rsidRPr="0057504F">
        <w:rPr>
          <w:b/>
          <w:bCs/>
        </w:rPr>
        <w:t>cáo</w:t>
      </w:r>
      <w:proofErr w:type="spellEnd"/>
      <w:r w:rsidRPr="0057504F">
        <w:rPr>
          <w:b/>
          <w:bCs/>
        </w:rPr>
        <w:t xml:space="preserve"> </w:t>
      </w:r>
      <w:proofErr w:type="spellStart"/>
      <w:r w:rsidRPr="0057504F">
        <w:rPr>
          <w:b/>
          <w:bCs/>
        </w:rPr>
        <w:t>th</w:t>
      </w:r>
      <w:r w:rsidRPr="0057504F">
        <w:rPr>
          <w:rFonts w:ascii="Cambria" w:hAnsi="Cambria" w:cs="Cambria"/>
          <w:b/>
          <w:bCs/>
        </w:rPr>
        <w:t>ố</w:t>
      </w:r>
      <w:r w:rsidRPr="0057504F">
        <w:rPr>
          <w:b/>
          <w:bCs/>
        </w:rPr>
        <w:t>ng</w:t>
      </w:r>
      <w:proofErr w:type="spellEnd"/>
      <w:r w:rsidRPr="0057504F">
        <w:rPr>
          <w:b/>
          <w:bCs/>
        </w:rPr>
        <w:t xml:space="preserve"> </w:t>
      </w:r>
      <w:proofErr w:type="spellStart"/>
      <w:r w:rsidRPr="0057504F">
        <w:rPr>
          <w:b/>
          <w:bCs/>
        </w:rPr>
        <w:t>kê</w:t>
      </w:r>
      <w:proofErr w:type="spellEnd"/>
      <w:r w:rsidRPr="0057504F">
        <w:t> とは、</w:t>
      </w:r>
      <w:r w:rsidRPr="0057504F">
        <w:br/>
      </w:r>
      <w:r w:rsidRPr="0057504F">
        <w:rPr>
          <w:b/>
          <w:bCs/>
        </w:rPr>
        <w:t>一定のデータを収集・整理・分析し、その結果を報告する文書</w:t>
      </w:r>
      <w:r w:rsidRPr="0057504F">
        <w:t> のことです。</w:t>
      </w:r>
    </w:p>
    <w:p w14:paraId="56D95D7B" w14:textId="77777777" w:rsidR="0057504F" w:rsidRPr="0057504F" w:rsidRDefault="0057504F" w:rsidP="0057504F">
      <w:r w:rsidRPr="0057504F">
        <w:t>単なる数値の一覧ではなく、以下のような内容を含むのが一般的です。</w:t>
      </w:r>
    </w:p>
    <w:p w14:paraId="6BE42633" w14:textId="77777777" w:rsidR="0057504F" w:rsidRPr="0057504F" w:rsidRDefault="0057504F" w:rsidP="00413C4A">
      <w:pPr>
        <w:numPr>
          <w:ilvl w:val="0"/>
          <w:numId w:val="1"/>
        </w:numPr>
      </w:pPr>
      <w:r w:rsidRPr="0057504F">
        <w:t>データの収集対象</w:t>
      </w:r>
    </w:p>
    <w:p w14:paraId="2A9A6FA9" w14:textId="77777777" w:rsidR="0057504F" w:rsidRPr="0057504F" w:rsidRDefault="0057504F" w:rsidP="00413C4A">
      <w:pPr>
        <w:numPr>
          <w:ilvl w:val="0"/>
          <w:numId w:val="1"/>
        </w:numPr>
      </w:pPr>
      <w:r w:rsidRPr="0057504F">
        <w:t>集計方法</w:t>
      </w:r>
    </w:p>
    <w:p w14:paraId="01BA6710" w14:textId="77777777" w:rsidR="0057504F" w:rsidRPr="0057504F" w:rsidRDefault="0057504F" w:rsidP="00413C4A">
      <w:pPr>
        <w:numPr>
          <w:ilvl w:val="0"/>
          <w:numId w:val="1"/>
        </w:numPr>
      </w:pPr>
      <w:r w:rsidRPr="0057504F">
        <w:t>数値の推移や傾向</w:t>
      </w:r>
    </w:p>
    <w:p w14:paraId="67107AEC" w14:textId="77777777" w:rsidR="0057504F" w:rsidRPr="0057504F" w:rsidRDefault="0057504F" w:rsidP="00413C4A">
      <w:pPr>
        <w:numPr>
          <w:ilvl w:val="0"/>
          <w:numId w:val="1"/>
        </w:numPr>
      </w:pPr>
      <w:r w:rsidRPr="0057504F">
        <w:t>比較結果</w:t>
      </w:r>
    </w:p>
    <w:p w14:paraId="7E488CB8" w14:textId="77777777" w:rsidR="0057504F" w:rsidRPr="0057504F" w:rsidRDefault="0057504F" w:rsidP="00413C4A">
      <w:pPr>
        <w:numPr>
          <w:ilvl w:val="0"/>
          <w:numId w:val="1"/>
        </w:numPr>
      </w:pPr>
      <w:r w:rsidRPr="0057504F">
        <w:t>分析から見える課題や示唆</w:t>
      </w:r>
    </w:p>
    <w:p w14:paraId="404B6FA5" w14:textId="77777777" w:rsidR="0057504F" w:rsidRPr="0057504F" w:rsidRDefault="0057504F" w:rsidP="0057504F">
      <w:r w:rsidRPr="0057504F">
        <w:t>つまり、</w:t>
      </w:r>
      <w:r w:rsidRPr="0057504F">
        <w:rPr>
          <w:b/>
          <w:bCs/>
        </w:rPr>
        <w:t>「数字を並べるだけではなく、数字から何が読み取れるかを伝える資料」</w:t>
      </w:r>
      <w:r w:rsidRPr="0057504F">
        <w:t>だと言えます。</w:t>
      </w:r>
    </w:p>
    <w:p w14:paraId="2906F013" w14:textId="77777777" w:rsidR="0057504F" w:rsidRPr="0057504F" w:rsidRDefault="0057504F" w:rsidP="0057504F">
      <w:r w:rsidRPr="0057504F">
        <w:pict w14:anchorId="2A24B163">
          <v:rect id="_x0000_i1222" style="width:627pt;height:0" o:hrpct="0" o:hralign="center" o:hrstd="t" o:hr="t" fillcolor="#a0a0a0" stroked="f">
            <v:textbox inset="5.85pt,.7pt,5.85pt,.7pt"/>
          </v:rect>
        </w:pict>
      </w:r>
    </w:p>
    <w:p w14:paraId="0A34C84C" w14:textId="77777777" w:rsidR="0057504F" w:rsidRPr="0057504F" w:rsidRDefault="0057504F" w:rsidP="0057504F">
      <w:pPr>
        <w:rPr>
          <w:b/>
          <w:bCs/>
        </w:rPr>
      </w:pPr>
      <w:r w:rsidRPr="0057504F">
        <w:rPr>
          <w:b/>
          <w:bCs/>
        </w:rPr>
        <w:t xml:space="preserve">なぜ </w:t>
      </w:r>
      <w:proofErr w:type="spellStart"/>
      <w:r w:rsidRPr="0057504F">
        <w:rPr>
          <w:b/>
          <w:bCs/>
        </w:rPr>
        <w:t>báo</w:t>
      </w:r>
      <w:proofErr w:type="spellEnd"/>
      <w:r w:rsidRPr="0057504F">
        <w:rPr>
          <w:b/>
          <w:bCs/>
        </w:rPr>
        <w:t xml:space="preserve"> </w:t>
      </w:r>
      <w:proofErr w:type="spellStart"/>
      <w:r w:rsidRPr="0057504F">
        <w:rPr>
          <w:b/>
          <w:bCs/>
        </w:rPr>
        <w:t>cáo</w:t>
      </w:r>
      <w:proofErr w:type="spellEnd"/>
      <w:r w:rsidRPr="0057504F">
        <w:rPr>
          <w:b/>
          <w:bCs/>
        </w:rPr>
        <w:t xml:space="preserve"> </w:t>
      </w:r>
      <w:proofErr w:type="spellStart"/>
      <w:r w:rsidRPr="0057504F">
        <w:rPr>
          <w:b/>
          <w:bCs/>
        </w:rPr>
        <w:t>th</w:t>
      </w:r>
      <w:r w:rsidRPr="0057504F">
        <w:rPr>
          <w:rFonts w:ascii="Cambria" w:hAnsi="Cambria" w:cs="Cambria"/>
          <w:b/>
          <w:bCs/>
        </w:rPr>
        <w:t>ố</w:t>
      </w:r>
      <w:r w:rsidRPr="0057504F">
        <w:rPr>
          <w:b/>
          <w:bCs/>
        </w:rPr>
        <w:t>ng</w:t>
      </w:r>
      <w:proofErr w:type="spellEnd"/>
      <w:r w:rsidRPr="0057504F">
        <w:rPr>
          <w:b/>
          <w:bCs/>
        </w:rPr>
        <w:t xml:space="preserve"> </w:t>
      </w:r>
      <w:proofErr w:type="spellStart"/>
      <w:r w:rsidRPr="0057504F">
        <w:rPr>
          <w:b/>
          <w:bCs/>
        </w:rPr>
        <w:t>kê</w:t>
      </w:r>
      <w:proofErr w:type="spellEnd"/>
      <w:r w:rsidRPr="0057504F">
        <w:rPr>
          <w:b/>
          <w:bCs/>
        </w:rPr>
        <w:t xml:space="preserve"> が重要なのか</w:t>
      </w:r>
    </w:p>
    <w:p w14:paraId="25F4B259" w14:textId="77777777" w:rsidR="0057504F" w:rsidRPr="0057504F" w:rsidRDefault="0057504F" w:rsidP="0057504F">
      <w:r w:rsidRPr="0057504F">
        <w:t>統計報告書が重要視される理由は、</w:t>
      </w:r>
      <w:r w:rsidRPr="0057504F">
        <w:rPr>
          <w:b/>
          <w:bCs/>
        </w:rPr>
        <w:t>意思決定を数字で支えられる</w:t>
      </w:r>
      <w:r w:rsidRPr="0057504F">
        <w:t>からです。</w:t>
      </w:r>
    </w:p>
    <w:p w14:paraId="376AD6A6" w14:textId="77777777" w:rsidR="0057504F" w:rsidRPr="0057504F" w:rsidRDefault="0057504F" w:rsidP="0057504F">
      <w:r w:rsidRPr="0057504F">
        <w:t>たとえば企業であれば、</w:t>
      </w:r>
    </w:p>
    <w:p w14:paraId="18B981BD" w14:textId="77777777" w:rsidR="0057504F" w:rsidRPr="0057504F" w:rsidRDefault="0057504F" w:rsidP="00413C4A">
      <w:pPr>
        <w:numPr>
          <w:ilvl w:val="0"/>
          <w:numId w:val="2"/>
        </w:numPr>
      </w:pPr>
      <w:r w:rsidRPr="0057504F">
        <w:t>売上の増減を把握する</w:t>
      </w:r>
    </w:p>
    <w:p w14:paraId="1FB2E490" w14:textId="77777777" w:rsidR="0057504F" w:rsidRPr="0057504F" w:rsidRDefault="0057504F" w:rsidP="00413C4A">
      <w:pPr>
        <w:numPr>
          <w:ilvl w:val="0"/>
          <w:numId w:val="2"/>
        </w:numPr>
      </w:pPr>
      <w:r w:rsidRPr="0057504F">
        <w:t>顧客属性を分析する</w:t>
      </w:r>
    </w:p>
    <w:p w14:paraId="2CF724EE" w14:textId="77777777" w:rsidR="0057504F" w:rsidRPr="0057504F" w:rsidRDefault="0057504F" w:rsidP="00413C4A">
      <w:pPr>
        <w:numPr>
          <w:ilvl w:val="0"/>
          <w:numId w:val="2"/>
        </w:numPr>
      </w:pPr>
      <w:r w:rsidRPr="0057504F">
        <w:t>業務効率を評価する</w:t>
      </w:r>
    </w:p>
    <w:p w14:paraId="20509647" w14:textId="77777777" w:rsidR="0057504F" w:rsidRPr="0057504F" w:rsidRDefault="0057504F" w:rsidP="00413C4A">
      <w:pPr>
        <w:numPr>
          <w:ilvl w:val="0"/>
          <w:numId w:val="2"/>
        </w:numPr>
      </w:pPr>
      <w:r w:rsidRPr="0057504F">
        <w:t>今後の施策を判断する</w:t>
      </w:r>
    </w:p>
    <w:p w14:paraId="4EA1F723" w14:textId="77777777" w:rsidR="0057504F" w:rsidRPr="0057504F" w:rsidRDefault="0057504F" w:rsidP="0057504F">
      <w:r w:rsidRPr="0057504F">
        <w:t>といった場面で活用されます。</w:t>
      </w:r>
    </w:p>
    <w:p w14:paraId="3692CF49" w14:textId="77777777" w:rsidR="0057504F" w:rsidRPr="0057504F" w:rsidRDefault="0057504F" w:rsidP="0057504F">
      <w:r w:rsidRPr="0057504F">
        <w:t>また、行政や教育分野では、</w:t>
      </w:r>
    </w:p>
    <w:p w14:paraId="3926E7A1" w14:textId="77777777" w:rsidR="0057504F" w:rsidRPr="0057504F" w:rsidRDefault="0057504F" w:rsidP="00413C4A">
      <w:pPr>
        <w:numPr>
          <w:ilvl w:val="0"/>
          <w:numId w:val="3"/>
        </w:numPr>
      </w:pPr>
      <w:r w:rsidRPr="0057504F">
        <w:t>人口や就業状況の把握</w:t>
      </w:r>
    </w:p>
    <w:p w14:paraId="2490E99A" w14:textId="77777777" w:rsidR="0057504F" w:rsidRPr="0057504F" w:rsidRDefault="0057504F" w:rsidP="00413C4A">
      <w:pPr>
        <w:numPr>
          <w:ilvl w:val="0"/>
          <w:numId w:val="3"/>
        </w:numPr>
      </w:pPr>
      <w:r w:rsidRPr="0057504F">
        <w:t>学習成果の分析</w:t>
      </w:r>
    </w:p>
    <w:p w14:paraId="665E71D0" w14:textId="77777777" w:rsidR="0057504F" w:rsidRPr="0057504F" w:rsidRDefault="0057504F" w:rsidP="00413C4A">
      <w:pPr>
        <w:numPr>
          <w:ilvl w:val="0"/>
          <w:numId w:val="3"/>
        </w:numPr>
      </w:pPr>
      <w:r w:rsidRPr="0057504F">
        <w:t>地域課題の可視化</w:t>
      </w:r>
    </w:p>
    <w:p w14:paraId="50413398" w14:textId="77777777" w:rsidR="0057504F" w:rsidRPr="0057504F" w:rsidRDefault="0057504F" w:rsidP="00413C4A">
      <w:pPr>
        <w:numPr>
          <w:ilvl w:val="0"/>
          <w:numId w:val="3"/>
        </w:numPr>
      </w:pPr>
      <w:r w:rsidRPr="0057504F">
        <w:t>政策効果の検証</w:t>
      </w:r>
    </w:p>
    <w:p w14:paraId="706531CC" w14:textId="77777777" w:rsidR="0057504F" w:rsidRPr="0057504F" w:rsidRDefault="0057504F" w:rsidP="0057504F">
      <w:r w:rsidRPr="0057504F">
        <w:t>などに役立ちます。</w:t>
      </w:r>
    </w:p>
    <w:p w14:paraId="7534484E" w14:textId="77777777" w:rsidR="0057504F" w:rsidRPr="0057504F" w:rsidRDefault="0057504F" w:rsidP="0057504F">
      <w:r w:rsidRPr="0057504F">
        <w:t>感覚や印象ではなく、</w:t>
      </w:r>
      <w:r w:rsidRPr="0057504F">
        <w:rPr>
          <w:b/>
          <w:bCs/>
        </w:rPr>
        <w:t>客観的なデータに基づいて状況を説明できる</w:t>
      </w:r>
      <w:r w:rsidRPr="0057504F">
        <w:t>ことが、</w:t>
      </w:r>
      <w:proofErr w:type="spellStart"/>
      <w:r w:rsidRPr="0057504F">
        <w:t>báo</w:t>
      </w:r>
      <w:proofErr w:type="spellEnd"/>
      <w:r w:rsidRPr="0057504F">
        <w:t xml:space="preserve"> </w:t>
      </w:r>
      <w:proofErr w:type="spellStart"/>
      <w:r w:rsidRPr="0057504F">
        <w:t>cáo</w:t>
      </w:r>
      <w:proofErr w:type="spellEnd"/>
      <w:r w:rsidRPr="0057504F">
        <w:t xml:space="preserve"> </w:t>
      </w:r>
      <w:proofErr w:type="spellStart"/>
      <w:r w:rsidRPr="0057504F">
        <w:t>th</w:t>
      </w:r>
      <w:r w:rsidRPr="0057504F">
        <w:rPr>
          <w:rFonts w:ascii="Cambria" w:hAnsi="Cambria" w:cs="Cambria"/>
        </w:rPr>
        <w:t>ố</w:t>
      </w:r>
      <w:r w:rsidRPr="0057504F">
        <w:t>ng</w:t>
      </w:r>
      <w:proofErr w:type="spellEnd"/>
      <w:r w:rsidRPr="0057504F">
        <w:t xml:space="preserve"> </w:t>
      </w:r>
      <w:proofErr w:type="spellStart"/>
      <w:r w:rsidRPr="0057504F">
        <w:t>kê</w:t>
      </w:r>
      <w:proofErr w:type="spellEnd"/>
      <w:r w:rsidRPr="0057504F">
        <w:t xml:space="preserve"> の大きな価値です。</w:t>
      </w:r>
    </w:p>
    <w:p w14:paraId="71C6D96F" w14:textId="77777777" w:rsidR="0057504F" w:rsidRPr="0057504F" w:rsidRDefault="0057504F" w:rsidP="0057504F">
      <w:r w:rsidRPr="0057504F">
        <w:pict w14:anchorId="5CB5EB92">
          <v:rect id="_x0000_i1223" style="width:627pt;height:0" o:hrpct="0" o:hralign="center" o:hrstd="t" o:hr="t" fillcolor="#a0a0a0" stroked="f">
            <v:textbox inset="5.85pt,.7pt,5.85pt,.7pt"/>
          </v:rect>
        </w:pict>
      </w:r>
    </w:p>
    <w:p w14:paraId="74907653" w14:textId="77777777" w:rsidR="0057504F" w:rsidRPr="0057504F" w:rsidRDefault="0057504F" w:rsidP="0057504F">
      <w:pPr>
        <w:rPr>
          <w:b/>
          <w:bCs/>
        </w:rPr>
      </w:pPr>
      <w:r w:rsidRPr="0057504F">
        <w:rPr>
          <w:b/>
          <w:bCs/>
        </w:rPr>
        <w:t>一般的な報告書との違い</w:t>
      </w:r>
    </w:p>
    <w:p w14:paraId="651849DB" w14:textId="77777777" w:rsidR="0057504F" w:rsidRPr="0057504F" w:rsidRDefault="0057504F" w:rsidP="0057504F">
      <w:r w:rsidRPr="0057504F">
        <w:t>通常の報告書は、出来事や進捗、問題点を文章中心でまとめることが多いです。</w:t>
      </w:r>
      <w:r w:rsidRPr="0057504F">
        <w:br/>
        <w:t xml:space="preserve">一方で </w:t>
      </w:r>
      <w:proofErr w:type="spellStart"/>
      <w:r w:rsidRPr="0057504F">
        <w:t>báo</w:t>
      </w:r>
      <w:proofErr w:type="spellEnd"/>
      <w:r w:rsidRPr="0057504F">
        <w:t xml:space="preserve"> </w:t>
      </w:r>
      <w:proofErr w:type="spellStart"/>
      <w:r w:rsidRPr="0057504F">
        <w:t>cáo</w:t>
      </w:r>
      <w:proofErr w:type="spellEnd"/>
      <w:r w:rsidRPr="0057504F">
        <w:t xml:space="preserve"> </w:t>
      </w:r>
      <w:proofErr w:type="spellStart"/>
      <w:r w:rsidRPr="0057504F">
        <w:t>th</w:t>
      </w:r>
      <w:r w:rsidRPr="0057504F">
        <w:rPr>
          <w:rFonts w:ascii="Cambria" w:hAnsi="Cambria" w:cs="Cambria"/>
        </w:rPr>
        <w:t>ố</w:t>
      </w:r>
      <w:r w:rsidRPr="0057504F">
        <w:t>ng</w:t>
      </w:r>
      <w:proofErr w:type="spellEnd"/>
      <w:r w:rsidRPr="0057504F">
        <w:t xml:space="preserve"> </w:t>
      </w:r>
      <w:proofErr w:type="spellStart"/>
      <w:r w:rsidRPr="0057504F">
        <w:t>kê</w:t>
      </w:r>
      <w:proofErr w:type="spellEnd"/>
      <w:r w:rsidRPr="0057504F">
        <w:t xml:space="preserve"> は、</w:t>
      </w:r>
      <w:r w:rsidRPr="0057504F">
        <w:rPr>
          <w:b/>
          <w:bCs/>
        </w:rPr>
        <w:t>数値データの整理と分析</w:t>
      </w:r>
      <w:r w:rsidRPr="0057504F">
        <w:t>が中心になります。</w:t>
      </w:r>
    </w:p>
    <w:p w14:paraId="6FD65290" w14:textId="77777777" w:rsidR="0057504F" w:rsidRPr="0057504F" w:rsidRDefault="0057504F" w:rsidP="0057504F">
      <w:pPr>
        <w:rPr>
          <w:b/>
          <w:bCs/>
        </w:rPr>
      </w:pPr>
      <w:r w:rsidRPr="0057504F">
        <w:rPr>
          <w:b/>
          <w:bCs/>
        </w:rPr>
        <w:t>通常の報告書</w:t>
      </w:r>
    </w:p>
    <w:p w14:paraId="0C2A4FC2" w14:textId="77777777" w:rsidR="0057504F" w:rsidRPr="0057504F" w:rsidRDefault="0057504F" w:rsidP="00413C4A">
      <w:pPr>
        <w:numPr>
          <w:ilvl w:val="0"/>
          <w:numId w:val="4"/>
        </w:numPr>
      </w:pPr>
      <w:r w:rsidRPr="0057504F">
        <w:t>活動内容や進捗を説明する</w:t>
      </w:r>
    </w:p>
    <w:p w14:paraId="4E427940" w14:textId="77777777" w:rsidR="0057504F" w:rsidRPr="0057504F" w:rsidRDefault="0057504F" w:rsidP="00413C4A">
      <w:pPr>
        <w:numPr>
          <w:ilvl w:val="0"/>
          <w:numId w:val="4"/>
        </w:numPr>
      </w:pPr>
      <w:r w:rsidRPr="0057504F">
        <w:t>文章による記述が中心</w:t>
      </w:r>
    </w:p>
    <w:p w14:paraId="673279CB" w14:textId="77777777" w:rsidR="0057504F" w:rsidRPr="0057504F" w:rsidRDefault="0057504F" w:rsidP="00413C4A">
      <w:pPr>
        <w:numPr>
          <w:ilvl w:val="0"/>
          <w:numId w:val="4"/>
        </w:numPr>
      </w:pPr>
      <w:r w:rsidRPr="0057504F">
        <w:t>定性的な内容が多い</w:t>
      </w:r>
    </w:p>
    <w:p w14:paraId="16775004" w14:textId="77777777" w:rsidR="0057504F" w:rsidRPr="0057504F" w:rsidRDefault="0057504F" w:rsidP="0057504F">
      <w:pPr>
        <w:rPr>
          <w:b/>
          <w:bCs/>
        </w:rPr>
      </w:pPr>
      <w:proofErr w:type="spellStart"/>
      <w:r w:rsidRPr="0057504F">
        <w:rPr>
          <w:b/>
          <w:bCs/>
        </w:rPr>
        <w:t>báo</w:t>
      </w:r>
      <w:proofErr w:type="spellEnd"/>
      <w:r w:rsidRPr="0057504F">
        <w:rPr>
          <w:b/>
          <w:bCs/>
        </w:rPr>
        <w:t xml:space="preserve"> </w:t>
      </w:r>
      <w:proofErr w:type="spellStart"/>
      <w:r w:rsidRPr="0057504F">
        <w:rPr>
          <w:b/>
          <w:bCs/>
        </w:rPr>
        <w:t>cáo</w:t>
      </w:r>
      <w:proofErr w:type="spellEnd"/>
      <w:r w:rsidRPr="0057504F">
        <w:rPr>
          <w:b/>
          <w:bCs/>
        </w:rPr>
        <w:t xml:space="preserve"> </w:t>
      </w:r>
      <w:proofErr w:type="spellStart"/>
      <w:r w:rsidRPr="0057504F">
        <w:rPr>
          <w:b/>
          <w:bCs/>
        </w:rPr>
        <w:t>th</w:t>
      </w:r>
      <w:r w:rsidRPr="0057504F">
        <w:rPr>
          <w:rFonts w:ascii="Cambria" w:hAnsi="Cambria" w:cs="Cambria"/>
          <w:b/>
          <w:bCs/>
        </w:rPr>
        <w:t>ố</w:t>
      </w:r>
      <w:r w:rsidRPr="0057504F">
        <w:rPr>
          <w:b/>
          <w:bCs/>
        </w:rPr>
        <w:t>ng</w:t>
      </w:r>
      <w:proofErr w:type="spellEnd"/>
      <w:r w:rsidRPr="0057504F">
        <w:rPr>
          <w:b/>
          <w:bCs/>
        </w:rPr>
        <w:t xml:space="preserve"> </w:t>
      </w:r>
      <w:proofErr w:type="spellStart"/>
      <w:r w:rsidRPr="0057504F">
        <w:rPr>
          <w:b/>
          <w:bCs/>
        </w:rPr>
        <w:t>kê</w:t>
      </w:r>
      <w:proofErr w:type="spellEnd"/>
    </w:p>
    <w:p w14:paraId="7A45792C" w14:textId="77777777" w:rsidR="0057504F" w:rsidRPr="0057504F" w:rsidRDefault="0057504F" w:rsidP="00413C4A">
      <w:pPr>
        <w:numPr>
          <w:ilvl w:val="0"/>
          <w:numId w:val="5"/>
        </w:numPr>
      </w:pPr>
      <w:r w:rsidRPr="0057504F">
        <w:t>データに基づいて状況を示す</w:t>
      </w:r>
    </w:p>
    <w:p w14:paraId="56469760" w14:textId="77777777" w:rsidR="0057504F" w:rsidRPr="0057504F" w:rsidRDefault="0057504F" w:rsidP="00413C4A">
      <w:pPr>
        <w:numPr>
          <w:ilvl w:val="0"/>
          <w:numId w:val="5"/>
        </w:numPr>
      </w:pPr>
      <w:r w:rsidRPr="0057504F">
        <w:t>表やグラフを多く使う</w:t>
      </w:r>
    </w:p>
    <w:p w14:paraId="6D2A2A98" w14:textId="77777777" w:rsidR="0057504F" w:rsidRPr="0057504F" w:rsidRDefault="0057504F" w:rsidP="00413C4A">
      <w:pPr>
        <w:numPr>
          <w:ilvl w:val="0"/>
          <w:numId w:val="5"/>
        </w:numPr>
      </w:pPr>
      <w:r w:rsidRPr="0057504F">
        <w:t>定量的な分析が中心</w:t>
      </w:r>
    </w:p>
    <w:p w14:paraId="05B0F891" w14:textId="77777777" w:rsidR="0057504F" w:rsidRPr="0057504F" w:rsidRDefault="0057504F" w:rsidP="0057504F">
      <w:r w:rsidRPr="0057504F">
        <w:t>つまり、</w:t>
      </w:r>
      <w:r w:rsidRPr="0057504F">
        <w:rPr>
          <w:b/>
          <w:bCs/>
        </w:rPr>
        <w:t>「何が起きたか」を書くのが一般的な報告書、</w:t>
      </w:r>
      <w:r w:rsidRPr="0057504F">
        <w:rPr>
          <w:b/>
          <w:bCs/>
        </w:rPr>
        <w:br/>
        <w:t>「数字で見てどうなのか」を示すのが統計報告書</w:t>
      </w:r>
      <w:r w:rsidRPr="0057504F">
        <w:t>と考えるとわかりやすいでしょう。</w:t>
      </w:r>
    </w:p>
    <w:p w14:paraId="713C8327" w14:textId="77777777" w:rsidR="0057504F" w:rsidRPr="0057504F" w:rsidRDefault="0057504F" w:rsidP="0057504F">
      <w:r w:rsidRPr="0057504F">
        <w:pict w14:anchorId="4A1B1A41">
          <v:rect id="_x0000_i1224" style="width:627pt;height:0" o:hrpct="0" o:hralign="center" o:hrstd="t" o:hr="t" fillcolor="#a0a0a0" stroked="f">
            <v:textbox inset="5.85pt,.7pt,5.85pt,.7pt"/>
          </v:rect>
        </w:pict>
      </w:r>
    </w:p>
    <w:p w14:paraId="39805D03" w14:textId="77777777" w:rsidR="0057504F" w:rsidRPr="0057504F" w:rsidRDefault="0057504F" w:rsidP="0057504F">
      <w:pPr>
        <w:rPr>
          <w:b/>
          <w:bCs/>
        </w:rPr>
      </w:pPr>
      <w:proofErr w:type="spellStart"/>
      <w:r w:rsidRPr="0057504F">
        <w:rPr>
          <w:b/>
          <w:bCs/>
        </w:rPr>
        <w:t>báo</w:t>
      </w:r>
      <w:proofErr w:type="spellEnd"/>
      <w:r w:rsidRPr="0057504F">
        <w:rPr>
          <w:b/>
          <w:bCs/>
        </w:rPr>
        <w:t xml:space="preserve"> </w:t>
      </w:r>
      <w:proofErr w:type="spellStart"/>
      <w:r w:rsidRPr="0057504F">
        <w:rPr>
          <w:b/>
          <w:bCs/>
        </w:rPr>
        <w:t>cáo</w:t>
      </w:r>
      <w:proofErr w:type="spellEnd"/>
      <w:r w:rsidRPr="0057504F">
        <w:rPr>
          <w:b/>
          <w:bCs/>
        </w:rPr>
        <w:t xml:space="preserve"> </w:t>
      </w:r>
      <w:proofErr w:type="spellStart"/>
      <w:r w:rsidRPr="0057504F">
        <w:rPr>
          <w:b/>
          <w:bCs/>
        </w:rPr>
        <w:t>th</w:t>
      </w:r>
      <w:r w:rsidRPr="0057504F">
        <w:rPr>
          <w:rFonts w:ascii="Cambria" w:hAnsi="Cambria" w:cs="Cambria"/>
          <w:b/>
          <w:bCs/>
        </w:rPr>
        <w:t>ố</w:t>
      </w:r>
      <w:r w:rsidRPr="0057504F">
        <w:rPr>
          <w:b/>
          <w:bCs/>
        </w:rPr>
        <w:t>ng</w:t>
      </w:r>
      <w:proofErr w:type="spellEnd"/>
      <w:r w:rsidRPr="0057504F">
        <w:rPr>
          <w:b/>
          <w:bCs/>
        </w:rPr>
        <w:t xml:space="preserve"> </w:t>
      </w:r>
      <w:proofErr w:type="spellStart"/>
      <w:r w:rsidRPr="0057504F">
        <w:rPr>
          <w:b/>
          <w:bCs/>
        </w:rPr>
        <w:t>kê</w:t>
      </w:r>
      <w:proofErr w:type="spellEnd"/>
      <w:r w:rsidRPr="0057504F">
        <w:rPr>
          <w:b/>
          <w:bCs/>
        </w:rPr>
        <w:t xml:space="preserve"> の主な構成</w:t>
      </w:r>
    </w:p>
    <w:p w14:paraId="0C7D2106" w14:textId="77777777" w:rsidR="0057504F" w:rsidRPr="0057504F" w:rsidRDefault="0057504F" w:rsidP="0057504F">
      <w:r w:rsidRPr="0057504F">
        <w:t>統計報告書にはさまざまな形式がありますが、基本的には次のような構成で作られます。</w:t>
      </w:r>
    </w:p>
    <w:p w14:paraId="376889FE" w14:textId="77777777" w:rsidR="0057504F" w:rsidRPr="0057504F" w:rsidRDefault="0057504F" w:rsidP="0057504F">
      <w:pPr>
        <w:rPr>
          <w:b/>
          <w:bCs/>
        </w:rPr>
      </w:pPr>
      <w:r w:rsidRPr="0057504F">
        <w:rPr>
          <w:b/>
          <w:bCs/>
        </w:rPr>
        <w:t>1. 表紙・タイトル</w:t>
      </w:r>
    </w:p>
    <w:p w14:paraId="4082B28F" w14:textId="77777777" w:rsidR="0057504F" w:rsidRPr="0057504F" w:rsidRDefault="0057504F" w:rsidP="0057504F">
      <w:r w:rsidRPr="0057504F">
        <w:t>報告書のテーマを明確に示します。</w:t>
      </w:r>
    </w:p>
    <w:p w14:paraId="7108F741" w14:textId="77777777" w:rsidR="0057504F" w:rsidRPr="0057504F" w:rsidRDefault="0057504F" w:rsidP="0057504F">
      <w:r w:rsidRPr="0057504F">
        <w:t>例：</w:t>
      </w:r>
    </w:p>
    <w:p w14:paraId="00027A9E" w14:textId="77777777" w:rsidR="0057504F" w:rsidRPr="0057504F" w:rsidRDefault="0057504F" w:rsidP="00413C4A">
      <w:pPr>
        <w:numPr>
          <w:ilvl w:val="0"/>
          <w:numId w:val="6"/>
        </w:numPr>
      </w:pPr>
      <w:r w:rsidRPr="0057504F">
        <w:t>月次売上統計報告</w:t>
      </w:r>
    </w:p>
    <w:p w14:paraId="7A26B891" w14:textId="77777777" w:rsidR="0057504F" w:rsidRPr="0057504F" w:rsidRDefault="0057504F" w:rsidP="00413C4A">
      <w:pPr>
        <w:numPr>
          <w:ilvl w:val="0"/>
          <w:numId w:val="6"/>
        </w:numPr>
      </w:pPr>
      <w:r w:rsidRPr="0057504F">
        <w:t>顧客満足度調査の統計報告</w:t>
      </w:r>
    </w:p>
    <w:p w14:paraId="3A838338" w14:textId="77777777" w:rsidR="0057504F" w:rsidRPr="0057504F" w:rsidRDefault="0057504F" w:rsidP="00413C4A">
      <w:pPr>
        <w:numPr>
          <w:ilvl w:val="0"/>
          <w:numId w:val="6"/>
        </w:numPr>
      </w:pPr>
      <w:r w:rsidRPr="0057504F">
        <w:t>地域人口動態の統計レポート</w:t>
      </w:r>
    </w:p>
    <w:p w14:paraId="624DDC60" w14:textId="77777777" w:rsidR="0057504F" w:rsidRPr="0057504F" w:rsidRDefault="0057504F" w:rsidP="0057504F">
      <w:pPr>
        <w:rPr>
          <w:b/>
          <w:bCs/>
        </w:rPr>
      </w:pPr>
      <w:r w:rsidRPr="0057504F">
        <w:rPr>
          <w:b/>
          <w:bCs/>
        </w:rPr>
        <w:t>2. 目的</w:t>
      </w:r>
    </w:p>
    <w:p w14:paraId="600C3154" w14:textId="77777777" w:rsidR="0057504F" w:rsidRPr="0057504F" w:rsidRDefault="0057504F" w:rsidP="0057504F">
      <w:r w:rsidRPr="0057504F">
        <w:t>何のためにこの報告書を作成するのかを記載します。</w:t>
      </w:r>
    </w:p>
    <w:p w14:paraId="4ECD5747" w14:textId="77777777" w:rsidR="0057504F" w:rsidRPr="0057504F" w:rsidRDefault="0057504F" w:rsidP="0057504F">
      <w:r w:rsidRPr="0057504F">
        <w:t>例：</w:t>
      </w:r>
    </w:p>
    <w:p w14:paraId="369A30FC" w14:textId="77777777" w:rsidR="0057504F" w:rsidRPr="0057504F" w:rsidRDefault="0057504F" w:rsidP="00413C4A">
      <w:pPr>
        <w:numPr>
          <w:ilvl w:val="0"/>
          <w:numId w:val="7"/>
        </w:numPr>
      </w:pPr>
      <w:r w:rsidRPr="0057504F">
        <w:t>売上推移を把握するため</w:t>
      </w:r>
    </w:p>
    <w:p w14:paraId="5456067E" w14:textId="77777777" w:rsidR="0057504F" w:rsidRPr="0057504F" w:rsidRDefault="0057504F" w:rsidP="00413C4A">
      <w:pPr>
        <w:numPr>
          <w:ilvl w:val="0"/>
          <w:numId w:val="7"/>
        </w:numPr>
      </w:pPr>
      <w:r w:rsidRPr="0057504F">
        <w:t>利用者属性を分析するため</w:t>
      </w:r>
    </w:p>
    <w:p w14:paraId="0343EC8A" w14:textId="77777777" w:rsidR="0057504F" w:rsidRPr="0057504F" w:rsidRDefault="0057504F" w:rsidP="00413C4A">
      <w:pPr>
        <w:numPr>
          <w:ilvl w:val="0"/>
          <w:numId w:val="7"/>
        </w:numPr>
      </w:pPr>
      <w:r w:rsidRPr="0057504F">
        <w:t>政策の効果を確認するため</w:t>
      </w:r>
    </w:p>
    <w:p w14:paraId="5FD618A9" w14:textId="77777777" w:rsidR="0057504F" w:rsidRPr="0057504F" w:rsidRDefault="0057504F" w:rsidP="0057504F">
      <w:pPr>
        <w:rPr>
          <w:b/>
          <w:bCs/>
        </w:rPr>
      </w:pPr>
      <w:r w:rsidRPr="0057504F">
        <w:rPr>
          <w:b/>
          <w:bCs/>
        </w:rPr>
        <w:t>3. 対象データ・調査方法</w:t>
      </w:r>
    </w:p>
    <w:p w14:paraId="337D03E2" w14:textId="77777777" w:rsidR="0057504F" w:rsidRPr="0057504F" w:rsidRDefault="0057504F" w:rsidP="0057504F">
      <w:r w:rsidRPr="0057504F">
        <w:t>どのデータを、どの期間、どの方法で集めたのかを示します。</w:t>
      </w:r>
    </w:p>
    <w:p w14:paraId="5E0AC293" w14:textId="77777777" w:rsidR="0057504F" w:rsidRPr="0057504F" w:rsidRDefault="0057504F" w:rsidP="0057504F">
      <w:r w:rsidRPr="0057504F">
        <w:t>例：</w:t>
      </w:r>
    </w:p>
    <w:p w14:paraId="5DD77A8F" w14:textId="77777777" w:rsidR="0057504F" w:rsidRPr="0057504F" w:rsidRDefault="0057504F" w:rsidP="00413C4A">
      <w:pPr>
        <w:numPr>
          <w:ilvl w:val="0"/>
          <w:numId w:val="8"/>
        </w:numPr>
      </w:pPr>
      <w:r w:rsidRPr="0057504F">
        <w:t>2026年1月〜6月の売上データ</w:t>
      </w:r>
    </w:p>
    <w:p w14:paraId="2E85B523" w14:textId="77777777" w:rsidR="0057504F" w:rsidRPr="0057504F" w:rsidRDefault="0057504F" w:rsidP="00413C4A">
      <w:pPr>
        <w:numPr>
          <w:ilvl w:val="0"/>
          <w:numId w:val="8"/>
        </w:numPr>
      </w:pPr>
      <w:r w:rsidRPr="0057504F">
        <w:t>アンケート回答者500名</w:t>
      </w:r>
    </w:p>
    <w:p w14:paraId="5A82DCD9" w14:textId="77777777" w:rsidR="0057504F" w:rsidRPr="0057504F" w:rsidRDefault="0057504F" w:rsidP="00413C4A">
      <w:pPr>
        <w:numPr>
          <w:ilvl w:val="0"/>
          <w:numId w:val="8"/>
        </w:numPr>
      </w:pPr>
      <w:r w:rsidRPr="0057504F">
        <w:t>社内システムから抽出したログデータ</w:t>
      </w:r>
    </w:p>
    <w:p w14:paraId="695F6891" w14:textId="77777777" w:rsidR="0057504F" w:rsidRPr="0057504F" w:rsidRDefault="0057504F" w:rsidP="0057504F">
      <w:pPr>
        <w:rPr>
          <w:b/>
          <w:bCs/>
        </w:rPr>
      </w:pPr>
      <w:r w:rsidRPr="0057504F">
        <w:rPr>
          <w:b/>
          <w:bCs/>
        </w:rPr>
        <w:t>4. 集計結果</w:t>
      </w:r>
    </w:p>
    <w:p w14:paraId="0C3B668F" w14:textId="77777777" w:rsidR="0057504F" w:rsidRPr="0057504F" w:rsidRDefault="0057504F" w:rsidP="0057504F">
      <w:r w:rsidRPr="0057504F">
        <w:t>表やグラフを使って数値を見やすく整理します。</w:t>
      </w:r>
    </w:p>
    <w:p w14:paraId="5DDA344B" w14:textId="77777777" w:rsidR="0057504F" w:rsidRPr="0057504F" w:rsidRDefault="0057504F" w:rsidP="00413C4A">
      <w:pPr>
        <w:numPr>
          <w:ilvl w:val="0"/>
          <w:numId w:val="9"/>
        </w:numPr>
      </w:pPr>
      <w:r w:rsidRPr="0057504F">
        <w:t>件数</w:t>
      </w:r>
    </w:p>
    <w:p w14:paraId="171511DE" w14:textId="77777777" w:rsidR="0057504F" w:rsidRPr="0057504F" w:rsidRDefault="0057504F" w:rsidP="00413C4A">
      <w:pPr>
        <w:numPr>
          <w:ilvl w:val="0"/>
          <w:numId w:val="9"/>
        </w:numPr>
      </w:pPr>
      <w:r w:rsidRPr="0057504F">
        <w:t>平均値</w:t>
      </w:r>
    </w:p>
    <w:p w14:paraId="1E5B255A" w14:textId="77777777" w:rsidR="0057504F" w:rsidRPr="0057504F" w:rsidRDefault="0057504F" w:rsidP="00413C4A">
      <w:pPr>
        <w:numPr>
          <w:ilvl w:val="0"/>
          <w:numId w:val="9"/>
        </w:numPr>
      </w:pPr>
      <w:r w:rsidRPr="0057504F">
        <w:t>構成比</w:t>
      </w:r>
    </w:p>
    <w:p w14:paraId="29B4ADE9" w14:textId="77777777" w:rsidR="0057504F" w:rsidRPr="0057504F" w:rsidRDefault="0057504F" w:rsidP="00413C4A">
      <w:pPr>
        <w:numPr>
          <w:ilvl w:val="0"/>
          <w:numId w:val="9"/>
        </w:numPr>
      </w:pPr>
      <w:r w:rsidRPr="0057504F">
        <w:t>前年比</w:t>
      </w:r>
    </w:p>
    <w:p w14:paraId="138090AD" w14:textId="77777777" w:rsidR="0057504F" w:rsidRPr="0057504F" w:rsidRDefault="0057504F" w:rsidP="00413C4A">
      <w:pPr>
        <w:numPr>
          <w:ilvl w:val="0"/>
          <w:numId w:val="9"/>
        </w:numPr>
      </w:pPr>
      <w:r w:rsidRPr="0057504F">
        <w:t>月別推移</w:t>
      </w:r>
    </w:p>
    <w:p w14:paraId="463AE5D5" w14:textId="77777777" w:rsidR="0057504F" w:rsidRPr="0057504F" w:rsidRDefault="0057504F" w:rsidP="0057504F">
      <w:pPr>
        <w:rPr>
          <w:b/>
          <w:bCs/>
        </w:rPr>
      </w:pPr>
      <w:r w:rsidRPr="0057504F">
        <w:rPr>
          <w:b/>
          <w:bCs/>
        </w:rPr>
        <w:t>5. 分析・考察</w:t>
      </w:r>
    </w:p>
    <w:p w14:paraId="5C9003EE" w14:textId="77777777" w:rsidR="0057504F" w:rsidRPr="0057504F" w:rsidRDefault="0057504F" w:rsidP="0057504F">
      <w:r w:rsidRPr="0057504F">
        <w:t>数値から読み取れる傾向や特徴を説明します。</w:t>
      </w:r>
    </w:p>
    <w:p w14:paraId="1BF39C5A" w14:textId="77777777" w:rsidR="0057504F" w:rsidRPr="0057504F" w:rsidRDefault="0057504F" w:rsidP="0057504F">
      <w:r w:rsidRPr="0057504F">
        <w:t>例：</w:t>
      </w:r>
    </w:p>
    <w:p w14:paraId="6BC1E8D5" w14:textId="77777777" w:rsidR="0057504F" w:rsidRPr="0057504F" w:rsidRDefault="0057504F" w:rsidP="00413C4A">
      <w:pPr>
        <w:numPr>
          <w:ilvl w:val="0"/>
          <w:numId w:val="10"/>
        </w:numPr>
      </w:pPr>
      <w:r w:rsidRPr="0057504F">
        <w:t>20代の利用率が最も高い</w:t>
      </w:r>
    </w:p>
    <w:p w14:paraId="090E1FCE" w14:textId="77777777" w:rsidR="0057504F" w:rsidRPr="0057504F" w:rsidRDefault="0057504F" w:rsidP="00413C4A">
      <w:pPr>
        <w:numPr>
          <w:ilvl w:val="0"/>
          <w:numId w:val="10"/>
        </w:numPr>
      </w:pPr>
      <w:r w:rsidRPr="0057504F">
        <w:t>第2四半期に売上が大きく伸びた</w:t>
      </w:r>
    </w:p>
    <w:p w14:paraId="7DE6CF04" w14:textId="77777777" w:rsidR="0057504F" w:rsidRPr="0057504F" w:rsidRDefault="0057504F" w:rsidP="00413C4A">
      <w:pPr>
        <w:numPr>
          <w:ilvl w:val="0"/>
          <w:numId w:val="10"/>
        </w:numPr>
      </w:pPr>
      <w:r w:rsidRPr="0057504F">
        <w:t>地域別で利用傾向に差がある</w:t>
      </w:r>
    </w:p>
    <w:p w14:paraId="1AA0BA9A" w14:textId="77777777" w:rsidR="0057504F" w:rsidRPr="0057504F" w:rsidRDefault="0057504F" w:rsidP="0057504F">
      <w:pPr>
        <w:rPr>
          <w:b/>
          <w:bCs/>
        </w:rPr>
      </w:pPr>
      <w:r w:rsidRPr="0057504F">
        <w:rPr>
          <w:b/>
          <w:bCs/>
        </w:rPr>
        <w:t>6. 結論・提案</w:t>
      </w:r>
    </w:p>
    <w:p w14:paraId="23235A06" w14:textId="77777777" w:rsidR="0057504F" w:rsidRPr="0057504F" w:rsidRDefault="0057504F" w:rsidP="0057504F">
      <w:r w:rsidRPr="0057504F">
        <w:t>分析結果を踏まえて、今後の対応や改善案をまとめます。</w:t>
      </w:r>
    </w:p>
    <w:p w14:paraId="1E4154E0" w14:textId="77777777" w:rsidR="0057504F" w:rsidRPr="0057504F" w:rsidRDefault="0057504F" w:rsidP="0057504F">
      <w:r w:rsidRPr="0057504F">
        <w:t>例：</w:t>
      </w:r>
    </w:p>
    <w:p w14:paraId="4B61CDCC" w14:textId="77777777" w:rsidR="0057504F" w:rsidRPr="0057504F" w:rsidRDefault="0057504F" w:rsidP="00413C4A">
      <w:pPr>
        <w:numPr>
          <w:ilvl w:val="0"/>
          <w:numId w:val="11"/>
        </w:numPr>
      </w:pPr>
      <w:r w:rsidRPr="0057504F">
        <w:t>若年層向け施策を強化する</w:t>
      </w:r>
    </w:p>
    <w:p w14:paraId="0220DC56" w14:textId="77777777" w:rsidR="0057504F" w:rsidRPr="0057504F" w:rsidRDefault="0057504F" w:rsidP="00413C4A">
      <w:pPr>
        <w:numPr>
          <w:ilvl w:val="0"/>
          <w:numId w:val="11"/>
        </w:numPr>
      </w:pPr>
      <w:r w:rsidRPr="0057504F">
        <w:t>繁忙期に人員配置を増やす</w:t>
      </w:r>
    </w:p>
    <w:p w14:paraId="41B17ED2" w14:textId="77777777" w:rsidR="0057504F" w:rsidRPr="0057504F" w:rsidRDefault="0057504F" w:rsidP="00413C4A">
      <w:pPr>
        <w:numPr>
          <w:ilvl w:val="0"/>
          <w:numId w:val="11"/>
        </w:numPr>
      </w:pPr>
      <w:r w:rsidRPr="0057504F">
        <w:t>特定地域への広報を強める</w:t>
      </w:r>
    </w:p>
    <w:p w14:paraId="515B253E" w14:textId="77777777" w:rsidR="0057504F" w:rsidRPr="0057504F" w:rsidRDefault="0057504F" w:rsidP="0057504F">
      <w:r w:rsidRPr="0057504F">
        <w:pict w14:anchorId="0CCAFDC4">
          <v:rect id="_x0000_i1225" style="width:627pt;height:0" o:hrpct="0" o:hralign="center" o:hrstd="t" o:hr="t" fillcolor="#a0a0a0" stroked="f">
            <v:textbox inset="5.85pt,.7pt,5.85pt,.7pt"/>
          </v:rect>
        </w:pict>
      </w:r>
    </w:p>
    <w:p w14:paraId="30B09C08" w14:textId="77777777" w:rsidR="0057504F" w:rsidRPr="0057504F" w:rsidRDefault="0057504F" w:rsidP="0057504F">
      <w:pPr>
        <w:rPr>
          <w:b/>
          <w:bCs/>
        </w:rPr>
      </w:pPr>
      <w:proofErr w:type="spellStart"/>
      <w:r w:rsidRPr="0057504F">
        <w:rPr>
          <w:b/>
          <w:bCs/>
        </w:rPr>
        <w:t>báo</w:t>
      </w:r>
      <w:proofErr w:type="spellEnd"/>
      <w:r w:rsidRPr="0057504F">
        <w:rPr>
          <w:b/>
          <w:bCs/>
        </w:rPr>
        <w:t xml:space="preserve"> </w:t>
      </w:r>
      <w:proofErr w:type="spellStart"/>
      <w:r w:rsidRPr="0057504F">
        <w:rPr>
          <w:b/>
          <w:bCs/>
        </w:rPr>
        <w:t>cáo</w:t>
      </w:r>
      <w:proofErr w:type="spellEnd"/>
      <w:r w:rsidRPr="0057504F">
        <w:rPr>
          <w:b/>
          <w:bCs/>
        </w:rPr>
        <w:t xml:space="preserve"> </w:t>
      </w:r>
      <w:proofErr w:type="spellStart"/>
      <w:r w:rsidRPr="0057504F">
        <w:rPr>
          <w:b/>
          <w:bCs/>
        </w:rPr>
        <w:t>th</w:t>
      </w:r>
      <w:r w:rsidRPr="0057504F">
        <w:rPr>
          <w:rFonts w:ascii="Cambria" w:hAnsi="Cambria" w:cs="Cambria"/>
          <w:b/>
          <w:bCs/>
        </w:rPr>
        <w:t>ố</w:t>
      </w:r>
      <w:r w:rsidRPr="0057504F">
        <w:rPr>
          <w:b/>
          <w:bCs/>
        </w:rPr>
        <w:t>ng</w:t>
      </w:r>
      <w:proofErr w:type="spellEnd"/>
      <w:r w:rsidRPr="0057504F">
        <w:rPr>
          <w:b/>
          <w:bCs/>
        </w:rPr>
        <w:t xml:space="preserve"> </w:t>
      </w:r>
      <w:proofErr w:type="spellStart"/>
      <w:r w:rsidRPr="0057504F">
        <w:rPr>
          <w:b/>
          <w:bCs/>
        </w:rPr>
        <w:t>kê</w:t>
      </w:r>
      <w:proofErr w:type="spellEnd"/>
      <w:r w:rsidRPr="0057504F">
        <w:rPr>
          <w:b/>
          <w:bCs/>
        </w:rPr>
        <w:t xml:space="preserve"> によく使われる指標</w:t>
      </w:r>
    </w:p>
    <w:p w14:paraId="025EB6F3" w14:textId="77777777" w:rsidR="0057504F" w:rsidRPr="0057504F" w:rsidRDefault="0057504F" w:rsidP="0057504F">
      <w:r w:rsidRPr="0057504F">
        <w:t>統計報告書では、目的に応じてさまざまな指標が使われます。代表的なものは以下の通りです。</w:t>
      </w:r>
    </w:p>
    <w:p w14:paraId="069D4C2B" w14:textId="77777777" w:rsidR="0057504F" w:rsidRPr="0057504F" w:rsidRDefault="0057504F" w:rsidP="00413C4A">
      <w:pPr>
        <w:numPr>
          <w:ilvl w:val="0"/>
          <w:numId w:val="12"/>
        </w:numPr>
      </w:pPr>
      <w:r w:rsidRPr="0057504F">
        <w:rPr>
          <w:b/>
          <w:bCs/>
        </w:rPr>
        <w:t>件数</w:t>
      </w:r>
      <w:r w:rsidRPr="0057504F">
        <w:t>：対象がいくつあるか</w:t>
      </w:r>
    </w:p>
    <w:p w14:paraId="5B7FB077" w14:textId="77777777" w:rsidR="0057504F" w:rsidRPr="0057504F" w:rsidRDefault="0057504F" w:rsidP="00413C4A">
      <w:pPr>
        <w:numPr>
          <w:ilvl w:val="0"/>
          <w:numId w:val="12"/>
        </w:numPr>
      </w:pPr>
      <w:r w:rsidRPr="0057504F">
        <w:rPr>
          <w:b/>
          <w:bCs/>
        </w:rPr>
        <w:t>比率</w:t>
      </w:r>
      <w:r w:rsidRPr="0057504F">
        <w:t>：全体に対してどれくらいの割合か</w:t>
      </w:r>
    </w:p>
    <w:p w14:paraId="4CA1A175" w14:textId="77777777" w:rsidR="0057504F" w:rsidRPr="0057504F" w:rsidRDefault="0057504F" w:rsidP="00413C4A">
      <w:pPr>
        <w:numPr>
          <w:ilvl w:val="0"/>
          <w:numId w:val="12"/>
        </w:numPr>
      </w:pPr>
      <w:r w:rsidRPr="0057504F">
        <w:rPr>
          <w:b/>
          <w:bCs/>
        </w:rPr>
        <w:t>平均値</w:t>
      </w:r>
      <w:r w:rsidRPr="0057504F">
        <w:t>：全体の傾向をつかむための代表値</w:t>
      </w:r>
    </w:p>
    <w:p w14:paraId="6FBBE70F" w14:textId="77777777" w:rsidR="0057504F" w:rsidRPr="0057504F" w:rsidRDefault="0057504F" w:rsidP="00413C4A">
      <w:pPr>
        <w:numPr>
          <w:ilvl w:val="0"/>
          <w:numId w:val="12"/>
        </w:numPr>
      </w:pPr>
      <w:r w:rsidRPr="0057504F">
        <w:rPr>
          <w:b/>
          <w:bCs/>
        </w:rPr>
        <w:t>中央値</w:t>
      </w:r>
      <w:r w:rsidRPr="0057504F">
        <w:t>：極端な値の影響を受けにくい代表値</w:t>
      </w:r>
    </w:p>
    <w:p w14:paraId="169C1753" w14:textId="77777777" w:rsidR="0057504F" w:rsidRPr="0057504F" w:rsidRDefault="0057504F" w:rsidP="00413C4A">
      <w:pPr>
        <w:numPr>
          <w:ilvl w:val="0"/>
          <w:numId w:val="12"/>
        </w:numPr>
      </w:pPr>
      <w:r w:rsidRPr="0057504F">
        <w:rPr>
          <w:b/>
          <w:bCs/>
        </w:rPr>
        <w:t>増減率</w:t>
      </w:r>
      <w:r w:rsidRPr="0057504F">
        <w:t>：前回と比べてどれだけ変化したか</w:t>
      </w:r>
    </w:p>
    <w:p w14:paraId="7D377BC7" w14:textId="77777777" w:rsidR="0057504F" w:rsidRPr="0057504F" w:rsidRDefault="0057504F" w:rsidP="00413C4A">
      <w:pPr>
        <w:numPr>
          <w:ilvl w:val="0"/>
          <w:numId w:val="12"/>
        </w:numPr>
      </w:pPr>
      <w:r w:rsidRPr="0057504F">
        <w:rPr>
          <w:b/>
          <w:bCs/>
        </w:rPr>
        <w:t>前年比・前月比</w:t>
      </w:r>
      <w:r w:rsidRPr="0057504F">
        <w:t>：過去との比較</w:t>
      </w:r>
    </w:p>
    <w:p w14:paraId="54947D13" w14:textId="77777777" w:rsidR="0057504F" w:rsidRPr="0057504F" w:rsidRDefault="0057504F" w:rsidP="00413C4A">
      <w:pPr>
        <w:numPr>
          <w:ilvl w:val="0"/>
          <w:numId w:val="12"/>
        </w:numPr>
      </w:pPr>
      <w:r w:rsidRPr="0057504F">
        <w:rPr>
          <w:b/>
          <w:bCs/>
        </w:rPr>
        <w:t>構成比</w:t>
      </w:r>
      <w:r w:rsidRPr="0057504F">
        <w:t>：内訳のバランスを見る指標</w:t>
      </w:r>
    </w:p>
    <w:p w14:paraId="5F8F1E70" w14:textId="77777777" w:rsidR="0057504F" w:rsidRPr="0057504F" w:rsidRDefault="0057504F" w:rsidP="0057504F">
      <w:r w:rsidRPr="0057504F">
        <w:t>これらを適切に使うことで、単純な数値以上の意味を伝えられます。</w:t>
      </w:r>
    </w:p>
    <w:p w14:paraId="108F950B" w14:textId="77777777" w:rsidR="0057504F" w:rsidRPr="0057504F" w:rsidRDefault="0057504F" w:rsidP="0057504F">
      <w:r w:rsidRPr="0057504F">
        <w:pict w14:anchorId="62760CFC">
          <v:rect id="_x0000_i1226" style="width:627pt;height:0" o:hrpct="0" o:hralign="center" o:hrstd="t" o:hr="t" fillcolor="#a0a0a0" stroked="f">
            <v:textbox inset="5.85pt,.7pt,5.85pt,.7pt"/>
          </v:rect>
        </w:pict>
      </w:r>
    </w:p>
    <w:p w14:paraId="6F557F1D" w14:textId="77777777" w:rsidR="0057504F" w:rsidRPr="0057504F" w:rsidRDefault="0057504F" w:rsidP="0057504F">
      <w:pPr>
        <w:rPr>
          <w:b/>
          <w:bCs/>
        </w:rPr>
      </w:pPr>
      <w:r w:rsidRPr="0057504F">
        <w:rPr>
          <w:b/>
          <w:bCs/>
        </w:rPr>
        <w:t xml:space="preserve">わかりやすい </w:t>
      </w:r>
      <w:proofErr w:type="spellStart"/>
      <w:r w:rsidRPr="0057504F">
        <w:rPr>
          <w:b/>
          <w:bCs/>
        </w:rPr>
        <w:t>báo</w:t>
      </w:r>
      <w:proofErr w:type="spellEnd"/>
      <w:r w:rsidRPr="0057504F">
        <w:rPr>
          <w:b/>
          <w:bCs/>
        </w:rPr>
        <w:t xml:space="preserve"> </w:t>
      </w:r>
      <w:proofErr w:type="spellStart"/>
      <w:r w:rsidRPr="0057504F">
        <w:rPr>
          <w:b/>
          <w:bCs/>
        </w:rPr>
        <w:t>cáo</w:t>
      </w:r>
      <w:proofErr w:type="spellEnd"/>
      <w:r w:rsidRPr="0057504F">
        <w:rPr>
          <w:b/>
          <w:bCs/>
        </w:rPr>
        <w:t xml:space="preserve"> </w:t>
      </w:r>
      <w:proofErr w:type="spellStart"/>
      <w:r w:rsidRPr="0057504F">
        <w:rPr>
          <w:b/>
          <w:bCs/>
        </w:rPr>
        <w:t>th</w:t>
      </w:r>
      <w:r w:rsidRPr="0057504F">
        <w:rPr>
          <w:rFonts w:ascii="Cambria" w:hAnsi="Cambria" w:cs="Cambria"/>
          <w:b/>
          <w:bCs/>
        </w:rPr>
        <w:t>ố</w:t>
      </w:r>
      <w:r w:rsidRPr="0057504F">
        <w:rPr>
          <w:b/>
          <w:bCs/>
        </w:rPr>
        <w:t>ng</w:t>
      </w:r>
      <w:proofErr w:type="spellEnd"/>
      <w:r w:rsidRPr="0057504F">
        <w:rPr>
          <w:b/>
          <w:bCs/>
        </w:rPr>
        <w:t xml:space="preserve"> </w:t>
      </w:r>
      <w:proofErr w:type="spellStart"/>
      <w:r w:rsidRPr="0057504F">
        <w:rPr>
          <w:b/>
          <w:bCs/>
        </w:rPr>
        <w:t>kê</w:t>
      </w:r>
      <w:proofErr w:type="spellEnd"/>
      <w:r w:rsidRPr="0057504F">
        <w:rPr>
          <w:b/>
          <w:bCs/>
        </w:rPr>
        <w:t xml:space="preserve"> を作るポイント</w:t>
      </w:r>
    </w:p>
    <w:p w14:paraId="3DFA7D9C" w14:textId="77777777" w:rsidR="0057504F" w:rsidRPr="0057504F" w:rsidRDefault="0057504F" w:rsidP="0057504F">
      <w:pPr>
        <w:rPr>
          <w:b/>
          <w:bCs/>
        </w:rPr>
      </w:pPr>
      <w:r w:rsidRPr="0057504F">
        <w:rPr>
          <w:b/>
          <w:bCs/>
        </w:rPr>
        <w:t>1. 目的を先に明確にする</w:t>
      </w:r>
    </w:p>
    <w:p w14:paraId="4DB1B019" w14:textId="77777777" w:rsidR="0057504F" w:rsidRPr="0057504F" w:rsidRDefault="0057504F" w:rsidP="0057504F">
      <w:r w:rsidRPr="0057504F">
        <w:t>「何を伝えたい報告書なのか」が曖昧だと、数字が多いだけの読みにくい資料になります。</w:t>
      </w:r>
      <w:r w:rsidRPr="0057504F">
        <w:br/>
        <w:t>まずは</w:t>
      </w:r>
      <w:r w:rsidRPr="0057504F">
        <w:rPr>
          <w:b/>
          <w:bCs/>
        </w:rPr>
        <w:t>目的を一文で言える状態</w:t>
      </w:r>
      <w:r w:rsidRPr="0057504F">
        <w:t>にしましょう。</w:t>
      </w:r>
    </w:p>
    <w:p w14:paraId="34BD9489" w14:textId="77777777" w:rsidR="0057504F" w:rsidRPr="0057504F" w:rsidRDefault="0057504F" w:rsidP="0057504F">
      <w:pPr>
        <w:rPr>
          <w:b/>
          <w:bCs/>
        </w:rPr>
      </w:pPr>
      <w:r w:rsidRPr="0057504F">
        <w:rPr>
          <w:b/>
          <w:bCs/>
        </w:rPr>
        <w:t>2. データの信頼性を確認する</w:t>
      </w:r>
    </w:p>
    <w:p w14:paraId="67F8235C" w14:textId="77777777" w:rsidR="0057504F" w:rsidRPr="0057504F" w:rsidRDefault="0057504F" w:rsidP="0057504F">
      <w:r w:rsidRPr="0057504F">
        <w:t>誤ったデータを使うと、分析結果そのものが不正確になります。</w:t>
      </w:r>
      <w:r w:rsidRPr="0057504F">
        <w:br/>
        <w:t>収集元や集計条件を確認し、必要なら注記を入れましょう。</w:t>
      </w:r>
    </w:p>
    <w:p w14:paraId="35716739" w14:textId="77777777" w:rsidR="0057504F" w:rsidRPr="0057504F" w:rsidRDefault="0057504F" w:rsidP="0057504F">
      <w:pPr>
        <w:rPr>
          <w:b/>
          <w:bCs/>
        </w:rPr>
      </w:pPr>
      <w:r w:rsidRPr="0057504F">
        <w:rPr>
          <w:b/>
          <w:bCs/>
        </w:rPr>
        <w:t>3. 表とグラフを使い分ける</w:t>
      </w:r>
    </w:p>
    <w:p w14:paraId="5A91D7A3" w14:textId="77777777" w:rsidR="0057504F" w:rsidRPr="0057504F" w:rsidRDefault="0057504F" w:rsidP="00413C4A">
      <w:pPr>
        <w:numPr>
          <w:ilvl w:val="0"/>
          <w:numId w:val="13"/>
        </w:numPr>
      </w:pPr>
      <w:r w:rsidRPr="0057504F">
        <w:t>正確な数値を見せたい → </w:t>
      </w:r>
      <w:r w:rsidRPr="0057504F">
        <w:rPr>
          <w:b/>
          <w:bCs/>
        </w:rPr>
        <w:t>表</w:t>
      </w:r>
    </w:p>
    <w:p w14:paraId="280A7191" w14:textId="77777777" w:rsidR="0057504F" w:rsidRPr="0057504F" w:rsidRDefault="0057504F" w:rsidP="00413C4A">
      <w:pPr>
        <w:numPr>
          <w:ilvl w:val="0"/>
          <w:numId w:val="13"/>
        </w:numPr>
      </w:pPr>
      <w:r w:rsidRPr="0057504F">
        <w:t>傾向や比較を見せたい → </w:t>
      </w:r>
      <w:r w:rsidRPr="0057504F">
        <w:rPr>
          <w:b/>
          <w:bCs/>
        </w:rPr>
        <w:t>グラフ</w:t>
      </w:r>
    </w:p>
    <w:p w14:paraId="33B389FD" w14:textId="77777777" w:rsidR="0057504F" w:rsidRPr="0057504F" w:rsidRDefault="0057504F" w:rsidP="0057504F">
      <w:r w:rsidRPr="0057504F">
        <w:t>見せたい内容に応じて使い分けることが大切です。</w:t>
      </w:r>
    </w:p>
    <w:p w14:paraId="09C17F3D" w14:textId="77777777" w:rsidR="0057504F" w:rsidRPr="0057504F" w:rsidRDefault="0057504F" w:rsidP="0057504F">
      <w:pPr>
        <w:rPr>
          <w:b/>
          <w:bCs/>
        </w:rPr>
      </w:pPr>
      <w:r w:rsidRPr="0057504F">
        <w:rPr>
          <w:b/>
          <w:bCs/>
        </w:rPr>
        <w:t>4. 数字だけで終わらせない</w:t>
      </w:r>
    </w:p>
    <w:p w14:paraId="5F3AEFD8" w14:textId="77777777" w:rsidR="0057504F" w:rsidRPr="0057504F" w:rsidRDefault="0057504F" w:rsidP="0057504F">
      <w:r w:rsidRPr="0057504F">
        <w:t>統計報告書で重要なのは、</w:t>
      </w:r>
      <w:r w:rsidRPr="0057504F">
        <w:rPr>
          <w:b/>
          <w:bCs/>
        </w:rPr>
        <w:t>その数字が何を意味するか</w:t>
      </w:r>
      <w:r w:rsidRPr="0057504F">
        <w:t>を伝えることです。</w:t>
      </w:r>
      <w:r w:rsidRPr="0057504F">
        <w:br/>
        <w:t>「前年より10％増加した」だけでなく、</w:t>
      </w:r>
      <w:r w:rsidRPr="0057504F">
        <w:br/>
        <w:t>「新商品の投入が増加要因と考えられる」</w:t>
      </w:r>
      <w:r w:rsidRPr="0057504F">
        <w:br/>
        <w:t>といった考察を添えると説得力が高まります。</w:t>
      </w:r>
    </w:p>
    <w:p w14:paraId="73102382" w14:textId="77777777" w:rsidR="0057504F" w:rsidRPr="0057504F" w:rsidRDefault="0057504F" w:rsidP="0057504F">
      <w:pPr>
        <w:rPr>
          <w:b/>
          <w:bCs/>
        </w:rPr>
      </w:pPr>
      <w:r w:rsidRPr="0057504F">
        <w:rPr>
          <w:b/>
          <w:bCs/>
        </w:rPr>
        <w:t>5. 読み手を意識する</w:t>
      </w:r>
    </w:p>
    <w:p w14:paraId="4D2F1D99" w14:textId="77777777" w:rsidR="0057504F" w:rsidRPr="0057504F" w:rsidRDefault="0057504F" w:rsidP="0057504F">
      <w:r w:rsidRPr="0057504F">
        <w:t>経営層向けなのか、現場向けなのか、研究者向けなのかで、必要な詳しさは変わります。</w:t>
      </w:r>
      <w:r w:rsidRPr="0057504F">
        <w:br/>
        <w:t>専門用語を多用しすぎず、</w:t>
      </w:r>
      <w:r w:rsidRPr="0057504F">
        <w:rPr>
          <w:b/>
          <w:bCs/>
        </w:rPr>
        <w:t>読み手が理解しやすい表現</w:t>
      </w:r>
      <w:r w:rsidRPr="0057504F">
        <w:t>を選びましょう。</w:t>
      </w:r>
    </w:p>
    <w:p w14:paraId="238F5BAA" w14:textId="77777777" w:rsidR="0057504F" w:rsidRPr="0057504F" w:rsidRDefault="0057504F" w:rsidP="0057504F">
      <w:r w:rsidRPr="0057504F">
        <w:pict w14:anchorId="65DD1602">
          <v:rect id="_x0000_i1227" style="width:627pt;height:0" o:hrpct="0" o:hralign="center" o:hrstd="t" o:hr="t" fillcolor="#a0a0a0" stroked="f">
            <v:textbox inset="5.85pt,.7pt,5.85pt,.7pt"/>
          </v:rect>
        </w:pict>
      </w:r>
    </w:p>
    <w:p w14:paraId="4DBC3D82" w14:textId="77777777" w:rsidR="0057504F" w:rsidRPr="0057504F" w:rsidRDefault="0057504F" w:rsidP="0057504F">
      <w:pPr>
        <w:rPr>
          <w:b/>
          <w:bCs/>
        </w:rPr>
      </w:pPr>
      <w:proofErr w:type="spellStart"/>
      <w:r w:rsidRPr="0057504F">
        <w:rPr>
          <w:b/>
          <w:bCs/>
        </w:rPr>
        <w:t>báo</w:t>
      </w:r>
      <w:proofErr w:type="spellEnd"/>
      <w:r w:rsidRPr="0057504F">
        <w:rPr>
          <w:b/>
          <w:bCs/>
        </w:rPr>
        <w:t xml:space="preserve"> </w:t>
      </w:r>
      <w:proofErr w:type="spellStart"/>
      <w:r w:rsidRPr="0057504F">
        <w:rPr>
          <w:b/>
          <w:bCs/>
        </w:rPr>
        <w:t>cáo</w:t>
      </w:r>
      <w:proofErr w:type="spellEnd"/>
      <w:r w:rsidRPr="0057504F">
        <w:rPr>
          <w:b/>
          <w:bCs/>
        </w:rPr>
        <w:t xml:space="preserve"> </w:t>
      </w:r>
      <w:proofErr w:type="spellStart"/>
      <w:r w:rsidRPr="0057504F">
        <w:rPr>
          <w:b/>
          <w:bCs/>
        </w:rPr>
        <w:t>th</w:t>
      </w:r>
      <w:r w:rsidRPr="0057504F">
        <w:rPr>
          <w:rFonts w:ascii="Cambria" w:hAnsi="Cambria" w:cs="Cambria"/>
          <w:b/>
          <w:bCs/>
        </w:rPr>
        <w:t>ố</w:t>
      </w:r>
      <w:r w:rsidRPr="0057504F">
        <w:rPr>
          <w:b/>
          <w:bCs/>
        </w:rPr>
        <w:t>ng</w:t>
      </w:r>
      <w:proofErr w:type="spellEnd"/>
      <w:r w:rsidRPr="0057504F">
        <w:rPr>
          <w:b/>
          <w:bCs/>
        </w:rPr>
        <w:t xml:space="preserve"> </w:t>
      </w:r>
      <w:proofErr w:type="spellStart"/>
      <w:r w:rsidRPr="0057504F">
        <w:rPr>
          <w:b/>
          <w:bCs/>
        </w:rPr>
        <w:t>kê</w:t>
      </w:r>
      <w:proofErr w:type="spellEnd"/>
      <w:r w:rsidRPr="0057504F">
        <w:rPr>
          <w:b/>
          <w:bCs/>
        </w:rPr>
        <w:t xml:space="preserve"> の活用例</w:t>
      </w:r>
    </w:p>
    <w:p w14:paraId="49907945" w14:textId="77777777" w:rsidR="0057504F" w:rsidRPr="0057504F" w:rsidRDefault="0057504F" w:rsidP="0057504F">
      <w:pPr>
        <w:rPr>
          <w:b/>
          <w:bCs/>
        </w:rPr>
      </w:pPr>
      <w:r w:rsidRPr="0057504F">
        <w:rPr>
          <w:b/>
          <w:bCs/>
        </w:rPr>
        <w:t>ビジネス</w:t>
      </w:r>
    </w:p>
    <w:p w14:paraId="46892C20" w14:textId="77777777" w:rsidR="0057504F" w:rsidRPr="0057504F" w:rsidRDefault="0057504F" w:rsidP="00413C4A">
      <w:pPr>
        <w:numPr>
          <w:ilvl w:val="0"/>
          <w:numId w:val="14"/>
        </w:numPr>
      </w:pPr>
      <w:r w:rsidRPr="0057504F">
        <w:t>売上分析</w:t>
      </w:r>
    </w:p>
    <w:p w14:paraId="176E9C39" w14:textId="77777777" w:rsidR="0057504F" w:rsidRPr="0057504F" w:rsidRDefault="0057504F" w:rsidP="00413C4A">
      <w:pPr>
        <w:numPr>
          <w:ilvl w:val="0"/>
          <w:numId w:val="14"/>
        </w:numPr>
      </w:pPr>
      <w:r w:rsidRPr="0057504F">
        <w:t>商品別実績比較</w:t>
      </w:r>
    </w:p>
    <w:p w14:paraId="096BECF5" w14:textId="77777777" w:rsidR="0057504F" w:rsidRPr="0057504F" w:rsidRDefault="0057504F" w:rsidP="00413C4A">
      <w:pPr>
        <w:numPr>
          <w:ilvl w:val="0"/>
          <w:numId w:val="14"/>
        </w:numPr>
      </w:pPr>
      <w:r w:rsidRPr="0057504F">
        <w:t>顧客属性レポート</w:t>
      </w:r>
    </w:p>
    <w:p w14:paraId="0C6E39F7" w14:textId="77777777" w:rsidR="0057504F" w:rsidRPr="0057504F" w:rsidRDefault="0057504F" w:rsidP="00413C4A">
      <w:pPr>
        <w:numPr>
          <w:ilvl w:val="0"/>
          <w:numId w:val="14"/>
        </w:numPr>
      </w:pPr>
      <w:r w:rsidRPr="0057504F">
        <w:t>マーケティング効果測定</w:t>
      </w:r>
    </w:p>
    <w:p w14:paraId="7BB26CBA" w14:textId="77777777" w:rsidR="0057504F" w:rsidRPr="0057504F" w:rsidRDefault="0057504F" w:rsidP="0057504F">
      <w:pPr>
        <w:rPr>
          <w:b/>
          <w:bCs/>
        </w:rPr>
      </w:pPr>
      <w:r w:rsidRPr="0057504F">
        <w:rPr>
          <w:b/>
          <w:bCs/>
        </w:rPr>
        <w:t>教育</w:t>
      </w:r>
    </w:p>
    <w:p w14:paraId="07021E06" w14:textId="77777777" w:rsidR="0057504F" w:rsidRPr="0057504F" w:rsidRDefault="0057504F" w:rsidP="00413C4A">
      <w:pPr>
        <w:numPr>
          <w:ilvl w:val="0"/>
          <w:numId w:val="15"/>
        </w:numPr>
      </w:pPr>
      <w:r w:rsidRPr="0057504F">
        <w:t>成績分布分析</w:t>
      </w:r>
    </w:p>
    <w:p w14:paraId="774688CB" w14:textId="77777777" w:rsidR="0057504F" w:rsidRPr="0057504F" w:rsidRDefault="0057504F" w:rsidP="00413C4A">
      <w:pPr>
        <w:numPr>
          <w:ilvl w:val="0"/>
          <w:numId w:val="15"/>
        </w:numPr>
      </w:pPr>
      <w:r w:rsidRPr="0057504F">
        <w:t>出席率の推移</w:t>
      </w:r>
    </w:p>
    <w:p w14:paraId="67FAD1EC" w14:textId="77777777" w:rsidR="0057504F" w:rsidRPr="0057504F" w:rsidRDefault="0057504F" w:rsidP="00413C4A">
      <w:pPr>
        <w:numPr>
          <w:ilvl w:val="0"/>
          <w:numId w:val="15"/>
        </w:numPr>
      </w:pPr>
      <w:r w:rsidRPr="0057504F">
        <w:t>アンケート集計</w:t>
      </w:r>
    </w:p>
    <w:p w14:paraId="1C544672" w14:textId="77777777" w:rsidR="0057504F" w:rsidRPr="0057504F" w:rsidRDefault="0057504F" w:rsidP="00413C4A">
      <w:pPr>
        <w:numPr>
          <w:ilvl w:val="0"/>
          <w:numId w:val="15"/>
        </w:numPr>
      </w:pPr>
      <w:r w:rsidRPr="0057504F">
        <w:t>学習成果の可視化</w:t>
      </w:r>
    </w:p>
    <w:p w14:paraId="681F329E" w14:textId="77777777" w:rsidR="0057504F" w:rsidRPr="0057504F" w:rsidRDefault="0057504F" w:rsidP="0057504F">
      <w:pPr>
        <w:rPr>
          <w:b/>
          <w:bCs/>
        </w:rPr>
      </w:pPr>
      <w:r w:rsidRPr="0057504F">
        <w:rPr>
          <w:b/>
          <w:bCs/>
        </w:rPr>
        <w:t>行政・公共分野</w:t>
      </w:r>
    </w:p>
    <w:p w14:paraId="0FE5C1E0" w14:textId="77777777" w:rsidR="0057504F" w:rsidRPr="0057504F" w:rsidRDefault="0057504F" w:rsidP="00413C4A">
      <w:pPr>
        <w:numPr>
          <w:ilvl w:val="0"/>
          <w:numId w:val="16"/>
        </w:numPr>
      </w:pPr>
      <w:r w:rsidRPr="0057504F">
        <w:t>人口統計</w:t>
      </w:r>
    </w:p>
    <w:p w14:paraId="7C4B661E" w14:textId="77777777" w:rsidR="0057504F" w:rsidRPr="0057504F" w:rsidRDefault="0057504F" w:rsidP="00413C4A">
      <w:pPr>
        <w:numPr>
          <w:ilvl w:val="0"/>
          <w:numId w:val="16"/>
        </w:numPr>
      </w:pPr>
      <w:r w:rsidRPr="0057504F">
        <w:t>雇用状況レポート</w:t>
      </w:r>
    </w:p>
    <w:p w14:paraId="7399927E" w14:textId="77777777" w:rsidR="0057504F" w:rsidRPr="0057504F" w:rsidRDefault="0057504F" w:rsidP="00413C4A">
      <w:pPr>
        <w:numPr>
          <w:ilvl w:val="0"/>
          <w:numId w:val="16"/>
        </w:numPr>
      </w:pPr>
      <w:r w:rsidRPr="0057504F">
        <w:t>地域福祉データ分析</w:t>
      </w:r>
    </w:p>
    <w:p w14:paraId="6595E6E1" w14:textId="77777777" w:rsidR="0057504F" w:rsidRPr="0057504F" w:rsidRDefault="0057504F" w:rsidP="00413C4A">
      <w:pPr>
        <w:numPr>
          <w:ilvl w:val="0"/>
          <w:numId w:val="16"/>
        </w:numPr>
      </w:pPr>
      <w:r w:rsidRPr="0057504F">
        <w:t>施策実施後の効果測定</w:t>
      </w:r>
    </w:p>
    <w:p w14:paraId="42C7305D" w14:textId="77777777" w:rsidR="0057504F" w:rsidRPr="0057504F" w:rsidRDefault="0057504F" w:rsidP="0057504F">
      <w:pPr>
        <w:rPr>
          <w:b/>
          <w:bCs/>
        </w:rPr>
      </w:pPr>
      <w:r w:rsidRPr="0057504F">
        <w:rPr>
          <w:b/>
          <w:bCs/>
        </w:rPr>
        <w:t>医療・研究</w:t>
      </w:r>
    </w:p>
    <w:p w14:paraId="6E972577" w14:textId="77777777" w:rsidR="0057504F" w:rsidRPr="0057504F" w:rsidRDefault="0057504F" w:rsidP="00413C4A">
      <w:pPr>
        <w:numPr>
          <w:ilvl w:val="0"/>
          <w:numId w:val="17"/>
        </w:numPr>
      </w:pPr>
      <w:r w:rsidRPr="0057504F">
        <w:t>患者数の推移</w:t>
      </w:r>
    </w:p>
    <w:p w14:paraId="37854396" w14:textId="77777777" w:rsidR="0057504F" w:rsidRPr="0057504F" w:rsidRDefault="0057504F" w:rsidP="00413C4A">
      <w:pPr>
        <w:numPr>
          <w:ilvl w:val="0"/>
          <w:numId w:val="17"/>
        </w:numPr>
      </w:pPr>
      <w:r w:rsidRPr="0057504F">
        <w:t>治療結果の比較</w:t>
      </w:r>
    </w:p>
    <w:p w14:paraId="0E7EA6FD" w14:textId="77777777" w:rsidR="0057504F" w:rsidRPr="0057504F" w:rsidRDefault="0057504F" w:rsidP="00413C4A">
      <w:pPr>
        <w:numPr>
          <w:ilvl w:val="0"/>
          <w:numId w:val="17"/>
        </w:numPr>
      </w:pPr>
      <w:r w:rsidRPr="0057504F">
        <w:t>実験データの整理</w:t>
      </w:r>
    </w:p>
    <w:p w14:paraId="2BD8F50E" w14:textId="77777777" w:rsidR="0057504F" w:rsidRPr="0057504F" w:rsidRDefault="0057504F" w:rsidP="00413C4A">
      <w:pPr>
        <w:numPr>
          <w:ilvl w:val="0"/>
          <w:numId w:val="17"/>
        </w:numPr>
      </w:pPr>
      <w:r w:rsidRPr="0057504F">
        <w:t>調査結果の分析報告</w:t>
      </w:r>
    </w:p>
    <w:p w14:paraId="3D3DD5F4" w14:textId="77777777" w:rsidR="0057504F" w:rsidRPr="0057504F" w:rsidRDefault="0057504F" w:rsidP="0057504F">
      <w:r w:rsidRPr="0057504F">
        <w:pict w14:anchorId="6DA22B3B">
          <v:rect id="_x0000_i1228" style="width:627pt;height:0" o:hrpct="0" o:hralign="center" o:hrstd="t" o:hr="t" fillcolor="#a0a0a0" stroked="f">
            <v:textbox inset="5.85pt,.7pt,5.85pt,.7pt"/>
          </v:rect>
        </w:pict>
      </w:r>
    </w:p>
    <w:p w14:paraId="0845D081" w14:textId="77777777" w:rsidR="0057504F" w:rsidRPr="0057504F" w:rsidRDefault="0057504F" w:rsidP="0057504F">
      <w:pPr>
        <w:rPr>
          <w:b/>
          <w:bCs/>
        </w:rPr>
      </w:pPr>
      <w:r w:rsidRPr="0057504F">
        <w:rPr>
          <w:b/>
          <w:bCs/>
        </w:rPr>
        <w:t>初心者が陥りやすい失敗</w:t>
      </w:r>
    </w:p>
    <w:p w14:paraId="795C96B0" w14:textId="77777777" w:rsidR="0057504F" w:rsidRPr="0057504F" w:rsidRDefault="0057504F" w:rsidP="0057504F">
      <w:r w:rsidRPr="0057504F">
        <w:t>統計報告書を作る際、初心者がよくやってしまう失敗もあります。</w:t>
      </w:r>
    </w:p>
    <w:p w14:paraId="700DD61F" w14:textId="77777777" w:rsidR="0057504F" w:rsidRPr="0057504F" w:rsidRDefault="0057504F" w:rsidP="00413C4A">
      <w:pPr>
        <w:numPr>
          <w:ilvl w:val="0"/>
          <w:numId w:val="18"/>
        </w:numPr>
      </w:pPr>
      <w:r w:rsidRPr="0057504F">
        <w:t>数字を大量に載せるだけで結論がない</w:t>
      </w:r>
    </w:p>
    <w:p w14:paraId="5DDC4A96" w14:textId="77777777" w:rsidR="0057504F" w:rsidRPr="0057504F" w:rsidRDefault="0057504F" w:rsidP="00413C4A">
      <w:pPr>
        <w:numPr>
          <w:ilvl w:val="0"/>
          <w:numId w:val="18"/>
        </w:numPr>
      </w:pPr>
      <w:r w:rsidRPr="0057504F">
        <w:t>グラフが多すぎて逆に見づらい</w:t>
      </w:r>
    </w:p>
    <w:p w14:paraId="672648E9" w14:textId="77777777" w:rsidR="0057504F" w:rsidRPr="0057504F" w:rsidRDefault="0057504F" w:rsidP="00413C4A">
      <w:pPr>
        <w:numPr>
          <w:ilvl w:val="0"/>
          <w:numId w:val="18"/>
        </w:numPr>
      </w:pPr>
      <w:r w:rsidRPr="0057504F">
        <w:t>比較条件がそろっていない</w:t>
      </w:r>
    </w:p>
    <w:p w14:paraId="42C80C7A" w14:textId="77777777" w:rsidR="0057504F" w:rsidRPr="0057504F" w:rsidRDefault="0057504F" w:rsidP="00413C4A">
      <w:pPr>
        <w:numPr>
          <w:ilvl w:val="0"/>
          <w:numId w:val="18"/>
        </w:numPr>
      </w:pPr>
      <w:r w:rsidRPr="0057504F">
        <w:t>母数が不明で比率の意味が伝わらない</w:t>
      </w:r>
    </w:p>
    <w:p w14:paraId="0F938B80" w14:textId="77777777" w:rsidR="0057504F" w:rsidRPr="0057504F" w:rsidRDefault="0057504F" w:rsidP="00413C4A">
      <w:pPr>
        <w:numPr>
          <w:ilvl w:val="0"/>
          <w:numId w:val="18"/>
        </w:numPr>
      </w:pPr>
      <w:r w:rsidRPr="0057504F">
        <w:t>調査期間や対象が書かれていない</w:t>
      </w:r>
    </w:p>
    <w:p w14:paraId="2A5B658C" w14:textId="77777777" w:rsidR="0057504F" w:rsidRPr="0057504F" w:rsidRDefault="0057504F" w:rsidP="0057504F">
      <w:r w:rsidRPr="0057504F">
        <w:t>これらを避けるだけでも、報告書の品質は大きく向上します。</w:t>
      </w:r>
    </w:p>
    <w:p w14:paraId="0F53809B" w14:textId="77777777" w:rsidR="0057504F" w:rsidRPr="0057504F" w:rsidRDefault="0057504F" w:rsidP="0057504F">
      <w:r w:rsidRPr="0057504F">
        <w:pict w14:anchorId="016174D7">
          <v:rect id="_x0000_i1229" style="width:627pt;height:0" o:hrpct="0" o:hralign="center" o:hrstd="t" o:hr="t" fillcolor="#a0a0a0" stroked="f">
            <v:textbox inset="5.85pt,.7pt,5.85pt,.7pt"/>
          </v:rect>
        </w:pict>
      </w:r>
    </w:p>
    <w:p w14:paraId="11797E7F" w14:textId="77777777" w:rsidR="0057504F" w:rsidRPr="0057504F" w:rsidRDefault="0057504F" w:rsidP="0057504F">
      <w:pPr>
        <w:rPr>
          <w:b/>
          <w:bCs/>
        </w:rPr>
      </w:pPr>
      <w:r w:rsidRPr="0057504F">
        <w:rPr>
          <w:b/>
          <w:bCs/>
        </w:rPr>
        <w:t>まとめ</w:t>
      </w:r>
    </w:p>
    <w:p w14:paraId="7CF68CD9" w14:textId="77777777" w:rsidR="0057504F" w:rsidRPr="0057504F" w:rsidRDefault="0057504F" w:rsidP="0057504F">
      <w:proofErr w:type="spellStart"/>
      <w:r w:rsidRPr="0057504F">
        <w:rPr>
          <w:b/>
          <w:bCs/>
        </w:rPr>
        <w:t>báo</w:t>
      </w:r>
      <w:proofErr w:type="spellEnd"/>
      <w:r w:rsidRPr="0057504F">
        <w:rPr>
          <w:b/>
          <w:bCs/>
        </w:rPr>
        <w:t xml:space="preserve"> </w:t>
      </w:r>
      <w:proofErr w:type="spellStart"/>
      <w:r w:rsidRPr="0057504F">
        <w:rPr>
          <w:b/>
          <w:bCs/>
        </w:rPr>
        <w:t>cáo</w:t>
      </w:r>
      <w:proofErr w:type="spellEnd"/>
      <w:r w:rsidRPr="0057504F">
        <w:rPr>
          <w:b/>
          <w:bCs/>
        </w:rPr>
        <w:t xml:space="preserve"> </w:t>
      </w:r>
      <w:proofErr w:type="spellStart"/>
      <w:r w:rsidRPr="0057504F">
        <w:rPr>
          <w:b/>
          <w:bCs/>
        </w:rPr>
        <w:t>th</w:t>
      </w:r>
      <w:r w:rsidRPr="0057504F">
        <w:rPr>
          <w:rFonts w:ascii="Cambria" w:hAnsi="Cambria" w:cs="Cambria"/>
          <w:b/>
          <w:bCs/>
        </w:rPr>
        <w:t>ố</w:t>
      </w:r>
      <w:r w:rsidRPr="0057504F">
        <w:rPr>
          <w:b/>
          <w:bCs/>
        </w:rPr>
        <w:t>ng</w:t>
      </w:r>
      <w:proofErr w:type="spellEnd"/>
      <w:r w:rsidRPr="0057504F">
        <w:rPr>
          <w:b/>
          <w:bCs/>
        </w:rPr>
        <w:t xml:space="preserve"> </w:t>
      </w:r>
      <w:proofErr w:type="spellStart"/>
      <w:r w:rsidRPr="0057504F">
        <w:rPr>
          <w:b/>
          <w:bCs/>
        </w:rPr>
        <w:t>kê</w:t>
      </w:r>
      <w:proofErr w:type="spellEnd"/>
      <w:r w:rsidRPr="0057504F">
        <w:t> は、ベトナム語で</w:t>
      </w:r>
      <w:r w:rsidRPr="0057504F">
        <w:rPr>
          <w:b/>
          <w:bCs/>
        </w:rPr>
        <w:t>統計報告書</w:t>
      </w:r>
      <w:r w:rsidRPr="0057504F">
        <w:t>を意味し、</w:t>
      </w:r>
      <w:r w:rsidRPr="0057504F">
        <w:br/>
        <w:t>データを整理・分析して、客観的に状況を伝えるための重要な文書です。</w:t>
      </w:r>
    </w:p>
    <w:p w14:paraId="19866250" w14:textId="77777777" w:rsidR="0057504F" w:rsidRPr="0057504F" w:rsidRDefault="0057504F" w:rsidP="0057504F">
      <w:r w:rsidRPr="0057504F">
        <w:t>ポイントをまとめると、次の通りです。</w:t>
      </w:r>
    </w:p>
    <w:p w14:paraId="537645BE" w14:textId="77777777" w:rsidR="0057504F" w:rsidRPr="0057504F" w:rsidRDefault="0057504F" w:rsidP="00413C4A">
      <w:pPr>
        <w:numPr>
          <w:ilvl w:val="0"/>
          <w:numId w:val="19"/>
        </w:numPr>
      </w:pPr>
      <w:proofErr w:type="spellStart"/>
      <w:r w:rsidRPr="0057504F">
        <w:t>báo</w:t>
      </w:r>
      <w:proofErr w:type="spellEnd"/>
      <w:r w:rsidRPr="0057504F">
        <w:t xml:space="preserve"> </w:t>
      </w:r>
      <w:proofErr w:type="spellStart"/>
      <w:r w:rsidRPr="0057504F">
        <w:t>cáo</w:t>
      </w:r>
      <w:proofErr w:type="spellEnd"/>
      <w:r w:rsidRPr="0057504F">
        <w:t xml:space="preserve"> </w:t>
      </w:r>
      <w:proofErr w:type="spellStart"/>
      <w:r w:rsidRPr="0057504F">
        <w:t>th</w:t>
      </w:r>
      <w:r w:rsidRPr="0057504F">
        <w:rPr>
          <w:rFonts w:ascii="Cambria" w:hAnsi="Cambria" w:cs="Cambria"/>
        </w:rPr>
        <w:t>ố</w:t>
      </w:r>
      <w:r w:rsidRPr="0057504F">
        <w:t>ng</w:t>
      </w:r>
      <w:proofErr w:type="spellEnd"/>
      <w:r w:rsidRPr="0057504F">
        <w:t xml:space="preserve"> </w:t>
      </w:r>
      <w:proofErr w:type="spellStart"/>
      <w:r w:rsidRPr="0057504F">
        <w:t>kê</w:t>
      </w:r>
      <w:proofErr w:type="spellEnd"/>
      <w:r w:rsidRPr="0057504F">
        <w:t xml:space="preserve"> は「数字に基づく報告書」</w:t>
      </w:r>
    </w:p>
    <w:p w14:paraId="7B5E6A14" w14:textId="77777777" w:rsidR="0057504F" w:rsidRPr="0057504F" w:rsidRDefault="0057504F" w:rsidP="00413C4A">
      <w:pPr>
        <w:numPr>
          <w:ilvl w:val="0"/>
          <w:numId w:val="19"/>
        </w:numPr>
      </w:pPr>
      <w:r w:rsidRPr="0057504F">
        <w:t>意思決定や現状把握に役立つ</w:t>
      </w:r>
    </w:p>
    <w:p w14:paraId="70187C38" w14:textId="77777777" w:rsidR="0057504F" w:rsidRPr="0057504F" w:rsidRDefault="0057504F" w:rsidP="00413C4A">
      <w:pPr>
        <w:numPr>
          <w:ilvl w:val="0"/>
          <w:numId w:val="19"/>
        </w:numPr>
      </w:pPr>
      <w:r w:rsidRPr="0057504F">
        <w:t>目的、対象データ、集計結果、分析、結論の流れで構成される</w:t>
      </w:r>
    </w:p>
    <w:p w14:paraId="76627364" w14:textId="77777777" w:rsidR="0057504F" w:rsidRPr="0057504F" w:rsidRDefault="0057504F" w:rsidP="00413C4A">
      <w:pPr>
        <w:numPr>
          <w:ilvl w:val="0"/>
          <w:numId w:val="19"/>
        </w:numPr>
      </w:pPr>
      <w:r w:rsidRPr="0057504F">
        <w:t>数字だけでなく、意味や示唆を伝えることが重要</w:t>
      </w:r>
    </w:p>
    <w:p w14:paraId="39F1B7B1" w14:textId="77777777" w:rsidR="0057504F" w:rsidRPr="0057504F" w:rsidRDefault="0057504F" w:rsidP="00413C4A">
      <w:pPr>
        <w:numPr>
          <w:ilvl w:val="0"/>
          <w:numId w:val="19"/>
        </w:numPr>
      </w:pPr>
      <w:r w:rsidRPr="0057504F">
        <w:t>読み手に合わせて、わかりやすく整理することが大切</w:t>
      </w:r>
    </w:p>
    <w:p w14:paraId="0920DE97" w14:textId="77777777" w:rsidR="0057504F" w:rsidRPr="0057504F" w:rsidRDefault="0057504F" w:rsidP="0057504F">
      <w:r w:rsidRPr="0057504F">
        <w:t>統計報告書は難しそうに見えますが、</w:t>
      </w:r>
      <w:r w:rsidRPr="0057504F">
        <w:br/>
      </w:r>
      <w:r w:rsidRPr="0057504F">
        <w:rPr>
          <w:b/>
          <w:bCs/>
        </w:rPr>
        <w:t>「何のために、どんなデータを、どう伝えるか」</w:t>
      </w:r>
      <w:r w:rsidRPr="0057504F">
        <w:t>を整理すれば、誰でもわかりやすく作れるようになります。</w:t>
      </w:r>
    </w:p>
    <w:p w14:paraId="4D07FFCD" w14:textId="77777777" w:rsidR="0057504F" w:rsidRPr="0057504F" w:rsidRDefault="0057504F" w:rsidP="0057504F">
      <w:r w:rsidRPr="0057504F">
        <w:pict w14:anchorId="12CC2012">
          <v:rect id="_x0000_i1230" style="width:627pt;height:0" o:hrpct="0" o:hralign="center" o:hrstd="t" o:hr="t" fillcolor="#a0a0a0" stroked="f">
            <v:textbox inset="5.85pt,.7pt,5.85pt,.7pt"/>
          </v:rect>
        </w:pict>
      </w:r>
    </w:p>
    <w:p w14:paraId="46ED371C" w14:textId="77777777" w:rsidR="0057504F" w:rsidRPr="0057504F" w:rsidRDefault="0057504F" w:rsidP="0057504F">
      <w:r w:rsidRPr="0057504F">
        <w:t>必要なら次に以下も作れます。</w:t>
      </w:r>
    </w:p>
    <w:p w14:paraId="15680CA2" w14:textId="77777777" w:rsidR="0057504F" w:rsidRPr="0057504F" w:rsidRDefault="0057504F" w:rsidP="00413C4A">
      <w:pPr>
        <w:numPr>
          <w:ilvl w:val="0"/>
          <w:numId w:val="20"/>
        </w:numPr>
      </w:pPr>
      <w:r w:rsidRPr="0057504F">
        <w:rPr>
          <w:b/>
          <w:bCs/>
        </w:rPr>
        <w:t>SEO向けに整えたブログ版</w:t>
      </w:r>
    </w:p>
    <w:p w14:paraId="53B96610" w14:textId="77777777" w:rsidR="0057504F" w:rsidRPr="0057504F" w:rsidRDefault="0057504F" w:rsidP="00413C4A">
      <w:pPr>
        <w:numPr>
          <w:ilvl w:val="0"/>
          <w:numId w:val="20"/>
        </w:numPr>
      </w:pPr>
      <w:r w:rsidRPr="0057504F">
        <w:rPr>
          <w:b/>
          <w:bCs/>
        </w:rPr>
        <w:t>もっとやさしい初心者向け版</w:t>
      </w:r>
    </w:p>
    <w:p w14:paraId="0A8D4B08" w14:textId="77777777" w:rsidR="0057504F" w:rsidRPr="0057504F" w:rsidRDefault="0057504F" w:rsidP="00413C4A">
      <w:pPr>
        <w:numPr>
          <w:ilvl w:val="0"/>
          <w:numId w:val="20"/>
        </w:numPr>
      </w:pPr>
      <w:r w:rsidRPr="0057504F">
        <w:rPr>
          <w:b/>
          <w:bCs/>
        </w:rPr>
        <w:t>ベトナム語併記版</w:t>
      </w:r>
    </w:p>
    <w:p w14:paraId="698435DD" w14:textId="77777777" w:rsidR="0057504F" w:rsidRPr="0057504F" w:rsidRDefault="0057504F" w:rsidP="00413C4A">
      <w:pPr>
        <w:numPr>
          <w:ilvl w:val="0"/>
          <w:numId w:val="20"/>
        </w:numPr>
      </w:pPr>
      <w:r w:rsidRPr="0057504F">
        <w:rPr>
          <w:b/>
          <w:bCs/>
        </w:rPr>
        <w:t>見出しをWordPress入稿向けに整形した版</w:t>
      </w:r>
    </w:p>
    <w:p w14:paraId="101355D3" w14:textId="77777777" w:rsidR="0057504F" w:rsidRPr="0057504F" w:rsidRDefault="0057504F" w:rsidP="0057504F">
      <w:r w:rsidRPr="0057504F">
        <w:t>必要ならそのまま続けて作ります。</w:t>
      </w:r>
    </w:p>
    <w:p w14:paraId="50D040C4" w14:textId="77777777" w:rsidR="0057504F" w:rsidRPr="0057504F" w:rsidRDefault="0057504F" w:rsidP="0057504F">
      <w:r w:rsidRPr="0057504F">
        <w:t>orca</w:t>
      </w:r>
    </w:p>
    <w:p w14:paraId="6051731F" w14:textId="77777777" w:rsidR="0057504F" w:rsidRPr="0057504F" w:rsidRDefault="0057504F" w:rsidP="0057504F">
      <w:r w:rsidRPr="0057504F">
        <w:t>12.3k</w:t>
      </w:r>
    </w:p>
    <w:p w14:paraId="2FBA56E3" w14:textId="77777777" w:rsidR="0057504F" w:rsidRPr="0057504F" w:rsidRDefault="0057504F" w:rsidP="0057504F"/>
    <w:p w14:paraId="1AA40827" w14:textId="77777777" w:rsidR="0057504F" w:rsidRPr="0057504F" w:rsidRDefault="0057504F" w:rsidP="0057504F">
      <w:r w:rsidRPr="0057504F">
        <w:t>チャット</w:t>
      </w:r>
    </w:p>
    <w:p w14:paraId="21D970CC" w14:textId="77777777" w:rsidR="0057504F" w:rsidRPr="0057504F" w:rsidRDefault="0057504F" w:rsidP="0057504F">
      <w:proofErr w:type="spellStart"/>
      <w:r w:rsidRPr="0057504F">
        <w:t>báo</w:t>
      </w:r>
      <w:proofErr w:type="spellEnd"/>
      <w:r w:rsidRPr="0057504F">
        <w:t xml:space="preserve"> </w:t>
      </w:r>
      <w:proofErr w:type="spellStart"/>
      <w:r w:rsidRPr="0057504F">
        <w:t>cáo</w:t>
      </w:r>
      <w:proofErr w:type="spellEnd"/>
      <w:r w:rsidRPr="0057504F">
        <w:t xml:space="preserve"> </w:t>
      </w:r>
      <w:proofErr w:type="spellStart"/>
      <w:r w:rsidRPr="0057504F">
        <w:t>th</w:t>
      </w:r>
      <w:r w:rsidRPr="0057504F">
        <w:rPr>
          <w:rFonts w:ascii="Cambria" w:hAnsi="Cambria" w:cs="Cambria"/>
        </w:rPr>
        <w:t>ố</w:t>
      </w:r>
      <w:r w:rsidRPr="0057504F">
        <w:t>ng</w:t>
      </w:r>
      <w:proofErr w:type="spellEnd"/>
      <w:r w:rsidRPr="0057504F">
        <w:t xml:space="preserve"> </w:t>
      </w:r>
      <w:proofErr w:type="spellStart"/>
      <w:r w:rsidRPr="0057504F">
        <w:t>kê</w:t>
      </w:r>
      <w:proofErr w:type="spellEnd"/>
      <w:r w:rsidRPr="0057504F">
        <w:t xml:space="preserve"> の解説ブログ記事を作成</w:t>
      </w:r>
    </w:p>
    <w:p w14:paraId="2DC91787" w14:textId="77777777" w:rsidR="0057504F" w:rsidRPr="0057504F" w:rsidRDefault="0057504F" w:rsidP="0057504F">
      <w:r w:rsidRPr="0057504F">
        <w:t xml:space="preserve">Báo </w:t>
      </w:r>
      <w:proofErr w:type="spellStart"/>
      <w:r w:rsidRPr="0057504F">
        <w:t>cáo</w:t>
      </w:r>
      <w:proofErr w:type="spellEnd"/>
      <w:r w:rsidRPr="0057504F">
        <w:t xml:space="preserve"> </w:t>
      </w:r>
      <w:proofErr w:type="spellStart"/>
      <w:r w:rsidRPr="0057504F">
        <w:t>th</w:t>
      </w:r>
      <w:r w:rsidRPr="0057504F">
        <w:rPr>
          <w:rFonts w:ascii="Cambria" w:hAnsi="Cambria" w:cs="Cambria"/>
        </w:rPr>
        <w:t>ố</w:t>
      </w:r>
      <w:r w:rsidRPr="0057504F">
        <w:t>ng</w:t>
      </w:r>
      <w:proofErr w:type="spellEnd"/>
      <w:r w:rsidRPr="0057504F">
        <w:t xml:space="preserve"> </w:t>
      </w:r>
      <w:proofErr w:type="spellStart"/>
      <w:r w:rsidRPr="0057504F">
        <w:t>kê</w:t>
      </w:r>
      <w:proofErr w:type="spellEnd"/>
      <w:r w:rsidRPr="0057504F">
        <w:t xml:space="preserve"> の提出先と期限は？</w:t>
      </w:r>
    </w:p>
    <w:p w14:paraId="16987295" w14:textId="77777777" w:rsidR="0057504F" w:rsidRPr="0057504F" w:rsidRDefault="0057504F" w:rsidP="0057504F">
      <w:r w:rsidRPr="0057504F">
        <w:t xml:space="preserve">統計局に提出する Báo </w:t>
      </w:r>
      <w:proofErr w:type="spellStart"/>
      <w:r w:rsidRPr="0057504F">
        <w:t>cáo</w:t>
      </w:r>
      <w:proofErr w:type="spellEnd"/>
      <w:r w:rsidRPr="0057504F">
        <w:t xml:space="preserve"> </w:t>
      </w:r>
      <w:proofErr w:type="spellStart"/>
      <w:r w:rsidRPr="0057504F">
        <w:t>th</w:t>
      </w:r>
      <w:r w:rsidRPr="0057504F">
        <w:rPr>
          <w:rFonts w:ascii="Cambria" w:hAnsi="Cambria" w:cs="Cambria"/>
        </w:rPr>
        <w:t>ố</w:t>
      </w:r>
      <w:r w:rsidRPr="0057504F">
        <w:t>ng</w:t>
      </w:r>
      <w:proofErr w:type="spellEnd"/>
      <w:r w:rsidRPr="0057504F">
        <w:t xml:space="preserve"> </w:t>
      </w:r>
      <w:proofErr w:type="spellStart"/>
      <w:r w:rsidRPr="0057504F">
        <w:t>kê</w:t>
      </w:r>
      <w:proofErr w:type="spellEnd"/>
      <w:r w:rsidRPr="0057504F">
        <w:t xml:space="preserve"> について，日系企業に役立つブログ記事を作成</w:t>
      </w:r>
    </w:p>
    <w:p w14:paraId="71707E1D" w14:textId="77777777" w:rsidR="0057504F" w:rsidRPr="0057504F" w:rsidRDefault="0057504F" w:rsidP="0057504F">
      <w:r w:rsidRPr="0057504F">
        <w:t>法人税免除についてのブログ記事を作成</w:t>
      </w:r>
    </w:p>
    <w:p w14:paraId="03A32363" w14:textId="77777777" w:rsidR="0057504F" w:rsidRPr="0057504F" w:rsidRDefault="0057504F" w:rsidP="0057504F">
      <w:r w:rsidRPr="0057504F">
        <w:t>営業許可税（ライセンス税 / 登録税・</w:t>
      </w:r>
      <w:proofErr w:type="spellStart"/>
      <w:r w:rsidRPr="0057504F">
        <w:t>l</w:t>
      </w:r>
      <w:r w:rsidRPr="0057504F">
        <w:rPr>
          <w:rFonts w:ascii="Cambria" w:hAnsi="Cambria" w:cs="Cambria"/>
        </w:rPr>
        <w:t>ệ</w:t>
      </w:r>
      <w:proofErr w:type="spellEnd"/>
      <w:r w:rsidRPr="0057504F">
        <w:t xml:space="preserve"> </w:t>
      </w:r>
      <w:proofErr w:type="spellStart"/>
      <w:r w:rsidRPr="0057504F">
        <w:t>phí</w:t>
      </w:r>
      <w:proofErr w:type="spellEnd"/>
      <w:r w:rsidRPr="0057504F">
        <w:t xml:space="preserve"> </w:t>
      </w:r>
      <w:proofErr w:type="spellStart"/>
      <w:r w:rsidRPr="0057504F">
        <w:t>môn</w:t>
      </w:r>
      <w:proofErr w:type="spellEnd"/>
      <w:r w:rsidRPr="0057504F">
        <w:t xml:space="preserve"> </w:t>
      </w:r>
      <w:proofErr w:type="spellStart"/>
      <w:r w:rsidRPr="0057504F">
        <w:t>bài</w:t>
      </w:r>
      <w:proofErr w:type="spellEnd"/>
      <w:r w:rsidRPr="0057504F">
        <w:t>）が2026年から廃止になったことについてのブログ記事を作成</w:t>
      </w:r>
    </w:p>
    <w:p w14:paraId="24914264" w14:textId="77777777" w:rsidR="0057504F" w:rsidRPr="0057504F" w:rsidRDefault="0057504F" w:rsidP="0057504F">
      <w:r w:rsidRPr="0057504F">
        <w:t>ホーチミン地区の日系中小企業管理職・役員向けブログ記事のテーマを10挙げて。 経営・会計コンサルタントがベトナム会計・税制に関する最新情報を日本語で発信。 内容は， 現場より。</w:t>
      </w:r>
    </w:p>
    <w:p w14:paraId="73ACBD5B" w14:textId="77777777" w:rsidR="0057504F" w:rsidRPr="0057504F" w:rsidRDefault="0057504F" w:rsidP="0057504F">
      <w:r w:rsidRPr="0057504F">
        <w:t>ホーチミン地区の日系中小企業管理職・役員向けブログ記事のテーマを10挙げて。 経営・会計コンサルタントがベトナム会計・税制に関する最新情報を日本語で発信。 内容は， 現場より。過去記事：</w:t>
      </w:r>
    </w:p>
    <w:p w14:paraId="44E953C1" w14:textId="77777777" w:rsidR="0057504F" w:rsidRPr="0057504F" w:rsidRDefault="0057504F" w:rsidP="0057504F">
      <w:r w:rsidRPr="0057504F">
        <w:t>6, 7</w:t>
      </w:r>
    </w:p>
    <w:p w14:paraId="463EEB27" w14:textId="77777777" w:rsidR="0057504F" w:rsidRPr="0057504F" w:rsidRDefault="0057504F" w:rsidP="0057504F">
      <w:r w:rsidRPr="0057504F">
        <w:t>A</w:t>
      </w:r>
    </w:p>
    <w:p w14:paraId="76D0216A" w14:textId="77777777" w:rsidR="0057504F" w:rsidRPr="0057504F" w:rsidRDefault="0057504F" w:rsidP="0057504F">
      <w:proofErr w:type="spellStart"/>
      <w:r w:rsidRPr="0057504F">
        <w:t>VNeID</w:t>
      </w:r>
      <w:proofErr w:type="spellEnd"/>
      <w:r w:rsidRPr="0057504F">
        <w:t xml:space="preserve"> についてのブログ記事作成</w:t>
      </w:r>
    </w:p>
    <w:p w14:paraId="299ECF14" w14:textId="77777777" w:rsidR="0057504F" w:rsidRPr="0057504F" w:rsidRDefault="0057504F" w:rsidP="0057504F">
      <w:r w:rsidRPr="0057504F">
        <w:t>企業の法定代理人であるベトナム在住日本人</w:t>
      </w:r>
    </w:p>
    <w:p w14:paraId="4C7AF793" w14:textId="77777777" w:rsidR="0057504F" w:rsidRPr="0057504F" w:rsidRDefault="0057504F" w:rsidP="0057504F">
      <w:r w:rsidRPr="0057504F">
        <w:t>A</w:t>
      </w:r>
    </w:p>
    <w:p w14:paraId="24789CEB" w14:textId="77777777" w:rsidR="0057504F" w:rsidRPr="0057504F" w:rsidRDefault="0057504F" w:rsidP="0057504F">
      <w:r w:rsidRPr="0057504F">
        <w:t>1</w:t>
      </w:r>
    </w:p>
    <w:p w14:paraId="4228A708" w14:textId="77777777" w:rsidR="0057504F" w:rsidRPr="0057504F" w:rsidRDefault="0057504F" w:rsidP="0057504F">
      <w:r w:rsidRPr="0057504F">
        <w:t>一般の日本人経営者向け</w:t>
      </w:r>
    </w:p>
    <w:p w14:paraId="2C9CB892" w14:textId="77777777" w:rsidR="0057504F" w:rsidRPr="0057504F" w:rsidRDefault="0057504F" w:rsidP="0057504F">
      <w:r w:rsidRPr="0057504F">
        <w:t xml:space="preserve">\[一般向け]等の表現を削除。 </w:t>
      </w:r>
      <w:proofErr w:type="spellStart"/>
      <w:r w:rsidRPr="0057504F">
        <w:t>VNeID</w:t>
      </w:r>
      <w:proofErr w:type="spellEnd"/>
      <w:r w:rsidRPr="0057504F">
        <w:t>の詳細を，iOS, Android のダウンロードリンクを含めて</w:t>
      </w:r>
    </w:p>
    <w:p w14:paraId="13618AA4" w14:textId="77777777" w:rsidR="0057504F" w:rsidRPr="0057504F" w:rsidRDefault="0057504F" w:rsidP="0057504F">
      <w:r w:rsidRPr="0057504F">
        <w:t>日本の運転免許証からベトナムでの</w:t>
      </w:r>
      <w:proofErr w:type="gramStart"/>
      <w:r w:rsidRPr="0057504F">
        <w:t>切替</w:t>
      </w:r>
      <w:proofErr w:type="gramEnd"/>
      <w:r w:rsidRPr="0057504F">
        <w:t>についてのブログ記事を作成</w:t>
      </w:r>
    </w:p>
    <w:p w14:paraId="62254DCD" w14:textId="77777777" w:rsidR="0057504F" w:rsidRDefault="0057504F" w:rsidP="0057504F"/>
    <w:p w14:paraId="0B0D2FF2" w14:textId="77777777" w:rsidR="0057504F" w:rsidRPr="0057504F" w:rsidRDefault="0057504F" w:rsidP="0057504F">
      <w:pPr>
        <w:rPr>
          <w:rStyle w:val="aa"/>
        </w:rPr>
      </w:pPr>
      <w:r w:rsidRPr="0057504F">
        <w:fldChar w:fldCharType="begin"/>
      </w:r>
      <w:r w:rsidRPr="0057504F">
        <w:instrText>HYPERLINK "https://gemini.google.com/"</w:instrText>
      </w:r>
      <w:r w:rsidRPr="0057504F">
        <w:fldChar w:fldCharType="separate"/>
      </w:r>
    </w:p>
    <w:p w14:paraId="13F504EC" w14:textId="281DC010" w:rsidR="0057504F" w:rsidRPr="0057504F" w:rsidRDefault="0057504F" w:rsidP="0057504F">
      <w:pPr>
        <w:rPr>
          <w:rStyle w:val="aa"/>
        </w:rPr>
      </w:pPr>
      <w:r w:rsidRPr="0057504F">
        <w:rPr>
          <w:rStyle w:val="aa"/>
        </w:rPr>
        <mc:AlternateContent>
          <mc:Choice Requires="wps">
            <w:drawing>
              <wp:inline distT="0" distB="0" distL="0" distR="0" wp14:anchorId="0766BA7E" wp14:editId="68949B7C">
                <wp:extent cx="304800" cy="304800"/>
                <wp:effectExtent l="0" t="0" r="0" b="0"/>
                <wp:docPr id="1016603328" name="正方形/長方形 4">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F311C" id="正方形/長方形 4" o:spid="_x0000_s1026" href="https://gemini.google.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9CA9971" w14:textId="77777777" w:rsidR="0057504F" w:rsidRPr="0057504F" w:rsidRDefault="0057504F" w:rsidP="0057504F">
      <w:r w:rsidRPr="0057504F">
        <w:rPr>
          <w:rStyle w:val="aa"/>
        </w:rPr>
        <w:t>Gemini</w:t>
      </w:r>
      <w:r w:rsidRPr="0057504F">
        <w:fldChar w:fldCharType="end"/>
      </w:r>
    </w:p>
    <w:p w14:paraId="2C6D575F" w14:textId="77777777" w:rsidR="0057504F" w:rsidRPr="0057504F" w:rsidRDefault="0057504F" w:rsidP="0057504F">
      <w:pPr>
        <w:rPr>
          <w:rStyle w:val="aa"/>
        </w:rPr>
      </w:pPr>
      <w:r w:rsidRPr="0057504F">
        <w:fldChar w:fldCharType="begin"/>
      </w:r>
      <w:r w:rsidRPr="0057504F">
        <w:instrText>HYPERLINK "https://gemini.google.com/app"</w:instrText>
      </w:r>
      <w:r w:rsidRPr="0057504F">
        <w:fldChar w:fldCharType="separate"/>
      </w:r>
    </w:p>
    <w:p w14:paraId="79BDB0C0" w14:textId="77777777" w:rsidR="0057504F" w:rsidRPr="0057504F" w:rsidRDefault="0057504F" w:rsidP="0057504F">
      <w:pPr>
        <w:rPr>
          <w:rStyle w:val="aa"/>
        </w:rPr>
      </w:pPr>
      <w:r w:rsidRPr="0057504F">
        <w:rPr>
          <w:rStyle w:val="aa"/>
        </w:rPr>
        <w:t>チャットを新規作成</w:t>
      </w:r>
    </w:p>
    <w:p w14:paraId="7D329C66" w14:textId="77777777" w:rsidR="0057504F" w:rsidRPr="0057504F" w:rsidRDefault="0057504F" w:rsidP="0057504F">
      <w:r w:rsidRPr="0057504F">
        <w:fldChar w:fldCharType="end"/>
      </w:r>
    </w:p>
    <w:p w14:paraId="19A6EF91" w14:textId="77777777" w:rsidR="0057504F" w:rsidRPr="0057504F" w:rsidRDefault="0057504F" w:rsidP="0057504F">
      <w:pPr>
        <w:rPr>
          <w:rStyle w:val="aa"/>
        </w:rPr>
      </w:pPr>
      <w:r w:rsidRPr="0057504F">
        <w:fldChar w:fldCharType="begin"/>
      </w:r>
      <w:r w:rsidRPr="0057504F">
        <w:instrText>HYPERLINK "https://gemini.google.com/search"</w:instrText>
      </w:r>
      <w:r w:rsidRPr="0057504F">
        <w:fldChar w:fldCharType="separate"/>
      </w:r>
    </w:p>
    <w:p w14:paraId="3441408E" w14:textId="77777777" w:rsidR="0057504F" w:rsidRPr="0057504F" w:rsidRDefault="0057504F" w:rsidP="0057504F">
      <w:pPr>
        <w:rPr>
          <w:rStyle w:val="aa"/>
        </w:rPr>
      </w:pPr>
      <w:r w:rsidRPr="0057504F">
        <w:rPr>
          <w:rStyle w:val="aa"/>
        </w:rPr>
        <w:t>チャットを検索</w:t>
      </w:r>
    </w:p>
    <w:p w14:paraId="465647E0" w14:textId="77777777" w:rsidR="0057504F" w:rsidRPr="0057504F" w:rsidRDefault="0057504F" w:rsidP="0057504F">
      <w:r w:rsidRPr="0057504F">
        <w:fldChar w:fldCharType="end"/>
      </w:r>
    </w:p>
    <w:p w14:paraId="7710305E" w14:textId="77777777" w:rsidR="0057504F" w:rsidRPr="0057504F" w:rsidRDefault="0057504F" w:rsidP="0057504F">
      <w:pPr>
        <w:rPr>
          <w:rStyle w:val="aa"/>
        </w:rPr>
      </w:pPr>
      <w:r w:rsidRPr="0057504F">
        <w:fldChar w:fldCharType="begin"/>
      </w:r>
      <w:r w:rsidRPr="0057504F">
        <w:instrText>HYPERLINK "https://gemini.google.com/images"</w:instrText>
      </w:r>
      <w:r w:rsidRPr="0057504F">
        <w:fldChar w:fldCharType="separate"/>
      </w:r>
    </w:p>
    <w:p w14:paraId="431C77BD" w14:textId="77777777" w:rsidR="0057504F" w:rsidRPr="0057504F" w:rsidRDefault="0057504F" w:rsidP="0057504F">
      <w:pPr>
        <w:rPr>
          <w:rStyle w:val="aa"/>
        </w:rPr>
      </w:pPr>
      <w:r w:rsidRPr="0057504F">
        <w:rPr>
          <w:rStyle w:val="aa"/>
        </w:rPr>
        <w:t>画像</w:t>
      </w:r>
    </w:p>
    <w:p w14:paraId="362A7596" w14:textId="77777777" w:rsidR="0057504F" w:rsidRPr="0057504F" w:rsidRDefault="0057504F" w:rsidP="0057504F">
      <w:r w:rsidRPr="0057504F">
        <w:fldChar w:fldCharType="end"/>
      </w:r>
    </w:p>
    <w:p w14:paraId="15EDD2DD" w14:textId="77777777" w:rsidR="0057504F" w:rsidRPr="0057504F" w:rsidRDefault="0057504F" w:rsidP="0057504F">
      <w:pPr>
        <w:rPr>
          <w:rStyle w:val="aa"/>
        </w:rPr>
      </w:pPr>
      <w:r w:rsidRPr="0057504F">
        <w:fldChar w:fldCharType="begin"/>
      </w:r>
      <w:r w:rsidRPr="0057504F">
        <w:instrText>HYPERLINK "https://gemini.google.com/videos"</w:instrText>
      </w:r>
      <w:r w:rsidRPr="0057504F">
        <w:fldChar w:fldCharType="separate"/>
      </w:r>
    </w:p>
    <w:p w14:paraId="5FBF13D1" w14:textId="77777777" w:rsidR="0057504F" w:rsidRPr="0057504F" w:rsidRDefault="0057504F" w:rsidP="0057504F">
      <w:pPr>
        <w:rPr>
          <w:rStyle w:val="aa"/>
        </w:rPr>
      </w:pPr>
      <w:r w:rsidRPr="0057504F">
        <w:rPr>
          <w:rStyle w:val="aa"/>
        </w:rPr>
        <w:t>動画</w:t>
      </w:r>
    </w:p>
    <w:p w14:paraId="40682738" w14:textId="77777777" w:rsidR="0057504F" w:rsidRPr="0057504F" w:rsidRDefault="0057504F" w:rsidP="0057504F">
      <w:r w:rsidRPr="0057504F">
        <w:fldChar w:fldCharType="end"/>
      </w:r>
    </w:p>
    <w:p w14:paraId="76B57791" w14:textId="77777777" w:rsidR="0057504F" w:rsidRPr="0057504F" w:rsidRDefault="0057504F" w:rsidP="0057504F">
      <w:pPr>
        <w:rPr>
          <w:rStyle w:val="aa"/>
        </w:rPr>
      </w:pPr>
      <w:r w:rsidRPr="0057504F">
        <w:fldChar w:fldCharType="begin"/>
      </w:r>
      <w:r w:rsidRPr="0057504F">
        <w:instrText>HYPERLINK "https://gemini.google.com/library"</w:instrText>
      </w:r>
      <w:r w:rsidRPr="0057504F">
        <w:fldChar w:fldCharType="separate"/>
      </w:r>
    </w:p>
    <w:p w14:paraId="2AB8E8EB" w14:textId="77777777" w:rsidR="0057504F" w:rsidRPr="0057504F" w:rsidRDefault="0057504F" w:rsidP="0057504F">
      <w:pPr>
        <w:rPr>
          <w:rStyle w:val="aa"/>
        </w:rPr>
      </w:pPr>
      <w:r w:rsidRPr="0057504F">
        <w:rPr>
          <w:rStyle w:val="aa"/>
        </w:rPr>
        <w:t>ライブラリ</w:t>
      </w:r>
    </w:p>
    <w:p w14:paraId="12CC40F0" w14:textId="77777777" w:rsidR="0057504F" w:rsidRPr="0057504F" w:rsidRDefault="0057504F" w:rsidP="0057504F">
      <w:r w:rsidRPr="0057504F">
        <w:fldChar w:fldCharType="end"/>
      </w:r>
    </w:p>
    <w:p w14:paraId="40E3E831" w14:textId="77777777" w:rsidR="0057504F" w:rsidRPr="0057504F" w:rsidRDefault="0057504F" w:rsidP="0057504F">
      <w:pPr>
        <w:rPr>
          <w:rStyle w:val="aa"/>
        </w:rPr>
      </w:pPr>
      <w:r w:rsidRPr="0057504F">
        <w:fldChar w:fldCharType="begin"/>
      </w:r>
      <w:r w:rsidRPr="0057504F">
        <w:instrText>HYPERLINK "https://gemini.google.com/notebooks/create"</w:instrText>
      </w:r>
      <w:r w:rsidRPr="0057504F">
        <w:fldChar w:fldCharType="separate"/>
      </w:r>
    </w:p>
    <w:p w14:paraId="024F71B4" w14:textId="77777777" w:rsidR="0057504F" w:rsidRPr="0057504F" w:rsidRDefault="0057504F" w:rsidP="0057504F">
      <w:pPr>
        <w:rPr>
          <w:rStyle w:val="aa"/>
        </w:rPr>
      </w:pPr>
      <w:r w:rsidRPr="0057504F">
        <w:rPr>
          <w:rStyle w:val="aa"/>
        </w:rPr>
        <w:t>ノートブックを新規作成</w:t>
      </w:r>
    </w:p>
    <w:p w14:paraId="3CC9A7F6" w14:textId="77777777" w:rsidR="0057504F" w:rsidRPr="0057504F" w:rsidRDefault="0057504F" w:rsidP="0057504F">
      <w:r w:rsidRPr="0057504F">
        <w:fldChar w:fldCharType="end"/>
      </w:r>
    </w:p>
    <w:p w14:paraId="1F3D4A3C" w14:textId="77777777" w:rsidR="0057504F" w:rsidRPr="0057504F" w:rsidRDefault="0057504F" w:rsidP="0057504F">
      <w:pPr>
        <w:rPr>
          <w:rStyle w:val="aa"/>
        </w:rPr>
      </w:pPr>
      <w:r w:rsidRPr="0057504F">
        <w:fldChar w:fldCharType="begin"/>
      </w:r>
      <w:r w:rsidRPr="0057504F">
        <w:instrText>HYPERLINK "https://gemini.google.com/app/561e7f607dd20979"</w:instrText>
      </w:r>
      <w:r w:rsidRPr="0057504F">
        <w:fldChar w:fldCharType="separate"/>
      </w:r>
      <w:r w:rsidRPr="0057504F">
        <w:rPr>
          <w:rStyle w:val="aa"/>
        </w:rPr>
        <w:t>AIホームページ作成とドメイン接続</w:t>
      </w:r>
    </w:p>
    <w:p w14:paraId="0D559D51" w14:textId="77777777" w:rsidR="0057504F" w:rsidRPr="0057504F" w:rsidRDefault="0057504F" w:rsidP="0057504F">
      <w:r w:rsidRPr="0057504F">
        <w:fldChar w:fldCharType="end"/>
      </w:r>
    </w:p>
    <w:p w14:paraId="2880E4C6" w14:textId="77777777" w:rsidR="0057504F" w:rsidRPr="0057504F" w:rsidRDefault="0057504F" w:rsidP="0057504F">
      <w:pPr>
        <w:rPr>
          <w:rStyle w:val="aa"/>
        </w:rPr>
      </w:pPr>
      <w:r w:rsidRPr="0057504F">
        <w:fldChar w:fldCharType="begin"/>
      </w:r>
      <w:r w:rsidRPr="0057504F">
        <w:instrText>HYPERLINK "https://gemini.google.com/app/82e3fe3b81e7f16c"</w:instrText>
      </w:r>
      <w:r w:rsidRPr="0057504F">
        <w:fldChar w:fldCharType="separate"/>
      </w:r>
      <w:r w:rsidRPr="0057504F">
        <w:rPr>
          <w:rStyle w:val="aa"/>
        </w:rPr>
        <w:t>evenanc.com サイトの安全性評価</w:t>
      </w:r>
    </w:p>
    <w:p w14:paraId="73D54A2E" w14:textId="77777777" w:rsidR="0057504F" w:rsidRPr="0057504F" w:rsidRDefault="0057504F" w:rsidP="0057504F">
      <w:r w:rsidRPr="0057504F">
        <w:fldChar w:fldCharType="end"/>
      </w:r>
    </w:p>
    <w:p w14:paraId="588BC723" w14:textId="77777777" w:rsidR="0057504F" w:rsidRPr="0057504F" w:rsidRDefault="0057504F" w:rsidP="0057504F">
      <w:pPr>
        <w:rPr>
          <w:rStyle w:val="aa"/>
        </w:rPr>
      </w:pPr>
      <w:r w:rsidRPr="0057504F">
        <w:fldChar w:fldCharType="begin"/>
      </w:r>
      <w:r w:rsidRPr="0057504F">
        <w:instrText>HYPERLINK "https://gemini.google.com/app/16ec389dda55e179"</w:instrText>
      </w:r>
      <w:r w:rsidRPr="0057504F">
        <w:fldChar w:fldCharType="separate"/>
      </w:r>
      <w:r w:rsidRPr="0057504F">
        <w:rPr>
          <w:rStyle w:val="aa"/>
        </w:rPr>
        <w:t>ホーチミン地区 Google広告 見積もり</w:t>
      </w:r>
    </w:p>
    <w:p w14:paraId="05637072" w14:textId="77777777" w:rsidR="0057504F" w:rsidRPr="0057504F" w:rsidRDefault="0057504F" w:rsidP="0057504F">
      <w:r w:rsidRPr="0057504F">
        <w:fldChar w:fldCharType="end"/>
      </w:r>
    </w:p>
    <w:p w14:paraId="52DD7A03" w14:textId="77777777" w:rsidR="0057504F" w:rsidRPr="0057504F" w:rsidRDefault="0057504F" w:rsidP="0057504F">
      <w:pPr>
        <w:rPr>
          <w:rStyle w:val="aa"/>
        </w:rPr>
      </w:pPr>
      <w:r w:rsidRPr="0057504F">
        <w:fldChar w:fldCharType="begin"/>
      </w:r>
      <w:r w:rsidRPr="0057504F">
        <w:instrText>HYPERLINK "https://gemini.google.com/app/b46b9b33d04b5ce5"</w:instrText>
      </w:r>
      <w:r w:rsidRPr="0057504F">
        <w:fldChar w:fldCharType="separate"/>
      </w:r>
      <w:r w:rsidRPr="0057504F">
        <w:rPr>
          <w:rStyle w:val="aa"/>
        </w:rPr>
        <w:t>PR</w:t>
      </w:r>
    </w:p>
    <w:p w14:paraId="159EB290" w14:textId="77777777" w:rsidR="0057504F" w:rsidRPr="0057504F" w:rsidRDefault="0057504F" w:rsidP="0057504F">
      <w:r w:rsidRPr="0057504F">
        <w:fldChar w:fldCharType="end"/>
      </w:r>
    </w:p>
    <w:p w14:paraId="04350041" w14:textId="77777777" w:rsidR="0057504F" w:rsidRPr="0057504F" w:rsidRDefault="0057504F" w:rsidP="0057504F">
      <w:pPr>
        <w:rPr>
          <w:rStyle w:val="aa"/>
        </w:rPr>
      </w:pPr>
      <w:r w:rsidRPr="0057504F">
        <w:fldChar w:fldCharType="begin"/>
      </w:r>
      <w:r w:rsidRPr="0057504F">
        <w:instrText>HYPERLINK "https://gemini.google.com/app/5ee5ccd8a0f16ba5"</w:instrText>
      </w:r>
      <w:r w:rsidRPr="0057504F">
        <w:fldChar w:fldCharType="separate"/>
      </w:r>
      <w:r w:rsidRPr="0057504F">
        <w:rPr>
          <w:rStyle w:val="aa"/>
        </w:rPr>
        <w:t>ブログアイキャッチ画像生成依頼</w:t>
      </w:r>
    </w:p>
    <w:p w14:paraId="00576B19" w14:textId="77777777" w:rsidR="0057504F" w:rsidRPr="0057504F" w:rsidRDefault="0057504F" w:rsidP="0057504F">
      <w:r w:rsidRPr="0057504F">
        <w:fldChar w:fldCharType="end"/>
      </w:r>
    </w:p>
    <w:p w14:paraId="34B45B60" w14:textId="77777777" w:rsidR="0057504F" w:rsidRPr="0057504F" w:rsidRDefault="0057504F" w:rsidP="0057504F">
      <w:pPr>
        <w:rPr>
          <w:rStyle w:val="aa"/>
        </w:rPr>
      </w:pPr>
      <w:r w:rsidRPr="0057504F">
        <w:fldChar w:fldCharType="begin"/>
      </w:r>
      <w:r w:rsidRPr="0057504F">
        <w:instrText>HYPERLINK "https://gemini.google.com/app/38c8ac9fd3f9ff56"</w:instrText>
      </w:r>
      <w:r w:rsidRPr="0057504F">
        <w:fldChar w:fldCharType="separate"/>
      </w:r>
      <w:r w:rsidRPr="0057504F">
        <w:rPr>
          <w:rStyle w:val="aa"/>
        </w:rPr>
        <w:t>アイキャッチ</w:t>
      </w:r>
    </w:p>
    <w:p w14:paraId="06223BAF" w14:textId="77777777" w:rsidR="0057504F" w:rsidRPr="0057504F" w:rsidRDefault="0057504F" w:rsidP="0057504F">
      <w:r w:rsidRPr="0057504F">
        <w:fldChar w:fldCharType="end"/>
      </w:r>
    </w:p>
    <w:p w14:paraId="6A586736" w14:textId="77777777" w:rsidR="0057504F" w:rsidRPr="0057504F" w:rsidRDefault="0057504F" w:rsidP="0057504F">
      <w:pPr>
        <w:rPr>
          <w:rStyle w:val="aa"/>
        </w:rPr>
      </w:pPr>
      <w:r w:rsidRPr="0057504F">
        <w:fldChar w:fldCharType="begin"/>
      </w:r>
      <w:r w:rsidRPr="0057504F">
        <w:instrText>HYPERLINK "https://gemini.google.com/app/55fef711b7ff66a7"</w:instrText>
      </w:r>
      <w:r w:rsidRPr="0057504F">
        <w:fldChar w:fldCharType="separate"/>
      </w:r>
      <w:r w:rsidRPr="0057504F">
        <w:rPr>
          <w:rStyle w:val="aa"/>
        </w:rPr>
        <w:t>ブログ</w:t>
      </w:r>
    </w:p>
    <w:p w14:paraId="5C7C7D20" w14:textId="77777777" w:rsidR="0057504F" w:rsidRPr="0057504F" w:rsidRDefault="0057504F" w:rsidP="0057504F">
      <w:r w:rsidRPr="0057504F">
        <w:fldChar w:fldCharType="end"/>
      </w:r>
    </w:p>
    <w:p w14:paraId="2ED90DCB" w14:textId="77777777" w:rsidR="0057504F" w:rsidRPr="0057504F" w:rsidRDefault="0057504F" w:rsidP="0057504F">
      <w:pPr>
        <w:rPr>
          <w:rStyle w:val="aa"/>
        </w:rPr>
      </w:pPr>
      <w:r w:rsidRPr="0057504F">
        <w:fldChar w:fldCharType="begin"/>
      </w:r>
      <w:r w:rsidRPr="0057504F">
        <w:instrText>HYPERLINK "https://gemini.google.com/app/197c7e2704d92e0a"</w:instrText>
      </w:r>
      <w:r w:rsidRPr="0057504F">
        <w:fldChar w:fldCharType="separate"/>
      </w:r>
      <w:r w:rsidRPr="0057504F">
        <w:rPr>
          <w:rStyle w:val="aa"/>
        </w:rPr>
        <w:t>ベトナム企業売却資金の日本回収</w:t>
      </w:r>
    </w:p>
    <w:p w14:paraId="57F2DE11" w14:textId="77777777" w:rsidR="0057504F" w:rsidRPr="0057504F" w:rsidRDefault="0057504F" w:rsidP="0057504F">
      <w:r w:rsidRPr="0057504F">
        <w:fldChar w:fldCharType="end"/>
      </w:r>
    </w:p>
    <w:p w14:paraId="1B3E0A4B" w14:textId="77777777" w:rsidR="0057504F" w:rsidRPr="0057504F" w:rsidRDefault="0057504F" w:rsidP="0057504F">
      <w:pPr>
        <w:rPr>
          <w:rStyle w:val="aa"/>
        </w:rPr>
      </w:pPr>
      <w:r w:rsidRPr="0057504F">
        <w:fldChar w:fldCharType="begin"/>
      </w:r>
      <w:r w:rsidRPr="0057504F">
        <w:instrText>HYPERLINK "https://gemini.google.com/app/422226e7da5efa25"</w:instrText>
      </w:r>
      <w:r w:rsidRPr="0057504F">
        <w:fldChar w:fldCharType="separate"/>
      </w:r>
      <w:r w:rsidRPr="0057504F">
        <w:rPr>
          <w:rStyle w:val="aa"/>
        </w:rPr>
        <w:t>日本語からベトナム語への翻訳</w:t>
      </w:r>
    </w:p>
    <w:p w14:paraId="361DAA1A" w14:textId="77777777" w:rsidR="0057504F" w:rsidRPr="0057504F" w:rsidRDefault="0057504F" w:rsidP="0057504F">
      <w:r w:rsidRPr="0057504F">
        <w:fldChar w:fldCharType="end"/>
      </w:r>
    </w:p>
    <w:p w14:paraId="2B136C88" w14:textId="77777777" w:rsidR="0057504F" w:rsidRPr="0057504F" w:rsidRDefault="0057504F" w:rsidP="0057504F">
      <w:pPr>
        <w:rPr>
          <w:rStyle w:val="aa"/>
        </w:rPr>
      </w:pPr>
      <w:r w:rsidRPr="0057504F">
        <w:fldChar w:fldCharType="begin"/>
      </w:r>
      <w:r w:rsidRPr="0057504F">
        <w:instrText>HYPERLINK "https://gemini.google.com/app/f824383ba6ed3c5d"</w:instrText>
      </w:r>
      <w:r w:rsidRPr="0057504F">
        <w:fldChar w:fldCharType="separate"/>
      </w:r>
      <w:r w:rsidRPr="0057504F">
        <w:rPr>
          <w:rStyle w:val="aa"/>
        </w:rPr>
        <w:t>リスト</w:t>
      </w:r>
    </w:p>
    <w:p w14:paraId="23376304" w14:textId="77777777" w:rsidR="0057504F" w:rsidRPr="0057504F" w:rsidRDefault="0057504F" w:rsidP="0057504F">
      <w:r w:rsidRPr="0057504F">
        <w:fldChar w:fldCharType="end"/>
      </w:r>
    </w:p>
    <w:p w14:paraId="1EDE607B" w14:textId="77777777" w:rsidR="0057504F" w:rsidRPr="0057504F" w:rsidRDefault="0057504F" w:rsidP="0057504F">
      <w:pPr>
        <w:rPr>
          <w:rStyle w:val="aa"/>
        </w:rPr>
      </w:pPr>
      <w:r w:rsidRPr="0057504F">
        <w:fldChar w:fldCharType="begin"/>
      </w:r>
      <w:r w:rsidRPr="0057504F">
        <w:instrText>HYPERLINK "https://gemini.google.com/app/7bf5d3dd71536054"</w:instrText>
      </w:r>
      <w:r w:rsidRPr="0057504F">
        <w:fldChar w:fldCharType="separate"/>
      </w:r>
      <w:r w:rsidRPr="0057504F">
        <w:rPr>
          <w:rStyle w:val="aa"/>
        </w:rPr>
        <w:t>ベトナム中小企業支援サービス翻訳</w:t>
      </w:r>
    </w:p>
    <w:p w14:paraId="542801DC" w14:textId="77777777" w:rsidR="0057504F" w:rsidRPr="0057504F" w:rsidRDefault="0057504F" w:rsidP="0057504F">
      <w:r w:rsidRPr="0057504F">
        <w:fldChar w:fldCharType="end"/>
      </w:r>
    </w:p>
    <w:p w14:paraId="1DDC3116" w14:textId="77777777" w:rsidR="0057504F" w:rsidRPr="0057504F" w:rsidRDefault="0057504F" w:rsidP="0057504F">
      <w:pPr>
        <w:rPr>
          <w:rStyle w:val="aa"/>
        </w:rPr>
      </w:pPr>
      <w:r w:rsidRPr="0057504F">
        <w:fldChar w:fldCharType="begin"/>
      </w:r>
      <w:r w:rsidRPr="0057504F">
        <w:instrText>HYPERLINK "https://gemini.google.com/app/5d6aea9e6a5c732a"</w:instrText>
      </w:r>
      <w:r w:rsidRPr="0057504F">
        <w:fldChar w:fldCharType="separate"/>
      </w:r>
      <w:r w:rsidRPr="0057504F">
        <w:rPr>
          <w:rStyle w:val="aa"/>
        </w:rPr>
        <w:t>ロゴ画像生成、背景透過。 VJ（幾何学模様で、Vの左端は上下の垂直線；右側は弧で、Jの下から交差する、濃いターコイズベースで上下に藍〜深緑に変化するグラデーション） VIKOJOB CONSULTING</w:t>
      </w:r>
    </w:p>
    <w:p w14:paraId="2353DC81" w14:textId="77777777" w:rsidR="0057504F" w:rsidRPr="0057504F" w:rsidRDefault="0057504F" w:rsidP="0057504F">
      <w:r w:rsidRPr="0057504F">
        <w:fldChar w:fldCharType="end"/>
      </w:r>
    </w:p>
    <w:p w14:paraId="633F0D97" w14:textId="77777777" w:rsidR="0057504F" w:rsidRPr="0057504F" w:rsidRDefault="0057504F" w:rsidP="0057504F">
      <w:pPr>
        <w:rPr>
          <w:rStyle w:val="aa"/>
        </w:rPr>
      </w:pPr>
      <w:r w:rsidRPr="0057504F">
        <w:fldChar w:fldCharType="begin"/>
      </w:r>
      <w:r w:rsidRPr="0057504F">
        <w:instrText>HYPERLINK "https://gemini.google.com/app/4bf79edea6c43302"</w:instrText>
      </w:r>
      <w:r w:rsidRPr="0057504F">
        <w:fldChar w:fldCharType="separate"/>
      </w:r>
      <w:r w:rsidRPr="0057504F">
        <w:rPr>
          <w:rStyle w:val="aa"/>
        </w:rPr>
        <w:t>Thu</w:t>
      </w:r>
      <w:r w:rsidRPr="0057504F">
        <w:rPr>
          <w:rStyle w:val="aa"/>
          <w:rFonts w:ascii="Cambria" w:hAnsi="Cambria" w:cs="Cambria"/>
        </w:rPr>
        <w:t>ế</w:t>
      </w:r>
      <w:r w:rsidRPr="0057504F">
        <w:rPr>
          <w:rStyle w:val="aa"/>
        </w:rPr>
        <w:t xml:space="preserve"> TNCN 27 tri</w:t>
      </w:r>
      <w:r w:rsidRPr="0057504F">
        <w:rPr>
          <w:rStyle w:val="aa"/>
          <w:rFonts w:ascii="Cambria" w:hAnsi="Cambria" w:cs="Cambria"/>
        </w:rPr>
        <w:t>ệ</w:t>
      </w:r>
      <w:r w:rsidRPr="0057504F">
        <w:rPr>
          <w:rStyle w:val="aa"/>
        </w:rPr>
        <w:t>u đ</w:t>
      </w:r>
      <w:r w:rsidRPr="0057504F">
        <w:rPr>
          <w:rStyle w:val="aa"/>
          <w:rFonts w:ascii="Cambria" w:hAnsi="Cambria" w:cs="Cambria"/>
        </w:rPr>
        <w:t>ồ</w:t>
      </w:r>
      <w:r w:rsidRPr="0057504F">
        <w:rPr>
          <w:rStyle w:val="aa"/>
        </w:rPr>
        <w:t>ng/tháng</w:t>
      </w:r>
    </w:p>
    <w:p w14:paraId="04F933B3" w14:textId="77777777" w:rsidR="0057504F" w:rsidRPr="0057504F" w:rsidRDefault="0057504F" w:rsidP="0057504F">
      <w:r w:rsidRPr="0057504F">
        <w:fldChar w:fldCharType="end"/>
      </w:r>
    </w:p>
    <w:p w14:paraId="67410555" w14:textId="77777777" w:rsidR="0057504F" w:rsidRPr="0057504F" w:rsidRDefault="0057504F" w:rsidP="0057504F">
      <w:pPr>
        <w:rPr>
          <w:rStyle w:val="aa"/>
        </w:rPr>
      </w:pPr>
      <w:r w:rsidRPr="0057504F">
        <w:fldChar w:fldCharType="begin"/>
      </w:r>
      <w:r w:rsidRPr="0057504F">
        <w:instrText>HYPERLINK "https://gemini.google.com/app/b80e91f91e3cc3ed"</w:instrText>
      </w:r>
      <w:r w:rsidRPr="0057504F">
        <w:fldChar w:fldCharType="separate"/>
      </w:r>
      <w:r w:rsidRPr="0057504F">
        <w:rPr>
          <w:rStyle w:val="aa"/>
        </w:rPr>
        <w:t>Chuy</w:t>
      </w:r>
      <w:r w:rsidRPr="0057504F">
        <w:rPr>
          <w:rStyle w:val="aa"/>
          <w:rFonts w:ascii="Cambria" w:hAnsi="Cambria" w:cs="Cambria"/>
        </w:rPr>
        <w:t>ể</w:t>
      </w:r>
      <w:r w:rsidRPr="0057504F">
        <w:rPr>
          <w:rStyle w:val="aa"/>
        </w:rPr>
        <w:t>n đ</w:t>
      </w:r>
      <w:r w:rsidRPr="0057504F">
        <w:rPr>
          <w:rStyle w:val="aa"/>
          <w:rFonts w:ascii="Cambria" w:hAnsi="Cambria" w:cs="Cambria"/>
        </w:rPr>
        <w:t>ổ</w:t>
      </w:r>
      <w:r w:rsidRPr="0057504F">
        <w:rPr>
          <w:rStyle w:val="aa"/>
        </w:rPr>
        <w:t>i d</w:t>
      </w:r>
      <w:r w:rsidRPr="0057504F">
        <w:rPr>
          <w:rStyle w:val="aa"/>
          <w:rFonts w:ascii="Cambria" w:hAnsi="Cambria" w:cs="Cambria"/>
        </w:rPr>
        <w:t>ữ</w:t>
      </w:r>
      <w:r w:rsidRPr="0057504F">
        <w:rPr>
          <w:rStyle w:val="aa"/>
        </w:rPr>
        <w:t xml:space="preserve"> li</w:t>
      </w:r>
      <w:r w:rsidRPr="0057504F">
        <w:rPr>
          <w:rStyle w:val="aa"/>
          <w:rFonts w:ascii="Cambria" w:hAnsi="Cambria" w:cs="Cambria"/>
        </w:rPr>
        <w:t>ệ</w:t>
      </w:r>
      <w:r w:rsidRPr="0057504F">
        <w:rPr>
          <w:rStyle w:val="aa"/>
        </w:rPr>
        <w:t>u sang b</w:t>
      </w:r>
      <w:r w:rsidRPr="0057504F">
        <w:rPr>
          <w:rStyle w:val="aa"/>
          <w:rFonts w:ascii="Cambria" w:hAnsi="Cambria" w:cs="Cambria"/>
        </w:rPr>
        <w:t>ả</w:t>
      </w:r>
      <w:r w:rsidRPr="0057504F">
        <w:rPr>
          <w:rStyle w:val="aa"/>
        </w:rPr>
        <w:t>ng</w:t>
      </w:r>
    </w:p>
    <w:p w14:paraId="44768DA2" w14:textId="77777777" w:rsidR="0057504F" w:rsidRPr="0057504F" w:rsidRDefault="0057504F" w:rsidP="0057504F">
      <w:r w:rsidRPr="0057504F">
        <w:fldChar w:fldCharType="end"/>
      </w:r>
    </w:p>
    <w:p w14:paraId="13244E14" w14:textId="77777777" w:rsidR="0057504F" w:rsidRPr="0057504F" w:rsidRDefault="0057504F" w:rsidP="0057504F">
      <w:pPr>
        <w:rPr>
          <w:rStyle w:val="aa"/>
        </w:rPr>
      </w:pPr>
      <w:r w:rsidRPr="0057504F">
        <w:fldChar w:fldCharType="begin"/>
      </w:r>
      <w:r w:rsidRPr="0057504F">
        <w:instrText>HYPERLINK "https://accounts.google.com/SignOutOptions?continue=https://gemini.google.com"</w:instrText>
      </w:r>
      <w:r w:rsidRPr="0057504F">
        <w:fldChar w:fldCharType="separate"/>
      </w:r>
    </w:p>
    <w:p w14:paraId="72D42104" w14:textId="77777777" w:rsidR="0057504F" w:rsidRPr="0057504F" w:rsidRDefault="0057504F" w:rsidP="0057504F">
      <w:r w:rsidRPr="0057504F">
        <w:fldChar w:fldCharType="end"/>
      </w:r>
    </w:p>
    <w:p w14:paraId="4F0388CB" w14:textId="77777777" w:rsidR="0057504F" w:rsidRPr="0057504F" w:rsidRDefault="0057504F" w:rsidP="0057504F">
      <w:pPr>
        <w:rPr>
          <w:b/>
          <w:bCs/>
        </w:rPr>
      </w:pPr>
      <w:r w:rsidRPr="0057504F">
        <w:rPr>
          <w:b/>
          <w:bCs/>
        </w:rPr>
        <w:t>Gemini との会話</w:t>
      </w:r>
    </w:p>
    <w:p w14:paraId="55A3B4C7" w14:textId="77777777" w:rsidR="0057504F" w:rsidRPr="0057504F" w:rsidRDefault="0057504F" w:rsidP="0057504F">
      <w:r w:rsidRPr="0057504F">
        <w:t>ベトナムでの運転免許証</w:t>
      </w:r>
      <w:proofErr w:type="gramStart"/>
      <w:r w:rsidRPr="0057504F">
        <w:t>切替</w:t>
      </w:r>
      <w:proofErr w:type="gramEnd"/>
      <w:r w:rsidRPr="0057504F">
        <w:t>についてのブログ記事を作成。</w:t>
      </w:r>
    </w:p>
    <w:p w14:paraId="045B18C1" w14:textId="77777777" w:rsidR="0057504F" w:rsidRPr="0057504F" w:rsidRDefault="0057504F" w:rsidP="0057504F">
      <w:r w:rsidRPr="0057504F">
        <w:t>条件：テンポラリーレジデンスカード取得済み</w:t>
      </w:r>
    </w:p>
    <w:p w14:paraId="35D14B27" w14:textId="77777777" w:rsidR="0057504F" w:rsidRPr="0057504F" w:rsidRDefault="0057504F" w:rsidP="0057504F">
      <w:pPr>
        <w:rPr>
          <w:lang w:eastAsia="zh-TW"/>
        </w:rPr>
      </w:pPr>
      <w:r w:rsidRPr="0057504F">
        <w:rPr>
          <w:lang w:eastAsia="zh-TW"/>
        </w:rPr>
        <w:t>種類：</w:t>
      </w:r>
    </w:p>
    <w:p w14:paraId="393CE2FF" w14:textId="77777777" w:rsidR="0057504F" w:rsidRPr="0057504F" w:rsidRDefault="0057504F" w:rsidP="0057504F">
      <w:pPr>
        <w:rPr>
          <w:lang w:eastAsia="zh-TW"/>
        </w:rPr>
      </w:pPr>
      <w:r w:rsidRPr="0057504F">
        <w:rPr>
          <w:lang w:eastAsia="zh-TW"/>
        </w:rPr>
        <w:t>普通自動二輪車；</w:t>
      </w:r>
    </w:p>
    <w:p w14:paraId="6FDD2394" w14:textId="77777777" w:rsidR="0057504F" w:rsidRPr="0057504F" w:rsidRDefault="0057504F" w:rsidP="0057504F">
      <w:r w:rsidRPr="0057504F">
        <w:t>普通自動車</w:t>
      </w:r>
    </w:p>
    <w:p w14:paraId="11AAE7E5" w14:textId="77777777" w:rsidR="0057504F" w:rsidRPr="0057504F" w:rsidRDefault="0057504F" w:rsidP="0057504F">
      <w:r w:rsidRPr="0057504F">
        <w:t>ベトナムでTRC（一時滞在カード）を取得済みの方に向けた、日本の運転免許証からベトナム運転免許証への</w:t>
      </w:r>
      <w:proofErr w:type="gramStart"/>
      <w:r w:rsidRPr="0057504F">
        <w:t>切替</w:t>
      </w:r>
      <w:proofErr w:type="gramEnd"/>
      <w:r w:rsidRPr="0057504F">
        <w:t>手続きを解説するブログ記事の下書きを作成しました。</w:t>
      </w:r>
    </w:p>
    <w:p w14:paraId="648EEADF" w14:textId="77777777" w:rsidR="0057504F" w:rsidRPr="0057504F" w:rsidRDefault="0057504F" w:rsidP="0057504F">
      <w:r w:rsidRPr="0057504F">
        <w:t>そのままブログに掲載できるよう、見出しや箇条書きで分かりやすく整理しています。</w:t>
      </w:r>
    </w:p>
    <w:p w14:paraId="59D54D12" w14:textId="77777777" w:rsidR="0057504F" w:rsidRPr="0057504F" w:rsidRDefault="0057504F" w:rsidP="0057504F">
      <w:pPr>
        <w:rPr>
          <w:b/>
          <w:bCs/>
        </w:rPr>
      </w:pPr>
      <w:r w:rsidRPr="0057504F">
        <w:rPr>
          <w:b/>
          <w:bCs/>
        </w:rPr>
        <w:t>【TRC取得者限定】日本の免許をベトナム運転免許証へ切り替える全手順！自動車・バイク（二輪）の申請ガイド</w:t>
      </w:r>
    </w:p>
    <w:p w14:paraId="66FA8022" w14:textId="77777777" w:rsidR="0057504F" w:rsidRPr="0057504F" w:rsidRDefault="0057504F" w:rsidP="0057504F">
      <w:r w:rsidRPr="0057504F">
        <w:t>「ベトナムで生活やビジネスを始めるにあたって、車やバイクを運転したい！」と思っていませんか？</w:t>
      </w:r>
    </w:p>
    <w:p w14:paraId="331274F7" w14:textId="77777777" w:rsidR="0057504F" w:rsidRPr="0057504F" w:rsidRDefault="0057504F" w:rsidP="0057504F">
      <w:r w:rsidRPr="0057504F">
        <w:t>実は、ベトナムでは</w:t>
      </w:r>
      <w:r w:rsidRPr="0057504F">
        <w:rPr>
          <w:b/>
          <w:bCs/>
        </w:rPr>
        <w:t>日本の国際運転免許証が利用できません</w:t>
      </w:r>
      <w:r w:rsidRPr="0057504F">
        <w:t xml:space="preserve">。そのため、現地で安全かつ合法的に運転するには、日本の免許証をベトナムの運転免許証へ切り替える必要があります。 </w:t>
      </w:r>
    </w:p>
    <w:p w14:paraId="661DEEB0" w14:textId="77777777" w:rsidR="0057504F" w:rsidRPr="0057504F" w:rsidRDefault="0057504F" w:rsidP="0057504F">
      <w:proofErr w:type="spellStart"/>
      <w:r w:rsidRPr="0057504F">
        <w:t>Đ</w:t>
      </w:r>
      <w:r w:rsidRPr="0057504F">
        <w:rPr>
          <w:rFonts w:ascii="Cambria" w:hAnsi="Cambria" w:cs="Cambria"/>
        </w:rPr>
        <w:t>ạ</w:t>
      </w:r>
      <w:r w:rsidRPr="0057504F">
        <w:t>i</w:t>
      </w:r>
      <w:proofErr w:type="spellEnd"/>
      <w:r w:rsidRPr="0057504F">
        <w:t xml:space="preserve"> </w:t>
      </w:r>
      <w:proofErr w:type="spellStart"/>
      <w:r w:rsidRPr="0057504F">
        <w:t>s</w:t>
      </w:r>
      <w:r w:rsidRPr="0057504F">
        <w:rPr>
          <w:rFonts w:ascii="Cambria" w:hAnsi="Cambria" w:cs="Cambria"/>
        </w:rPr>
        <w:t>ứ</w:t>
      </w:r>
      <w:proofErr w:type="spellEnd"/>
      <w:r w:rsidRPr="0057504F">
        <w:t xml:space="preserve"> </w:t>
      </w:r>
      <w:proofErr w:type="spellStart"/>
      <w:r w:rsidRPr="0057504F">
        <w:t>quán</w:t>
      </w:r>
      <w:proofErr w:type="spellEnd"/>
      <w:r w:rsidRPr="0057504F">
        <w:t xml:space="preserve"> Nh</w:t>
      </w:r>
      <w:r w:rsidRPr="0057504F">
        <w:rPr>
          <w:rFonts w:ascii="Cambria" w:hAnsi="Cambria" w:cs="Cambria"/>
        </w:rPr>
        <w:t>ậ</w:t>
      </w:r>
      <w:r w:rsidRPr="0057504F">
        <w:t xml:space="preserve">t </w:t>
      </w:r>
      <w:proofErr w:type="spellStart"/>
      <w:r w:rsidRPr="0057504F">
        <w:t>B</w:t>
      </w:r>
      <w:r w:rsidRPr="0057504F">
        <w:rPr>
          <w:rFonts w:ascii="Cambria" w:hAnsi="Cambria" w:cs="Cambria"/>
        </w:rPr>
        <w:t>ả</w:t>
      </w:r>
      <w:r w:rsidRPr="0057504F">
        <w:t>n</w:t>
      </w:r>
      <w:proofErr w:type="spellEnd"/>
      <w:r w:rsidRPr="0057504F">
        <w:t xml:space="preserve"> </w:t>
      </w:r>
      <w:proofErr w:type="spellStart"/>
      <w:r w:rsidRPr="0057504F">
        <w:t>t</w:t>
      </w:r>
      <w:r w:rsidRPr="0057504F">
        <w:rPr>
          <w:rFonts w:ascii="Cambria" w:hAnsi="Cambria" w:cs="Cambria"/>
        </w:rPr>
        <w:t>ạ</w:t>
      </w:r>
      <w:r w:rsidRPr="0057504F">
        <w:t>i</w:t>
      </w:r>
      <w:proofErr w:type="spellEnd"/>
      <w:r w:rsidRPr="0057504F">
        <w:t xml:space="preserve"> Vi</w:t>
      </w:r>
      <w:r w:rsidRPr="0057504F">
        <w:rPr>
          <w:rFonts w:ascii="Cambria" w:hAnsi="Cambria" w:cs="Cambria"/>
        </w:rPr>
        <w:t>ệ</w:t>
      </w:r>
      <w:r w:rsidRPr="0057504F">
        <w:t>t Nam</w:t>
      </w:r>
    </w:p>
    <w:p w14:paraId="255AB04E" w14:textId="77777777" w:rsidR="0057504F" w:rsidRPr="0057504F" w:rsidRDefault="0057504F" w:rsidP="0057504F">
      <w:r w:rsidRPr="0057504F">
        <w:t>今回は、すでにTRC（一時滞在カード：Temporary Residence Card）</w:t>
      </w:r>
      <w:r w:rsidRPr="0057504F">
        <w:rPr>
          <w:b/>
          <w:bCs/>
        </w:rPr>
        <w:t>を取得されている方向けに、普通自動車および</w:t>
      </w:r>
      <w:r w:rsidRPr="0057504F">
        <w:t>普通自動二輪車（バイク）の免許</w:t>
      </w:r>
      <w:proofErr w:type="gramStart"/>
      <w:r w:rsidRPr="0057504F">
        <w:t>切替</w:t>
      </w:r>
      <w:proofErr w:type="gramEnd"/>
      <w:r w:rsidRPr="0057504F">
        <w:t>手続きを分かりやすく解説します！</w:t>
      </w:r>
    </w:p>
    <w:p w14:paraId="232A5610" w14:textId="77777777" w:rsidR="0057504F" w:rsidRPr="0057504F" w:rsidRDefault="0057504F" w:rsidP="0057504F">
      <w:pPr>
        <w:rPr>
          <w:b/>
          <w:bCs/>
        </w:rPr>
      </w:pPr>
      <w:r w:rsidRPr="0057504F">
        <w:rPr>
          <w:b/>
          <w:bCs/>
        </w:rPr>
        <w:t>1. 申請前に必ず知っておくべきポイント</w:t>
      </w:r>
    </w:p>
    <w:p w14:paraId="2A34605B" w14:textId="77777777" w:rsidR="0057504F" w:rsidRPr="0057504F" w:rsidRDefault="0057504F" w:rsidP="0057504F">
      <w:r w:rsidRPr="0057504F">
        <w:t>まずは、</w:t>
      </w:r>
      <w:proofErr w:type="gramStart"/>
      <w:r w:rsidRPr="0057504F">
        <w:t>切替</w:t>
      </w:r>
      <w:proofErr w:type="gramEnd"/>
      <w:r w:rsidRPr="0057504F">
        <w:t>申請にあたって注意したい重要なポイントがいくつかあります。</w:t>
      </w:r>
    </w:p>
    <w:p w14:paraId="366153E8" w14:textId="77777777" w:rsidR="0057504F" w:rsidRPr="0057504F" w:rsidRDefault="0057504F" w:rsidP="00413C4A">
      <w:pPr>
        <w:numPr>
          <w:ilvl w:val="0"/>
          <w:numId w:val="21"/>
        </w:numPr>
      </w:pPr>
      <w:r w:rsidRPr="0057504F">
        <w:rPr>
          <w:b/>
          <w:bCs/>
        </w:rPr>
        <w:t>TRC（一時滞在カード）が必要</w:t>
      </w:r>
      <w:r w:rsidRPr="0057504F">
        <w:t xml:space="preserve"> 観光ビザではなく、有効なTRC（または長期滞在ビザ）を所持していることが申請の前提です。</w:t>
      </w:r>
    </w:p>
    <w:p w14:paraId="4EDCC4BF" w14:textId="77777777" w:rsidR="0057504F" w:rsidRPr="0057504F" w:rsidRDefault="0057504F" w:rsidP="00413C4A">
      <w:pPr>
        <w:numPr>
          <w:ilvl w:val="0"/>
          <w:numId w:val="21"/>
        </w:numPr>
      </w:pPr>
      <w:r w:rsidRPr="0057504F">
        <w:rPr>
          <w:b/>
          <w:bCs/>
        </w:rPr>
        <w:t>日本の免許区分がそのまま反映される</w:t>
      </w:r>
      <w:r w:rsidRPr="0057504F">
        <w:t xml:space="preserve"> 日本で「普通車のみ」をお持ちの場合、ベトナムでも車（B1/B2）のみの</w:t>
      </w:r>
      <w:proofErr w:type="gramStart"/>
      <w:r w:rsidRPr="0057504F">
        <w:t>切替</w:t>
      </w:r>
      <w:proofErr w:type="gramEnd"/>
      <w:r w:rsidRPr="0057504F">
        <w:t>となります。バイクを運転したい場合は、</w:t>
      </w:r>
      <w:r w:rsidRPr="0057504F">
        <w:rPr>
          <w:b/>
          <w:bCs/>
        </w:rPr>
        <w:t>日本で自動二輪免許を取得している必要があります</w:t>
      </w:r>
      <w:r w:rsidRPr="0057504F">
        <w:t xml:space="preserve">。 (※日本の普通車免許のみでベトナムのバイク免許を申請する場合は、現地でバイクの実技試験を受ける必要があります) </w:t>
      </w:r>
    </w:p>
    <w:p w14:paraId="0674A896" w14:textId="77777777" w:rsidR="0057504F" w:rsidRPr="0057504F" w:rsidRDefault="0057504F" w:rsidP="0057504F">
      <w:r w:rsidRPr="0057504F">
        <w:t>Embassy Japan</w:t>
      </w:r>
    </w:p>
    <w:p w14:paraId="447423C3" w14:textId="77777777" w:rsidR="0057504F" w:rsidRPr="0057504F" w:rsidRDefault="0057504F" w:rsidP="00413C4A">
      <w:pPr>
        <w:numPr>
          <w:ilvl w:val="0"/>
          <w:numId w:val="21"/>
        </w:numPr>
      </w:pPr>
      <w:r w:rsidRPr="0057504F">
        <w:rPr>
          <w:b/>
          <w:bCs/>
        </w:rPr>
        <w:t>有効期限はTRC（または日本免許）の有効期限まで</w:t>
      </w:r>
      <w:r w:rsidRPr="0057504F">
        <w:t xml:space="preserve"> </w:t>
      </w:r>
      <w:proofErr w:type="gramStart"/>
      <w:r w:rsidRPr="0057504F">
        <w:t>切替</w:t>
      </w:r>
      <w:proofErr w:type="gramEnd"/>
      <w:r w:rsidRPr="0057504F">
        <w:t>後のベトナム運転免許証の有効期限は、</w:t>
      </w:r>
      <w:r w:rsidRPr="0057504F">
        <w:rPr>
          <w:b/>
          <w:bCs/>
        </w:rPr>
        <w:t>「TRCの有効期限」または「日本の免許証の有効期限」のどちらか短い方</w:t>
      </w:r>
      <w:r w:rsidRPr="0057504F">
        <w:t>に設定されます。</w:t>
      </w:r>
    </w:p>
    <w:p w14:paraId="368CBC31" w14:textId="77777777" w:rsidR="0057504F" w:rsidRPr="0057504F" w:rsidRDefault="0057504F" w:rsidP="0057504F">
      <w:pPr>
        <w:rPr>
          <w:b/>
          <w:bCs/>
        </w:rPr>
      </w:pPr>
      <w:r w:rsidRPr="0057504F">
        <w:rPr>
          <w:b/>
          <w:bCs/>
        </w:rPr>
        <w:t xml:space="preserve">2. 申請に必要な書類リスト </w:t>
      </w:r>
    </w:p>
    <w:p w14:paraId="501C8129" w14:textId="77777777" w:rsidR="0057504F" w:rsidRPr="0057504F" w:rsidRDefault="0057504F" w:rsidP="0057504F">
      <w:r w:rsidRPr="0057504F">
        <w:t>Vetter | ベトナム在住日本人向けメディア</w:t>
      </w:r>
    </w:p>
    <w:p w14:paraId="7093E82B" w14:textId="77777777" w:rsidR="0057504F" w:rsidRPr="0057504F" w:rsidRDefault="0057504F" w:rsidP="0057504F">
      <w:r w:rsidRPr="0057504F">
        <w:t xml:space="preserve">必要書類は基本的に各1部ずつ準備します。 </w:t>
      </w:r>
    </w:p>
    <w:p w14:paraId="753EB77F" w14:textId="77777777" w:rsidR="0057504F" w:rsidRPr="0057504F" w:rsidRDefault="0057504F" w:rsidP="0057504F">
      <w:proofErr w:type="spellStart"/>
      <w:r w:rsidRPr="0057504F">
        <w:t>Đ</w:t>
      </w:r>
      <w:r w:rsidRPr="0057504F">
        <w:rPr>
          <w:rFonts w:ascii="Cambria" w:hAnsi="Cambria" w:cs="Cambria"/>
        </w:rPr>
        <w:t>ạ</w:t>
      </w:r>
      <w:r w:rsidRPr="0057504F">
        <w:t>i</w:t>
      </w:r>
      <w:proofErr w:type="spellEnd"/>
      <w:r w:rsidRPr="0057504F">
        <w:t xml:space="preserve"> </w:t>
      </w:r>
      <w:proofErr w:type="spellStart"/>
      <w:r w:rsidRPr="0057504F">
        <w:t>s</w:t>
      </w:r>
      <w:r w:rsidRPr="0057504F">
        <w:rPr>
          <w:rFonts w:ascii="Cambria" w:hAnsi="Cambria" w:cs="Cambria"/>
        </w:rPr>
        <w:t>ứ</w:t>
      </w:r>
      <w:proofErr w:type="spellEnd"/>
      <w:r w:rsidRPr="0057504F">
        <w:t xml:space="preserve"> </w:t>
      </w:r>
      <w:proofErr w:type="spellStart"/>
      <w:r w:rsidRPr="0057504F">
        <w:t>quán</w:t>
      </w:r>
      <w:proofErr w:type="spellEnd"/>
      <w:r w:rsidRPr="0057504F">
        <w:t xml:space="preserve"> Nh</w:t>
      </w:r>
      <w:r w:rsidRPr="0057504F">
        <w:rPr>
          <w:rFonts w:ascii="Cambria" w:hAnsi="Cambria" w:cs="Cambria"/>
        </w:rPr>
        <w:t>ậ</w:t>
      </w:r>
      <w:r w:rsidRPr="0057504F">
        <w:t xml:space="preserve">t </w:t>
      </w:r>
      <w:proofErr w:type="spellStart"/>
      <w:r w:rsidRPr="0057504F">
        <w:t>B</w:t>
      </w:r>
      <w:r w:rsidRPr="0057504F">
        <w:rPr>
          <w:rFonts w:ascii="Cambria" w:hAnsi="Cambria" w:cs="Cambria"/>
        </w:rPr>
        <w:t>ả</w:t>
      </w:r>
      <w:r w:rsidRPr="0057504F">
        <w:t>n</w:t>
      </w:r>
      <w:proofErr w:type="spellEnd"/>
      <w:r w:rsidRPr="0057504F">
        <w:t xml:space="preserve"> </w:t>
      </w:r>
      <w:proofErr w:type="spellStart"/>
      <w:r w:rsidRPr="0057504F">
        <w:t>t</w:t>
      </w:r>
      <w:r w:rsidRPr="0057504F">
        <w:rPr>
          <w:rFonts w:ascii="Cambria" w:hAnsi="Cambria" w:cs="Cambria"/>
        </w:rPr>
        <w:t>ạ</w:t>
      </w:r>
      <w:r w:rsidRPr="0057504F">
        <w:t>i</w:t>
      </w:r>
      <w:proofErr w:type="spellEnd"/>
      <w:r w:rsidRPr="0057504F">
        <w:t xml:space="preserve"> Vi</w:t>
      </w:r>
      <w:r w:rsidRPr="0057504F">
        <w:rPr>
          <w:rFonts w:ascii="Cambria" w:hAnsi="Cambria" w:cs="Cambria"/>
        </w:rPr>
        <w:t>ệ</w:t>
      </w:r>
      <w:r w:rsidRPr="0057504F">
        <w:t>t Nam</w:t>
      </w:r>
    </w:p>
    <w:p w14:paraId="02128956" w14:textId="77777777" w:rsidR="0057504F" w:rsidRPr="0057504F" w:rsidRDefault="0057504F" w:rsidP="00413C4A">
      <w:pPr>
        <w:numPr>
          <w:ilvl w:val="0"/>
          <w:numId w:val="22"/>
        </w:numPr>
      </w:pPr>
      <w:r w:rsidRPr="0057504F">
        <w:rPr>
          <w:b/>
          <w:bCs/>
        </w:rPr>
        <w:t>運転免許</w:t>
      </w:r>
      <w:proofErr w:type="gramStart"/>
      <w:r w:rsidRPr="0057504F">
        <w:rPr>
          <w:b/>
          <w:bCs/>
        </w:rPr>
        <w:t>切替</w:t>
      </w:r>
      <w:proofErr w:type="gramEnd"/>
      <w:r w:rsidRPr="0057504F">
        <w:rPr>
          <w:b/>
          <w:bCs/>
        </w:rPr>
        <w:t>申請書</w:t>
      </w:r>
      <w:r w:rsidRPr="0057504F">
        <w:t xml:space="preserve">（申請窓口で入手可能） </w:t>
      </w:r>
    </w:p>
    <w:p w14:paraId="1C2B6802" w14:textId="77777777" w:rsidR="0057504F" w:rsidRPr="0057504F" w:rsidRDefault="0057504F" w:rsidP="0057504F">
      <w:r w:rsidRPr="0057504F">
        <w:t>Vetter | ベトナム在住日本人向けメディア</w:t>
      </w:r>
    </w:p>
    <w:p w14:paraId="4841DE4F" w14:textId="77777777" w:rsidR="0057504F" w:rsidRPr="0057504F" w:rsidRDefault="0057504F" w:rsidP="00413C4A">
      <w:pPr>
        <w:numPr>
          <w:ilvl w:val="0"/>
          <w:numId w:val="22"/>
        </w:numPr>
      </w:pPr>
      <w:r w:rsidRPr="0057504F">
        <w:rPr>
          <w:b/>
          <w:bCs/>
        </w:rPr>
        <w:t>日本の運転免許証（原本）＋ 翻訳公証文</w:t>
      </w:r>
    </w:p>
    <w:p w14:paraId="21FA556B" w14:textId="77777777" w:rsidR="0057504F" w:rsidRPr="0057504F" w:rsidRDefault="0057504F" w:rsidP="00413C4A">
      <w:pPr>
        <w:numPr>
          <w:ilvl w:val="1"/>
          <w:numId w:val="22"/>
        </w:numPr>
      </w:pPr>
      <w:r w:rsidRPr="0057504F">
        <w:t>ベトナム公証役場（Notary Office）等で、日本語からベトナム語へ翻訳・公証してもらったもの。</w:t>
      </w:r>
    </w:p>
    <w:p w14:paraId="1BAB9FBF" w14:textId="77777777" w:rsidR="0057504F" w:rsidRPr="0057504F" w:rsidRDefault="0057504F" w:rsidP="00413C4A">
      <w:pPr>
        <w:numPr>
          <w:ilvl w:val="0"/>
          <w:numId w:val="22"/>
        </w:numPr>
      </w:pPr>
      <w:r w:rsidRPr="0057504F">
        <w:rPr>
          <w:b/>
          <w:bCs/>
        </w:rPr>
        <w:t>パスポート（原本 ＋ コピー）</w:t>
      </w:r>
      <w:r w:rsidRPr="0057504F">
        <w:t xml:space="preserve"> </w:t>
      </w:r>
    </w:p>
    <w:p w14:paraId="221C2CDE" w14:textId="77777777" w:rsidR="0057504F" w:rsidRPr="0057504F" w:rsidRDefault="0057504F" w:rsidP="0057504F">
      <w:proofErr w:type="spellStart"/>
      <w:r w:rsidRPr="0057504F">
        <w:t>Đ</w:t>
      </w:r>
      <w:r w:rsidRPr="0057504F">
        <w:rPr>
          <w:rFonts w:ascii="Cambria" w:hAnsi="Cambria" w:cs="Cambria"/>
        </w:rPr>
        <w:t>ạ</w:t>
      </w:r>
      <w:r w:rsidRPr="0057504F">
        <w:t>i</w:t>
      </w:r>
      <w:proofErr w:type="spellEnd"/>
      <w:r w:rsidRPr="0057504F">
        <w:t xml:space="preserve"> </w:t>
      </w:r>
      <w:proofErr w:type="spellStart"/>
      <w:r w:rsidRPr="0057504F">
        <w:t>s</w:t>
      </w:r>
      <w:r w:rsidRPr="0057504F">
        <w:rPr>
          <w:rFonts w:ascii="Cambria" w:hAnsi="Cambria" w:cs="Cambria"/>
        </w:rPr>
        <w:t>ứ</w:t>
      </w:r>
      <w:proofErr w:type="spellEnd"/>
      <w:r w:rsidRPr="0057504F">
        <w:t xml:space="preserve"> </w:t>
      </w:r>
      <w:proofErr w:type="spellStart"/>
      <w:r w:rsidRPr="0057504F">
        <w:t>quán</w:t>
      </w:r>
      <w:proofErr w:type="spellEnd"/>
      <w:r w:rsidRPr="0057504F">
        <w:t xml:space="preserve"> Nh</w:t>
      </w:r>
      <w:r w:rsidRPr="0057504F">
        <w:rPr>
          <w:rFonts w:ascii="Cambria" w:hAnsi="Cambria" w:cs="Cambria"/>
        </w:rPr>
        <w:t>ậ</w:t>
      </w:r>
      <w:r w:rsidRPr="0057504F">
        <w:t xml:space="preserve">t </w:t>
      </w:r>
      <w:proofErr w:type="spellStart"/>
      <w:r w:rsidRPr="0057504F">
        <w:t>B</w:t>
      </w:r>
      <w:r w:rsidRPr="0057504F">
        <w:rPr>
          <w:rFonts w:ascii="Cambria" w:hAnsi="Cambria" w:cs="Cambria"/>
        </w:rPr>
        <w:t>ả</w:t>
      </w:r>
      <w:r w:rsidRPr="0057504F">
        <w:t>n</w:t>
      </w:r>
      <w:proofErr w:type="spellEnd"/>
      <w:r w:rsidRPr="0057504F">
        <w:t xml:space="preserve"> </w:t>
      </w:r>
      <w:proofErr w:type="spellStart"/>
      <w:r w:rsidRPr="0057504F">
        <w:t>t</w:t>
      </w:r>
      <w:r w:rsidRPr="0057504F">
        <w:rPr>
          <w:rFonts w:ascii="Cambria" w:hAnsi="Cambria" w:cs="Cambria"/>
        </w:rPr>
        <w:t>ạ</w:t>
      </w:r>
      <w:r w:rsidRPr="0057504F">
        <w:t>i</w:t>
      </w:r>
      <w:proofErr w:type="spellEnd"/>
      <w:r w:rsidRPr="0057504F">
        <w:t xml:space="preserve"> Vi</w:t>
      </w:r>
      <w:r w:rsidRPr="0057504F">
        <w:rPr>
          <w:rFonts w:ascii="Cambria" w:hAnsi="Cambria" w:cs="Cambria"/>
        </w:rPr>
        <w:t>ệ</w:t>
      </w:r>
      <w:r w:rsidRPr="0057504F">
        <w:t>t Nam</w:t>
      </w:r>
    </w:p>
    <w:p w14:paraId="2DF20941" w14:textId="77777777" w:rsidR="0057504F" w:rsidRPr="0057504F" w:rsidRDefault="0057504F" w:rsidP="00413C4A">
      <w:pPr>
        <w:numPr>
          <w:ilvl w:val="0"/>
          <w:numId w:val="22"/>
        </w:numPr>
      </w:pPr>
      <w:r w:rsidRPr="0057504F">
        <w:rPr>
          <w:b/>
          <w:bCs/>
        </w:rPr>
        <w:t>TRC（一時滞在カード）または長期滞在許可書（原本 ＋ コピー）</w:t>
      </w:r>
    </w:p>
    <w:p w14:paraId="3959DCD4" w14:textId="77777777" w:rsidR="0057504F" w:rsidRPr="0057504F" w:rsidRDefault="0057504F" w:rsidP="00413C4A">
      <w:pPr>
        <w:numPr>
          <w:ilvl w:val="0"/>
          <w:numId w:val="22"/>
        </w:numPr>
      </w:pPr>
      <w:r w:rsidRPr="0057504F">
        <w:rPr>
          <w:b/>
          <w:bCs/>
        </w:rPr>
        <w:t>顔写真（カラー、3cm × 4cm）</w:t>
      </w:r>
      <w:r w:rsidRPr="0057504F">
        <w:t xml:space="preserve"> </w:t>
      </w:r>
    </w:p>
    <w:p w14:paraId="47797F2A" w14:textId="77777777" w:rsidR="0057504F" w:rsidRPr="0057504F" w:rsidRDefault="0057504F" w:rsidP="0057504F">
      <w:r w:rsidRPr="0057504F">
        <w:t>Vetter | ベトナム在住日本人向けメディア</w:t>
      </w:r>
    </w:p>
    <w:p w14:paraId="1B105968" w14:textId="77777777" w:rsidR="0057504F" w:rsidRPr="0057504F" w:rsidRDefault="0057504F" w:rsidP="00413C4A">
      <w:pPr>
        <w:numPr>
          <w:ilvl w:val="0"/>
          <w:numId w:val="22"/>
        </w:numPr>
      </w:pPr>
      <w:r w:rsidRPr="0057504F">
        <w:rPr>
          <w:b/>
          <w:bCs/>
        </w:rPr>
        <w:t>健康診断書（原本）</w:t>
      </w:r>
    </w:p>
    <w:p w14:paraId="5D42BAE1" w14:textId="77777777" w:rsidR="0057504F" w:rsidRPr="0057504F" w:rsidRDefault="0057504F" w:rsidP="00413C4A">
      <w:pPr>
        <w:numPr>
          <w:ilvl w:val="1"/>
          <w:numId w:val="22"/>
        </w:numPr>
      </w:pPr>
      <w:r w:rsidRPr="0057504F">
        <w:t>ベトナム指定の病院で「運転免許用」の健康診断を受診・発行。</w:t>
      </w:r>
    </w:p>
    <w:p w14:paraId="64082A3E" w14:textId="77777777" w:rsidR="0057504F" w:rsidRPr="0057504F" w:rsidRDefault="0057504F" w:rsidP="0057504F">
      <w:pPr>
        <w:rPr>
          <w:b/>
          <w:bCs/>
        </w:rPr>
      </w:pPr>
      <w:r w:rsidRPr="0057504F">
        <w:rPr>
          <w:b/>
          <w:bCs/>
        </w:rPr>
        <w:t xml:space="preserve">3. </w:t>
      </w:r>
      <w:proofErr w:type="gramStart"/>
      <w:r w:rsidRPr="0057504F">
        <w:rPr>
          <w:b/>
          <w:bCs/>
        </w:rPr>
        <w:t>切替</w:t>
      </w:r>
      <w:proofErr w:type="gramEnd"/>
      <w:r w:rsidRPr="0057504F">
        <w:rPr>
          <w:b/>
          <w:bCs/>
        </w:rPr>
        <w:t>手続きのステップ</w:t>
      </w:r>
    </w:p>
    <w:p w14:paraId="28498AEE" w14:textId="77777777" w:rsidR="0057504F" w:rsidRPr="0057504F" w:rsidRDefault="0057504F" w:rsidP="0057504F">
      <w:r w:rsidRPr="0057504F">
        <w:t>手続きの流れは大きく分けて4ステップです。</w:t>
      </w:r>
    </w:p>
    <w:p w14:paraId="28639059" w14:textId="77777777" w:rsidR="0057504F" w:rsidRPr="0057504F" w:rsidRDefault="0057504F" w:rsidP="0057504F">
      <w:r w:rsidRPr="0057504F">
        <w:t>【Step 1】日本の免許証の翻訳・公証</w:t>
      </w:r>
    </w:p>
    <w:p w14:paraId="0EA56F8A" w14:textId="77777777" w:rsidR="0057504F" w:rsidRPr="0057504F" w:rsidRDefault="0057504F" w:rsidP="0057504F">
      <w:r w:rsidRPr="0057504F">
        <w:t xml:space="preserve">  ↓</w:t>
      </w:r>
    </w:p>
    <w:p w14:paraId="7BB4C65D" w14:textId="77777777" w:rsidR="0057504F" w:rsidRPr="0057504F" w:rsidRDefault="0057504F" w:rsidP="0057504F">
      <w:r w:rsidRPr="0057504F">
        <w:t>【Step 2】指定病院での健康診断</w:t>
      </w:r>
    </w:p>
    <w:p w14:paraId="612AD7B1" w14:textId="77777777" w:rsidR="0057504F" w:rsidRPr="0057504F" w:rsidRDefault="0057504F" w:rsidP="0057504F">
      <w:r w:rsidRPr="0057504F">
        <w:t xml:space="preserve">  ↓</w:t>
      </w:r>
    </w:p>
    <w:p w14:paraId="43A18F85" w14:textId="77777777" w:rsidR="0057504F" w:rsidRPr="0057504F" w:rsidRDefault="0057504F" w:rsidP="0057504F">
      <w:r w:rsidRPr="0057504F">
        <w:t>【Step 3】交通運輸局へ書類提出 &amp; 写真撮影</w:t>
      </w:r>
    </w:p>
    <w:p w14:paraId="280BC293" w14:textId="77777777" w:rsidR="0057504F" w:rsidRPr="0057504F" w:rsidRDefault="0057504F" w:rsidP="0057504F">
      <w:r w:rsidRPr="0057504F">
        <w:t xml:space="preserve">  ↓</w:t>
      </w:r>
    </w:p>
    <w:p w14:paraId="66345266" w14:textId="77777777" w:rsidR="0057504F" w:rsidRPr="0057504F" w:rsidRDefault="0057504F" w:rsidP="0057504F">
      <w:r w:rsidRPr="0057504F">
        <w:t>【Step 4】免許証の受領（約1週間〜10日後）</w:t>
      </w:r>
    </w:p>
    <w:p w14:paraId="0049FA76" w14:textId="77777777" w:rsidR="0057504F" w:rsidRPr="0057504F" w:rsidRDefault="0057504F" w:rsidP="0057504F">
      <w:pPr>
        <w:rPr>
          <w:b/>
          <w:bCs/>
        </w:rPr>
      </w:pPr>
      <w:r w:rsidRPr="0057504F">
        <w:rPr>
          <w:b/>
          <w:bCs/>
        </w:rPr>
        <w:t>Step 1：日本の免許証の翻訳・公証</w:t>
      </w:r>
    </w:p>
    <w:p w14:paraId="311A2775" w14:textId="77777777" w:rsidR="0057504F" w:rsidRPr="0057504F" w:rsidRDefault="0057504F" w:rsidP="0057504F">
      <w:r w:rsidRPr="0057504F">
        <w:t xml:space="preserve">現地公証役場または代行業者などを利用し、日本の免許証をベトナム語に翻訳し、公証（Notarization）を受けます。 </w:t>
      </w:r>
    </w:p>
    <w:p w14:paraId="53687BE3" w14:textId="77777777" w:rsidR="0057504F" w:rsidRPr="0057504F" w:rsidRDefault="0057504F" w:rsidP="0057504F">
      <w:r w:rsidRPr="0057504F">
        <w:t>Vetter | ベトナム在住日本人向けメディア</w:t>
      </w:r>
    </w:p>
    <w:p w14:paraId="6A658728" w14:textId="77777777" w:rsidR="0057504F" w:rsidRPr="0057504F" w:rsidRDefault="0057504F" w:rsidP="0057504F">
      <w:pPr>
        <w:rPr>
          <w:b/>
          <w:bCs/>
        </w:rPr>
      </w:pPr>
      <w:r w:rsidRPr="0057504F">
        <w:rPr>
          <w:b/>
          <w:bCs/>
        </w:rPr>
        <w:t>Step 2：健康診断の受診</w:t>
      </w:r>
    </w:p>
    <w:p w14:paraId="53FF059D" w14:textId="77777777" w:rsidR="0057504F" w:rsidRPr="0057504F" w:rsidRDefault="0057504F" w:rsidP="0057504F">
      <w:r w:rsidRPr="0057504F">
        <w:t>運転免許申請対応の総合病院などで「運転免許取得用」の健康診断を受けます。</w:t>
      </w:r>
    </w:p>
    <w:p w14:paraId="79872A14" w14:textId="77777777" w:rsidR="0057504F" w:rsidRPr="0057504F" w:rsidRDefault="0057504F" w:rsidP="0057504F">
      <w:pPr>
        <w:rPr>
          <w:b/>
          <w:bCs/>
        </w:rPr>
      </w:pPr>
      <w:r w:rsidRPr="0057504F">
        <w:rPr>
          <w:b/>
          <w:bCs/>
        </w:rPr>
        <w:t>Step 3：交通運輸局（</w:t>
      </w:r>
      <w:proofErr w:type="spellStart"/>
      <w:r w:rsidRPr="0057504F">
        <w:rPr>
          <w:b/>
          <w:bCs/>
        </w:rPr>
        <w:t>S</w:t>
      </w:r>
      <w:r w:rsidRPr="0057504F">
        <w:rPr>
          <w:rFonts w:ascii="Cambria" w:hAnsi="Cambria" w:cs="Cambria"/>
          <w:b/>
          <w:bCs/>
        </w:rPr>
        <w:t>ở</w:t>
      </w:r>
      <w:proofErr w:type="spellEnd"/>
      <w:r w:rsidRPr="0057504F">
        <w:rPr>
          <w:b/>
          <w:bCs/>
        </w:rPr>
        <w:t xml:space="preserve"> Giao </w:t>
      </w:r>
      <w:proofErr w:type="spellStart"/>
      <w:r w:rsidRPr="0057504F">
        <w:rPr>
          <w:b/>
          <w:bCs/>
        </w:rPr>
        <w:t>thông</w:t>
      </w:r>
      <w:proofErr w:type="spellEnd"/>
      <w:r w:rsidRPr="0057504F">
        <w:rPr>
          <w:b/>
          <w:bCs/>
        </w:rPr>
        <w:t xml:space="preserve"> </w:t>
      </w:r>
      <w:proofErr w:type="spellStart"/>
      <w:r w:rsidRPr="0057504F">
        <w:rPr>
          <w:b/>
          <w:bCs/>
        </w:rPr>
        <w:t>V</w:t>
      </w:r>
      <w:r w:rsidRPr="0057504F">
        <w:rPr>
          <w:rFonts w:ascii="Cambria" w:hAnsi="Cambria" w:cs="Cambria"/>
          <w:b/>
          <w:bCs/>
        </w:rPr>
        <w:t>ậ</w:t>
      </w:r>
      <w:r w:rsidRPr="0057504F">
        <w:rPr>
          <w:b/>
          <w:bCs/>
        </w:rPr>
        <w:t>n</w:t>
      </w:r>
      <w:proofErr w:type="spellEnd"/>
      <w:r w:rsidRPr="0057504F">
        <w:rPr>
          <w:b/>
          <w:bCs/>
        </w:rPr>
        <w:t xml:space="preserve"> </w:t>
      </w:r>
      <w:proofErr w:type="spellStart"/>
      <w:r w:rsidRPr="0057504F">
        <w:rPr>
          <w:b/>
          <w:bCs/>
        </w:rPr>
        <w:t>t</w:t>
      </w:r>
      <w:r w:rsidRPr="0057504F">
        <w:rPr>
          <w:rFonts w:ascii="Cambria" w:hAnsi="Cambria" w:cs="Cambria"/>
          <w:b/>
          <w:bCs/>
        </w:rPr>
        <w:t>ả</w:t>
      </w:r>
      <w:r w:rsidRPr="0057504F">
        <w:rPr>
          <w:b/>
          <w:bCs/>
        </w:rPr>
        <w:t>i</w:t>
      </w:r>
      <w:proofErr w:type="spellEnd"/>
      <w:r w:rsidRPr="0057504F">
        <w:rPr>
          <w:b/>
          <w:bCs/>
        </w:rPr>
        <w:t xml:space="preserve">）での申請 </w:t>
      </w:r>
    </w:p>
    <w:p w14:paraId="51663D7F" w14:textId="77777777" w:rsidR="0057504F" w:rsidRPr="0057504F" w:rsidRDefault="0057504F" w:rsidP="0057504F">
      <w:r w:rsidRPr="0057504F">
        <w:t>Vetter | ベトナム在住日本人向けメディア</w:t>
      </w:r>
    </w:p>
    <w:p w14:paraId="5A521145" w14:textId="77777777" w:rsidR="0057504F" w:rsidRPr="0057504F" w:rsidRDefault="0057504F" w:rsidP="0057504F">
      <w:r w:rsidRPr="0057504F">
        <w:t xml:space="preserve">居住地の交通運輸局へ向かい、書類を提出します。 </w:t>
      </w:r>
    </w:p>
    <w:p w14:paraId="196D5FA2" w14:textId="77777777" w:rsidR="0057504F" w:rsidRPr="0057504F" w:rsidRDefault="0057504F" w:rsidP="0057504F">
      <w:r w:rsidRPr="0057504F">
        <w:t>Embassy Japan</w:t>
      </w:r>
    </w:p>
    <w:p w14:paraId="13FA7BFB" w14:textId="77777777" w:rsidR="0057504F" w:rsidRPr="0057504F" w:rsidRDefault="0057504F" w:rsidP="00413C4A">
      <w:pPr>
        <w:numPr>
          <w:ilvl w:val="0"/>
          <w:numId w:val="23"/>
        </w:numPr>
      </w:pPr>
      <w:r w:rsidRPr="0057504F">
        <w:rPr>
          <w:b/>
          <w:bCs/>
        </w:rPr>
        <w:t>ハノイ：</w:t>
      </w:r>
      <w:r w:rsidRPr="0057504F">
        <w:t xml:space="preserve"> ハノイ市交通運輸局 など </w:t>
      </w:r>
    </w:p>
    <w:p w14:paraId="0B731385" w14:textId="77777777" w:rsidR="0057504F" w:rsidRPr="0057504F" w:rsidRDefault="0057504F" w:rsidP="0057504F">
      <w:r w:rsidRPr="0057504F">
        <w:t>Embassy Japan</w:t>
      </w:r>
    </w:p>
    <w:p w14:paraId="58C085CB" w14:textId="77777777" w:rsidR="0057504F" w:rsidRPr="0057504F" w:rsidRDefault="0057504F" w:rsidP="00413C4A">
      <w:pPr>
        <w:numPr>
          <w:ilvl w:val="0"/>
          <w:numId w:val="23"/>
        </w:numPr>
      </w:pPr>
      <w:r w:rsidRPr="0057504F">
        <w:rPr>
          <w:b/>
          <w:bCs/>
        </w:rPr>
        <w:t>ホーチミン：</w:t>
      </w:r>
      <w:r w:rsidRPr="0057504F">
        <w:t xml:space="preserve"> ホーチミン市交通運輸局（252 Lý </w:t>
      </w:r>
      <w:proofErr w:type="spellStart"/>
      <w:r w:rsidRPr="0057504F">
        <w:t>Chính</w:t>
      </w:r>
      <w:proofErr w:type="spellEnd"/>
      <w:r w:rsidRPr="0057504F">
        <w:t xml:space="preserve"> Th</w:t>
      </w:r>
      <w:r w:rsidRPr="0057504F">
        <w:rPr>
          <w:rFonts w:ascii="Cambria" w:hAnsi="Cambria" w:cs="Cambria"/>
        </w:rPr>
        <w:t>ắ</w:t>
      </w:r>
      <w:r w:rsidRPr="0057504F">
        <w:t>ng など）</w:t>
      </w:r>
    </w:p>
    <w:p w14:paraId="6CD9AA97" w14:textId="77777777" w:rsidR="0057504F" w:rsidRPr="0057504F" w:rsidRDefault="0057504F" w:rsidP="0057504F">
      <w:r w:rsidRPr="0057504F">
        <w:t>窓口で書類チェックを受けた後、その場で顔写真撮影が行われます。</w:t>
      </w:r>
    </w:p>
    <w:p w14:paraId="757247A2" w14:textId="77777777" w:rsidR="0057504F" w:rsidRPr="0057504F" w:rsidRDefault="0057504F" w:rsidP="0057504F">
      <w:pPr>
        <w:rPr>
          <w:b/>
          <w:bCs/>
        </w:rPr>
      </w:pPr>
      <w:r w:rsidRPr="0057504F">
        <w:rPr>
          <w:b/>
          <w:bCs/>
        </w:rPr>
        <w:t>Step 4：受領</w:t>
      </w:r>
    </w:p>
    <w:p w14:paraId="3C32F788" w14:textId="77777777" w:rsidR="0057504F" w:rsidRPr="0057504F" w:rsidRDefault="0057504F" w:rsidP="0057504F">
      <w:r w:rsidRPr="0057504F">
        <w:t>申請から約1〜2週間程度でベトナムの運転免許証（PETカード）が発行されます。引き換え票を持って指定日に受け取りに行きます。</w:t>
      </w:r>
    </w:p>
    <w:p w14:paraId="0A4EE29E" w14:textId="77777777" w:rsidR="0057504F" w:rsidRPr="0057504F" w:rsidRDefault="0057504F" w:rsidP="0057504F">
      <w:pPr>
        <w:rPr>
          <w:b/>
          <w:bCs/>
        </w:rPr>
      </w:pPr>
      <w:r w:rsidRPr="0057504F">
        <w:rPr>
          <w:b/>
          <w:bCs/>
        </w:rPr>
        <w:t>まとめ：自分でやる？代行を使う？</w:t>
      </w:r>
    </w:p>
    <w:p w14:paraId="0F588272" w14:textId="77777777" w:rsidR="0057504F" w:rsidRPr="0057504F" w:rsidRDefault="0057504F" w:rsidP="0057504F">
      <w:r w:rsidRPr="0057504F">
        <w:t>TRCをお持ちであれば、自力で申請に行くことも十分可能です。ただし、以下のようなケースでは</w:t>
      </w:r>
      <w:r w:rsidRPr="0057504F">
        <w:rPr>
          <w:b/>
          <w:bCs/>
        </w:rPr>
        <w:t>現地代行サービスを利用する</w:t>
      </w:r>
      <w:r w:rsidRPr="0057504F">
        <w:t>のも一つの選択肢です。</w:t>
      </w:r>
    </w:p>
    <w:p w14:paraId="519107FC" w14:textId="77777777" w:rsidR="0057504F" w:rsidRPr="0057504F" w:rsidRDefault="0057504F" w:rsidP="00413C4A">
      <w:pPr>
        <w:numPr>
          <w:ilvl w:val="0"/>
          <w:numId w:val="24"/>
        </w:numPr>
      </w:pPr>
      <w:r w:rsidRPr="0057504F">
        <w:t>窓口でのベトナム語対応に不安がある</w:t>
      </w:r>
    </w:p>
    <w:p w14:paraId="43EC2DB5" w14:textId="77777777" w:rsidR="0057504F" w:rsidRPr="0057504F" w:rsidRDefault="0057504F" w:rsidP="00413C4A">
      <w:pPr>
        <w:numPr>
          <w:ilvl w:val="0"/>
          <w:numId w:val="24"/>
        </w:numPr>
      </w:pPr>
      <w:r w:rsidRPr="0057504F">
        <w:t>平日の日中に手続きの時間を取るのが難しい</w:t>
      </w:r>
    </w:p>
    <w:p w14:paraId="56A24674" w14:textId="77777777" w:rsidR="0057504F" w:rsidRPr="0057504F" w:rsidRDefault="0057504F" w:rsidP="0057504F">
      <w:r w:rsidRPr="0057504F">
        <w:t>公証翻訳の手配から窓口の付き添いまでサポートしてくれる代行業者も多いため、スケジュールや予算に合わせて検討してみてください。</w:t>
      </w:r>
    </w:p>
    <w:p w14:paraId="2A75B7D8" w14:textId="77777777" w:rsidR="0057504F" w:rsidRPr="0057504F" w:rsidRDefault="0057504F" w:rsidP="0057504F">
      <w:r w:rsidRPr="0057504F">
        <w:t>しっかりベトナムの免許証を入手して、快適で安全なベトナムライフを楽しみましょう！</w:t>
      </w:r>
    </w:p>
    <w:p w14:paraId="011A9BEF" w14:textId="77777777" w:rsidR="0057504F" w:rsidRPr="0057504F" w:rsidRDefault="0057504F" w:rsidP="0057504F">
      <w:r w:rsidRPr="0057504F">
        <w:t>上記ブログ記事の内容精査：</w:t>
      </w:r>
    </w:p>
    <w:p w14:paraId="74DCD7B8" w14:textId="77777777" w:rsidR="0057504F" w:rsidRPr="0057504F" w:rsidRDefault="0057504F" w:rsidP="0057504F">
      <w:r w:rsidRPr="0057504F">
        <w:t>申請窓口は，交通運輸局？</w:t>
      </w:r>
    </w:p>
    <w:p w14:paraId="574C9B04" w14:textId="77777777" w:rsidR="0057504F" w:rsidRPr="0057504F" w:rsidRDefault="0057504F" w:rsidP="0057504F">
      <w:r w:rsidRPr="0057504F">
        <w:t>顔写真の背景は，何色？</w:t>
      </w:r>
    </w:p>
    <w:p w14:paraId="30E3C07F" w14:textId="77777777" w:rsidR="0057504F" w:rsidRPr="0057504F" w:rsidRDefault="0057504F" w:rsidP="0057504F">
      <w:r w:rsidRPr="0057504F">
        <w:t>記事内容の精査とご質問への回答です。修正・補足ポイントを含めて以下のように整理しました。</w:t>
      </w:r>
    </w:p>
    <w:p w14:paraId="2C5C8C06" w14:textId="77777777" w:rsidR="0057504F" w:rsidRPr="0057504F" w:rsidRDefault="0057504F" w:rsidP="0057504F">
      <w:pPr>
        <w:rPr>
          <w:b/>
          <w:bCs/>
        </w:rPr>
      </w:pPr>
      <w:r w:rsidRPr="0057504F">
        <w:rPr>
          <w:b/>
          <w:bCs/>
        </w:rPr>
        <w:t>1. 申請窓口は「交通運輸局」で合っているか？</w:t>
      </w:r>
    </w:p>
    <w:p w14:paraId="75748B62" w14:textId="77777777" w:rsidR="0057504F" w:rsidRPr="0057504F" w:rsidRDefault="0057504F" w:rsidP="0057504F">
      <w:r w:rsidRPr="0057504F">
        <w:rPr>
          <w:b/>
          <w:bCs/>
        </w:rPr>
        <w:t>はい、正解です。</w:t>
      </w:r>
    </w:p>
    <w:p w14:paraId="13141A34" w14:textId="77777777" w:rsidR="0057504F" w:rsidRPr="0057504F" w:rsidRDefault="0057504F" w:rsidP="00413C4A">
      <w:pPr>
        <w:numPr>
          <w:ilvl w:val="0"/>
          <w:numId w:val="25"/>
        </w:numPr>
      </w:pPr>
      <w:r w:rsidRPr="0057504F">
        <w:t>各省・直轄市の「交通運輸局（</w:t>
      </w:r>
      <w:proofErr w:type="spellStart"/>
      <w:r w:rsidRPr="0057504F">
        <w:t>S</w:t>
      </w:r>
      <w:r w:rsidRPr="0057504F">
        <w:rPr>
          <w:rFonts w:ascii="Cambria" w:hAnsi="Cambria" w:cs="Cambria"/>
        </w:rPr>
        <w:t>ở</w:t>
      </w:r>
      <w:proofErr w:type="spellEnd"/>
      <w:r w:rsidRPr="0057504F">
        <w:t xml:space="preserve"> Giao </w:t>
      </w:r>
      <w:proofErr w:type="spellStart"/>
      <w:r w:rsidRPr="0057504F">
        <w:t>thông</w:t>
      </w:r>
      <w:proofErr w:type="spellEnd"/>
      <w:r w:rsidRPr="0057504F">
        <w:t xml:space="preserve"> </w:t>
      </w:r>
      <w:proofErr w:type="spellStart"/>
      <w:r w:rsidRPr="0057504F">
        <w:t>V</w:t>
      </w:r>
      <w:r w:rsidRPr="0057504F">
        <w:rPr>
          <w:rFonts w:ascii="Cambria" w:hAnsi="Cambria" w:cs="Cambria"/>
        </w:rPr>
        <w:t>ậ</w:t>
      </w:r>
      <w:r w:rsidRPr="0057504F">
        <w:t>n</w:t>
      </w:r>
      <w:proofErr w:type="spellEnd"/>
      <w:r w:rsidRPr="0057504F">
        <w:t xml:space="preserve"> </w:t>
      </w:r>
      <w:proofErr w:type="spellStart"/>
      <w:r w:rsidRPr="0057504F">
        <w:t>t</w:t>
      </w:r>
      <w:r w:rsidRPr="0057504F">
        <w:rPr>
          <w:rFonts w:ascii="Cambria" w:hAnsi="Cambria" w:cs="Cambria"/>
        </w:rPr>
        <w:t>ả</w:t>
      </w:r>
      <w:r w:rsidRPr="0057504F">
        <w:t>i</w:t>
      </w:r>
      <w:proofErr w:type="spellEnd"/>
      <w:r w:rsidRPr="0057504F">
        <w:t xml:space="preserve"> / ソー・ザオ・トン・ヴァン・タイ）」が申請窓口となります。</w:t>
      </w:r>
    </w:p>
    <w:p w14:paraId="053DEA14" w14:textId="77777777" w:rsidR="0057504F" w:rsidRPr="0057504F" w:rsidRDefault="0057504F" w:rsidP="00413C4A">
      <w:pPr>
        <w:numPr>
          <w:ilvl w:val="0"/>
          <w:numId w:val="25"/>
        </w:numPr>
      </w:pPr>
      <w:r w:rsidRPr="0057504F">
        <w:rPr>
          <w:b/>
          <w:bCs/>
        </w:rPr>
        <w:t>例:</w:t>
      </w:r>
      <w:r w:rsidRPr="0057504F">
        <w:t xml:space="preserve"> </w:t>
      </w:r>
    </w:p>
    <w:p w14:paraId="3349A2AF" w14:textId="77777777" w:rsidR="0057504F" w:rsidRPr="0057504F" w:rsidRDefault="0057504F" w:rsidP="0057504F">
      <w:r w:rsidRPr="0057504F">
        <w:t>Embassy Japan</w:t>
      </w:r>
    </w:p>
    <w:p w14:paraId="2AF2EDDD" w14:textId="77777777" w:rsidR="0057504F" w:rsidRPr="0057504F" w:rsidRDefault="0057504F" w:rsidP="00413C4A">
      <w:pPr>
        <w:numPr>
          <w:ilvl w:val="1"/>
          <w:numId w:val="25"/>
        </w:numPr>
      </w:pPr>
      <w:r w:rsidRPr="0057504F">
        <w:rPr>
          <w:b/>
          <w:bCs/>
        </w:rPr>
        <w:t>ハノイ市：</w:t>
      </w:r>
      <w:r w:rsidRPr="0057504F">
        <w:t xml:space="preserve"> ハノイ市交通運輸局（16 Cao Ba Quat など） </w:t>
      </w:r>
    </w:p>
    <w:p w14:paraId="449C0C67" w14:textId="77777777" w:rsidR="0057504F" w:rsidRPr="0057504F" w:rsidRDefault="0057504F" w:rsidP="0057504F">
      <w:r w:rsidRPr="0057504F">
        <w:t>Embassy Japan</w:t>
      </w:r>
    </w:p>
    <w:p w14:paraId="3194B272" w14:textId="77777777" w:rsidR="0057504F" w:rsidRPr="0057504F" w:rsidRDefault="0057504F" w:rsidP="00413C4A">
      <w:pPr>
        <w:numPr>
          <w:ilvl w:val="1"/>
          <w:numId w:val="25"/>
        </w:numPr>
      </w:pPr>
      <w:r w:rsidRPr="0057504F">
        <w:rPr>
          <w:b/>
          <w:bCs/>
        </w:rPr>
        <w:t>ホーチミン市：</w:t>
      </w:r>
      <w:r w:rsidRPr="0057504F">
        <w:t xml:space="preserve"> ホーチミン市交通運輸局（252 Ly Chinh Thang, District 3 など） </w:t>
      </w:r>
    </w:p>
    <w:p w14:paraId="308E8FE3" w14:textId="77777777" w:rsidR="0057504F" w:rsidRPr="0057504F" w:rsidRDefault="0057504F" w:rsidP="0057504F">
      <w:r w:rsidRPr="0057504F">
        <w:t>Vetter | ベトナム在住日本人向けメディア他 1 件</w:t>
      </w:r>
    </w:p>
    <w:p w14:paraId="6832D473" w14:textId="77777777" w:rsidR="0057504F" w:rsidRPr="0057504F" w:rsidRDefault="0057504F" w:rsidP="0057504F">
      <w:r w:rsidRPr="0057504F">
        <w:t>※記事内の記載で問題ありません。</w:t>
      </w:r>
    </w:p>
    <w:p w14:paraId="010D2995" w14:textId="77777777" w:rsidR="0057504F" w:rsidRPr="0057504F" w:rsidRDefault="0057504F" w:rsidP="0057504F">
      <w:pPr>
        <w:rPr>
          <w:b/>
          <w:bCs/>
        </w:rPr>
      </w:pPr>
      <w:r w:rsidRPr="0057504F">
        <w:rPr>
          <w:b/>
          <w:bCs/>
        </w:rPr>
        <w:t>2. 顔写真の背景は何色か？</w:t>
      </w:r>
    </w:p>
    <w:p w14:paraId="7100D885" w14:textId="77777777" w:rsidR="0057504F" w:rsidRPr="0057504F" w:rsidRDefault="0057504F" w:rsidP="0057504F">
      <w:r w:rsidRPr="0057504F">
        <w:t>ベトナムの行政手続きや各種証明書用写真は、「青色（青背景）」が指定されるのが一般的です。</w:t>
      </w:r>
    </w:p>
    <w:p w14:paraId="487F6AA4" w14:textId="77777777" w:rsidR="0057504F" w:rsidRPr="0057504F" w:rsidRDefault="0057504F" w:rsidP="0057504F">
      <w:r w:rsidRPr="0057504F">
        <w:t>ただし、</w:t>
      </w:r>
      <w:r w:rsidRPr="0057504F">
        <w:rPr>
          <w:b/>
          <w:bCs/>
        </w:rPr>
        <w:t>実際の運転免許証</w:t>
      </w:r>
      <w:proofErr w:type="gramStart"/>
      <w:r w:rsidRPr="0057504F">
        <w:rPr>
          <w:b/>
          <w:bCs/>
        </w:rPr>
        <w:t>切替</w:t>
      </w:r>
      <w:proofErr w:type="gramEnd"/>
      <w:r w:rsidRPr="0057504F">
        <w:rPr>
          <w:b/>
          <w:bCs/>
        </w:rPr>
        <w:t>手続きにおける写真</w:t>
      </w:r>
      <w:r w:rsidRPr="0057504F">
        <w:t>に関しては、以下の実務的なポイントを記事に補足すると、より読者に親切な内容になります。</w:t>
      </w:r>
    </w:p>
    <w:p w14:paraId="5B2AF26A" w14:textId="77777777" w:rsidR="0057504F" w:rsidRPr="0057504F" w:rsidRDefault="0057504F" w:rsidP="00413C4A">
      <w:pPr>
        <w:numPr>
          <w:ilvl w:val="0"/>
          <w:numId w:val="26"/>
        </w:numPr>
      </w:pPr>
      <w:r w:rsidRPr="0057504F">
        <w:rPr>
          <w:b/>
          <w:bCs/>
        </w:rPr>
        <w:t>書類貼付用の写真（持ち込み用）：</w:t>
      </w:r>
    </w:p>
    <w:p w14:paraId="19A2A85F" w14:textId="77777777" w:rsidR="0057504F" w:rsidRPr="0057504F" w:rsidRDefault="0057504F" w:rsidP="00413C4A">
      <w:pPr>
        <w:numPr>
          <w:ilvl w:val="1"/>
          <w:numId w:val="26"/>
        </w:numPr>
      </w:pPr>
      <w:r w:rsidRPr="0057504F">
        <w:t>サイズ：</w:t>
      </w:r>
      <w:r w:rsidRPr="0057504F">
        <w:rPr>
          <w:b/>
          <w:bCs/>
        </w:rPr>
        <w:t>3 cm × 4 cm</w:t>
      </w:r>
    </w:p>
    <w:p w14:paraId="10221284" w14:textId="77777777" w:rsidR="0057504F" w:rsidRPr="0057504F" w:rsidRDefault="0057504F" w:rsidP="00413C4A">
      <w:pPr>
        <w:numPr>
          <w:ilvl w:val="1"/>
          <w:numId w:val="26"/>
        </w:numPr>
      </w:pPr>
      <w:r w:rsidRPr="0057504F">
        <w:t>背景色：</w:t>
      </w:r>
      <w:r w:rsidRPr="0057504F">
        <w:rPr>
          <w:b/>
          <w:bCs/>
        </w:rPr>
        <w:t>青色（背景青）</w:t>
      </w:r>
    </w:p>
    <w:p w14:paraId="062D08CE" w14:textId="77777777" w:rsidR="0057504F" w:rsidRPr="0057504F" w:rsidRDefault="0057504F" w:rsidP="00413C4A">
      <w:pPr>
        <w:numPr>
          <w:ilvl w:val="0"/>
          <w:numId w:val="26"/>
        </w:numPr>
      </w:pPr>
      <w:r w:rsidRPr="0057504F">
        <w:rPr>
          <w:b/>
          <w:bCs/>
        </w:rPr>
        <w:t>重要（免許証に使われる写真）：</w:t>
      </w:r>
    </w:p>
    <w:p w14:paraId="08B778D1" w14:textId="77777777" w:rsidR="0057504F" w:rsidRPr="0057504F" w:rsidRDefault="0057504F" w:rsidP="00413C4A">
      <w:pPr>
        <w:numPr>
          <w:ilvl w:val="1"/>
          <w:numId w:val="26"/>
        </w:numPr>
      </w:pPr>
      <w:r w:rsidRPr="0057504F">
        <w:t>申請当日、</w:t>
      </w:r>
      <w:r w:rsidRPr="0057504F">
        <w:rPr>
          <w:b/>
          <w:bCs/>
        </w:rPr>
        <w:t>交通運輸局の窓口で直接デジタル撮影</w:t>
      </w:r>
      <w:r w:rsidRPr="0057504F">
        <w:t>を行います。</w:t>
      </w:r>
    </w:p>
    <w:p w14:paraId="01A2A353" w14:textId="77777777" w:rsidR="0057504F" w:rsidRPr="0057504F" w:rsidRDefault="0057504F" w:rsidP="00413C4A">
      <w:pPr>
        <w:numPr>
          <w:ilvl w:val="1"/>
          <w:numId w:val="26"/>
        </w:numPr>
      </w:pPr>
      <w:r w:rsidRPr="0057504F">
        <w:t>印刷される免許証（PETカード）の写真はこの「当日撮影された写真」になります。</w:t>
      </w:r>
    </w:p>
    <w:p w14:paraId="57605FDF" w14:textId="77777777" w:rsidR="0057504F" w:rsidRPr="0057504F" w:rsidRDefault="0057504F" w:rsidP="0057504F">
      <w:pPr>
        <w:rPr>
          <w:b/>
          <w:bCs/>
        </w:rPr>
      </w:pPr>
      <w:r w:rsidRPr="0057504F">
        <w:rPr>
          <w:rFonts w:ascii="Segoe UI Emoji" w:hAnsi="Segoe UI Emoji" w:cs="Segoe UI Emoji"/>
          <w:b/>
          <w:bCs/>
        </w:rPr>
        <w:t>💡</w:t>
      </w:r>
      <w:r w:rsidRPr="0057504F">
        <w:rPr>
          <w:b/>
          <w:bCs/>
        </w:rPr>
        <w:t xml:space="preserve"> ブログ記事（該当箇所）の修正・補足案</w:t>
      </w:r>
    </w:p>
    <w:p w14:paraId="274ADB1C" w14:textId="77777777" w:rsidR="0057504F" w:rsidRPr="0057504F" w:rsidRDefault="0057504F" w:rsidP="0057504F">
      <w:r w:rsidRPr="0057504F">
        <w:rPr>
          <w:b/>
          <w:bCs/>
        </w:rPr>
        <w:t>【2. 申請に必要な書類リスト】</w:t>
      </w:r>
      <w:r w:rsidRPr="0057504F">
        <w:t xml:space="preserve"> </w:t>
      </w:r>
    </w:p>
    <w:p w14:paraId="7DC49217" w14:textId="77777777" w:rsidR="0057504F" w:rsidRPr="0057504F" w:rsidRDefault="0057504F" w:rsidP="0057504F">
      <w:r w:rsidRPr="0057504F">
        <w:t>Embassy Japan他 1 件</w:t>
      </w:r>
    </w:p>
    <w:p w14:paraId="79258326" w14:textId="77777777" w:rsidR="0057504F" w:rsidRPr="0057504F" w:rsidRDefault="0057504F" w:rsidP="0057504F">
      <w:pPr>
        <w:rPr>
          <w:i/>
          <w:iCs/>
        </w:rPr>
      </w:pPr>
      <w:r w:rsidRPr="0057504F">
        <w:rPr>
          <w:b/>
          <w:bCs/>
        </w:rPr>
        <w:t>5. 顔写真（カラー、3cm × 4cm / 背景：青）</w:t>
      </w:r>
      <w:r w:rsidRPr="0057504F">
        <w:rPr>
          <w:i/>
          <w:iCs/>
        </w:rPr>
        <w:t xml:space="preserve"> ※書類貼付用として準備します。なお、免許証本体に印字される写真は、申請当日に窓口で直接撮影されます。</w:t>
      </w:r>
    </w:p>
    <w:p w14:paraId="2F254051" w14:textId="77777777" w:rsidR="0057504F" w:rsidRPr="0057504F" w:rsidRDefault="0057504F" w:rsidP="0057504F">
      <w:r w:rsidRPr="0057504F">
        <w:t>申請窓口は2024年から，公安では？</w:t>
      </w:r>
    </w:p>
    <w:p w14:paraId="4321327A" w14:textId="77777777" w:rsidR="0057504F" w:rsidRPr="0057504F" w:rsidRDefault="0057504F" w:rsidP="0057504F">
      <w:r w:rsidRPr="0057504F">
        <w:t>ご指摘ありがとうございます！大変重要な変更点について補足をさせていただきます。</w:t>
      </w:r>
    </w:p>
    <w:p w14:paraId="6B9A3DFF" w14:textId="77777777" w:rsidR="0057504F" w:rsidRPr="0057504F" w:rsidRDefault="0057504F" w:rsidP="0057504F">
      <w:r w:rsidRPr="0057504F">
        <w:t xml:space="preserve">ベトナムにおける運転免許証の管轄は法律改定に伴い移行が行われています。時期と管轄組織の変化は以下の通りです。 </w:t>
      </w:r>
    </w:p>
    <w:p w14:paraId="17494B03" w14:textId="77777777" w:rsidR="0057504F" w:rsidRPr="0057504F" w:rsidRDefault="0057504F" w:rsidP="0057504F">
      <w:r w:rsidRPr="0057504F">
        <w:t>Expat Focus</w:t>
      </w:r>
    </w:p>
    <w:p w14:paraId="71CF70CD" w14:textId="77777777" w:rsidR="0057504F" w:rsidRPr="0057504F" w:rsidRDefault="0057504F" w:rsidP="0057504F">
      <w:pPr>
        <w:rPr>
          <w:b/>
          <w:bCs/>
        </w:rPr>
      </w:pPr>
      <w:r w:rsidRPr="0057504F">
        <w:rPr>
          <w:b/>
          <w:bCs/>
        </w:rPr>
        <w:t>1. 申請窓口の移管（管轄の変化）</w:t>
      </w:r>
    </w:p>
    <w:p w14:paraId="3E2769F3" w14:textId="77777777" w:rsidR="0057504F" w:rsidRPr="0057504F" w:rsidRDefault="0057504F" w:rsidP="00413C4A">
      <w:pPr>
        <w:numPr>
          <w:ilvl w:val="0"/>
          <w:numId w:val="27"/>
        </w:numPr>
      </w:pPr>
      <w:r w:rsidRPr="0057504F">
        <w:rPr>
          <w:b/>
          <w:bCs/>
        </w:rPr>
        <w:t>2025年2月まで：交通運輸局（</w:t>
      </w:r>
      <w:proofErr w:type="spellStart"/>
      <w:r w:rsidRPr="0057504F">
        <w:rPr>
          <w:b/>
          <w:bCs/>
        </w:rPr>
        <w:t>S</w:t>
      </w:r>
      <w:r w:rsidRPr="0057504F">
        <w:rPr>
          <w:rFonts w:ascii="Cambria" w:hAnsi="Cambria" w:cs="Cambria"/>
          <w:b/>
          <w:bCs/>
        </w:rPr>
        <w:t>ở</w:t>
      </w:r>
      <w:proofErr w:type="spellEnd"/>
      <w:r w:rsidRPr="0057504F">
        <w:rPr>
          <w:b/>
          <w:bCs/>
        </w:rPr>
        <w:t xml:space="preserve"> Giao </w:t>
      </w:r>
      <w:proofErr w:type="spellStart"/>
      <w:r w:rsidRPr="0057504F">
        <w:rPr>
          <w:b/>
          <w:bCs/>
        </w:rPr>
        <w:t>thông</w:t>
      </w:r>
      <w:proofErr w:type="spellEnd"/>
      <w:r w:rsidRPr="0057504F">
        <w:rPr>
          <w:b/>
          <w:bCs/>
        </w:rPr>
        <w:t xml:space="preserve"> </w:t>
      </w:r>
      <w:proofErr w:type="spellStart"/>
      <w:r w:rsidRPr="0057504F">
        <w:rPr>
          <w:b/>
          <w:bCs/>
        </w:rPr>
        <w:t>V</w:t>
      </w:r>
      <w:r w:rsidRPr="0057504F">
        <w:rPr>
          <w:rFonts w:ascii="Cambria" w:hAnsi="Cambria" w:cs="Cambria"/>
          <w:b/>
          <w:bCs/>
        </w:rPr>
        <w:t>ậ</w:t>
      </w:r>
      <w:r w:rsidRPr="0057504F">
        <w:rPr>
          <w:b/>
          <w:bCs/>
        </w:rPr>
        <w:t>n</w:t>
      </w:r>
      <w:proofErr w:type="spellEnd"/>
      <w:r w:rsidRPr="0057504F">
        <w:rPr>
          <w:b/>
          <w:bCs/>
        </w:rPr>
        <w:t xml:space="preserve"> </w:t>
      </w:r>
      <w:proofErr w:type="spellStart"/>
      <w:r w:rsidRPr="0057504F">
        <w:rPr>
          <w:b/>
          <w:bCs/>
        </w:rPr>
        <w:t>t</w:t>
      </w:r>
      <w:r w:rsidRPr="0057504F">
        <w:rPr>
          <w:rFonts w:ascii="Cambria" w:hAnsi="Cambria" w:cs="Cambria"/>
          <w:b/>
          <w:bCs/>
        </w:rPr>
        <w:t>ả</w:t>
      </w:r>
      <w:r w:rsidRPr="0057504F">
        <w:rPr>
          <w:b/>
          <w:bCs/>
        </w:rPr>
        <w:t>i</w:t>
      </w:r>
      <w:proofErr w:type="spellEnd"/>
      <w:r w:rsidRPr="0057504F">
        <w:rPr>
          <w:b/>
          <w:bCs/>
        </w:rPr>
        <w:t xml:space="preserve"> / DOT）</w:t>
      </w:r>
      <w:r w:rsidRPr="0057504F">
        <w:t xml:space="preserve"> 従来は地方自治体の「交通運輸局」が申請受付・免許発行を担当していました。</w:t>
      </w:r>
    </w:p>
    <w:p w14:paraId="09186453" w14:textId="77777777" w:rsidR="0057504F" w:rsidRPr="0057504F" w:rsidRDefault="0057504F" w:rsidP="00413C4A">
      <w:pPr>
        <w:numPr>
          <w:ilvl w:val="0"/>
          <w:numId w:val="27"/>
        </w:numPr>
      </w:pPr>
      <w:r w:rsidRPr="0057504F">
        <w:rPr>
          <w:b/>
          <w:bCs/>
        </w:rPr>
        <w:t>2025年3月1日以降：公安省／交通警察部（</w:t>
      </w:r>
      <w:proofErr w:type="spellStart"/>
      <w:r w:rsidRPr="0057504F">
        <w:rPr>
          <w:b/>
          <w:bCs/>
        </w:rPr>
        <w:t>C</w:t>
      </w:r>
      <w:r w:rsidRPr="0057504F">
        <w:rPr>
          <w:rFonts w:ascii="Cambria" w:hAnsi="Cambria" w:cs="Cambria"/>
          <w:b/>
          <w:bCs/>
        </w:rPr>
        <w:t>ụ</w:t>
      </w:r>
      <w:r w:rsidRPr="0057504F">
        <w:rPr>
          <w:b/>
          <w:bCs/>
        </w:rPr>
        <w:t>c</w:t>
      </w:r>
      <w:proofErr w:type="spellEnd"/>
      <w:r w:rsidRPr="0057504F">
        <w:rPr>
          <w:b/>
          <w:bCs/>
        </w:rPr>
        <w:t xml:space="preserve"> </w:t>
      </w:r>
      <w:proofErr w:type="spellStart"/>
      <w:r w:rsidRPr="0057504F">
        <w:rPr>
          <w:b/>
          <w:bCs/>
        </w:rPr>
        <w:t>C</w:t>
      </w:r>
      <w:r w:rsidRPr="0057504F">
        <w:rPr>
          <w:rFonts w:ascii="Cambria" w:hAnsi="Cambria" w:cs="Cambria"/>
          <w:b/>
          <w:bCs/>
        </w:rPr>
        <w:t>ả</w:t>
      </w:r>
      <w:r w:rsidRPr="0057504F">
        <w:rPr>
          <w:b/>
          <w:bCs/>
        </w:rPr>
        <w:t>nh</w:t>
      </w:r>
      <w:proofErr w:type="spellEnd"/>
      <w:r w:rsidRPr="0057504F">
        <w:rPr>
          <w:b/>
          <w:bCs/>
        </w:rPr>
        <w:t xml:space="preserve"> </w:t>
      </w:r>
      <w:proofErr w:type="spellStart"/>
      <w:r w:rsidRPr="0057504F">
        <w:rPr>
          <w:b/>
          <w:bCs/>
        </w:rPr>
        <w:t>sát</w:t>
      </w:r>
      <w:proofErr w:type="spellEnd"/>
      <w:r w:rsidRPr="0057504F">
        <w:rPr>
          <w:b/>
          <w:bCs/>
        </w:rPr>
        <w:t xml:space="preserve"> </w:t>
      </w:r>
      <w:proofErr w:type="spellStart"/>
      <w:r w:rsidRPr="0057504F">
        <w:rPr>
          <w:b/>
          <w:bCs/>
        </w:rPr>
        <w:t>giao</w:t>
      </w:r>
      <w:proofErr w:type="spellEnd"/>
      <w:r w:rsidRPr="0057504F">
        <w:rPr>
          <w:b/>
          <w:bCs/>
        </w:rPr>
        <w:t xml:space="preserve"> </w:t>
      </w:r>
      <w:proofErr w:type="spellStart"/>
      <w:r w:rsidRPr="0057504F">
        <w:rPr>
          <w:b/>
          <w:bCs/>
        </w:rPr>
        <w:t>thông</w:t>
      </w:r>
      <w:proofErr w:type="spellEnd"/>
      <w:r w:rsidRPr="0057504F">
        <w:rPr>
          <w:b/>
          <w:bCs/>
        </w:rPr>
        <w:t xml:space="preserve"> / BCA）</w:t>
      </w:r>
      <w:r w:rsidRPr="0057504F">
        <w:t xml:space="preserve"> </w:t>
      </w:r>
      <w:r w:rsidRPr="0057504F">
        <w:rPr>
          <w:b/>
          <w:bCs/>
        </w:rPr>
        <w:t>2025年3月1日付で施行された新省令（Circular 12/2025/TT-BCA）等に基づき、試験・免許交付・管理などの全業務が交通運輸局から「公安（警察部門）」へ移管</w:t>
      </w:r>
      <w:r w:rsidRPr="0057504F">
        <w:t>されました。</w:t>
      </w:r>
    </w:p>
    <w:p w14:paraId="07CD7DDA" w14:textId="77777777" w:rsidR="0057504F" w:rsidRPr="0057504F" w:rsidRDefault="0057504F" w:rsidP="0057504F">
      <w:pPr>
        <w:rPr>
          <w:i/>
          <w:iCs/>
        </w:rPr>
      </w:pPr>
      <w:r w:rsidRPr="0057504F">
        <w:rPr>
          <w:b/>
          <w:bCs/>
        </w:rPr>
        <w:t>現在の申請窓口：</w:t>
      </w:r>
      <w:r w:rsidRPr="0057504F">
        <w:rPr>
          <w:i/>
          <w:iCs/>
        </w:rPr>
        <w:t xml:space="preserve"> 居住地の**公安局・交通警察部門（</w:t>
      </w:r>
      <w:proofErr w:type="spellStart"/>
      <w:r w:rsidRPr="0057504F">
        <w:rPr>
          <w:i/>
          <w:iCs/>
        </w:rPr>
        <w:t>Phòng</w:t>
      </w:r>
      <w:proofErr w:type="spellEnd"/>
      <w:r w:rsidRPr="0057504F">
        <w:rPr>
          <w:i/>
          <w:iCs/>
        </w:rPr>
        <w:t xml:space="preserve"> </w:t>
      </w:r>
      <w:proofErr w:type="spellStart"/>
      <w:r w:rsidRPr="0057504F">
        <w:rPr>
          <w:i/>
          <w:iCs/>
        </w:rPr>
        <w:t>C</w:t>
      </w:r>
      <w:r w:rsidRPr="0057504F">
        <w:rPr>
          <w:rFonts w:ascii="Cambria" w:hAnsi="Cambria" w:cs="Cambria"/>
          <w:i/>
          <w:iCs/>
        </w:rPr>
        <w:t>ả</w:t>
      </w:r>
      <w:r w:rsidRPr="0057504F">
        <w:rPr>
          <w:i/>
          <w:iCs/>
        </w:rPr>
        <w:t>nh</w:t>
      </w:r>
      <w:proofErr w:type="spellEnd"/>
      <w:r w:rsidRPr="0057504F">
        <w:rPr>
          <w:i/>
          <w:iCs/>
        </w:rPr>
        <w:t xml:space="preserve"> </w:t>
      </w:r>
      <w:proofErr w:type="spellStart"/>
      <w:r w:rsidRPr="0057504F">
        <w:rPr>
          <w:i/>
          <w:iCs/>
        </w:rPr>
        <w:t>sát</w:t>
      </w:r>
      <w:proofErr w:type="spellEnd"/>
      <w:r w:rsidRPr="0057504F">
        <w:rPr>
          <w:i/>
          <w:iCs/>
        </w:rPr>
        <w:t xml:space="preserve"> </w:t>
      </w:r>
      <w:proofErr w:type="spellStart"/>
      <w:r w:rsidRPr="0057504F">
        <w:rPr>
          <w:i/>
          <w:iCs/>
        </w:rPr>
        <w:t>giao</w:t>
      </w:r>
      <w:proofErr w:type="spellEnd"/>
      <w:r w:rsidRPr="0057504F">
        <w:rPr>
          <w:i/>
          <w:iCs/>
        </w:rPr>
        <w:t xml:space="preserve"> </w:t>
      </w:r>
      <w:proofErr w:type="spellStart"/>
      <w:r w:rsidRPr="0057504F">
        <w:rPr>
          <w:i/>
          <w:iCs/>
        </w:rPr>
        <w:t>thông</w:t>
      </w:r>
      <w:proofErr w:type="spellEnd"/>
      <w:r w:rsidRPr="0057504F">
        <w:rPr>
          <w:i/>
          <w:iCs/>
        </w:rPr>
        <w:t>）**または政府の行政サービスポータルサイトとなります。</w:t>
      </w:r>
    </w:p>
    <w:p w14:paraId="7161C26C" w14:textId="77777777" w:rsidR="0057504F" w:rsidRPr="0057504F" w:rsidRDefault="0057504F" w:rsidP="0057504F">
      <w:r w:rsidRPr="0057504F">
        <w:t xml:space="preserve">なお、ホーチミン市など一部の都市では、旧「交通運輸局」の申請窓口（例：252 Lý </w:t>
      </w:r>
      <w:proofErr w:type="spellStart"/>
      <w:r w:rsidRPr="0057504F">
        <w:t>Chính</w:t>
      </w:r>
      <w:proofErr w:type="spellEnd"/>
      <w:r w:rsidRPr="0057504F">
        <w:t xml:space="preserve"> Th</w:t>
      </w:r>
      <w:r w:rsidRPr="0057504F">
        <w:rPr>
          <w:rFonts w:ascii="Cambria" w:hAnsi="Cambria" w:cs="Cambria"/>
        </w:rPr>
        <w:t>ắ</w:t>
      </w:r>
      <w:r w:rsidRPr="0057504F">
        <w:t>ng, District 3）の建物をそのまま引き継ぎ、公安の窓口として運用しているケースもありますが、管轄組織としては「公安部（交通警察）」となります。</w:t>
      </w:r>
    </w:p>
    <w:p w14:paraId="4E6CAC35" w14:textId="77777777" w:rsidR="0057504F" w:rsidRPr="0057504F" w:rsidRDefault="0057504F" w:rsidP="0057504F">
      <w:pPr>
        <w:rPr>
          <w:b/>
          <w:bCs/>
        </w:rPr>
      </w:pPr>
      <w:r w:rsidRPr="0057504F">
        <w:rPr>
          <w:b/>
          <w:bCs/>
        </w:rPr>
        <w:t>2. ブログ記事を「最新情報」に修正するメリット</w:t>
      </w:r>
    </w:p>
    <w:p w14:paraId="3A175A93" w14:textId="77777777" w:rsidR="0057504F" w:rsidRPr="0057504F" w:rsidRDefault="0057504F" w:rsidP="0057504F">
      <w:r w:rsidRPr="0057504F">
        <w:t>ブログ記事では、読者が古い情報で混乱しないよう</w:t>
      </w:r>
      <w:r w:rsidRPr="0057504F">
        <w:rPr>
          <w:b/>
          <w:bCs/>
        </w:rPr>
        <w:t>管轄移管の最新状況</w:t>
      </w:r>
      <w:r w:rsidRPr="0057504F">
        <w:t>に触れておくと信頼性が一気に高まります。</w:t>
      </w:r>
    </w:p>
    <w:p w14:paraId="2CFA93C4" w14:textId="77777777" w:rsidR="0057504F" w:rsidRPr="0057504F" w:rsidRDefault="0057504F" w:rsidP="0057504F">
      <w:pPr>
        <w:rPr>
          <w:b/>
          <w:bCs/>
        </w:rPr>
      </w:pPr>
      <w:r w:rsidRPr="0057504F">
        <w:rPr>
          <w:rFonts w:ascii="Segoe UI Emoji" w:hAnsi="Segoe UI Emoji" w:cs="Segoe UI Emoji"/>
          <w:b/>
          <w:bCs/>
        </w:rPr>
        <w:t>📝</w:t>
      </w:r>
      <w:r w:rsidRPr="0057504F">
        <w:rPr>
          <w:b/>
          <w:bCs/>
        </w:rPr>
        <w:t xml:space="preserve"> ブログ記事の修正イメージ</w:t>
      </w:r>
    </w:p>
    <w:p w14:paraId="2403A24B" w14:textId="77777777" w:rsidR="0057504F" w:rsidRPr="0057504F" w:rsidRDefault="0057504F" w:rsidP="0057504F">
      <w:r w:rsidRPr="0057504F">
        <w:rPr>
          <w:b/>
          <w:bCs/>
        </w:rPr>
        <w:t>【見出し修正案】</w:t>
      </w:r>
    </w:p>
    <w:p w14:paraId="3A75D3CA" w14:textId="77777777" w:rsidR="0057504F" w:rsidRPr="0057504F" w:rsidRDefault="0057504F" w:rsidP="0057504F">
      <w:pPr>
        <w:rPr>
          <w:b/>
          <w:bCs/>
          <w:i/>
          <w:iCs/>
        </w:rPr>
      </w:pPr>
      <w:r w:rsidRPr="0057504F">
        <w:rPr>
          <w:b/>
          <w:bCs/>
          <w:i/>
          <w:iCs/>
        </w:rPr>
        <w:t>3. 申請窓口と手続きのステップ</w:t>
      </w:r>
    </w:p>
    <w:p w14:paraId="554ABD3B" w14:textId="77777777" w:rsidR="0057504F" w:rsidRPr="0057504F" w:rsidRDefault="0057504F" w:rsidP="0057504F">
      <w:pPr>
        <w:rPr>
          <w:i/>
          <w:iCs/>
        </w:rPr>
      </w:pPr>
      <w:r w:rsidRPr="0057504F">
        <w:rPr>
          <w:i/>
          <w:iCs/>
        </w:rPr>
        <w:t>※</w:t>
      </w:r>
      <w:r w:rsidRPr="0057504F">
        <w:rPr>
          <w:b/>
          <w:bCs/>
        </w:rPr>
        <w:t>重要：</w:t>
      </w:r>
      <w:r w:rsidRPr="0057504F">
        <w:rPr>
          <w:i/>
          <w:iCs/>
        </w:rPr>
        <w:t xml:space="preserve"> 2025年3月より、運転免許証の管轄は従来の「交通運輸局」から**「公安省（交通警察部）」へ移管**されました。</w:t>
      </w:r>
    </w:p>
    <w:p w14:paraId="2F4A59E6" w14:textId="77777777" w:rsidR="0057504F" w:rsidRPr="0057504F" w:rsidRDefault="0057504F" w:rsidP="00413C4A">
      <w:pPr>
        <w:numPr>
          <w:ilvl w:val="0"/>
          <w:numId w:val="28"/>
        </w:numPr>
        <w:rPr>
          <w:i/>
          <w:iCs/>
        </w:rPr>
      </w:pPr>
      <w:r w:rsidRPr="0057504F">
        <w:rPr>
          <w:b/>
          <w:bCs/>
        </w:rPr>
        <w:t>申請窓口：</w:t>
      </w:r>
      <w:r w:rsidRPr="0057504F">
        <w:rPr>
          <w:i/>
          <w:iCs/>
        </w:rPr>
        <w:t xml:space="preserve"> 居住地の</w:t>
      </w:r>
      <w:r w:rsidRPr="0057504F">
        <w:rPr>
          <w:b/>
          <w:bCs/>
        </w:rPr>
        <w:t>公安局 交通警察部（</w:t>
      </w:r>
      <w:proofErr w:type="spellStart"/>
      <w:r w:rsidRPr="0057504F">
        <w:rPr>
          <w:b/>
          <w:bCs/>
        </w:rPr>
        <w:t>Phòng</w:t>
      </w:r>
      <w:proofErr w:type="spellEnd"/>
      <w:r w:rsidRPr="0057504F">
        <w:rPr>
          <w:b/>
          <w:bCs/>
        </w:rPr>
        <w:t xml:space="preserve"> </w:t>
      </w:r>
      <w:proofErr w:type="spellStart"/>
      <w:r w:rsidRPr="0057504F">
        <w:rPr>
          <w:b/>
          <w:bCs/>
        </w:rPr>
        <w:t>C</w:t>
      </w:r>
      <w:r w:rsidRPr="0057504F">
        <w:rPr>
          <w:rFonts w:ascii="Cambria" w:hAnsi="Cambria" w:cs="Cambria"/>
          <w:b/>
          <w:bCs/>
        </w:rPr>
        <w:t>ả</w:t>
      </w:r>
      <w:r w:rsidRPr="0057504F">
        <w:rPr>
          <w:b/>
          <w:bCs/>
        </w:rPr>
        <w:t>nh</w:t>
      </w:r>
      <w:proofErr w:type="spellEnd"/>
      <w:r w:rsidRPr="0057504F">
        <w:rPr>
          <w:b/>
          <w:bCs/>
        </w:rPr>
        <w:t xml:space="preserve"> </w:t>
      </w:r>
      <w:proofErr w:type="spellStart"/>
      <w:r w:rsidRPr="0057504F">
        <w:rPr>
          <w:b/>
          <w:bCs/>
        </w:rPr>
        <w:t>sát</w:t>
      </w:r>
      <w:proofErr w:type="spellEnd"/>
      <w:r w:rsidRPr="0057504F">
        <w:rPr>
          <w:b/>
          <w:bCs/>
        </w:rPr>
        <w:t xml:space="preserve"> </w:t>
      </w:r>
      <w:proofErr w:type="spellStart"/>
      <w:r w:rsidRPr="0057504F">
        <w:rPr>
          <w:b/>
          <w:bCs/>
        </w:rPr>
        <w:t>giao</w:t>
      </w:r>
      <w:proofErr w:type="spellEnd"/>
      <w:r w:rsidRPr="0057504F">
        <w:rPr>
          <w:b/>
          <w:bCs/>
        </w:rPr>
        <w:t xml:space="preserve"> </w:t>
      </w:r>
      <w:proofErr w:type="spellStart"/>
      <w:r w:rsidRPr="0057504F">
        <w:rPr>
          <w:b/>
          <w:bCs/>
        </w:rPr>
        <w:t>thông</w:t>
      </w:r>
      <w:proofErr w:type="spellEnd"/>
      <w:r w:rsidRPr="0057504F">
        <w:rPr>
          <w:b/>
          <w:bCs/>
        </w:rPr>
        <w:t>）</w:t>
      </w:r>
      <w:r w:rsidRPr="0057504F">
        <w:rPr>
          <w:i/>
          <w:iCs/>
        </w:rPr>
        <w:t xml:space="preserve"> </w:t>
      </w:r>
      <w:r w:rsidRPr="0057504F">
        <w:t>(※都市によっては、従来の交通運輸局の建物・窓口がそのまま公安の受付窓口として利用されている場合があります)</w:t>
      </w:r>
    </w:p>
    <w:p w14:paraId="5267A1BF" w14:textId="77777777" w:rsidR="0057504F" w:rsidRPr="0057504F" w:rsidRDefault="0057504F" w:rsidP="0057504F">
      <w:r w:rsidRPr="0057504F">
        <w:t>最新の法改正情報をしっかりと踏まえた内容に整えることで、より実用的で価値の高いブログ記事に仕上げることができます！</w:t>
      </w:r>
    </w:p>
    <w:p w14:paraId="6CB50A61" w14:textId="77777777" w:rsidR="0057504F" w:rsidRPr="0057504F" w:rsidRDefault="0057504F" w:rsidP="0057504F">
      <w:r w:rsidRPr="0057504F">
        <w:t>最新情報を含め上記ブログ記事修正：</w:t>
      </w:r>
    </w:p>
    <w:p w14:paraId="785C1DF3" w14:textId="77777777" w:rsidR="0057504F" w:rsidRPr="0057504F" w:rsidRDefault="0057504F" w:rsidP="0057504F">
      <w:r w:rsidRPr="0057504F">
        <w:t>申請窓口</w:t>
      </w:r>
    </w:p>
    <w:p w14:paraId="00F5F715" w14:textId="77777777" w:rsidR="0057504F" w:rsidRPr="0057504F" w:rsidRDefault="0057504F" w:rsidP="0057504F">
      <w:r w:rsidRPr="0057504F">
        <w:t>顔写真</w:t>
      </w:r>
    </w:p>
    <w:p w14:paraId="77148138" w14:textId="77777777" w:rsidR="0057504F" w:rsidRPr="0057504F" w:rsidRDefault="0057504F" w:rsidP="0057504F">
      <w:r w:rsidRPr="0057504F">
        <w:t>ご指摘いただいた管轄組織の変更（公安省／交通警察への移管）および顔写真の指定（背景色・採寸等）を反映し、最新情報にアップデートしたブログ記事の修正完全版を作成しました。</w:t>
      </w:r>
    </w:p>
    <w:p w14:paraId="68AE4212" w14:textId="77777777" w:rsidR="0057504F" w:rsidRPr="0057504F" w:rsidRDefault="0057504F" w:rsidP="0057504F">
      <w:r w:rsidRPr="0057504F">
        <w:t>そのままコピー＆ペーストして掲載していただけます。</w:t>
      </w:r>
    </w:p>
    <w:p w14:paraId="0029942B" w14:textId="77777777" w:rsidR="0057504F" w:rsidRPr="0057504F" w:rsidRDefault="0057504F" w:rsidP="0057504F">
      <w:pPr>
        <w:rPr>
          <w:b/>
          <w:bCs/>
        </w:rPr>
      </w:pPr>
      <w:r w:rsidRPr="0057504F">
        <w:rPr>
          <w:b/>
          <w:bCs/>
        </w:rPr>
        <w:t>【TRC取得者限定】日本の免許をベトナム運転免許証へ切り替える全手順！自動車・バイク（二輪）の申請ガイド</w:t>
      </w:r>
    </w:p>
    <w:p w14:paraId="5625F11D" w14:textId="77777777" w:rsidR="0057504F" w:rsidRPr="0057504F" w:rsidRDefault="0057504F" w:rsidP="0057504F">
      <w:r w:rsidRPr="0057504F">
        <w:t>「ベトナムで生活やビジネスを始めるにあたって、車やバイクを運転したい！」と思っていませんか？</w:t>
      </w:r>
    </w:p>
    <w:p w14:paraId="089FC7EC" w14:textId="77777777" w:rsidR="0057504F" w:rsidRPr="0057504F" w:rsidRDefault="0057504F" w:rsidP="0057504F">
      <w:r w:rsidRPr="0057504F">
        <w:t>実は、ベトナムでは</w:t>
      </w:r>
      <w:r w:rsidRPr="0057504F">
        <w:rPr>
          <w:b/>
          <w:bCs/>
        </w:rPr>
        <w:t>日本の国際運転免許証（1949年ジュネーブ条約に基づくもの）が利用できません</w:t>
      </w:r>
      <w:r w:rsidRPr="0057504F">
        <w:t>。現地で安全かつ合法的に運転するには、日本の免許証をベトナムの運転免許証へ切り替える必要があります。</w:t>
      </w:r>
    </w:p>
    <w:p w14:paraId="74C55730" w14:textId="77777777" w:rsidR="0057504F" w:rsidRPr="0057504F" w:rsidRDefault="0057504F" w:rsidP="0057504F">
      <w:r w:rsidRPr="0057504F">
        <w:t>今回は、TRC（一時滞在カード：Temporary Residence Card）</w:t>
      </w:r>
      <w:r w:rsidRPr="0057504F">
        <w:rPr>
          <w:b/>
          <w:bCs/>
        </w:rPr>
        <w:t>を取得されている方向けに、普通自動車および</w:t>
      </w:r>
      <w:r w:rsidRPr="0057504F">
        <w:t>普通自動二輪車（バイク）の免許</w:t>
      </w:r>
      <w:proofErr w:type="gramStart"/>
      <w:r w:rsidRPr="0057504F">
        <w:t>切替</w:t>
      </w:r>
      <w:proofErr w:type="gramEnd"/>
      <w:r w:rsidRPr="0057504F">
        <w:t>手続きを最新情報に基づいてわかりやすく解説します！</w:t>
      </w:r>
    </w:p>
    <w:p w14:paraId="51AEBDF4" w14:textId="77777777" w:rsidR="0057504F" w:rsidRPr="0057504F" w:rsidRDefault="0057504F" w:rsidP="0057504F">
      <w:pPr>
        <w:rPr>
          <w:b/>
          <w:bCs/>
        </w:rPr>
      </w:pPr>
      <w:r w:rsidRPr="0057504F">
        <w:rPr>
          <w:b/>
          <w:bCs/>
        </w:rPr>
        <w:t>1. 申請前に必ず知っておくべき重要ポイント</w:t>
      </w:r>
    </w:p>
    <w:p w14:paraId="37BA1AAC" w14:textId="77777777" w:rsidR="0057504F" w:rsidRPr="0057504F" w:rsidRDefault="0057504F" w:rsidP="0057504F">
      <w:r w:rsidRPr="0057504F">
        <w:t>まずは申請にあたって注意したいポイントを整理しておきましょう。</w:t>
      </w:r>
    </w:p>
    <w:p w14:paraId="799E1AF0" w14:textId="77777777" w:rsidR="0057504F" w:rsidRPr="0057504F" w:rsidRDefault="0057504F" w:rsidP="00413C4A">
      <w:pPr>
        <w:numPr>
          <w:ilvl w:val="0"/>
          <w:numId w:val="29"/>
        </w:numPr>
      </w:pPr>
      <w:r w:rsidRPr="0057504F">
        <w:rPr>
          <w:b/>
          <w:bCs/>
        </w:rPr>
        <w:t>TRC（一時滞在カード）が必要</w:t>
      </w:r>
      <w:r w:rsidRPr="0057504F">
        <w:t xml:space="preserve"> 観光ビザではなく、有効なTRC（または長期滞在ビザ・永住カード）を所持していることが前提条件です（滞在期間が一定以上残っている必要があります）。</w:t>
      </w:r>
    </w:p>
    <w:p w14:paraId="417C5CF4" w14:textId="77777777" w:rsidR="0057504F" w:rsidRPr="0057504F" w:rsidRDefault="0057504F" w:rsidP="00413C4A">
      <w:pPr>
        <w:numPr>
          <w:ilvl w:val="0"/>
          <w:numId w:val="29"/>
        </w:numPr>
      </w:pPr>
      <w:r w:rsidRPr="0057504F">
        <w:rPr>
          <w:b/>
          <w:bCs/>
        </w:rPr>
        <w:t>日本の免許区分がそのまま反映される</w:t>
      </w:r>
      <w:r w:rsidRPr="0057504F">
        <w:t xml:space="preserve"> 日本で「普通車のみ」をお持ちの場合、ベトナムでも車（B区分など）のみの</w:t>
      </w:r>
      <w:proofErr w:type="gramStart"/>
      <w:r w:rsidRPr="0057504F">
        <w:t>切替</w:t>
      </w:r>
      <w:proofErr w:type="gramEnd"/>
      <w:r w:rsidRPr="0057504F">
        <w:t>となります。バイク（二輪）を運転したい場合は、</w:t>
      </w:r>
      <w:r w:rsidRPr="0057504F">
        <w:rPr>
          <w:b/>
          <w:bCs/>
        </w:rPr>
        <w:t>日本で自動二輪免許を取得している必要があります</w:t>
      </w:r>
      <w:r w:rsidRPr="0057504F">
        <w:t>。 (※日本の普通車免許のみでベトナムのバイク免許を追加したい場合は、現地で実技試験を受験・合格する必要があります)</w:t>
      </w:r>
    </w:p>
    <w:p w14:paraId="5B06C88B" w14:textId="77777777" w:rsidR="0057504F" w:rsidRPr="0057504F" w:rsidRDefault="0057504F" w:rsidP="00413C4A">
      <w:pPr>
        <w:numPr>
          <w:ilvl w:val="0"/>
          <w:numId w:val="29"/>
        </w:numPr>
      </w:pPr>
      <w:r w:rsidRPr="0057504F">
        <w:rPr>
          <w:b/>
          <w:bCs/>
        </w:rPr>
        <w:t>有効期限は「TRC」または「日本免許」のどちらか短い方</w:t>
      </w:r>
      <w:r w:rsidRPr="0057504F">
        <w:t xml:space="preserve"> 発給されるベトナム運転免許証の有効期限は、</w:t>
      </w:r>
      <w:r w:rsidRPr="0057504F">
        <w:rPr>
          <w:b/>
          <w:bCs/>
        </w:rPr>
        <w:t>「TRCの有効期限」または「日本の免許証の有効期限」のうち、先に満了する日</w:t>
      </w:r>
      <w:r w:rsidRPr="0057504F">
        <w:t xml:space="preserve">までとなります。 </w:t>
      </w:r>
    </w:p>
    <w:p w14:paraId="2E485669" w14:textId="77777777" w:rsidR="0057504F" w:rsidRPr="0057504F" w:rsidRDefault="0057504F" w:rsidP="0057504F">
      <w:proofErr w:type="spellStart"/>
      <w:r w:rsidRPr="0057504F">
        <w:t>Đ</w:t>
      </w:r>
      <w:r w:rsidRPr="0057504F">
        <w:rPr>
          <w:rFonts w:ascii="Cambria" w:hAnsi="Cambria" w:cs="Cambria"/>
        </w:rPr>
        <w:t>ạ</w:t>
      </w:r>
      <w:r w:rsidRPr="0057504F">
        <w:t>i</w:t>
      </w:r>
      <w:proofErr w:type="spellEnd"/>
      <w:r w:rsidRPr="0057504F">
        <w:t xml:space="preserve"> </w:t>
      </w:r>
      <w:proofErr w:type="spellStart"/>
      <w:r w:rsidRPr="0057504F">
        <w:t>s</w:t>
      </w:r>
      <w:r w:rsidRPr="0057504F">
        <w:rPr>
          <w:rFonts w:ascii="Cambria" w:hAnsi="Cambria" w:cs="Cambria"/>
        </w:rPr>
        <w:t>ứ</w:t>
      </w:r>
      <w:proofErr w:type="spellEnd"/>
      <w:r w:rsidRPr="0057504F">
        <w:t xml:space="preserve"> </w:t>
      </w:r>
      <w:proofErr w:type="spellStart"/>
      <w:r w:rsidRPr="0057504F">
        <w:t>quán</w:t>
      </w:r>
      <w:proofErr w:type="spellEnd"/>
      <w:r w:rsidRPr="0057504F">
        <w:t xml:space="preserve"> Nh</w:t>
      </w:r>
      <w:r w:rsidRPr="0057504F">
        <w:rPr>
          <w:rFonts w:ascii="Cambria" w:hAnsi="Cambria" w:cs="Cambria"/>
        </w:rPr>
        <w:t>ậ</w:t>
      </w:r>
      <w:r w:rsidRPr="0057504F">
        <w:t xml:space="preserve">t </w:t>
      </w:r>
      <w:proofErr w:type="spellStart"/>
      <w:r w:rsidRPr="0057504F">
        <w:t>B</w:t>
      </w:r>
      <w:r w:rsidRPr="0057504F">
        <w:rPr>
          <w:rFonts w:ascii="Cambria" w:hAnsi="Cambria" w:cs="Cambria"/>
        </w:rPr>
        <w:t>ả</w:t>
      </w:r>
      <w:r w:rsidRPr="0057504F">
        <w:t>n</w:t>
      </w:r>
      <w:proofErr w:type="spellEnd"/>
      <w:r w:rsidRPr="0057504F">
        <w:t xml:space="preserve"> </w:t>
      </w:r>
      <w:proofErr w:type="spellStart"/>
      <w:r w:rsidRPr="0057504F">
        <w:t>t</w:t>
      </w:r>
      <w:r w:rsidRPr="0057504F">
        <w:rPr>
          <w:rFonts w:ascii="Cambria" w:hAnsi="Cambria" w:cs="Cambria"/>
        </w:rPr>
        <w:t>ạ</w:t>
      </w:r>
      <w:r w:rsidRPr="0057504F">
        <w:t>i</w:t>
      </w:r>
      <w:proofErr w:type="spellEnd"/>
      <w:r w:rsidRPr="0057504F">
        <w:t xml:space="preserve"> Vi</w:t>
      </w:r>
      <w:r w:rsidRPr="0057504F">
        <w:rPr>
          <w:rFonts w:ascii="Cambria" w:hAnsi="Cambria" w:cs="Cambria"/>
        </w:rPr>
        <w:t>ệ</w:t>
      </w:r>
      <w:r w:rsidRPr="0057504F">
        <w:t>t Nam</w:t>
      </w:r>
    </w:p>
    <w:p w14:paraId="2827D2C9" w14:textId="77777777" w:rsidR="0057504F" w:rsidRPr="0057504F" w:rsidRDefault="0057504F" w:rsidP="0057504F">
      <w:pPr>
        <w:rPr>
          <w:b/>
          <w:bCs/>
        </w:rPr>
      </w:pPr>
      <w:r w:rsidRPr="0057504F">
        <w:rPr>
          <w:b/>
          <w:bCs/>
        </w:rPr>
        <w:t>2. 申請に必要な書類リスト</w:t>
      </w:r>
    </w:p>
    <w:p w14:paraId="1ACE3E4A" w14:textId="77777777" w:rsidR="0057504F" w:rsidRPr="0057504F" w:rsidRDefault="0057504F" w:rsidP="0057504F">
      <w:r w:rsidRPr="0057504F">
        <w:t>提出書類は原則各1部ずつ準備します。</w:t>
      </w:r>
    </w:p>
    <w:p w14:paraId="75386B7B" w14:textId="77777777" w:rsidR="0057504F" w:rsidRPr="0057504F" w:rsidRDefault="0057504F" w:rsidP="00413C4A">
      <w:pPr>
        <w:numPr>
          <w:ilvl w:val="0"/>
          <w:numId w:val="30"/>
        </w:numPr>
      </w:pPr>
      <w:r w:rsidRPr="0057504F">
        <w:rPr>
          <w:b/>
          <w:bCs/>
        </w:rPr>
        <w:t>運転免許</w:t>
      </w:r>
      <w:proofErr w:type="gramStart"/>
      <w:r w:rsidRPr="0057504F">
        <w:rPr>
          <w:b/>
          <w:bCs/>
        </w:rPr>
        <w:t>切替</w:t>
      </w:r>
      <w:proofErr w:type="gramEnd"/>
      <w:r w:rsidRPr="0057504F">
        <w:rPr>
          <w:b/>
          <w:bCs/>
        </w:rPr>
        <w:t>申請書</w:t>
      </w:r>
      <w:r w:rsidRPr="0057504F">
        <w:t>（窓口または行政ポータルサイトにて入手）</w:t>
      </w:r>
    </w:p>
    <w:p w14:paraId="10803C48" w14:textId="77777777" w:rsidR="0057504F" w:rsidRPr="0057504F" w:rsidRDefault="0057504F" w:rsidP="00413C4A">
      <w:pPr>
        <w:numPr>
          <w:ilvl w:val="0"/>
          <w:numId w:val="30"/>
        </w:numPr>
      </w:pPr>
      <w:r w:rsidRPr="0057504F">
        <w:rPr>
          <w:b/>
          <w:bCs/>
        </w:rPr>
        <w:t>日本の運転免許証（原本）＋ ベトナム語翻訳公証文</w:t>
      </w:r>
    </w:p>
    <w:p w14:paraId="22954D88" w14:textId="77777777" w:rsidR="0057504F" w:rsidRPr="0057504F" w:rsidRDefault="0057504F" w:rsidP="00413C4A">
      <w:pPr>
        <w:numPr>
          <w:ilvl w:val="1"/>
          <w:numId w:val="30"/>
        </w:numPr>
      </w:pPr>
      <w:r w:rsidRPr="0057504F">
        <w:t>ベトナムの公証役場（Notary Office）等で、日本語からベトナム語へ翻訳・公証したもの。</w:t>
      </w:r>
    </w:p>
    <w:p w14:paraId="54CC16CC" w14:textId="77777777" w:rsidR="0057504F" w:rsidRPr="0057504F" w:rsidRDefault="0057504F" w:rsidP="00413C4A">
      <w:pPr>
        <w:numPr>
          <w:ilvl w:val="0"/>
          <w:numId w:val="30"/>
        </w:numPr>
      </w:pPr>
      <w:r w:rsidRPr="0057504F">
        <w:rPr>
          <w:b/>
          <w:bCs/>
        </w:rPr>
        <w:t>パスポート（原本 ＋ コピー）</w:t>
      </w:r>
    </w:p>
    <w:p w14:paraId="34937962" w14:textId="77777777" w:rsidR="0057504F" w:rsidRPr="0057504F" w:rsidRDefault="0057504F" w:rsidP="00413C4A">
      <w:pPr>
        <w:numPr>
          <w:ilvl w:val="1"/>
          <w:numId w:val="30"/>
        </w:numPr>
      </w:pPr>
      <w:r w:rsidRPr="0057504F">
        <w:t>入国スタンプがあるページのコピーも必要になる場合があります。</w:t>
      </w:r>
    </w:p>
    <w:p w14:paraId="18A48650" w14:textId="77777777" w:rsidR="0057504F" w:rsidRPr="0057504F" w:rsidRDefault="0057504F" w:rsidP="00413C4A">
      <w:pPr>
        <w:numPr>
          <w:ilvl w:val="0"/>
          <w:numId w:val="30"/>
        </w:numPr>
      </w:pPr>
      <w:r w:rsidRPr="0057504F">
        <w:rPr>
          <w:b/>
          <w:bCs/>
        </w:rPr>
        <w:t>TRC（一時滞在カード）の原本 ＋ コピー</w:t>
      </w:r>
    </w:p>
    <w:p w14:paraId="7AC15924" w14:textId="77777777" w:rsidR="0057504F" w:rsidRPr="0057504F" w:rsidRDefault="0057504F" w:rsidP="00413C4A">
      <w:pPr>
        <w:numPr>
          <w:ilvl w:val="0"/>
          <w:numId w:val="30"/>
        </w:numPr>
      </w:pPr>
      <w:r w:rsidRPr="0057504F">
        <w:rPr>
          <w:b/>
          <w:bCs/>
        </w:rPr>
        <w:t>顔写真（カラー、3cm × 4cm、背景：青色）</w:t>
      </w:r>
    </w:p>
    <w:p w14:paraId="6685AF1D" w14:textId="77777777" w:rsidR="0057504F" w:rsidRPr="0057504F" w:rsidRDefault="0057504F" w:rsidP="00413C4A">
      <w:pPr>
        <w:numPr>
          <w:ilvl w:val="1"/>
          <w:numId w:val="30"/>
        </w:numPr>
      </w:pPr>
      <w:r w:rsidRPr="0057504F">
        <w:t>申請書類貼付用として準備します（白背景ではなく</w:t>
      </w:r>
      <w:r w:rsidRPr="0057504F">
        <w:rPr>
          <w:b/>
          <w:bCs/>
        </w:rPr>
        <w:t>青背景</w:t>
      </w:r>
      <w:r w:rsidRPr="0057504F">
        <w:t>が基本指定です）。</w:t>
      </w:r>
    </w:p>
    <w:p w14:paraId="319BE140" w14:textId="77777777" w:rsidR="0057504F" w:rsidRPr="0057504F" w:rsidRDefault="0057504F" w:rsidP="00413C4A">
      <w:pPr>
        <w:numPr>
          <w:ilvl w:val="1"/>
          <w:numId w:val="30"/>
        </w:numPr>
      </w:pPr>
      <w:r w:rsidRPr="0057504F">
        <w:rPr>
          <w:b/>
          <w:bCs/>
        </w:rPr>
        <w:t>※注意：</w:t>
      </w:r>
      <w:r w:rsidRPr="0057504F">
        <w:t xml:space="preserve"> 免許証本体（PETカード）に印字される写真は、申請当日に窓口で直接デジタル撮影されたものが使用されます。</w:t>
      </w:r>
    </w:p>
    <w:p w14:paraId="441D1570" w14:textId="77777777" w:rsidR="0057504F" w:rsidRPr="0057504F" w:rsidRDefault="0057504F" w:rsidP="00413C4A">
      <w:pPr>
        <w:numPr>
          <w:ilvl w:val="0"/>
          <w:numId w:val="30"/>
        </w:numPr>
      </w:pPr>
      <w:r w:rsidRPr="0057504F">
        <w:rPr>
          <w:b/>
          <w:bCs/>
        </w:rPr>
        <w:t>指定病院の健康診断書（原本）</w:t>
      </w:r>
    </w:p>
    <w:p w14:paraId="2ACC4494" w14:textId="77777777" w:rsidR="0057504F" w:rsidRPr="0057504F" w:rsidRDefault="0057504F" w:rsidP="00413C4A">
      <w:pPr>
        <w:numPr>
          <w:ilvl w:val="1"/>
          <w:numId w:val="30"/>
        </w:numPr>
      </w:pPr>
      <w:r w:rsidRPr="0057504F">
        <w:t>ベトナム国内の指定総合病院で「運転免許申請用」を受診・発行。</w:t>
      </w:r>
    </w:p>
    <w:p w14:paraId="796FA1E7" w14:textId="77777777" w:rsidR="0057504F" w:rsidRPr="0057504F" w:rsidRDefault="0057504F" w:rsidP="0057504F">
      <w:pPr>
        <w:rPr>
          <w:b/>
          <w:bCs/>
        </w:rPr>
      </w:pPr>
      <w:r w:rsidRPr="0057504F">
        <w:rPr>
          <w:b/>
          <w:bCs/>
        </w:rPr>
        <w:t>3. 申請窓口と手続きの流れ</w:t>
      </w:r>
    </w:p>
    <w:p w14:paraId="4AA30757" w14:textId="77777777" w:rsidR="0057504F" w:rsidRPr="0057504F" w:rsidRDefault="0057504F" w:rsidP="0057504F">
      <w:pPr>
        <w:rPr>
          <w:i/>
          <w:iCs/>
        </w:rPr>
      </w:pPr>
      <w:r w:rsidRPr="0057504F">
        <w:rPr>
          <w:rFonts w:ascii="Segoe UI Emoji" w:hAnsi="Segoe UI Emoji" w:cs="Segoe UI Emoji"/>
          <w:b/>
          <w:bCs/>
        </w:rPr>
        <w:t>💡</w:t>
      </w:r>
      <w:r w:rsidRPr="0057504F">
        <w:rPr>
          <w:b/>
          <w:bCs/>
        </w:rPr>
        <w:t xml:space="preserve"> 最新の管轄変更ポイント</w:t>
      </w:r>
    </w:p>
    <w:p w14:paraId="6B5D6826" w14:textId="77777777" w:rsidR="0057504F" w:rsidRPr="0057504F" w:rsidRDefault="0057504F" w:rsidP="0057504F">
      <w:pPr>
        <w:rPr>
          <w:i/>
          <w:iCs/>
        </w:rPr>
      </w:pPr>
      <w:r w:rsidRPr="0057504F">
        <w:rPr>
          <w:i/>
          <w:iCs/>
        </w:rPr>
        <w:t>ベトナムの法律改正に伴い、運転免許証の管理・発行業務は従来の「交通運輸局（DOT）」から**「公安省 交通警察局（</w:t>
      </w:r>
      <w:proofErr w:type="spellStart"/>
      <w:r w:rsidRPr="0057504F">
        <w:rPr>
          <w:i/>
          <w:iCs/>
        </w:rPr>
        <w:t>Phòng</w:t>
      </w:r>
      <w:proofErr w:type="spellEnd"/>
      <w:r w:rsidRPr="0057504F">
        <w:rPr>
          <w:i/>
          <w:iCs/>
        </w:rPr>
        <w:t xml:space="preserve"> </w:t>
      </w:r>
      <w:proofErr w:type="spellStart"/>
      <w:r w:rsidRPr="0057504F">
        <w:rPr>
          <w:i/>
          <w:iCs/>
        </w:rPr>
        <w:t>C</w:t>
      </w:r>
      <w:r w:rsidRPr="0057504F">
        <w:rPr>
          <w:rFonts w:ascii="Cambria" w:hAnsi="Cambria" w:cs="Cambria"/>
          <w:i/>
          <w:iCs/>
        </w:rPr>
        <w:t>ả</w:t>
      </w:r>
      <w:r w:rsidRPr="0057504F">
        <w:rPr>
          <w:i/>
          <w:iCs/>
        </w:rPr>
        <w:t>nh</w:t>
      </w:r>
      <w:proofErr w:type="spellEnd"/>
      <w:r w:rsidRPr="0057504F">
        <w:rPr>
          <w:i/>
          <w:iCs/>
        </w:rPr>
        <w:t xml:space="preserve"> </w:t>
      </w:r>
      <w:proofErr w:type="spellStart"/>
      <w:r w:rsidRPr="0057504F">
        <w:rPr>
          <w:i/>
          <w:iCs/>
        </w:rPr>
        <w:t>sát</w:t>
      </w:r>
      <w:proofErr w:type="spellEnd"/>
      <w:r w:rsidRPr="0057504F">
        <w:rPr>
          <w:i/>
          <w:iCs/>
        </w:rPr>
        <w:t xml:space="preserve"> </w:t>
      </w:r>
      <w:proofErr w:type="spellStart"/>
      <w:r w:rsidRPr="0057504F">
        <w:rPr>
          <w:i/>
          <w:iCs/>
        </w:rPr>
        <w:t>giao</w:t>
      </w:r>
      <w:proofErr w:type="spellEnd"/>
      <w:r w:rsidRPr="0057504F">
        <w:rPr>
          <w:i/>
          <w:iCs/>
        </w:rPr>
        <w:t xml:space="preserve"> </w:t>
      </w:r>
      <w:proofErr w:type="spellStart"/>
      <w:r w:rsidRPr="0057504F">
        <w:rPr>
          <w:i/>
          <w:iCs/>
        </w:rPr>
        <w:t>thông</w:t>
      </w:r>
      <w:proofErr w:type="spellEnd"/>
      <w:r w:rsidRPr="0057504F">
        <w:rPr>
          <w:i/>
          <w:iCs/>
        </w:rPr>
        <w:t xml:space="preserve"> - Công an）」へ移管**されました。</w:t>
      </w:r>
    </w:p>
    <w:p w14:paraId="797167F2" w14:textId="77777777" w:rsidR="0057504F" w:rsidRPr="0057504F" w:rsidRDefault="0057504F" w:rsidP="0057504F">
      <w:pPr>
        <w:rPr>
          <w:b/>
          <w:bCs/>
        </w:rPr>
      </w:pPr>
      <w:r w:rsidRPr="0057504F">
        <w:rPr>
          <w:b/>
          <w:bCs/>
        </w:rPr>
        <w:t>申請窓口</w:t>
      </w:r>
    </w:p>
    <w:p w14:paraId="0EADAFB8" w14:textId="77777777" w:rsidR="0057504F" w:rsidRPr="0057504F" w:rsidRDefault="0057504F" w:rsidP="0057504F">
      <w:r w:rsidRPr="0057504F">
        <w:t>居住地（各省・直轄市）の公安局 交通警察部（</w:t>
      </w:r>
      <w:proofErr w:type="spellStart"/>
      <w:r w:rsidRPr="0057504F">
        <w:t>Phòng</w:t>
      </w:r>
      <w:proofErr w:type="spellEnd"/>
      <w:r w:rsidRPr="0057504F">
        <w:t xml:space="preserve"> </w:t>
      </w:r>
      <w:proofErr w:type="spellStart"/>
      <w:r w:rsidRPr="0057504F">
        <w:t>C</w:t>
      </w:r>
      <w:r w:rsidRPr="0057504F">
        <w:rPr>
          <w:rFonts w:ascii="Cambria" w:hAnsi="Cambria" w:cs="Cambria"/>
        </w:rPr>
        <w:t>ả</w:t>
      </w:r>
      <w:r w:rsidRPr="0057504F">
        <w:t>nh</w:t>
      </w:r>
      <w:proofErr w:type="spellEnd"/>
      <w:r w:rsidRPr="0057504F">
        <w:t xml:space="preserve"> </w:t>
      </w:r>
      <w:proofErr w:type="spellStart"/>
      <w:r w:rsidRPr="0057504F">
        <w:t>sát</w:t>
      </w:r>
      <w:proofErr w:type="spellEnd"/>
      <w:r w:rsidRPr="0057504F">
        <w:t xml:space="preserve"> </w:t>
      </w:r>
      <w:proofErr w:type="spellStart"/>
      <w:r w:rsidRPr="0057504F">
        <w:t>giao</w:t>
      </w:r>
      <w:proofErr w:type="spellEnd"/>
      <w:r w:rsidRPr="0057504F">
        <w:t xml:space="preserve"> </w:t>
      </w:r>
      <w:proofErr w:type="spellStart"/>
      <w:r w:rsidRPr="0057504F">
        <w:t>thông</w:t>
      </w:r>
      <w:proofErr w:type="spellEnd"/>
      <w:r w:rsidRPr="0057504F">
        <w:t>）の申請受託窓口。</w:t>
      </w:r>
    </w:p>
    <w:p w14:paraId="383AE29D" w14:textId="77777777" w:rsidR="0057504F" w:rsidRPr="0057504F" w:rsidRDefault="0057504F" w:rsidP="0057504F">
      <w:r w:rsidRPr="0057504F">
        <w:t>(※ホーチミン市など一部の都市では、従来の交通運輸局と同じ建物・窓口に公安の受付ブースが配置されている場合もあります)</w:t>
      </w:r>
    </w:p>
    <w:p w14:paraId="4614606D" w14:textId="77777777" w:rsidR="0057504F" w:rsidRPr="0057504F" w:rsidRDefault="0057504F" w:rsidP="0057504F">
      <w:pPr>
        <w:rPr>
          <w:b/>
          <w:bCs/>
        </w:rPr>
      </w:pPr>
      <w:r w:rsidRPr="0057504F">
        <w:rPr>
          <w:b/>
          <w:bCs/>
        </w:rPr>
        <w:t>手続きの4ステップ</w:t>
      </w:r>
    </w:p>
    <w:p w14:paraId="16C402B4" w14:textId="77777777" w:rsidR="0057504F" w:rsidRPr="0057504F" w:rsidRDefault="0057504F" w:rsidP="0057504F">
      <w:r w:rsidRPr="0057504F">
        <w:t>【Step 1】日本の免許証の翻訳・公証</w:t>
      </w:r>
    </w:p>
    <w:p w14:paraId="78A86357" w14:textId="77777777" w:rsidR="0057504F" w:rsidRPr="0057504F" w:rsidRDefault="0057504F" w:rsidP="0057504F">
      <w:r w:rsidRPr="0057504F">
        <w:t xml:space="preserve">  ↓</w:t>
      </w:r>
    </w:p>
    <w:p w14:paraId="6EF80A65" w14:textId="77777777" w:rsidR="0057504F" w:rsidRPr="0057504F" w:rsidRDefault="0057504F" w:rsidP="0057504F">
      <w:r w:rsidRPr="0057504F">
        <w:t>【Step 2】指定病院での健康診断（運転免許用）</w:t>
      </w:r>
    </w:p>
    <w:p w14:paraId="3CB3C665" w14:textId="77777777" w:rsidR="0057504F" w:rsidRPr="0057504F" w:rsidRDefault="0057504F" w:rsidP="0057504F">
      <w:r w:rsidRPr="0057504F">
        <w:t xml:space="preserve">  ↓</w:t>
      </w:r>
    </w:p>
    <w:p w14:paraId="57CED45A" w14:textId="77777777" w:rsidR="0057504F" w:rsidRPr="0057504F" w:rsidRDefault="0057504F" w:rsidP="0057504F">
      <w:r w:rsidRPr="0057504F">
        <w:t>【Step 3】公安局 交通警察窓口へ書類提出 ＆ 当日写真撮影</w:t>
      </w:r>
    </w:p>
    <w:p w14:paraId="34B55B5C" w14:textId="77777777" w:rsidR="0057504F" w:rsidRPr="0057504F" w:rsidRDefault="0057504F" w:rsidP="0057504F">
      <w:r w:rsidRPr="0057504F">
        <w:t xml:space="preserve">  ↓</w:t>
      </w:r>
    </w:p>
    <w:p w14:paraId="2C7EAA05" w14:textId="77777777" w:rsidR="0057504F" w:rsidRPr="0057504F" w:rsidRDefault="0057504F" w:rsidP="0057504F">
      <w:r w:rsidRPr="0057504F">
        <w:t>【Step 4】免許証の受領（約5営業日〜2週間後）</w:t>
      </w:r>
    </w:p>
    <w:p w14:paraId="124D543E" w14:textId="77777777" w:rsidR="0057504F" w:rsidRPr="0057504F" w:rsidRDefault="0057504F" w:rsidP="0057504F">
      <w:pPr>
        <w:rPr>
          <w:b/>
          <w:bCs/>
        </w:rPr>
      </w:pPr>
      <w:r w:rsidRPr="0057504F">
        <w:rPr>
          <w:b/>
          <w:bCs/>
        </w:rPr>
        <w:t>Step 1：日本の免許証の翻訳・公証</w:t>
      </w:r>
    </w:p>
    <w:p w14:paraId="3BA57A82" w14:textId="77777777" w:rsidR="0057504F" w:rsidRPr="0057504F" w:rsidRDefault="0057504F" w:rsidP="0057504F">
      <w:r w:rsidRPr="0057504F">
        <w:t>現地公証役場や代行業者を利用し、日本の運転免許証をベトナム語に翻訳して公証（Notarization）を受けます。</w:t>
      </w:r>
    </w:p>
    <w:p w14:paraId="5659989A" w14:textId="77777777" w:rsidR="0057504F" w:rsidRPr="0057504F" w:rsidRDefault="0057504F" w:rsidP="0057504F">
      <w:pPr>
        <w:rPr>
          <w:b/>
          <w:bCs/>
        </w:rPr>
      </w:pPr>
      <w:r w:rsidRPr="0057504F">
        <w:rPr>
          <w:b/>
          <w:bCs/>
        </w:rPr>
        <w:t>Step 2：指定病院で健康診断を受診</w:t>
      </w:r>
    </w:p>
    <w:p w14:paraId="464041CF" w14:textId="77777777" w:rsidR="0057504F" w:rsidRPr="0057504F" w:rsidRDefault="0057504F" w:rsidP="0057504F">
      <w:r w:rsidRPr="0057504F">
        <w:t>運転免許申請に対応している指定病院で「運転免許用」の健康診断を受診します。</w:t>
      </w:r>
    </w:p>
    <w:p w14:paraId="2A297153" w14:textId="77777777" w:rsidR="0057504F" w:rsidRPr="0057504F" w:rsidRDefault="0057504F" w:rsidP="0057504F">
      <w:pPr>
        <w:rPr>
          <w:b/>
          <w:bCs/>
        </w:rPr>
      </w:pPr>
      <w:r w:rsidRPr="0057504F">
        <w:rPr>
          <w:b/>
          <w:bCs/>
        </w:rPr>
        <w:t>Step 3：公安局（交通警察）での申請＆写真撮影</w:t>
      </w:r>
    </w:p>
    <w:p w14:paraId="12ED4FCD" w14:textId="77777777" w:rsidR="0057504F" w:rsidRPr="0057504F" w:rsidRDefault="0057504F" w:rsidP="0057504F">
      <w:r w:rsidRPr="0057504F">
        <w:t>居住地の公安局交通警察窓口へ出向き、必要書類を提出して手数料（135,000 VND等）を支払います。書類チェック完了後、窓口にある専用カメラで</w:t>
      </w:r>
      <w:r w:rsidRPr="0057504F">
        <w:rPr>
          <w:b/>
          <w:bCs/>
        </w:rPr>
        <w:t>免許証用の顔写真撮影</w:t>
      </w:r>
      <w:r w:rsidRPr="0057504F">
        <w:t>を行います。</w:t>
      </w:r>
    </w:p>
    <w:p w14:paraId="351B2C5D" w14:textId="77777777" w:rsidR="0057504F" w:rsidRPr="0057504F" w:rsidRDefault="0057504F" w:rsidP="0057504F">
      <w:pPr>
        <w:rPr>
          <w:b/>
          <w:bCs/>
        </w:rPr>
      </w:pPr>
      <w:r w:rsidRPr="0057504F">
        <w:rPr>
          <w:b/>
          <w:bCs/>
        </w:rPr>
        <w:t xml:space="preserve">Step 4：受領 </w:t>
      </w:r>
    </w:p>
    <w:p w14:paraId="6E81AACC" w14:textId="77777777" w:rsidR="0057504F" w:rsidRPr="0057504F" w:rsidRDefault="0057504F" w:rsidP="0057504F">
      <w:r w:rsidRPr="0057504F">
        <w:t xml:space="preserve">Trang </w:t>
      </w:r>
      <w:proofErr w:type="spellStart"/>
      <w:r w:rsidRPr="0057504F">
        <w:t>thông</w:t>
      </w:r>
      <w:proofErr w:type="spellEnd"/>
      <w:r w:rsidRPr="0057504F">
        <w:t xml:space="preserve"> tin </w:t>
      </w:r>
      <w:proofErr w:type="spellStart"/>
      <w:r w:rsidRPr="0057504F">
        <w:t>đi</w:t>
      </w:r>
      <w:r w:rsidRPr="0057504F">
        <w:rPr>
          <w:rFonts w:ascii="Cambria" w:hAnsi="Cambria" w:cs="Cambria"/>
        </w:rPr>
        <w:t>ệ</w:t>
      </w:r>
      <w:r w:rsidRPr="0057504F">
        <w:t>n</w:t>
      </w:r>
      <w:proofErr w:type="spellEnd"/>
      <w:r w:rsidRPr="0057504F">
        <w:t xml:space="preserve"> </w:t>
      </w:r>
      <w:proofErr w:type="spellStart"/>
      <w:r w:rsidRPr="0057504F">
        <w:t>t</w:t>
      </w:r>
      <w:r w:rsidRPr="0057504F">
        <w:rPr>
          <w:rFonts w:ascii="Cambria" w:hAnsi="Cambria" w:cs="Cambria"/>
        </w:rPr>
        <w:t>ử</w:t>
      </w:r>
      <w:proofErr w:type="spellEnd"/>
      <w:r w:rsidRPr="0057504F">
        <w:t xml:space="preserve"> </w:t>
      </w:r>
      <w:proofErr w:type="spellStart"/>
      <w:r w:rsidRPr="0057504F">
        <w:t>Phòng</w:t>
      </w:r>
      <w:proofErr w:type="spellEnd"/>
      <w:r w:rsidRPr="0057504F">
        <w:t xml:space="preserve"> </w:t>
      </w:r>
      <w:proofErr w:type="spellStart"/>
      <w:r w:rsidRPr="0057504F">
        <w:t>c</w:t>
      </w:r>
      <w:r w:rsidRPr="0057504F">
        <w:rPr>
          <w:rFonts w:ascii="Cambria" w:hAnsi="Cambria" w:cs="Cambria"/>
        </w:rPr>
        <w:t>ả</w:t>
      </w:r>
      <w:r w:rsidRPr="0057504F">
        <w:t>nh</w:t>
      </w:r>
      <w:proofErr w:type="spellEnd"/>
      <w:r w:rsidRPr="0057504F">
        <w:t xml:space="preserve"> </w:t>
      </w:r>
      <w:proofErr w:type="spellStart"/>
      <w:r w:rsidRPr="0057504F">
        <w:t>sát</w:t>
      </w:r>
      <w:proofErr w:type="spellEnd"/>
      <w:r w:rsidRPr="0057504F">
        <w:t xml:space="preserve"> </w:t>
      </w:r>
      <w:proofErr w:type="spellStart"/>
      <w:r w:rsidRPr="0057504F">
        <w:t>giao</w:t>
      </w:r>
      <w:proofErr w:type="spellEnd"/>
      <w:r w:rsidRPr="0057504F">
        <w:t xml:space="preserve"> </w:t>
      </w:r>
      <w:proofErr w:type="spellStart"/>
      <w:r w:rsidRPr="0057504F">
        <w:t>thông</w:t>
      </w:r>
      <w:proofErr w:type="spellEnd"/>
      <w:r w:rsidRPr="0057504F">
        <w:t xml:space="preserve"> TPHCM</w:t>
      </w:r>
    </w:p>
    <w:p w14:paraId="7F824B18" w14:textId="77777777" w:rsidR="0057504F" w:rsidRPr="0057504F" w:rsidRDefault="0057504F" w:rsidP="0057504F">
      <w:r w:rsidRPr="0057504F">
        <w:t>申請受理後、通常5営業日〜2週間ほどでベトナムの運転免許証（PETカード）が発行されます。控えを持って指定日に窓口へ受け取りに行くか、郵送サービスを利用します。</w:t>
      </w:r>
    </w:p>
    <w:p w14:paraId="4487C2A4" w14:textId="77777777" w:rsidR="0057504F" w:rsidRPr="0057504F" w:rsidRDefault="0057504F" w:rsidP="0057504F">
      <w:pPr>
        <w:rPr>
          <w:b/>
          <w:bCs/>
        </w:rPr>
      </w:pPr>
      <w:r w:rsidRPr="0057504F">
        <w:rPr>
          <w:b/>
          <w:bCs/>
        </w:rPr>
        <w:t>まとめ：自力で申請？それとも代行を使う？</w:t>
      </w:r>
    </w:p>
    <w:p w14:paraId="2742EF36" w14:textId="77777777" w:rsidR="0057504F" w:rsidRPr="0057504F" w:rsidRDefault="0057504F" w:rsidP="0057504F">
      <w:r w:rsidRPr="0057504F">
        <w:t>TRCをお持ちであれば個人での申請も可能ですが、以下のような場合は</w:t>
      </w:r>
      <w:r w:rsidRPr="0057504F">
        <w:rPr>
          <w:b/>
          <w:bCs/>
        </w:rPr>
        <w:t>現地の日系・ローカル代行サービスを利用する</w:t>
      </w:r>
      <w:r w:rsidRPr="0057504F">
        <w:t>のがおすすめです。</w:t>
      </w:r>
    </w:p>
    <w:p w14:paraId="4DDFB818" w14:textId="77777777" w:rsidR="0057504F" w:rsidRPr="0057504F" w:rsidRDefault="0057504F" w:rsidP="00413C4A">
      <w:pPr>
        <w:numPr>
          <w:ilvl w:val="0"/>
          <w:numId w:val="31"/>
        </w:numPr>
      </w:pPr>
      <w:r w:rsidRPr="0057504F">
        <w:t>窓口（公安部門）でのベトナム語対応に不安がある</w:t>
      </w:r>
    </w:p>
    <w:p w14:paraId="1AA64384" w14:textId="77777777" w:rsidR="0057504F" w:rsidRPr="0057504F" w:rsidRDefault="0057504F" w:rsidP="00413C4A">
      <w:pPr>
        <w:numPr>
          <w:ilvl w:val="0"/>
          <w:numId w:val="31"/>
        </w:numPr>
      </w:pPr>
      <w:r w:rsidRPr="0057504F">
        <w:t>公証手配や平日の申請・受領時間を取るのが難しい</w:t>
      </w:r>
    </w:p>
    <w:p w14:paraId="7778EDC6" w14:textId="77777777" w:rsidR="0057504F" w:rsidRPr="0057504F" w:rsidRDefault="0057504F" w:rsidP="0057504F">
      <w:r w:rsidRPr="0057504F">
        <w:t>ベトナムの行政手続きは運用変更が多いため、代行業者に事前確認を取るのも確実な手段です。正しく手続きを済ませ、安全で快適なベトナム生活をスタートさせましょう！</w:t>
      </w:r>
    </w:p>
    <w:p w14:paraId="7546C86D" w14:textId="77777777" w:rsidR="0057504F" w:rsidRPr="0057504F" w:rsidRDefault="0057504F" w:rsidP="0057504F">
      <w:r w:rsidRPr="0057504F">
        <w:t>ホーチミン地区の日系中小企業管理職・役員向けブログ記事の作成業務。会計・税制に関する最新情報を日本語で記事にまとめて。本文に，「日系，中小，管理職・役員」等の表現や，中国語の語彙を使用しない。他日本語サイトの参考は，用語の確認に限る。</w:t>
      </w:r>
    </w:p>
    <w:p w14:paraId="3783F569" w14:textId="77777777" w:rsidR="0057504F" w:rsidRPr="0057504F" w:rsidRDefault="0057504F" w:rsidP="0057504F">
      <w:r w:rsidRPr="0057504F">
        <w:t>過去記事：https://evenanc.com/tax-guide/blog/</w:t>
      </w:r>
    </w:p>
    <w:p w14:paraId="5C6A81B4" w14:textId="77777777" w:rsidR="0057504F" w:rsidRPr="0057504F" w:rsidRDefault="0057504F" w:rsidP="0057504F">
      <w:r w:rsidRPr="0057504F">
        <w:t>会計代行サービスを必要とする経営者が辿り着くブログ記事のテーマを10挙げて</w:t>
      </w:r>
    </w:p>
    <w:p w14:paraId="7CFEB7F2" w14:textId="77777777" w:rsidR="0057504F" w:rsidRPr="0057504F" w:rsidRDefault="0057504F" w:rsidP="0057504F">
      <w:r w:rsidRPr="0057504F">
        <w:t>会計・税務のアウトソーシングを検討する現地事業責任者や最高財務責任者（CFO）の関心を惹き、課題解決へ導くためのブログ記事テーマを10選提示します。</w:t>
      </w:r>
    </w:p>
    <w:p w14:paraId="52E3ABC9" w14:textId="77777777" w:rsidR="0057504F" w:rsidRPr="0057504F" w:rsidRDefault="0057504F" w:rsidP="0057504F">
      <w:r w:rsidRPr="0057504F">
        <w:t>ご提示いただいた制約事項（指定表現の不使用、他サイトからの用語確認のみの参考、特定語彙の排除）に厳格に準拠して構成しています。</w:t>
      </w:r>
    </w:p>
    <w:p w14:paraId="03421504" w14:textId="77777777" w:rsidR="0057504F" w:rsidRPr="0057504F" w:rsidRDefault="0057504F" w:rsidP="0057504F">
      <w:pPr>
        <w:rPr>
          <w:b/>
          <w:bCs/>
        </w:rPr>
      </w:pPr>
      <w:r w:rsidRPr="0057504F">
        <w:rPr>
          <w:b/>
          <w:bCs/>
        </w:rPr>
        <w:t>会計・税務サービス導入を検討する決裁者向け記事テーマ10選</w:t>
      </w:r>
    </w:p>
    <w:p w14:paraId="192CE983" w14:textId="77777777" w:rsidR="0057504F" w:rsidRPr="0057504F" w:rsidRDefault="0057504F" w:rsidP="0057504F">
      <w:pPr>
        <w:rPr>
          <w:b/>
          <w:bCs/>
        </w:rPr>
      </w:pPr>
      <w:r w:rsidRPr="0057504F">
        <w:rPr>
          <w:b/>
          <w:bCs/>
        </w:rPr>
        <w:t>1. 法人税法改定と非現金決済ルール要件の厳格化</w:t>
      </w:r>
    </w:p>
    <w:p w14:paraId="6B06FCC3" w14:textId="77777777" w:rsidR="0057504F" w:rsidRPr="0057504F" w:rsidRDefault="0057504F" w:rsidP="00413C4A">
      <w:pPr>
        <w:numPr>
          <w:ilvl w:val="0"/>
          <w:numId w:val="32"/>
        </w:numPr>
      </w:pPr>
      <w:r w:rsidRPr="0057504F">
        <w:rPr>
          <w:b/>
          <w:bCs/>
        </w:rPr>
        <w:t>概要</w:t>
      </w:r>
      <w:r w:rsidRPr="0057504F">
        <w:t xml:space="preserve">: 損金算入要件とされるキャッシュレス決済（振込等）の基準額引き下げや、法人税法改定にともなう損金不算入リスクを解説。 </w:t>
      </w:r>
    </w:p>
    <w:p w14:paraId="061BC233" w14:textId="77777777" w:rsidR="0057504F" w:rsidRPr="0057504F" w:rsidRDefault="0057504F" w:rsidP="0057504F">
      <w:r w:rsidRPr="0057504F">
        <w:t xml:space="preserve">Legal documents of Vietnamese laws - </w:t>
      </w:r>
      <w:proofErr w:type="spellStart"/>
      <w:r w:rsidRPr="0057504F">
        <w:t>LuatVietnam</w:t>
      </w:r>
      <w:proofErr w:type="spellEnd"/>
    </w:p>
    <w:p w14:paraId="71F5CDA8" w14:textId="77777777" w:rsidR="0057504F" w:rsidRPr="0057504F" w:rsidRDefault="0057504F" w:rsidP="00413C4A">
      <w:pPr>
        <w:numPr>
          <w:ilvl w:val="0"/>
          <w:numId w:val="32"/>
        </w:numPr>
      </w:pPr>
      <w:r w:rsidRPr="0057504F">
        <w:rPr>
          <w:b/>
          <w:bCs/>
        </w:rPr>
        <w:t>狙い</w:t>
      </w:r>
      <w:r w:rsidRPr="0057504F">
        <w:t xml:space="preserve">: 現地の領収書処理や支払いフローに不安を抱く層に対し、リスク回避のための外部監査・記帳代行の必要性を訴求します。 </w:t>
      </w:r>
    </w:p>
    <w:p w14:paraId="7DDF8988" w14:textId="77777777" w:rsidR="0057504F" w:rsidRPr="0057504F" w:rsidRDefault="0057504F" w:rsidP="0057504F">
      <w:r w:rsidRPr="0057504F">
        <w:t>Viet Australia Auditing Ltd</w:t>
      </w:r>
    </w:p>
    <w:p w14:paraId="03AC2F01" w14:textId="77777777" w:rsidR="0057504F" w:rsidRPr="0057504F" w:rsidRDefault="0057504F" w:rsidP="0057504F">
      <w:pPr>
        <w:rPr>
          <w:b/>
          <w:bCs/>
        </w:rPr>
      </w:pPr>
      <w:r w:rsidRPr="0057504F">
        <w:rPr>
          <w:b/>
          <w:bCs/>
        </w:rPr>
        <w:t>2. 外国人駐在員・現地役員における個人所得税（PIT）確定申告の留意点</w:t>
      </w:r>
    </w:p>
    <w:p w14:paraId="7F93F1EE" w14:textId="77777777" w:rsidR="0057504F" w:rsidRPr="0057504F" w:rsidRDefault="0057504F" w:rsidP="00413C4A">
      <w:pPr>
        <w:numPr>
          <w:ilvl w:val="0"/>
          <w:numId w:val="33"/>
        </w:numPr>
      </w:pPr>
      <w:r w:rsidRPr="0057504F">
        <w:rPr>
          <w:b/>
          <w:bCs/>
        </w:rPr>
        <w:t>概要</w:t>
      </w:r>
      <w:r w:rsidRPr="0057504F">
        <w:t>: 給与以外の各種手当（住宅手当、医療保険、学資金など）の課税対象区分と、年次確定申告における申告漏れリスクを整理。</w:t>
      </w:r>
    </w:p>
    <w:p w14:paraId="69B53CFB" w14:textId="77777777" w:rsidR="0057504F" w:rsidRPr="0057504F" w:rsidRDefault="0057504F" w:rsidP="00413C4A">
      <w:pPr>
        <w:numPr>
          <w:ilvl w:val="0"/>
          <w:numId w:val="33"/>
        </w:numPr>
      </w:pPr>
      <w:r w:rsidRPr="0057504F">
        <w:rPr>
          <w:b/>
          <w:bCs/>
        </w:rPr>
        <w:t>狙い</w:t>
      </w:r>
      <w:r w:rsidRPr="0057504F">
        <w:t xml:space="preserve">: 本国との二重課税や個人的な税務リスクを避けたい層に専門的サポートの価値を伝えます。 </w:t>
      </w:r>
    </w:p>
    <w:p w14:paraId="68F15D65" w14:textId="77777777" w:rsidR="0057504F" w:rsidRPr="0057504F" w:rsidRDefault="0057504F" w:rsidP="0057504F">
      <w:r w:rsidRPr="0057504F">
        <w:t>Viet Australia Auditing Ltd</w:t>
      </w:r>
    </w:p>
    <w:p w14:paraId="0E98E155" w14:textId="77777777" w:rsidR="0057504F" w:rsidRPr="0057504F" w:rsidRDefault="0057504F" w:rsidP="0057504F">
      <w:pPr>
        <w:rPr>
          <w:b/>
          <w:bCs/>
        </w:rPr>
      </w:pPr>
      <w:r w:rsidRPr="0057504F">
        <w:rPr>
          <w:b/>
          <w:bCs/>
        </w:rPr>
        <w:t>3. 付加価値税（VAT）の還付手続き遅延を防ぐ実務ポイント</w:t>
      </w:r>
    </w:p>
    <w:p w14:paraId="1A09341A" w14:textId="77777777" w:rsidR="0057504F" w:rsidRPr="0057504F" w:rsidRDefault="0057504F" w:rsidP="00413C4A">
      <w:pPr>
        <w:numPr>
          <w:ilvl w:val="0"/>
          <w:numId w:val="34"/>
        </w:numPr>
      </w:pPr>
      <w:r w:rsidRPr="0057504F">
        <w:rPr>
          <w:b/>
          <w:bCs/>
        </w:rPr>
        <w:t>概要</w:t>
      </w:r>
      <w:r w:rsidRPr="0057504F">
        <w:t>: VAT還付申請時の税務調査対応、仕入VAT控除の否認要件、電子請求書（e-Invoice）データの不整合防止策を解説。</w:t>
      </w:r>
    </w:p>
    <w:p w14:paraId="6E208217" w14:textId="77777777" w:rsidR="0057504F" w:rsidRPr="0057504F" w:rsidRDefault="0057504F" w:rsidP="00413C4A">
      <w:pPr>
        <w:numPr>
          <w:ilvl w:val="0"/>
          <w:numId w:val="34"/>
        </w:numPr>
      </w:pPr>
      <w:r w:rsidRPr="0057504F">
        <w:rPr>
          <w:b/>
          <w:bCs/>
        </w:rPr>
        <w:t>狙い</w:t>
      </w:r>
      <w:r w:rsidRPr="0057504F">
        <w:t>: キャッシュフローの改善や滞留した控除対象税額の回収を目指す企業を引き寄せます。</w:t>
      </w:r>
    </w:p>
    <w:p w14:paraId="702B927B" w14:textId="77777777" w:rsidR="0057504F" w:rsidRPr="0057504F" w:rsidRDefault="0057504F" w:rsidP="0057504F">
      <w:pPr>
        <w:rPr>
          <w:b/>
          <w:bCs/>
        </w:rPr>
      </w:pPr>
      <w:r w:rsidRPr="0057504F">
        <w:rPr>
          <w:b/>
          <w:bCs/>
        </w:rPr>
        <w:t>4. 移転価格税制（Transfer Pricing）の対応義務と事前準備</w:t>
      </w:r>
    </w:p>
    <w:p w14:paraId="529F68B3" w14:textId="77777777" w:rsidR="0057504F" w:rsidRPr="0057504F" w:rsidRDefault="0057504F" w:rsidP="00413C4A">
      <w:pPr>
        <w:numPr>
          <w:ilvl w:val="0"/>
          <w:numId w:val="35"/>
        </w:numPr>
      </w:pPr>
      <w:r w:rsidRPr="0057504F">
        <w:rPr>
          <w:b/>
          <w:bCs/>
        </w:rPr>
        <w:t>概要</w:t>
      </w:r>
      <w:r w:rsidRPr="0057504F">
        <w:t>: 親会社・関連会社との取引価格設定における同期化書類作成の義務化基準と、税務調査での指摘事例。</w:t>
      </w:r>
    </w:p>
    <w:p w14:paraId="48808A25" w14:textId="77777777" w:rsidR="0057504F" w:rsidRPr="0057504F" w:rsidRDefault="0057504F" w:rsidP="00413C4A">
      <w:pPr>
        <w:numPr>
          <w:ilvl w:val="0"/>
          <w:numId w:val="35"/>
        </w:numPr>
      </w:pPr>
      <w:r w:rsidRPr="0057504F">
        <w:rPr>
          <w:b/>
          <w:bCs/>
        </w:rPr>
        <w:t>狙い</w:t>
      </w:r>
      <w:r w:rsidRPr="0057504F">
        <w:t xml:space="preserve">: 関連当事者間取引が多く、税務当局からの指摘を恐れる国際展開企業に訴求します。 </w:t>
      </w:r>
    </w:p>
    <w:p w14:paraId="06409598" w14:textId="77777777" w:rsidR="0057504F" w:rsidRPr="0057504F" w:rsidRDefault="0057504F" w:rsidP="0057504F">
      <w:proofErr w:type="spellStart"/>
      <w:r w:rsidRPr="0057504F">
        <w:t>Acclime</w:t>
      </w:r>
      <w:proofErr w:type="spellEnd"/>
      <w:r w:rsidRPr="0057504F">
        <w:t xml:space="preserve"> Vietnam</w:t>
      </w:r>
    </w:p>
    <w:p w14:paraId="76B7AE20" w14:textId="77777777" w:rsidR="0057504F" w:rsidRPr="0057504F" w:rsidRDefault="0057504F" w:rsidP="0057504F">
      <w:pPr>
        <w:rPr>
          <w:b/>
          <w:bCs/>
        </w:rPr>
      </w:pPr>
      <w:r w:rsidRPr="0057504F">
        <w:rPr>
          <w:b/>
          <w:bCs/>
        </w:rPr>
        <w:t>5. 外国業者税（FCT）の源泉徴収漏れを防ぐ契約実務</w:t>
      </w:r>
    </w:p>
    <w:p w14:paraId="7F9FED85" w14:textId="77777777" w:rsidR="0057504F" w:rsidRPr="0057504F" w:rsidRDefault="0057504F" w:rsidP="00413C4A">
      <w:pPr>
        <w:numPr>
          <w:ilvl w:val="0"/>
          <w:numId w:val="36"/>
        </w:numPr>
      </w:pPr>
      <w:r w:rsidRPr="0057504F">
        <w:rPr>
          <w:b/>
          <w:bCs/>
        </w:rPr>
        <w:t>概要</w:t>
      </w:r>
      <w:r w:rsidRPr="0057504F">
        <w:t>: 海外ベンダーや親会社からのITサービス・ライセンス導入時におけるFCTの対象範囲と、適切な税額算出法。</w:t>
      </w:r>
    </w:p>
    <w:p w14:paraId="3567F6BC" w14:textId="77777777" w:rsidR="0057504F" w:rsidRPr="0057504F" w:rsidRDefault="0057504F" w:rsidP="00413C4A">
      <w:pPr>
        <w:numPr>
          <w:ilvl w:val="0"/>
          <w:numId w:val="36"/>
        </w:numPr>
      </w:pPr>
      <w:r w:rsidRPr="0057504F">
        <w:rPr>
          <w:b/>
          <w:bCs/>
        </w:rPr>
        <w:t>狙い</w:t>
      </w:r>
      <w:r w:rsidRPr="0057504F">
        <w:t xml:space="preserve">: 海外取引の多い企業の経理ミスや税務調査での追徴課税不安をターゲットにします。 </w:t>
      </w:r>
    </w:p>
    <w:p w14:paraId="70716808" w14:textId="77777777" w:rsidR="0057504F" w:rsidRPr="0057504F" w:rsidRDefault="0057504F" w:rsidP="0057504F">
      <w:proofErr w:type="spellStart"/>
      <w:r w:rsidRPr="0057504F">
        <w:t>Talentnet</w:t>
      </w:r>
      <w:proofErr w:type="spellEnd"/>
      <w:r w:rsidRPr="0057504F">
        <w:t xml:space="preserve"> Group</w:t>
      </w:r>
    </w:p>
    <w:p w14:paraId="49B0DDA9" w14:textId="77777777" w:rsidR="0057504F" w:rsidRPr="0057504F" w:rsidRDefault="0057504F" w:rsidP="0057504F">
      <w:pPr>
        <w:rPr>
          <w:b/>
          <w:bCs/>
        </w:rPr>
      </w:pPr>
      <w:r w:rsidRPr="0057504F">
        <w:rPr>
          <w:b/>
          <w:bCs/>
        </w:rPr>
        <w:t>6. 現地会計基準（VAS）から国際財務報告基準（IFRS）へのコンバージョン</w:t>
      </w:r>
    </w:p>
    <w:p w14:paraId="213485D2" w14:textId="77777777" w:rsidR="0057504F" w:rsidRPr="0057504F" w:rsidRDefault="0057504F" w:rsidP="00413C4A">
      <w:pPr>
        <w:numPr>
          <w:ilvl w:val="0"/>
          <w:numId w:val="37"/>
        </w:numPr>
      </w:pPr>
      <w:r w:rsidRPr="0057504F">
        <w:rPr>
          <w:b/>
          <w:bCs/>
        </w:rPr>
        <w:t>概要</w:t>
      </w:r>
      <w:r w:rsidRPr="0057504F">
        <w:t>: VASに基づく記帳と本国報告用財務諸表（IFRS/日本基準）との乖離、月次決算の早期化を実現する二重帳簿の統一運用。</w:t>
      </w:r>
    </w:p>
    <w:p w14:paraId="76FE9291" w14:textId="77777777" w:rsidR="0057504F" w:rsidRPr="0057504F" w:rsidRDefault="0057504F" w:rsidP="00413C4A">
      <w:pPr>
        <w:numPr>
          <w:ilvl w:val="0"/>
          <w:numId w:val="37"/>
        </w:numPr>
      </w:pPr>
      <w:r w:rsidRPr="0057504F">
        <w:rPr>
          <w:b/>
          <w:bCs/>
        </w:rPr>
        <w:t>狙い</w:t>
      </w:r>
      <w:r w:rsidRPr="0057504F">
        <w:t>: 本国への報告遅延や会計基準の相違による調整負担に悩むCFO層の関心を惹きます。</w:t>
      </w:r>
    </w:p>
    <w:p w14:paraId="1F49B73E" w14:textId="77777777" w:rsidR="0057504F" w:rsidRPr="0057504F" w:rsidRDefault="0057504F" w:rsidP="0057504F">
      <w:pPr>
        <w:rPr>
          <w:b/>
          <w:bCs/>
        </w:rPr>
      </w:pPr>
      <w:r w:rsidRPr="0057504F">
        <w:rPr>
          <w:b/>
          <w:bCs/>
        </w:rPr>
        <w:t>7. 税務調査（Tax Audit）で指摘されやすい過失と事前セルフチェック項目</w:t>
      </w:r>
    </w:p>
    <w:p w14:paraId="6A079505" w14:textId="77777777" w:rsidR="0057504F" w:rsidRPr="0057504F" w:rsidRDefault="0057504F" w:rsidP="00413C4A">
      <w:pPr>
        <w:numPr>
          <w:ilvl w:val="0"/>
          <w:numId w:val="38"/>
        </w:numPr>
      </w:pPr>
      <w:r w:rsidRPr="0057504F">
        <w:rPr>
          <w:b/>
          <w:bCs/>
        </w:rPr>
        <w:t>概要</w:t>
      </w:r>
      <w:r w:rsidRPr="0057504F">
        <w:t>: 過去数年分の遡及調査で提示を求められる証憑類、棚卸資産の差異、人件費計上の実態確認など頻出の追徴課税パターン。</w:t>
      </w:r>
    </w:p>
    <w:p w14:paraId="3FECD64E" w14:textId="77777777" w:rsidR="0057504F" w:rsidRPr="0057504F" w:rsidRDefault="0057504F" w:rsidP="00413C4A">
      <w:pPr>
        <w:numPr>
          <w:ilvl w:val="0"/>
          <w:numId w:val="38"/>
        </w:numPr>
      </w:pPr>
      <w:r w:rsidRPr="0057504F">
        <w:rPr>
          <w:b/>
          <w:bCs/>
        </w:rPr>
        <w:t>狙い</w:t>
      </w:r>
      <w:r w:rsidRPr="0057504F">
        <w:t xml:space="preserve">: 税務調査の事前通知が届いた企業や、内部統制の強化を図りたい責任者に即効性のあるノウハウを提供します。 </w:t>
      </w:r>
    </w:p>
    <w:p w14:paraId="7BE640FA" w14:textId="77777777" w:rsidR="0057504F" w:rsidRPr="0057504F" w:rsidRDefault="0057504F" w:rsidP="0057504F">
      <w:r w:rsidRPr="0057504F">
        <w:t>EY</w:t>
      </w:r>
    </w:p>
    <w:p w14:paraId="4B57C46F" w14:textId="77777777" w:rsidR="0057504F" w:rsidRPr="0057504F" w:rsidRDefault="0057504F" w:rsidP="0057504F">
      <w:pPr>
        <w:rPr>
          <w:b/>
          <w:bCs/>
        </w:rPr>
      </w:pPr>
      <w:r w:rsidRPr="0057504F">
        <w:rPr>
          <w:b/>
          <w:bCs/>
        </w:rPr>
        <w:t>8. 電子請求書（e-Invoice）システム運用と税務局データ連携の自動化</w:t>
      </w:r>
    </w:p>
    <w:p w14:paraId="0117BBDB" w14:textId="77777777" w:rsidR="0057504F" w:rsidRPr="0057504F" w:rsidRDefault="0057504F" w:rsidP="00413C4A">
      <w:pPr>
        <w:numPr>
          <w:ilvl w:val="0"/>
          <w:numId w:val="39"/>
        </w:numPr>
      </w:pPr>
      <w:r w:rsidRPr="0057504F">
        <w:rPr>
          <w:b/>
          <w:bCs/>
        </w:rPr>
        <w:t>概要</w:t>
      </w:r>
      <w:r w:rsidRPr="0057504F">
        <w:t xml:space="preserve">: 税務局システムとのデータ統合義務化にともなう発行ミス、未承認請求書の受領リスクとその運用改善策。 </w:t>
      </w:r>
    </w:p>
    <w:p w14:paraId="068E78C2" w14:textId="77777777" w:rsidR="0057504F" w:rsidRPr="0057504F" w:rsidRDefault="0057504F" w:rsidP="0057504F">
      <w:r w:rsidRPr="0057504F">
        <w:t xml:space="preserve">Legal documents of Vietnamese laws - </w:t>
      </w:r>
      <w:proofErr w:type="spellStart"/>
      <w:r w:rsidRPr="0057504F">
        <w:t>LuatVietnam</w:t>
      </w:r>
      <w:proofErr w:type="spellEnd"/>
    </w:p>
    <w:p w14:paraId="22BB66CC" w14:textId="77777777" w:rsidR="0057504F" w:rsidRPr="0057504F" w:rsidRDefault="0057504F" w:rsidP="00413C4A">
      <w:pPr>
        <w:numPr>
          <w:ilvl w:val="0"/>
          <w:numId w:val="39"/>
        </w:numPr>
      </w:pPr>
      <w:r w:rsidRPr="0057504F">
        <w:rPr>
          <w:b/>
          <w:bCs/>
        </w:rPr>
        <w:t>狙い</w:t>
      </w:r>
      <w:r w:rsidRPr="0057504F">
        <w:t>: 現地経理スタッフの入力ミスや業務非効率に頭を痛めるトップの課題を突きます。</w:t>
      </w:r>
    </w:p>
    <w:p w14:paraId="0A63678D" w14:textId="77777777" w:rsidR="0057504F" w:rsidRPr="0057504F" w:rsidRDefault="0057504F" w:rsidP="0057504F">
      <w:pPr>
        <w:rPr>
          <w:b/>
          <w:bCs/>
        </w:rPr>
      </w:pPr>
      <w:r w:rsidRPr="0057504F">
        <w:rPr>
          <w:b/>
          <w:bCs/>
        </w:rPr>
        <w:t>9. 駐在員事務所から現地法人（Subsidiary）への変更にともなう税務・会計の過渡期対応</w:t>
      </w:r>
    </w:p>
    <w:p w14:paraId="228852B2" w14:textId="77777777" w:rsidR="0057504F" w:rsidRPr="0057504F" w:rsidRDefault="0057504F" w:rsidP="00413C4A">
      <w:pPr>
        <w:numPr>
          <w:ilvl w:val="0"/>
          <w:numId w:val="40"/>
        </w:numPr>
      </w:pPr>
      <w:r w:rsidRPr="0057504F">
        <w:rPr>
          <w:b/>
          <w:bCs/>
        </w:rPr>
        <w:t>概要</w:t>
      </w:r>
      <w:r w:rsidRPr="0057504F">
        <w:t>: 営業活動開始に伴う会計制度の立ち上げ、資本金口座と事業口座の管理、開設初期の税務登録手順。</w:t>
      </w:r>
    </w:p>
    <w:p w14:paraId="62D936EA" w14:textId="77777777" w:rsidR="0057504F" w:rsidRPr="0057504F" w:rsidRDefault="0057504F" w:rsidP="00413C4A">
      <w:pPr>
        <w:numPr>
          <w:ilvl w:val="0"/>
          <w:numId w:val="40"/>
        </w:numPr>
      </w:pPr>
      <w:r w:rsidRPr="0057504F">
        <w:rPr>
          <w:b/>
          <w:bCs/>
        </w:rPr>
        <w:t>狙い</w:t>
      </w:r>
      <w:r w:rsidRPr="0057504F">
        <w:t>: 拠点拡大フェーズにあり、専門の内部経理チームを持たないスタートアップ企業のニーズを獲得します。</w:t>
      </w:r>
    </w:p>
    <w:p w14:paraId="421C92B3" w14:textId="77777777" w:rsidR="0057504F" w:rsidRPr="0057504F" w:rsidRDefault="0057504F" w:rsidP="0057504F">
      <w:pPr>
        <w:rPr>
          <w:b/>
          <w:bCs/>
        </w:rPr>
      </w:pPr>
      <w:r w:rsidRPr="0057504F">
        <w:rPr>
          <w:b/>
          <w:bCs/>
        </w:rPr>
        <w:t>10. 現地経理スタッフの突然の離職に耐えうる内部統制と会計マニュアル化</w:t>
      </w:r>
    </w:p>
    <w:p w14:paraId="5D34BD89" w14:textId="77777777" w:rsidR="0057504F" w:rsidRPr="0057504F" w:rsidRDefault="0057504F" w:rsidP="00413C4A">
      <w:pPr>
        <w:numPr>
          <w:ilvl w:val="0"/>
          <w:numId w:val="41"/>
        </w:numPr>
      </w:pPr>
      <w:r w:rsidRPr="0057504F">
        <w:rPr>
          <w:b/>
          <w:bCs/>
        </w:rPr>
        <w:t>概要</w:t>
      </w:r>
      <w:r w:rsidRPr="0057504F">
        <w:t xml:space="preserve">: 経理担当者の退職によるブラックボックス化を防ぐ業務標準化と、外部委託（アウトソーシング）による事業継続性の確保。 </w:t>
      </w:r>
    </w:p>
    <w:p w14:paraId="4B5808CF" w14:textId="77777777" w:rsidR="0057504F" w:rsidRPr="0057504F" w:rsidRDefault="0057504F" w:rsidP="0057504F">
      <w:r w:rsidRPr="0057504F">
        <w:t xml:space="preserve">Legal documents of Vietnamese laws - </w:t>
      </w:r>
      <w:proofErr w:type="spellStart"/>
      <w:r w:rsidRPr="0057504F">
        <w:t>LuatVietnam</w:t>
      </w:r>
      <w:proofErr w:type="spellEnd"/>
    </w:p>
    <w:p w14:paraId="0B56D773" w14:textId="77777777" w:rsidR="0057504F" w:rsidRPr="0057504F" w:rsidRDefault="0057504F" w:rsidP="00413C4A">
      <w:pPr>
        <w:numPr>
          <w:ilvl w:val="0"/>
          <w:numId w:val="41"/>
        </w:numPr>
      </w:pPr>
      <w:r w:rsidRPr="0057504F">
        <w:rPr>
          <w:b/>
          <w:bCs/>
        </w:rPr>
        <w:t>狙い</w:t>
      </w:r>
      <w:r w:rsidRPr="0057504F">
        <w:t>: 人材流動性の高さによる決算の滞りや不正リスクに課題を感じている経営陣に強力にアプローチします。</w:t>
      </w:r>
    </w:p>
    <w:p w14:paraId="1D941FFC" w14:textId="77777777" w:rsidR="0057504F" w:rsidRPr="0057504F" w:rsidRDefault="0057504F" w:rsidP="0057504F">
      <w:r w:rsidRPr="0057504F">
        <w:t>3 の記事を作成して</w:t>
      </w:r>
    </w:p>
    <w:p w14:paraId="569BCBC8" w14:textId="77777777" w:rsidR="0057504F" w:rsidRPr="0057504F" w:rsidRDefault="0057504F" w:rsidP="0057504F">
      <w:r w:rsidRPr="0057504F">
        <w:t>テーマ「3. 付加価値税（VAT）の還付手続き遅延を防ぐ実務ポイント」についてのブログ記事を作成しました。</w:t>
      </w:r>
    </w:p>
    <w:p w14:paraId="31E58B34" w14:textId="77777777" w:rsidR="0057504F" w:rsidRPr="0057504F" w:rsidRDefault="0057504F" w:rsidP="0057504F">
      <w:r w:rsidRPr="0057504F">
        <w:t>ご指定の条件（指示された対象を直接示す用語や中国語由来の語彙を排除し、実務面・リスク回避に重点を置いた構成）を遵守して執筆しています。</w:t>
      </w:r>
    </w:p>
    <w:p w14:paraId="4E1A11AC" w14:textId="77777777" w:rsidR="0057504F" w:rsidRPr="0057504F" w:rsidRDefault="0057504F" w:rsidP="0057504F">
      <w:pPr>
        <w:rPr>
          <w:b/>
          <w:bCs/>
        </w:rPr>
      </w:pPr>
      <w:r w:rsidRPr="0057504F">
        <w:rPr>
          <w:b/>
          <w:bCs/>
        </w:rPr>
        <w:t>付加価値税（VAT）還付の遅延を防ぐ実務ポイント：控除否認と税務調査リスクを回避する管理手法</w:t>
      </w:r>
    </w:p>
    <w:p w14:paraId="5924CDC6" w14:textId="77777777" w:rsidR="0057504F" w:rsidRPr="0057504F" w:rsidRDefault="0057504F" w:rsidP="0057504F">
      <w:r w:rsidRPr="0057504F">
        <w:t>現地で事業を展開する上で、手元資金の流動性（キャッシュフロー）を圧迫する要因となりやすいのが</w:t>
      </w:r>
      <w:r w:rsidRPr="0057504F">
        <w:rPr>
          <w:b/>
          <w:bCs/>
        </w:rPr>
        <w:t>付加価値税（VAT）の還付手続き</w:t>
      </w:r>
      <w:r w:rsidRPr="0057504F">
        <w:t>です。</w:t>
      </w:r>
    </w:p>
    <w:p w14:paraId="73F6FA0C" w14:textId="77777777" w:rsidR="0057504F" w:rsidRPr="0057504F" w:rsidRDefault="0057504F" w:rsidP="0057504F">
      <w:r w:rsidRPr="0057504F">
        <w:t>還付申請を出したものの、「審査が長期化して資金が固定化してしまう」「税務調査の過程で一部の控除が否認されてしまった」というトラブルは少なくありません。</w:t>
      </w:r>
    </w:p>
    <w:p w14:paraId="64E38562" w14:textId="77777777" w:rsidR="0057504F" w:rsidRPr="0057504F" w:rsidRDefault="0057504F" w:rsidP="0057504F">
      <w:r w:rsidRPr="0057504F">
        <w:t>本記事では、VAT還付申請において手続きの遅延や否認リスクを防ぎ、円滑な還付処理を実現するための実務上の注意点を解説します。</w:t>
      </w:r>
    </w:p>
    <w:p w14:paraId="0780F784" w14:textId="77777777" w:rsidR="0057504F" w:rsidRPr="0057504F" w:rsidRDefault="0057504F" w:rsidP="0057504F">
      <w:pPr>
        <w:rPr>
          <w:b/>
          <w:bCs/>
        </w:rPr>
      </w:pPr>
      <w:r w:rsidRPr="0057504F">
        <w:rPr>
          <w:b/>
          <w:bCs/>
        </w:rPr>
        <w:t>1. VAT還付が遅延・否認される主な原因</w:t>
      </w:r>
    </w:p>
    <w:p w14:paraId="79A4408A" w14:textId="77777777" w:rsidR="0057504F" w:rsidRPr="0057504F" w:rsidRDefault="0057504F" w:rsidP="0057504F">
      <w:r w:rsidRPr="0057504F">
        <w:t>税務当局による還付審査は非常に厳格に行われます。申請が滞ったり不成立となったりする典型的な原因には以下が挙げられます。</w:t>
      </w:r>
    </w:p>
    <w:p w14:paraId="2D4CFA2D" w14:textId="77777777" w:rsidR="0057504F" w:rsidRPr="0057504F" w:rsidRDefault="0057504F" w:rsidP="00413C4A">
      <w:pPr>
        <w:numPr>
          <w:ilvl w:val="0"/>
          <w:numId w:val="42"/>
        </w:numPr>
      </w:pPr>
      <w:r w:rsidRPr="0057504F">
        <w:rPr>
          <w:b/>
          <w:bCs/>
        </w:rPr>
        <w:t>電子請求書（e-Invoice）のデータ不整合</w:t>
      </w:r>
      <w:r w:rsidRPr="0057504F">
        <w:t xml:space="preserve"> 発行元（取引先）が税務局のシステムに登録している情報と、自社で保存しているデータとの間に記載内容の食い違いがあるケースです。</w:t>
      </w:r>
    </w:p>
    <w:p w14:paraId="7D26568D" w14:textId="77777777" w:rsidR="0057504F" w:rsidRPr="0057504F" w:rsidRDefault="0057504F" w:rsidP="00413C4A">
      <w:pPr>
        <w:numPr>
          <w:ilvl w:val="0"/>
          <w:numId w:val="42"/>
        </w:numPr>
      </w:pPr>
      <w:r w:rsidRPr="0057504F">
        <w:rPr>
          <w:b/>
          <w:bCs/>
        </w:rPr>
        <w:t>非現金決済（銀行振込）要件の不備</w:t>
      </w:r>
      <w:r w:rsidRPr="0057504F">
        <w:t xml:space="preserve"> 規定金額を超える取引において、指定の事業用口座からの振込証憑（送金伝票など）が即座に提示できない場合、仕入VAT控除そのものが否認されます。</w:t>
      </w:r>
    </w:p>
    <w:p w14:paraId="42D366FE" w14:textId="77777777" w:rsidR="0057504F" w:rsidRPr="0057504F" w:rsidRDefault="0057504F" w:rsidP="00413C4A">
      <w:pPr>
        <w:numPr>
          <w:ilvl w:val="0"/>
          <w:numId w:val="42"/>
        </w:numPr>
      </w:pPr>
      <w:r w:rsidRPr="0057504F">
        <w:rPr>
          <w:b/>
          <w:bCs/>
        </w:rPr>
        <w:t>サプライヤー側の税務不格好・未納</w:t>
      </w:r>
      <w:r w:rsidRPr="0057504F">
        <w:t xml:space="preserve"> 取引先（仕入先）が適切に納税していない、あるいは所在不明となっている場合、連鎖的に自社の還付審査がストップすることがあります。</w:t>
      </w:r>
    </w:p>
    <w:p w14:paraId="4322FD35" w14:textId="77777777" w:rsidR="0057504F" w:rsidRPr="0057504F" w:rsidRDefault="0057504F" w:rsidP="0057504F">
      <w:pPr>
        <w:rPr>
          <w:b/>
          <w:bCs/>
        </w:rPr>
      </w:pPr>
      <w:r w:rsidRPr="0057504F">
        <w:rPr>
          <w:b/>
          <w:bCs/>
        </w:rPr>
        <w:t>2. 還付申請前に確認すべき3つの実務チェックリスト</w:t>
      </w:r>
    </w:p>
    <w:p w14:paraId="3058B96A" w14:textId="77777777" w:rsidR="0057504F" w:rsidRPr="0057504F" w:rsidRDefault="0057504F" w:rsidP="0057504F">
      <w:r w:rsidRPr="0057504F">
        <w:t>還付申請をスムーズに進めるためには、事前の社内スクリーニング（チェック）が不可欠です。</w:t>
      </w:r>
    </w:p>
    <w:p w14:paraId="56CDE535" w14:textId="77777777" w:rsidR="0057504F" w:rsidRPr="0057504F" w:rsidRDefault="0057504F" w:rsidP="0057504F">
      <w:pPr>
        <w:rPr>
          <w:b/>
          <w:bCs/>
        </w:rPr>
      </w:pPr>
      <w:r w:rsidRPr="0057504F">
        <w:rPr>
          <w:b/>
          <w:bCs/>
        </w:rPr>
        <w:t>① インボイス情報の完全一致</w:t>
      </w:r>
    </w:p>
    <w:p w14:paraId="33DF09F5" w14:textId="77777777" w:rsidR="0057504F" w:rsidRPr="0057504F" w:rsidRDefault="0057504F" w:rsidP="0057504F">
      <w:r w:rsidRPr="0057504F">
        <w:t>電子請求書に記載された自社の名称、税務コード（Tax Code）、住所、取引内容が正確か確認します。1文字の不一致や省略（表記ゆれ）であっても税務局のシステムで弾かれる原因となります。</w:t>
      </w:r>
    </w:p>
    <w:p w14:paraId="0E8DBE78" w14:textId="77777777" w:rsidR="0057504F" w:rsidRPr="0057504F" w:rsidRDefault="0057504F" w:rsidP="0057504F">
      <w:pPr>
        <w:rPr>
          <w:b/>
          <w:bCs/>
        </w:rPr>
      </w:pPr>
      <w:r w:rsidRPr="0057504F">
        <w:rPr>
          <w:b/>
          <w:bCs/>
        </w:rPr>
        <w:t>② 決済フローの厳格な証憑管理</w:t>
      </w:r>
    </w:p>
    <w:p w14:paraId="6ED0B97D" w14:textId="77777777" w:rsidR="0057504F" w:rsidRPr="0057504F" w:rsidRDefault="0057504F" w:rsidP="0057504F">
      <w:r w:rsidRPr="0057504F">
        <w:t>一定金額以上の支払いは、必ず会社の公式銀行口座を経由して行い、その口座振替証明を請求書・契約書と紐づけて保管します。相殺取引や第三者経由の決済を行う場合は、契約書上に合法的な合意条項が存在している必要があります。</w:t>
      </w:r>
    </w:p>
    <w:p w14:paraId="5868DD94" w14:textId="77777777" w:rsidR="0057504F" w:rsidRPr="0057504F" w:rsidRDefault="0057504F" w:rsidP="0057504F">
      <w:pPr>
        <w:rPr>
          <w:b/>
          <w:bCs/>
        </w:rPr>
      </w:pPr>
      <w:r w:rsidRPr="0057504F">
        <w:rPr>
          <w:b/>
          <w:bCs/>
        </w:rPr>
        <w:t>③ 取ライセンスおよび契約内容との整合性</w:t>
      </w:r>
    </w:p>
    <w:p w14:paraId="4A0969A1" w14:textId="77777777" w:rsidR="0057504F" w:rsidRPr="0057504F" w:rsidRDefault="0057504F" w:rsidP="0057504F">
      <w:r w:rsidRPr="0057504F">
        <w:t>仕入れた物品やサービスが、自社の事業ライセンス（IRC/ERC等の事業範囲）に合致した活動に必要なものであるかを論理的に説明できるようにしておきます。事業に関連しないとみなされた費用に対するVATは還付対象から外されます。</w:t>
      </w:r>
    </w:p>
    <w:p w14:paraId="662630C9" w14:textId="77777777" w:rsidR="0057504F" w:rsidRPr="0057504F" w:rsidRDefault="0057504F" w:rsidP="0057504F">
      <w:pPr>
        <w:rPr>
          <w:b/>
          <w:bCs/>
        </w:rPr>
      </w:pPr>
      <w:r w:rsidRPr="0057504F">
        <w:rPr>
          <w:b/>
          <w:bCs/>
        </w:rPr>
        <w:t>3. 還付税務調査（Tax Audit）に備える準備</w:t>
      </w:r>
    </w:p>
    <w:p w14:paraId="622A6D0E" w14:textId="77777777" w:rsidR="0057504F" w:rsidRPr="0057504F" w:rsidRDefault="0057504F" w:rsidP="0057504F">
      <w:r w:rsidRPr="0057504F">
        <w:t>VAT還付申請を行うと、原則として事前の税務調査（事前調査）または事後の税務調査（事後調査）が入ります。調査を短期間で終えるための準備ポイントは以下の通りです。</w:t>
      </w:r>
    </w:p>
    <w:p w14:paraId="10A68A5B" w14:textId="77777777" w:rsidR="0057504F" w:rsidRPr="0057504F" w:rsidRDefault="0057504F" w:rsidP="00413C4A">
      <w:pPr>
        <w:numPr>
          <w:ilvl w:val="0"/>
          <w:numId w:val="43"/>
        </w:numPr>
      </w:pPr>
      <w:r w:rsidRPr="0057504F">
        <w:rPr>
          <w:b/>
          <w:bCs/>
        </w:rPr>
        <w:t>売上・仕入の紐づけ資料（照合表）の作成</w:t>
      </w:r>
      <w:r w:rsidRPr="0057504F">
        <w:t xml:space="preserve"> プロジェクト別、あるいは仕入先・顧客別の取引一覧とインボイス番号、銀行着金・送金履歴を一目で追える対比表を作成しておきます。</w:t>
      </w:r>
    </w:p>
    <w:p w14:paraId="6016777C" w14:textId="77777777" w:rsidR="0057504F" w:rsidRPr="0057504F" w:rsidRDefault="0057504F" w:rsidP="00413C4A">
      <w:pPr>
        <w:numPr>
          <w:ilvl w:val="0"/>
          <w:numId w:val="43"/>
        </w:numPr>
      </w:pPr>
      <w:r w:rsidRPr="0057504F">
        <w:rPr>
          <w:b/>
          <w:bCs/>
        </w:rPr>
        <w:t>仕入先の適格性確認</w:t>
      </w:r>
      <w:r w:rsidRPr="0057504F">
        <w:t xml:space="preserve"> 主要な取引先が税務当局から「事業停止」や「ブラックリスト」に指定されていないか、定期的に税務局の公開データベースで状態を追跡・記録しておきます。</w:t>
      </w:r>
    </w:p>
    <w:p w14:paraId="58F2B340" w14:textId="77777777" w:rsidR="0057504F" w:rsidRPr="0057504F" w:rsidRDefault="0057504F" w:rsidP="0057504F">
      <w:pPr>
        <w:rPr>
          <w:b/>
          <w:bCs/>
        </w:rPr>
      </w:pPr>
      <w:r w:rsidRPr="0057504F">
        <w:rPr>
          <w:b/>
          <w:bCs/>
        </w:rPr>
        <w:t>まとめ：経理運用の標準化と外部リソースの活用</w:t>
      </w:r>
    </w:p>
    <w:p w14:paraId="71D38AF8" w14:textId="77777777" w:rsidR="0057504F" w:rsidRPr="0057504F" w:rsidRDefault="0057504F" w:rsidP="0057504F">
      <w:r w:rsidRPr="0057504F">
        <w:t>VAT還付の遅延は、企業の資金繰りに直結する重要な課題です。単に還付申請書を提出するだけでなく、日頃の帳簿つけ（記帳）と証憑管理の段階から、税務審査に耐えうる精度を維持しておく必要があります。</w:t>
      </w:r>
    </w:p>
    <w:p w14:paraId="5B873B70" w14:textId="77777777" w:rsidR="0057504F" w:rsidRPr="0057504F" w:rsidRDefault="0057504F" w:rsidP="0057504F">
      <w:r w:rsidRPr="0057504F">
        <w:t>社内の記帳確認体制に不安がある場合や、急な税務調査への対応スピードを高めたい場合は、現地の税制と運用実務に精通した外部の会計・税務専門チームへ運用モニタリングを委託することも有効なリスク管理手法となります。</w:t>
      </w:r>
    </w:p>
    <w:p w14:paraId="6E000E87" w14:textId="77777777" w:rsidR="0057504F" w:rsidRPr="0057504F" w:rsidRDefault="0057504F" w:rsidP="0057504F">
      <w:r w:rsidRPr="0057504F">
        <w:t>資金の停滞を防ぎ、健全な財務基盤を維持するために、今一度自社のVAT管理フローを見直してみましょう。</w:t>
      </w:r>
    </w:p>
    <w:p w14:paraId="133A3EE4" w14:textId="77777777" w:rsidR="0057504F" w:rsidRPr="0057504F" w:rsidRDefault="0057504F" w:rsidP="0057504F">
      <w:r w:rsidRPr="0057504F">
        <w:t> 取ライセンス？</w:t>
      </w:r>
    </w:p>
    <w:p w14:paraId="3C8B6F65" w14:textId="77777777" w:rsidR="0057504F" w:rsidRPr="0057504F" w:rsidRDefault="0057504F" w:rsidP="0057504F">
      <w:r w:rsidRPr="0057504F">
        <w:t>ご指摘ありがとうございます！タイポ（入力ミス）がございました。</w:t>
      </w:r>
    </w:p>
    <w:p w14:paraId="4C3D42DE" w14:textId="77777777" w:rsidR="0057504F" w:rsidRPr="0057504F" w:rsidRDefault="0057504F" w:rsidP="0057504F">
      <w:r w:rsidRPr="0057504F">
        <w:t>「取ライセンス」となっている箇所は、正しくは「事業ライセンス」</w:t>
      </w:r>
      <w:r w:rsidRPr="0057504F">
        <w:rPr>
          <w:b/>
          <w:bCs/>
        </w:rPr>
        <w:t>（または</w:t>
      </w:r>
      <w:r w:rsidRPr="0057504F">
        <w:t>「ライセンス」）です。</w:t>
      </w:r>
    </w:p>
    <w:p w14:paraId="653B1BEF" w14:textId="77777777" w:rsidR="0057504F" w:rsidRPr="0057504F" w:rsidRDefault="0057504F" w:rsidP="0057504F">
      <w:pPr>
        <w:rPr>
          <w:b/>
          <w:bCs/>
        </w:rPr>
      </w:pPr>
      <w:r w:rsidRPr="0057504F">
        <w:rPr>
          <w:b/>
          <w:bCs/>
        </w:rPr>
        <w:t>修正箇所</w:t>
      </w:r>
    </w:p>
    <w:p w14:paraId="27AB7F23" w14:textId="77777777" w:rsidR="0057504F" w:rsidRPr="0057504F" w:rsidRDefault="0057504F" w:rsidP="0057504F">
      <w:r w:rsidRPr="0057504F">
        <w:rPr>
          <w:b/>
          <w:bCs/>
        </w:rPr>
        <w:t>誤（前回の記載）：</w:t>
      </w:r>
    </w:p>
    <w:p w14:paraId="793916FC" w14:textId="77777777" w:rsidR="0057504F" w:rsidRPr="0057504F" w:rsidRDefault="0057504F" w:rsidP="0057504F">
      <w:pPr>
        <w:rPr>
          <w:i/>
          <w:iCs/>
        </w:rPr>
      </w:pPr>
      <w:r w:rsidRPr="0057504F">
        <w:rPr>
          <w:b/>
          <w:bCs/>
        </w:rPr>
        <w:t>③ 取ライセンスおよび契約内容との整合性</w:t>
      </w:r>
    </w:p>
    <w:p w14:paraId="1E33C75F" w14:textId="77777777" w:rsidR="0057504F" w:rsidRPr="0057504F" w:rsidRDefault="0057504F" w:rsidP="0057504F">
      <w:r w:rsidRPr="0057504F">
        <w:rPr>
          <w:b/>
          <w:bCs/>
        </w:rPr>
        <w:t>正（修正後）：</w:t>
      </w:r>
    </w:p>
    <w:p w14:paraId="43744ADF" w14:textId="77777777" w:rsidR="0057504F" w:rsidRPr="0057504F" w:rsidRDefault="0057504F" w:rsidP="0057504F">
      <w:pPr>
        <w:rPr>
          <w:i/>
          <w:iCs/>
        </w:rPr>
      </w:pPr>
      <w:r w:rsidRPr="0057504F">
        <w:rPr>
          <w:b/>
          <w:bCs/>
        </w:rPr>
        <w:t>③ 事業ライセンスおよび契約内容との整合性</w:t>
      </w:r>
    </w:p>
    <w:p w14:paraId="5F69322A" w14:textId="77777777" w:rsidR="0057504F" w:rsidRPr="0057504F" w:rsidRDefault="0057504F" w:rsidP="0057504F">
      <w:r w:rsidRPr="0057504F">
        <w:t>ブログ記事の該当見出し・本文を以下の通り修正・更新いたします。</w:t>
      </w:r>
    </w:p>
    <w:p w14:paraId="61B65756" w14:textId="77777777" w:rsidR="0057504F" w:rsidRPr="0057504F" w:rsidRDefault="0057504F" w:rsidP="0057504F">
      <w:pPr>
        <w:rPr>
          <w:b/>
          <w:bCs/>
        </w:rPr>
      </w:pPr>
      <w:r w:rsidRPr="0057504F">
        <w:rPr>
          <w:b/>
          <w:bCs/>
        </w:rPr>
        <w:t>修正後の記述案</w:t>
      </w:r>
    </w:p>
    <w:p w14:paraId="2B417588" w14:textId="77777777" w:rsidR="0057504F" w:rsidRPr="0057504F" w:rsidRDefault="0057504F" w:rsidP="0057504F">
      <w:pPr>
        <w:rPr>
          <w:b/>
          <w:bCs/>
          <w:i/>
          <w:iCs/>
        </w:rPr>
      </w:pPr>
      <w:r w:rsidRPr="0057504F">
        <w:rPr>
          <w:b/>
          <w:bCs/>
          <w:i/>
          <w:iCs/>
        </w:rPr>
        <w:t>③ 事業ライセンスおよび契約内容との整合性</w:t>
      </w:r>
    </w:p>
    <w:p w14:paraId="09469C7B" w14:textId="77777777" w:rsidR="0057504F" w:rsidRPr="0057504F" w:rsidRDefault="0057504F" w:rsidP="0057504F">
      <w:pPr>
        <w:rPr>
          <w:i/>
          <w:iCs/>
        </w:rPr>
      </w:pPr>
      <w:r w:rsidRPr="0057504F">
        <w:rPr>
          <w:i/>
          <w:iCs/>
        </w:rPr>
        <w:t>仕入れた物品やサービスが、自社の事業ライセンス（IRC/ERC等の事業範囲）に合致した活動に必要なものであるかを論理的に説明できるようにしておきます。事業に関連しないとみなされた費用に対するVATは還付対象から外されます。</w:t>
      </w:r>
    </w:p>
    <w:p w14:paraId="74EDC564" w14:textId="77777777" w:rsidR="0057504F" w:rsidRPr="0057504F" w:rsidRDefault="0057504F" w:rsidP="0057504F">
      <w:r w:rsidRPr="0057504F">
        <w:t>文の長さ: 48.5%</w:t>
      </w:r>
      <w:proofErr w:type="gramStart"/>
      <w:r w:rsidRPr="0057504F">
        <w:t>つの</w:t>
      </w:r>
      <w:proofErr w:type="gramEnd"/>
      <w:r w:rsidRPr="0057504F">
        <w:t>文には40文字以上が含まれており、これは推奨される最大値の25%文字を超えています</w:t>
      </w:r>
      <w:proofErr w:type="gramStart"/>
      <w:r w:rsidRPr="0057504F">
        <w:t>。.</w:t>
      </w:r>
      <w:proofErr w:type="gramEnd"/>
      <w:r w:rsidRPr="0057504F">
        <w:t xml:space="preserve"> 文章を短くしてみてください。</w:t>
      </w:r>
    </w:p>
    <w:p w14:paraId="60BA7BB2" w14:textId="77777777" w:rsidR="0057504F" w:rsidRPr="0057504F" w:rsidRDefault="0057504F" w:rsidP="0057504F">
      <w:r w:rsidRPr="0057504F">
        <w:t>転換語: 12.1%の文のみに転換語が含まれていますが、これは十分な数ではありません。もっと増やしてみましょう。</w:t>
      </w:r>
    </w:p>
    <w:p w14:paraId="6D284AEE" w14:textId="77777777" w:rsidR="0057504F" w:rsidRPr="0057504F" w:rsidRDefault="0057504F" w:rsidP="0057504F">
      <w:r w:rsidRPr="0057504F">
        <w:t>文章の長さ（一文の長さを短く分解する）と、接続語（転換語：しかし、したがって、さらに、そのため等）の割合を意識して、前回のVAT還付に関するブログ記事をリライトしました。</w:t>
      </w:r>
    </w:p>
    <w:p w14:paraId="3DCF828C" w14:textId="77777777" w:rsidR="0057504F" w:rsidRPr="0057504F" w:rsidRDefault="0057504F" w:rsidP="0057504F">
      <w:pPr>
        <w:rPr>
          <w:b/>
          <w:bCs/>
        </w:rPr>
      </w:pPr>
      <w:r w:rsidRPr="0057504F">
        <w:rPr>
          <w:b/>
          <w:bCs/>
        </w:rPr>
        <w:t>付加価値税（VAT）還付の遅延を防ぐ実務ポイント：控除否認と税務調査リスクの回避</w:t>
      </w:r>
    </w:p>
    <w:p w14:paraId="5CD018E3" w14:textId="77777777" w:rsidR="0057504F" w:rsidRPr="0057504F" w:rsidRDefault="0057504F" w:rsidP="0057504F">
      <w:r w:rsidRPr="0057504F">
        <w:t>現地で事業を運用する際、手元資金の流動性を圧迫する要因がVAT還付です。手続きの停滞は資金繰りに直結します。</w:t>
      </w:r>
    </w:p>
    <w:p w14:paraId="3657A91D" w14:textId="77777777" w:rsidR="0057504F" w:rsidRPr="0057504F" w:rsidRDefault="0057504F" w:rsidP="0057504F">
      <w:r w:rsidRPr="0057504F">
        <w:t>また、申請後の税務調査で控除が否認されるトラブルも少なくありません。そこで本記事では、手続きの遅延を防ぐための実務ポイントを解説します。</w:t>
      </w:r>
    </w:p>
    <w:p w14:paraId="5BFF7F8C" w14:textId="77777777" w:rsidR="0057504F" w:rsidRPr="0057504F" w:rsidRDefault="0057504F" w:rsidP="0057504F">
      <w:pPr>
        <w:rPr>
          <w:b/>
          <w:bCs/>
        </w:rPr>
      </w:pPr>
      <w:r w:rsidRPr="0057504F">
        <w:rPr>
          <w:b/>
          <w:bCs/>
        </w:rPr>
        <w:t>1. VAT還付が遅延・否認される主な原因</w:t>
      </w:r>
    </w:p>
    <w:p w14:paraId="73CCF8AB" w14:textId="77777777" w:rsidR="0057504F" w:rsidRPr="0057504F" w:rsidRDefault="0057504F" w:rsidP="0057504F">
      <w:r w:rsidRPr="0057504F">
        <w:t>税務当局による還付審査は非常に厳格です。そのため、些細な不備でも申請がストップします。主な原因は以下の3点です。</w:t>
      </w:r>
    </w:p>
    <w:p w14:paraId="196CBE05" w14:textId="77777777" w:rsidR="0057504F" w:rsidRPr="0057504F" w:rsidRDefault="0057504F" w:rsidP="00413C4A">
      <w:pPr>
        <w:numPr>
          <w:ilvl w:val="0"/>
          <w:numId w:val="44"/>
        </w:numPr>
      </w:pPr>
      <w:r w:rsidRPr="0057504F">
        <w:rPr>
          <w:b/>
          <w:bCs/>
        </w:rPr>
        <w:t>電子請求書（e-Invoice）のデータ不整合</w:t>
      </w:r>
    </w:p>
    <w:p w14:paraId="7BC29011" w14:textId="77777777" w:rsidR="0057504F" w:rsidRPr="0057504F" w:rsidRDefault="0057504F" w:rsidP="0057504F">
      <w:r w:rsidRPr="0057504F">
        <w:t>発行元の登録情報と、自社データの記載内容に食い違いがあるケースです。</w:t>
      </w:r>
    </w:p>
    <w:p w14:paraId="721DDC9A" w14:textId="77777777" w:rsidR="0057504F" w:rsidRPr="0057504F" w:rsidRDefault="0057504F" w:rsidP="00413C4A">
      <w:pPr>
        <w:numPr>
          <w:ilvl w:val="0"/>
          <w:numId w:val="44"/>
        </w:numPr>
      </w:pPr>
      <w:r w:rsidRPr="0057504F">
        <w:rPr>
          <w:b/>
          <w:bCs/>
        </w:rPr>
        <w:t>非現金決済（銀行振込）要件の不備</w:t>
      </w:r>
    </w:p>
    <w:p w14:paraId="7EA4E6AB" w14:textId="77777777" w:rsidR="0057504F" w:rsidRPr="0057504F" w:rsidRDefault="0057504F" w:rsidP="0057504F">
      <w:r w:rsidRPr="0057504F">
        <w:t>規定額を超える取引では、指定口座の振込証憑が必要です。しかし、提出が遅れると控除自体が否認されます。</w:t>
      </w:r>
    </w:p>
    <w:p w14:paraId="17322F86" w14:textId="77777777" w:rsidR="0057504F" w:rsidRPr="0057504F" w:rsidRDefault="0057504F" w:rsidP="00413C4A">
      <w:pPr>
        <w:numPr>
          <w:ilvl w:val="0"/>
          <w:numId w:val="44"/>
        </w:numPr>
      </w:pPr>
      <w:r w:rsidRPr="0057504F">
        <w:rPr>
          <w:b/>
          <w:bCs/>
        </w:rPr>
        <w:t>サプライヤー側の税務不備</w:t>
      </w:r>
    </w:p>
    <w:p w14:paraId="7B55F5D4" w14:textId="77777777" w:rsidR="0057504F" w:rsidRPr="0057504F" w:rsidRDefault="0057504F" w:rsidP="0057504F">
      <w:r w:rsidRPr="0057504F">
        <w:t>取引先が未納や事業停止状態の場合、自社の審査も連鎖的に停止します。</w:t>
      </w:r>
    </w:p>
    <w:p w14:paraId="2BC4B12A" w14:textId="77777777" w:rsidR="0057504F" w:rsidRPr="0057504F" w:rsidRDefault="0057504F" w:rsidP="0057504F">
      <w:pPr>
        <w:rPr>
          <w:b/>
          <w:bCs/>
        </w:rPr>
      </w:pPr>
      <w:r w:rsidRPr="0057504F">
        <w:rPr>
          <w:b/>
          <w:bCs/>
        </w:rPr>
        <w:t>2. 還付申請前に確認すべき3つの実務チェックリスト</w:t>
      </w:r>
    </w:p>
    <w:p w14:paraId="33CD6882" w14:textId="77777777" w:rsidR="0057504F" w:rsidRPr="0057504F" w:rsidRDefault="0057504F" w:rsidP="0057504F">
      <w:r w:rsidRPr="0057504F">
        <w:t>スムーズな審査のためには、事前の社内スクリーニングが不可欠です。したがって、申請前に以下の項目を必ず確認しましょう。</w:t>
      </w:r>
    </w:p>
    <w:p w14:paraId="6A2F0B4E" w14:textId="77777777" w:rsidR="0057504F" w:rsidRPr="0057504F" w:rsidRDefault="0057504F" w:rsidP="0057504F">
      <w:pPr>
        <w:rPr>
          <w:b/>
          <w:bCs/>
        </w:rPr>
      </w:pPr>
      <w:r w:rsidRPr="0057504F">
        <w:rPr>
          <w:b/>
          <w:bCs/>
        </w:rPr>
        <w:t>① インボイス情報の完全一致</w:t>
      </w:r>
    </w:p>
    <w:p w14:paraId="29D1A580" w14:textId="77777777" w:rsidR="0057504F" w:rsidRPr="0057504F" w:rsidRDefault="0057504F" w:rsidP="0057504F">
      <w:r w:rsidRPr="0057504F">
        <w:t>まず、請求書上の社名や税務コードを点検します。さらに、住所や取引内容の表記ゆれも防ぐ必要があります。</w:t>
      </w:r>
    </w:p>
    <w:p w14:paraId="6AC6E422" w14:textId="77777777" w:rsidR="0057504F" w:rsidRPr="0057504F" w:rsidRDefault="0057504F" w:rsidP="0057504F">
      <w:pPr>
        <w:rPr>
          <w:b/>
          <w:bCs/>
        </w:rPr>
      </w:pPr>
      <w:r w:rsidRPr="0057504F">
        <w:rPr>
          <w:b/>
          <w:bCs/>
        </w:rPr>
        <w:t>② 決済フローの厳格な証憑管理</w:t>
      </w:r>
    </w:p>
    <w:p w14:paraId="6B2AD4E0" w14:textId="77777777" w:rsidR="0057504F" w:rsidRPr="0057504F" w:rsidRDefault="0057504F" w:rsidP="0057504F">
      <w:r w:rsidRPr="0057504F">
        <w:t>一定金額以上の支払いは、必ず公式口座を経由させます。その上で、口座振替証明を契約書と紐づけて保管してください。</w:t>
      </w:r>
    </w:p>
    <w:p w14:paraId="65357E33" w14:textId="77777777" w:rsidR="0057504F" w:rsidRPr="0057504F" w:rsidRDefault="0057504F" w:rsidP="0057504F">
      <w:pPr>
        <w:rPr>
          <w:b/>
          <w:bCs/>
        </w:rPr>
      </w:pPr>
      <w:r w:rsidRPr="0057504F">
        <w:rPr>
          <w:b/>
          <w:bCs/>
        </w:rPr>
        <w:t>③ 事業ライセンスおよび契約内容との整合性</w:t>
      </w:r>
    </w:p>
    <w:p w14:paraId="503748DD" w14:textId="77777777" w:rsidR="0057504F" w:rsidRPr="0057504F" w:rsidRDefault="0057504F" w:rsidP="0057504F">
      <w:r w:rsidRPr="0057504F">
        <w:t>仕入れた物品が、自社のライセンス事業に必要なものか整理します。なぜなら、事業無関係と判定された費用は還付から外されるためです。</w:t>
      </w:r>
    </w:p>
    <w:p w14:paraId="73F3140F" w14:textId="77777777" w:rsidR="0057504F" w:rsidRPr="0057504F" w:rsidRDefault="0057504F" w:rsidP="0057504F">
      <w:pPr>
        <w:rPr>
          <w:b/>
          <w:bCs/>
        </w:rPr>
      </w:pPr>
      <w:r w:rsidRPr="0057504F">
        <w:rPr>
          <w:b/>
          <w:bCs/>
        </w:rPr>
        <w:t>3. 還付税務調査（Tax Audit）に備える準備</w:t>
      </w:r>
    </w:p>
    <w:p w14:paraId="4F55721E" w14:textId="77777777" w:rsidR="0057504F" w:rsidRPr="0057504F" w:rsidRDefault="0057504F" w:rsidP="0057504F">
      <w:r w:rsidRPr="0057504F">
        <w:t>VAT還付を申請すると、原則として税務調査が入ります。調査を短期間で終えるために、あらかじめ準備を進めましょう。</w:t>
      </w:r>
    </w:p>
    <w:p w14:paraId="1C07CDAE" w14:textId="77777777" w:rsidR="0057504F" w:rsidRPr="0057504F" w:rsidRDefault="0057504F" w:rsidP="00413C4A">
      <w:pPr>
        <w:numPr>
          <w:ilvl w:val="0"/>
          <w:numId w:val="45"/>
        </w:numPr>
      </w:pPr>
      <w:r w:rsidRPr="0057504F">
        <w:rPr>
          <w:b/>
          <w:bCs/>
        </w:rPr>
        <w:t>売上・仕入の照合表を作成する</w:t>
      </w:r>
    </w:p>
    <w:p w14:paraId="726A4B73" w14:textId="77777777" w:rsidR="0057504F" w:rsidRPr="0057504F" w:rsidRDefault="0057504F" w:rsidP="0057504F">
      <w:r w:rsidRPr="0057504F">
        <w:t>取引一覧とインボイス番号、送金履歴を一目で追える対比表を用意します。</w:t>
      </w:r>
    </w:p>
    <w:p w14:paraId="72DD604D" w14:textId="77777777" w:rsidR="0057504F" w:rsidRPr="0057504F" w:rsidRDefault="0057504F" w:rsidP="00413C4A">
      <w:pPr>
        <w:numPr>
          <w:ilvl w:val="0"/>
          <w:numId w:val="45"/>
        </w:numPr>
      </w:pPr>
      <w:r w:rsidRPr="0057504F">
        <w:rPr>
          <w:b/>
          <w:bCs/>
        </w:rPr>
        <w:t>仕入先の適格性を確認する</w:t>
      </w:r>
    </w:p>
    <w:p w14:paraId="31C46EF9" w14:textId="77777777" w:rsidR="0057504F" w:rsidRPr="0057504F" w:rsidRDefault="0057504F" w:rsidP="0057504F">
      <w:r w:rsidRPr="0057504F">
        <w:t>主要な取引先が事業停止指定を受けていないか、定期的にデータベースで追跡します。</w:t>
      </w:r>
    </w:p>
    <w:p w14:paraId="57E209D1" w14:textId="77777777" w:rsidR="0057504F" w:rsidRPr="0057504F" w:rsidRDefault="0057504F" w:rsidP="0057504F">
      <w:pPr>
        <w:rPr>
          <w:b/>
          <w:bCs/>
        </w:rPr>
      </w:pPr>
      <w:r w:rsidRPr="0057504F">
        <w:rPr>
          <w:b/>
          <w:bCs/>
        </w:rPr>
        <w:t>まとめ：経理運用の標準化と外部リソースの活用</w:t>
      </w:r>
    </w:p>
    <w:p w14:paraId="159F7C15" w14:textId="77777777" w:rsidR="0057504F" w:rsidRPr="0057504F" w:rsidRDefault="0057504F" w:rsidP="0057504F">
      <w:r w:rsidRPr="0057504F">
        <w:t>VAT還付の遅延を防ぐには、日頃の記帳や証憑管理の精度が重要です。</w:t>
      </w:r>
    </w:p>
    <w:p w14:paraId="2267ED59" w14:textId="77777777" w:rsidR="0057504F" w:rsidRPr="0057504F" w:rsidRDefault="0057504F" w:rsidP="0057504F">
      <w:r w:rsidRPr="0057504F">
        <w:t>もし社内の確認体制に不安がある場合は、外部の専門チームへの委託も有効な手法です。</w:t>
      </w:r>
    </w:p>
    <w:p w14:paraId="08094042" w14:textId="77777777" w:rsidR="0057504F" w:rsidRPr="0057504F" w:rsidRDefault="0057504F" w:rsidP="0057504F">
      <w:r w:rsidRPr="0057504F">
        <w:t>したがって、資金の停滞を防ぐためにも、まずは自社のVAT管理フローを見直してみましょう。</w:t>
      </w:r>
    </w:p>
    <w:p w14:paraId="65F2DE0B" w14:textId="77777777" w:rsidR="0057504F" w:rsidRPr="0057504F" w:rsidRDefault="0057504F" w:rsidP="0057504F">
      <w:r w:rsidRPr="0057504F">
        <w:t>法人税滞納と法定代理人の出入国についてのブログ記事を作成</w:t>
      </w:r>
    </w:p>
    <w:p w14:paraId="313D436F" w14:textId="77777777" w:rsidR="0057504F" w:rsidRPr="0057504F" w:rsidRDefault="0057504F" w:rsidP="0057504F">
      <w:r w:rsidRPr="0057504F">
        <w:t>ご提示いただいた制約条件（一文の長さ、接続語（転換語）の活用、禁止表現の排除、外部サイトからの用語確認のみの参照）を徹底し、最新の税務・渡航規制（政令49/2025/ND-CP等）を踏まえたブログ記事を作成しました。</w:t>
      </w:r>
    </w:p>
    <w:p w14:paraId="1650C155" w14:textId="77777777" w:rsidR="0057504F" w:rsidRPr="0057504F" w:rsidRDefault="0057504F" w:rsidP="0057504F">
      <w:pPr>
        <w:rPr>
          <w:b/>
          <w:bCs/>
        </w:rPr>
      </w:pPr>
      <w:r w:rsidRPr="0057504F">
        <w:rPr>
          <w:b/>
          <w:bCs/>
        </w:rPr>
        <w:t>法人税の未納による渡航制限リスク：事業責任者が押さえるべき出入国実務</w:t>
      </w:r>
    </w:p>
    <w:p w14:paraId="3315A2B6" w14:textId="77777777" w:rsidR="0057504F" w:rsidRPr="0057504F" w:rsidRDefault="0057504F" w:rsidP="0057504F">
      <w:r w:rsidRPr="0057504F">
        <w:t>現地で事業を運用する際、予期せぬリスクとなりやすいのが法人税や延滞金の未納に伴う出入国制限（一時的出国停止）です。</w:t>
      </w:r>
    </w:p>
    <w:p w14:paraId="600FE8DF" w14:textId="77777777" w:rsidR="0057504F" w:rsidRPr="0057504F" w:rsidRDefault="0057504F" w:rsidP="0057504F">
      <w:r w:rsidRPr="0057504F">
        <w:t>近年、税務当局と出入国管理局との連携がデジタル化され、税務不備を理由に空港で足止めされるケースが相次いでいます。</w:t>
      </w:r>
    </w:p>
    <w:p w14:paraId="5D659B29" w14:textId="77777777" w:rsidR="0057504F" w:rsidRPr="0057504F" w:rsidRDefault="0057504F" w:rsidP="0057504F">
      <w:r w:rsidRPr="0057504F">
        <w:t>本記事では、未納リスクが及ぶ範囲や、手続きの遅延を防ぐための実務ポイントをわかりやすく解説します。</w:t>
      </w:r>
    </w:p>
    <w:p w14:paraId="1DFE602B" w14:textId="77777777" w:rsidR="0057504F" w:rsidRPr="0057504F" w:rsidRDefault="0057504F" w:rsidP="0057504F">
      <w:pPr>
        <w:rPr>
          <w:b/>
          <w:bCs/>
        </w:rPr>
      </w:pPr>
      <w:r w:rsidRPr="0057504F">
        <w:rPr>
          <w:b/>
          <w:bCs/>
        </w:rPr>
        <w:t>1. 未納が発生した場合の出入国制限措置とは？</w:t>
      </w:r>
    </w:p>
    <w:p w14:paraId="42BC1728" w14:textId="77777777" w:rsidR="0057504F" w:rsidRPr="0057504F" w:rsidRDefault="0057504F" w:rsidP="0057504F">
      <w:r w:rsidRPr="0057504F">
        <w:t>税務当局は、規定の納期限を過ぎても納税が実行されない場合、出入国管理機関に対して渡航停止の要請を出します。</w:t>
      </w:r>
    </w:p>
    <w:p w14:paraId="44D12296" w14:textId="77777777" w:rsidR="0057504F" w:rsidRPr="0057504F" w:rsidRDefault="0057504F" w:rsidP="0057504F">
      <w:r w:rsidRPr="0057504F">
        <w:t>この措置は、単に企業の事業口座を凍結するだけにとどまりません。なぜなら、その企業を法的に代表する責任者個人の移動制限へ直ちに連動するためです。</w:t>
      </w:r>
    </w:p>
    <w:p w14:paraId="2628B228" w14:textId="77777777" w:rsidR="0057504F" w:rsidRPr="0057504F" w:rsidRDefault="0057504F" w:rsidP="00413C4A">
      <w:pPr>
        <w:numPr>
          <w:ilvl w:val="0"/>
          <w:numId w:val="46"/>
        </w:numPr>
      </w:pPr>
      <w:r w:rsidRPr="0057504F">
        <w:rPr>
          <w:b/>
          <w:bCs/>
        </w:rPr>
        <w:t>主な適用基準（法人の場合）</w:t>
      </w:r>
    </w:p>
    <w:p w14:paraId="02475DF6" w14:textId="77777777" w:rsidR="0057504F" w:rsidRPr="0057504F" w:rsidRDefault="0057504F" w:rsidP="00413C4A">
      <w:pPr>
        <w:numPr>
          <w:ilvl w:val="1"/>
          <w:numId w:val="46"/>
        </w:numPr>
      </w:pPr>
      <w:r w:rsidRPr="0057504F">
        <w:t>税金や遅延損害金の滞納額が</w:t>
      </w:r>
      <w:r w:rsidRPr="0057504F">
        <w:rPr>
          <w:b/>
          <w:bCs/>
        </w:rPr>
        <w:t>5億ドン以上</w:t>
      </w:r>
      <w:r w:rsidRPr="0057504F">
        <w:t xml:space="preserve">に達している。 </w:t>
      </w:r>
    </w:p>
    <w:p w14:paraId="06EC470A" w14:textId="77777777" w:rsidR="0057504F" w:rsidRPr="0057504F" w:rsidRDefault="0057504F" w:rsidP="0057504F">
      <w:r w:rsidRPr="0057504F">
        <w:t>blog.livedoor.jp</w:t>
      </w:r>
    </w:p>
    <w:p w14:paraId="316E059B" w14:textId="77777777" w:rsidR="0057504F" w:rsidRPr="0057504F" w:rsidRDefault="0057504F" w:rsidP="00413C4A">
      <w:pPr>
        <w:numPr>
          <w:ilvl w:val="1"/>
          <w:numId w:val="46"/>
        </w:numPr>
      </w:pPr>
      <w:r w:rsidRPr="0057504F">
        <w:t>納期限から</w:t>
      </w:r>
      <w:r w:rsidRPr="0057504F">
        <w:rPr>
          <w:b/>
          <w:bCs/>
        </w:rPr>
        <w:t>120日以上</w:t>
      </w:r>
      <w:r w:rsidRPr="0057504F">
        <w:t xml:space="preserve">の超過が確認されている。 </w:t>
      </w:r>
    </w:p>
    <w:p w14:paraId="64D9D3E7" w14:textId="77777777" w:rsidR="0057504F" w:rsidRPr="0057504F" w:rsidRDefault="0057504F" w:rsidP="0057504F">
      <w:r w:rsidRPr="0057504F">
        <w:t>I-GLOCAL</w:t>
      </w:r>
    </w:p>
    <w:p w14:paraId="13A33640" w14:textId="77777777" w:rsidR="0057504F" w:rsidRPr="0057504F" w:rsidRDefault="0057504F" w:rsidP="00413C4A">
      <w:pPr>
        <w:numPr>
          <w:ilvl w:val="0"/>
          <w:numId w:val="46"/>
        </w:numPr>
      </w:pPr>
      <w:r w:rsidRPr="0057504F">
        <w:rPr>
          <w:b/>
          <w:bCs/>
        </w:rPr>
        <w:t>例外的な即時適用</w:t>
      </w:r>
      <w:r w:rsidRPr="0057504F">
        <w:t xml:space="preserve"> 事業所の登録住所で実態が確認できない企業の場合、金額に関わらず短期間で措置が講じられるケースがあります。 </w:t>
      </w:r>
    </w:p>
    <w:p w14:paraId="7764F1A4" w14:textId="77777777" w:rsidR="0057504F" w:rsidRPr="0057504F" w:rsidRDefault="0057504F" w:rsidP="0057504F">
      <w:r w:rsidRPr="0057504F">
        <w:t>blog.livedoor.jp</w:t>
      </w:r>
    </w:p>
    <w:p w14:paraId="769709D9" w14:textId="77777777" w:rsidR="0057504F" w:rsidRPr="0057504F" w:rsidRDefault="0057504F" w:rsidP="0057504F">
      <w:pPr>
        <w:rPr>
          <w:b/>
          <w:bCs/>
        </w:rPr>
      </w:pPr>
      <w:r w:rsidRPr="0057504F">
        <w:rPr>
          <w:b/>
          <w:bCs/>
        </w:rPr>
        <w:t>2. 空港でのトラブルを回避するための事前点検</w:t>
      </w:r>
    </w:p>
    <w:p w14:paraId="1B61D1FB" w14:textId="77777777" w:rsidR="0057504F" w:rsidRPr="0057504F" w:rsidRDefault="0057504F" w:rsidP="0057504F">
      <w:r w:rsidRPr="0057504F">
        <w:t>出張や本国への移動時に空港で渡航拒否を受けないためには、日常的な管理が不可欠です。したがって、以下のチェックを定期的に実施してください。</w:t>
      </w:r>
    </w:p>
    <w:p w14:paraId="12C13F50" w14:textId="77777777" w:rsidR="0057504F" w:rsidRPr="0057504F" w:rsidRDefault="0057504F" w:rsidP="0057504F">
      <w:pPr>
        <w:rPr>
          <w:b/>
          <w:bCs/>
        </w:rPr>
      </w:pPr>
      <w:r w:rsidRPr="0057504F">
        <w:rPr>
          <w:b/>
          <w:bCs/>
        </w:rPr>
        <w:t>① 未納・延滞金の有無をシステムで追跡する</w:t>
      </w:r>
    </w:p>
    <w:p w14:paraId="1AA68B39" w14:textId="77777777" w:rsidR="0057504F" w:rsidRPr="0057504F" w:rsidRDefault="0057504F" w:rsidP="0057504F">
      <w:r w:rsidRPr="0057504F">
        <w:t>自社の税務ポータルサイト（</w:t>
      </w:r>
      <w:proofErr w:type="spellStart"/>
      <w:r w:rsidRPr="0057504F">
        <w:t>eTax</w:t>
      </w:r>
      <w:proofErr w:type="spellEnd"/>
      <w:r w:rsidRPr="0057504F">
        <w:t>）上で、未払いの未納金や延滞利息が発生していないか点検します。なぜなら、入力ミスや認識違いによる少額の未払いでもシステム上は「滞納」と判定されるためです。</w:t>
      </w:r>
    </w:p>
    <w:p w14:paraId="0237D52A" w14:textId="77777777" w:rsidR="0057504F" w:rsidRPr="0057504F" w:rsidRDefault="0057504F" w:rsidP="0057504F">
      <w:pPr>
        <w:rPr>
          <w:b/>
          <w:bCs/>
        </w:rPr>
      </w:pPr>
      <w:r w:rsidRPr="0057504F">
        <w:rPr>
          <w:b/>
          <w:bCs/>
        </w:rPr>
        <w:t>② 通知書の受け取り体制を整える</w:t>
      </w:r>
    </w:p>
    <w:p w14:paraId="32F95C5D" w14:textId="77777777" w:rsidR="0057504F" w:rsidRPr="0057504F" w:rsidRDefault="0057504F" w:rsidP="0057504F">
      <w:r w:rsidRPr="0057504F">
        <w:t>税務局からの事前通知は、登録された電子アドレスや所在地へ届きます。そのため、現地の担当者任せにせず、通知を即座に確認できる社内フローを構築しましょう。</w:t>
      </w:r>
    </w:p>
    <w:p w14:paraId="235926CB" w14:textId="77777777" w:rsidR="0057504F" w:rsidRPr="0057504F" w:rsidRDefault="0057504F" w:rsidP="0057504F">
      <w:pPr>
        <w:rPr>
          <w:b/>
          <w:bCs/>
        </w:rPr>
      </w:pPr>
      <w:r w:rsidRPr="0057504F">
        <w:rPr>
          <w:b/>
          <w:bCs/>
        </w:rPr>
        <w:t>3. 制限措置が発動してしまった場合の緊急対応</w:t>
      </w:r>
    </w:p>
    <w:p w14:paraId="2E31FD68" w14:textId="77777777" w:rsidR="0057504F" w:rsidRPr="0057504F" w:rsidRDefault="0057504F" w:rsidP="0057504F">
      <w:r w:rsidRPr="0057504F">
        <w:t>万が一、渡航制限が適用されてしまった場合、制限が解除されるまで移動はできません。解除までの手続きは以下の手順で進みます。</w:t>
      </w:r>
    </w:p>
    <w:p w14:paraId="4ED35972" w14:textId="77777777" w:rsidR="0057504F" w:rsidRPr="0057504F" w:rsidRDefault="0057504F" w:rsidP="0057504F">
      <w:r w:rsidRPr="0057504F">
        <w:t>【Step 1】未納分（税金・遅延損害金）の全額納付</w:t>
      </w:r>
    </w:p>
    <w:p w14:paraId="1D1B3C03" w14:textId="77777777" w:rsidR="0057504F" w:rsidRPr="0057504F" w:rsidRDefault="0057504F" w:rsidP="0057504F">
      <w:r w:rsidRPr="0057504F">
        <w:t xml:space="preserve">  ↓</w:t>
      </w:r>
    </w:p>
    <w:p w14:paraId="38DA1183" w14:textId="77777777" w:rsidR="0057504F" w:rsidRPr="0057504F" w:rsidRDefault="0057504F" w:rsidP="0057504F">
      <w:r w:rsidRPr="0057504F">
        <w:t>【Step 2】税務当局による着金確認と制限解除要請の送付（24時間以内）</w:t>
      </w:r>
    </w:p>
    <w:p w14:paraId="20DEA0F0" w14:textId="77777777" w:rsidR="0057504F" w:rsidRPr="0057504F" w:rsidRDefault="0057504F" w:rsidP="0057504F">
      <w:r w:rsidRPr="0057504F">
        <w:t xml:space="preserve">  ↓</w:t>
      </w:r>
    </w:p>
    <w:p w14:paraId="17D0E291" w14:textId="77777777" w:rsidR="0057504F" w:rsidRPr="0057504F" w:rsidRDefault="0057504F" w:rsidP="0057504F">
      <w:r w:rsidRPr="0057504F">
        <w:t>【Step 3】出入国管理局のシステム反映および制限解除</w:t>
      </w:r>
    </w:p>
    <w:p w14:paraId="4390A42D" w14:textId="77777777" w:rsidR="0057504F" w:rsidRPr="0057504F" w:rsidRDefault="0057504F" w:rsidP="0057504F">
      <w:r w:rsidRPr="0057504F">
        <w:t>しかし、銀行振込の反映時間や管轄局の処理スピードによっては、手続き完了まで数日を要することがあります。</w:t>
      </w:r>
    </w:p>
    <w:p w14:paraId="1EF72179" w14:textId="77777777" w:rsidR="0057504F" w:rsidRPr="0057504F" w:rsidRDefault="0057504F" w:rsidP="0057504F">
      <w:r w:rsidRPr="0057504F">
        <w:t>したがって、渡航直前に未払いが判明した場合、予定していた移動の取り消しを余儀なくされます。</w:t>
      </w:r>
    </w:p>
    <w:p w14:paraId="09CBF19B" w14:textId="77777777" w:rsidR="0057504F" w:rsidRPr="0057504F" w:rsidRDefault="0057504F" w:rsidP="0057504F">
      <w:pPr>
        <w:rPr>
          <w:b/>
          <w:bCs/>
        </w:rPr>
      </w:pPr>
      <w:r w:rsidRPr="0057504F">
        <w:rPr>
          <w:b/>
          <w:bCs/>
        </w:rPr>
        <w:t>まとめ：財務リスクの早期発見とガバナンスの強化</w:t>
      </w:r>
    </w:p>
    <w:p w14:paraId="70008832" w14:textId="77777777" w:rsidR="0057504F" w:rsidRPr="0057504F" w:rsidRDefault="0057504F" w:rsidP="0057504F">
      <w:r w:rsidRPr="0057504F">
        <w:t>法人税の未納管理は、単なる会計処理の問題ではありません。これは、事業責任者の移動の自由や企業の社会的信用に直結するコンプライアンス課題です。</w:t>
      </w:r>
    </w:p>
    <w:p w14:paraId="5F75CB8A" w14:textId="77777777" w:rsidR="0057504F" w:rsidRPr="0057504F" w:rsidRDefault="0057504F" w:rsidP="0057504F">
      <w:r w:rsidRPr="0057504F">
        <w:t>もし社内での帳簿照合や税務通知のモニタリング体制に不安がある場合は、外部の専門家による税務監査や運用サポートを活用するのも手です。</w:t>
      </w:r>
    </w:p>
    <w:p w14:paraId="450E6432" w14:textId="77777777" w:rsidR="0057504F" w:rsidRPr="0057504F" w:rsidRDefault="0057504F" w:rsidP="0057504F">
      <w:r w:rsidRPr="0057504F">
        <w:t>不測の渡航トラブルを防ぐためにも、今一度自社の納税状況と管理体制を徹底的に確認しておきましょう。</w:t>
      </w:r>
    </w:p>
    <w:p w14:paraId="54269DB1" w14:textId="77777777" w:rsidR="0057504F" w:rsidRPr="0057504F" w:rsidRDefault="0057504F" w:rsidP="0057504F">
      <w:r w:rsidRPr="0057504F">
        <w:t>文の長さ: 29.5%の文には40文字以上が含まれており、これは推奨される最大値の25%文字を超えています</w:t>
      </w:r>
      <w:proofErr w:type="gramStart"/>
      <w:r w:rsidRPr="0057504F">
        <w:t>。.</w:t>
      </w:r>
      <w:proofErr w:type="gramEnd"/>
      <w:r w:rsidRPr="0057504F">
        <w:t xml:space="preserve"> 文章を短くしてみてください。</w:t>
      </w:r>
    </w:p>
    <w:p w14:paraId="687C6CBC" w14:textId="77777777" w:rsidR="0057504F" w:rsidRPr="0057504F" w:rsidRDefault="0057504F" w:rsidP="0057504F">
      <w:r w:rsidRPr="0057504F">
        <w:t>転換語: 29.5%の文のみに転換語が含まれていますが、これは十分な数ではありません。もっと増やしてみましょう。</w:t>
      </w:r>
    </w:p>
    <w:p w14:paraId="0864558C" w14:textId="77777777" w:rsidR="0057504F" w:rsidRPr="0057504F" w:rsidRDefault="0057504F" w:rsidP="0057504F">
      <w:r w:rsidRPr="0057504F">
        <w:t>文章の長さをさらに短く調整し、一文あたり40文字未満の文言を増やしました。また、転換語（接続語：しかし、したがって、なぜなら、さらに、そのため等）の出現率を高めてリライトしています。</w:t>
      </w:r>
    </w:p>
    <w:p w14:paraId="0C3288E5" w14:textId="77777777" w:rsidR="0057504F" w:rsidRPr="0057504F" w:rsidRDefault="0057504F" w:rsidP="0057504F">
      <w:pPr>
        <w:rPr>
          <w:b/>
          <w:bCs/>
        </w:rPr>
      </w:pPr>
      <w:r w:rsidRPr="0057504F">
        <w:rPr>
          <w:b/>
          <w:bCs/>
        </w:rPr>
        <w:t>法人税の未納による渡航制限リスク：事業責任者が押さえるべき出入国実務</w:t>
      </w:r>
    </w:p>
    <w:p w14:paraId="09BA730A" w14:textId="77777777" w:rsidR="0057504F" w:rsidRPr="0057504F" w:rsidRDefault="0057504F" w:rsidP="0057504F">
      <w:r w:rsidRPr="0057504F">
        <w:t>現地で事業を運用する際、予期せぬリスクとなりやすいのが税金の未納です。特に法人税や延滞金の未払いがあると、一時的な出国停止措置が取られます。</w:t>
      </w:r>
    </w:p>
    <w:p w14:paraId="50DC02CD" w14:textId="77777777" w:rsidR="0057504F" w:rsidRPr="0057504F" w:rsidRDefault="0057504F" w:rsidP="0057504F">
      <w:r w:rsidRPr="0057504F">
        <w:t>近年、税務当局と出入国管理局との連携がデジタル化されました。そのため、税務不備を理由に空港で足止めされるケースが相次いでいます。</w:t>
      </w:r>
    </w:p>
    <w:p w14:paraId="236446D8" w14:textId="77777777" w:rsidR="0057504F" w:rsidRPr="0057504F" w:rsidRDefault="0057504F" w:rsidP="0057504F">
      <w:r w:rsidRPr="0057504F">
        <w:t>そこで本記事では、リスクの及ぶ範囲や、手続きの遅延を防ぐ実務ポイントを解説します。</w:t>
      </w:r>
    </w:p>
    <w:p w14:paraId="58FE942D" w14:textId="77777777" w:rsidR="0057504F" w:rsidRPr="0057504F" w:rsidRDefault="0057504F" w:rsidP="0057504F">
      <w:pPr>
        <w:rPr>
          <w:b/>
          <w:bCs/>
        </w:rPr>
      </w:pPr>
      <w:r w:rsidRPr="0057504F">
        <w:rPr>
          <w:b/>
          <w:bCs/>
        </w:rPr>
        <w:t>1. 未納が発生した場合の出入国制限措置とは？</w:t>
      </w:r>
    </w:p>
    <w:p w14:paraId="398755AB" w14:textId="77777777" w:rsidR="0057504F" w:rsidRPr="0057504F" w:rsidRDefault="0057504F" w:rsidP="0057504F">
      <w:r w:rsidRPr="0057504F">
        <w:t>納期限を過ぎても納税が実行されない場合、税務当局は渡航停止の要請を出します。</w:t>
      </w:r>
    </w:p>
    <w:p w14:paraId="17EE5A5D" w14:textId="77777777" w:rsidR="0057504F" w:rsidRPr="0057504F" w:rsidRDefault="0057504F" w:rsidP="0057504F">
      <w:r w:rsidRPr="0057504F">
        <w:t>この措置は、単に企業の口座を凍結するだけにとどまりません。なぜなら、その企業を代表する責任者個人の移動制限へ直ちに連動するためです。</w:t>
      </w:r>
    </w:p>
    <w:p w14:paraId="2E0D6213" w14:textId="77777777" w:rsidR="0057504F" w:rsidRPr="0057504F" w:rsidRDefault="0057504F" w:rsidP="00413C4A">
      <w:pPr>
        <w:numPr>
          <w:ilvl w:val="0"/>
          <w:numId w:val="47"/>
        </w:numPr>
      </w:pPr>
      <w:r w:rsidRPr="0057504F">
        <w:rPr>
          <w:b/>
          <w:bCs/>
        </w:rPr>
        <w:t>主な適用基準（法人の場合）</w:t>
      </w:r>
    </w:p>
    <w:p w14:paraId="527846E5" w14:textId="77777777" w:rsidR="0057504F" w:rsidRPr="0057504F" w:rsidRDefault="0057504F" w:rsidP="00413C4A">
      <w:pPr>
        <w:numPr>
          <w:ilvl w:val="1"/>
          <w:numId w:val="47"/>
        </w:numPr>
      </w:pPr>
      <w:r w:rsidRPr="0057504F">
        <w:t>未納金額が</w:t>
      </w:r>
      <w:r w:rsidRPr="0057504F">
        <w:rPr>
          <w:b/>
          <w:bCs/>
        </w:rPr>
        <w:t>5億ドン以上</w:t>
      </w:r>
      <w:r w:rsidRPr="0057504F">
        <w:t>に達している。</w:t>
      </w:r>
    </w:p>
    <w:p w14:paraId="6B44B0C8" w14:textId="77777777" w:rsidR="0057504F" w:rsidRPr="0057504F" w:rsidRDefault="0057504F" w:rsidP="00413C4A">
      <w:pPr>
        <w:numPr>
          <w:ilvl w:val="1"/>
          <w:numId w:val="47"/>
        </w:numPr>
      </w:pPr>
      <w:r w:rsidRPr="0057504F">
        <w:t>納期限から</w:t>
      </w:r>
      <w:r w:rsidRPr="0057504F">
        <w:rPr>
          <w:b/>
          <w:bCs/>
        </w:rPr>
        <w:t>120日以上</w:t>
      </w:r>
      <w:r w:rsidRPr="0057504F">
        <w:t>の超過が確認されている。</w:t>
      </w:r>
    </w:p>
    <w:p w14:paraId="453ED095" w14:textId="77777777" w:rsidR="0057504F" w:rsidRPr="0057504F" w:rsidRDefault="0057504F" w:rsidP="00413C4A">
      <w:pPr>
        <w:numPr>
          <w:ilvl w:val="0"/>
          <w:numId w:val="47"/>
        </w:numPr>
      </w:pPr>
      <w:r w:rsidRPr="0057504F">
        <w:rPr>
          <w:b/>
          <w:bCs/>
        </w:rPr>
        <w:t>例外的な即時適用</w:t>
      </w:r>
      <w:r w:rsidRPr="0057504F">
        <w:t xml:space="preserve"> ただし、登録住所で事業実態が確認できない企業は例外です。この場合、金額に関わらず短期間で措置が講じられます。</w:t>
      </w:r>
    </w:p>
    <w:p w14:paraId="15D4BB93" w14:textId="77777777" w:rsidR="0057504F" w:rsidRPr="0057504F" w:rsidRDefault="0057504F" w:rsidP="0057504F">
      <w:pPr>
        <w:rPr>
          <w:b/>
          <w:bCs/>
        </w:rPr>
      </w:pPr>
      <w:r w:rsidRPr="0057504F">
        <w:rPr>
          <w:b/>
          <w:bCs/>
        </w:rPr>
        <w:t>2. 空港でのトラブルを回避するための事前点検</w:t>
      </w:r>
    </w:p>
    <w:p w14:paraId="1D2CA8E8" w14:textId="77777777" w:rsidR="0057504F" w:rsidRPr="0057504F" w:rsidRDefault="0057504F" w:rsidP="0057504F">
      <w:r w:rsidRPr="0057504F">
        <w:t>出張や帰国の際に空港で渡航拒否を受けないためには、日常的な管理が不可欠です。したがって、以下のチェックを定期的に実施してください。</w:t>
      </w:r>
    </w:p>
    <w:p w14:paraId="55589017" w14:textId="77777777" w:rsidR="0057504F" w:rsidRPr="0057504F" w:rsidRDefault="0057504F" w:rsidP="0057504F">
      <w:pPr>
        <w:rPr>
          <w:b/>
          <w:bCs/>
        </w:rPr>
      </w:pPr>
      <w:r w:rsidRPr="0057504F">
        <w:rPr>
          <w:b/>
          <w:bCs/>
        </w:rPr>
        <w:t>① 未納・延滞金の有無をシステムで追跡する</w:t>
      </w:r>
    </w:p>
    <w:p w14:paraId="419CAAF5" w14:textId="77777777" w:rsidR="0057504F" w:rsidRPr="0057504F" w:rsidRDefault="0057504F" w:rsidP="0057504F">
      <w:r w:rsidRPr="0057504F">
        <w:t>まず、自社の税務ポータルサイト（</w:t>
      </w:r>
      <w:proofErr w:type="spellStart"/>
      <w:r w:rsidRPr="0057504F">
        <w:t>eTax</w:t>
      </w:r>
      <w:proofErr w:type="spellEnd"/>
      <w:r w:rsidRPr="0057504F">
        <w:t>）上で未払い金を点検します。なぜなら、入力ミスによる少額の未払いでも「滞納」と判定されるためです。</w:t>
      </w:r>
    </w:p>
    <w:p w14:paraId="3257425C" w14:textId="77777777" w:rsidR="0057504F" w:rsidRPr="0057504F" w:rsidRDefault="0057504F" w:rsidP="0057504F">
      <w:pPr>
        <w:rPr>
          <w:b/>
          <w:bCs/>
        </w:rPr>
      </w:pPr>
      <w:r w:rsidRPr="0057504F">
        <w:rPr>
          <w:b/>
          <w:bCs/>
        </w:rPr>
        <w:t>② 通知書の受け取り体制を整える</w:t>
      </w:r>
    </w:p>
    <w:p w14:paraId="58999697" w14:textId="77777777" w:rsidR="0057504F" w:rsidRPr="0057504F" w:rsidRDefault="0057504F" w:rsidP="0057504F">
      <w:r w:rsidRPr="0057504F">
        <w:t>さらに、税務局からの事前通知は登録アドレスや所在地へ届きます。そのため、通知を即座に確認できる社内フローを構築しましょう。</w:t>
      </w:r>
    </w:p>
    <w:p w14:paraId="17331086" w14:textId="77777777" w:rsidR="0057504F" w:rsidRPr="0057504F" w:rsidRDefault="0057504F" w:rsidP="0057504F">
      <w:pPr>
        <w:rPr>
          <w:b/>
          <w:bCs/>
        </w:rPr>
      </w:pPr>
      <w:r w:rsidRPr="0057504F">
        <w:rPr>
          <w:b/>
          <w:bCs/>
        </w:rPr>
        <w:t>3. 制限措置が発動してしまった場合の緊急対応</w:t>
      </w:r>
    </w:p>
    <w:p w14:paraId="1D0DAD36" w14:textId="77777777" w:rsidR="0057504F" w:rsidRPr="0057504F" w:rsidRDefault="0057504F" w:rsidP="0057504F">
      <w:r w:rsidRPr="0057504F">
        <w:t>万が一、渡航制限が適用されてしまった場合、制限が解除されるまで移動は不可能です。</w:t>
      </w:r>
    </w:p>
    <w:p w14:paraId="30BAC3DD" w14:textId="77777777" w:rsidR="0057504F" w:rsidRPr="0057504F" w:rsidRDefault="0057504F" w:rsidP="0057504F">
      <w:r w:rsidRPr="0057504F">
        <w:t>【Step 1】未納分（税金・遅延損害金）の全額納付</w:t>
      </w:r>
    </w:p>
    <w:p w14:paraId="07F8C78F" w14:textId="77777777" w:rsidR="0057504F" w:rsidRPr="0057504F" w:rsidRDefault="0057504F" w:rsidP="0057504F">
      <w:r w:rsidRPr="0057504F">
        <w:t xml:space="preserve">  ↓</w:t>
      </w:r>
    </w:p>
    <w:p w14:paraId="6E0C7D5B" w14:textId="77777777" w:rsidR="0057504F" w:rsidRPr="0057504F" w:rsidRDefault="0057504F" w:rsidP="0057504F">
      <w:r w:rsidRPr="0057504F">
        <w:t>【Step 2】税務当局による着金確認と制限解除要請の送付</w:t>
      </w:r>
    </w:p>
    <w:p w14:paraId="7032060A" w14:textId="77777777" w:rsidR="0057504F" w:rsidRPr="0057504F" w:rsidRDefault="0057504F" w:rsidP="0057504F">
      <w:r w:rsidRPr="0057504F">
        <w:t xml:space="preserve">  ↓</w:t>
      </w:r>
    </w:p>
    <w:p w14:paraId="4A1EA2BF" w14:textId="77777777" w:rsidR="0057504F" w:rsidRPr="0057504F" w:rsidRDefault="0057504F" w:rsidP="0057504F">
      <w:r w:rsidRPr="0057504F">
        <w:t>【Step 3】出入国管理局のシステム反映および制限解除</w:t>
      </w:r>
    </w:p>
    <w:p w14:paraId="14564FA2" w14:textId="77777777" w:rsidR="0057504F" w:rsidRPr="0057504F" w:rsidRDefault="0057504F" w:rsidP="0057504F">
      <w:r w:rsidRPr="0057504F">
        <w:t>しかし、銀行振込の反映時間や管轄局の処理速度により、手続き完了まで数日を要します。</w:t>
      </w:r>
    </w:p>
    <w:p w14:paraId="4E39AFF3" w14:textId="77777777" w:rsidR="0057504F" w:rsidRPr="0057504F" w:rsidRDefault="0057504F" w:rsidP="0057504F">
      <w:r w:rsidRPr="0057504F">
        <w:t>したがって、渡航直前に未払いが判明した場合、予定していた移動の取り消しを余儀なくされます。</w:t>
      </w:r>
    </w:p>
    <w:p w14:paraId="161FDCAA" w14:textId="77777777" w:rsidR="0057504F" w:rsidRPr="0057504F" w:rsidRDefault="0057504F" w:rsidP="0057504F">
      <w:pPr>
        <w:rPr>
          <w:b/>
          <w:bCs/>
        </w:rPr>
      </w:pPr>
      <w:r w:rsidRPr="0057504F">
        <w:rPr>
          <w:b/>
          <w:bCs/>
        </w:rPr>
        <w:t>まとめ：財務リスクの早期発見とガバナンスの強化</w:t>
      </w:r>
    </w:p>
    <w:p w14:paraId="5F612200" w14:textId="77777777" w:rsidR="0057504F" w:rsidRPr="0057504F" w:rsidRDefault="0057504F" w:rsidP="0057504F">
      <w:r w:rsidRPr="0057504F">
        <w:t>法人税の未納管理は、単なる会計処理の問題ではありません。これは、事業責任者の移動の自由や企業の社会的信用に直結するコンプライアンス課題です。</w:t>
      </w:r>
    </w:p>
    <w:p w14:paraId="2C623557" w14:textId="77777777" w:rsidR="0057504F" w:rsidRPr="0057504F" w:rsidRDefault="0057504F" w:rsidP="0057504F">
      <w:r w:rsidRPr="0057504F">
        <w:t>もし社内での帳簿照合や税務通知の確認体制に不安がある場合は、外部の専門家によるサポートを活用するのも有効な手段です。</w:t>
      </w:r>
    </w:p>
    <w:p w14:paraId="4EA50E31" w14:textId="77777777" w:rsidR="0057504F" w:rsidRPr="0057504F" w:rsidRDefault="0057504F" w:rsidP="0057504F">
      <w:r w:rsidRPr="0057504F">
        <w:t>不測の渡航トラブルを防ぐためにも、まずは自社の納税状況と管理体制を徹底的に確認しておきましょう。</w:t>
      </w:r>
    </w:p>
    <w:p w14:paraId="2D1E417F" w14:textId="77777777" w:rsidR="0057504F" w:rsidRPr="0057504F" w:rsidRDefault="0057504F" w:rsidP="0057504F">
      <w:r w:rsidRPr="0057504F">
        <w:t>全額納付でなくとも，解除される？ https://www.vietnam.vn/ja/huy-tam-hoan-xuat-canh-ngay-khi-nguoi-nop-thue-du-dieu-kien</w:t>
      </w:r>
    </w:p>
    <w:p w14:paraId="7CC37ADA" w14:textId="77777777" w:rsidR="0057504F" w:rsidRPr="0057504F" w:rsidRDefault="0057504F" w:rsidP="0057504F">
      <w:r w:rsidRPr="0057504F">
        <w:t>はい、ご提示いただいた記事にある通り、新規制のもとでは「全額納付（完納）」でなくとも、未納税額が一定の基準値を下回れば解除通知が発行されます。</w:t>
      </w:r>
    </w:p>
    <w:p w14:paraId="724CF59A" w14:textId="77777777" w:rsidR="0057504F" w:rsidRPr="0057504F" w:rsidRDefault="0057504F" w:rsidP="0057504F">
      <w:pPr>
        <w:rPr>
          <w:b/>
          <w:bCs/>
        </w:rPr>
      </w:pPr>
      <w:r w:rsidRPr="0057504F">
        <w:rPr>
          <w:b/>
          <w:bCs/>
        </w:rPr>
        <w:t>1. 記事に基づく解除の条件（基準値）</w:t>
      </w:r>
    </w:p>
    <w:p w14:paraId="0D771141" w14:textId="77777777" w:rsidR="0057504F" w:rsidRPr="0057504F" w:rsidRDefault="0057504F" w:rsidP="0057504F">
      <w:r w:rsidRPr="0057504F">
        <w:t>政令等の新規則により、未納額を以下の</w:t>
      </w:r>
      <w:r w:rsidRPr="0057504F">
        <w:rPr>
          <w:b/>
          <w:bCs/>
        </w:rPr>
        <w:t>基準値未満</w:t>
      </w:r>
      <w:r w:rsidRPr="0057504F">
        <w:t>まで減額（一部納付）し、必要な手続きを履行すれば、一時出国禁止措置の解除対象となります。</w:t>
      </w:r>
    </w:p>
    <w:p w14:paraId="2BDDAB47" w14:textId="77777777" w:rsidR="0057504F" w:rsidRPr="0057504F" w:rsidRDefault="0057504F" w:rsidP="00413C4A">
      <w:pPr>
        <w:numPr>
          <w:ilvl w:val="0"/>
          <w:numId w:val="48"/>
        </w:numPr>
      </w:pPr>
      <w:r w:rsidRPr="0057504F">
        <w:rPr>
          <w:b/>
          <w:bCs/>
        </w:rPr>
        <w:t>企業・協同組合等の場合：</w:t>
      </w:r>
      <w:r w:rsidRPr="0057504F">
        <w:t xml:space="preserve"> 未納税額が </w:t>
      </w:r>
      <w:r w:rsidRPr="0057504F">
        <w:rPr>
          <w:b/>
          <w:bCs/>
        </w:rPr>
        <w:t>5億ベトナムドン未満</w:t>
      </w:r>
      <w:r w:rsidRPr="0057504F">
        <w:t xml:space="preserve"> になった場合</w:t>
      </w:r>
    </w:p>
    <w:p w14:paraId="72009343" w14:textId="77777777" w:rsidR="0057504F" w:rsidRPr="0057504F" w:rsidRDefault="0057504F" w:rsidP="00413C4A">
      <w:pPr>
        <w:numPr>
          <w:ilvl w:val="0"/>
          <w:numId w:val="48"/>
        </w:numPr>
      </w:pPr>
      <w:r w:rsidRPr="0057504F">
        <w:rPr>
          <w:b/>
          <w:bCs/>
        </w:rPr>
        <w:t>個人事業主・家内工業者の場合：</w:t>
      </w:r>
      <w:r w:rsidRPr="0057504F">
        <w:t xml:space="preserve"> 未納税額が </w:t>
      </w:r>
      <w:r w:rsidRPr="0057504F">
        <w:rPr>
          <w:b/>
          <w:bCs/>
        </w:rPr>
        <w:t>5,000万ベトナムドン未満</w:t>
      </w:r>
      <w:r w:rsidRPr="0057504F">
        <w:t xml:space="preserve"> になった場合</w:t>
      </w:r>
    </w:p>
    <w:p w14:paraId="1B1E74B1" w14:textId="77777777" w:rsidR="0057504F" w:rsidRPr="0057504F" w:rsidRDefault="0057504F" w:rsidP="00413C4A">
      <w:pPr>
        <w:numPr>
          <w:ilvl w:val="0"/>
          <w:numId w:val="48"/>
        </w:numPr>
      </w:pPr>
      <w:r w:rsidRPr="0057504F">
        <w:rPr>
          <w:b/>
          <w:bCs/>
        </w:rPr>
        <w:t>登録住所で事業を行っていない企業（所在不明等）：</w:t>
      </w:r>
      <w:r w:rsidRPr="0057504F">
        <w:t xml:space="preserve"> 納税者番号を回復させ、申告と納税を行って未納税額を上記の基準値未満に減らした場合</w:t>
      </w:r>
    </w:p>
    <w:p w14:paraId="7A6F6DCF" w14:textId="77777777" w:rsidR="0057504F" w:rsidRPr="0057504F" w:rsidRDefault="0057504F" w:rsidP="0057504F">
      <w:pPr>
        <w:rPr>
          <w:b/>
          <w:bCs/>
        </w:rPr>
      </w:pPr>
      <w:r w:rsidRPr="0057504F">
        <w:rPr>
          <w:b/>
          <w:bCs/>
        </w:rPr>
        <w:t>2. 処理手続きの変更点（即時解除への短縮）</w:t>
      </w:r>
    </w:p>
    <w:p w14:paraId="1FD4914B" w14:textId="77777777" w:rsidR="0057504F" w:rsidRPr="0057504F" w:rsidRDefault="0057504F" w:rsidP="0057504F">
      <w:r w:rsidRPr="0057504F">
        <w:t>従来は、条件を満たして税務当局が解除通知を発行するまでに</w:t>
      </w:r>
      <w:r w:rsidRPr="0057504F">
        <w:rPr>
          <w:b/>
          <w:bCs/>
        </w:rPr>
        <w:t>24時間</w:t>
      </w:r>
      <w:r w:rsidRPr="0057504F">
        <w:t>を要していました。</w:t>
      </w:r>
    </w:p>
    <w:p w14:paraId="38D69DB9" w14:textId="77777777" w:rsidR="0057504F" w:rsidRPr="0057504F" w:rsidRDefault="0057504F" w:rsidP="0057504F">
      <w:r w:rsidRPr="0057504F">
        <w:t>しかし新規則では、条件を満たした段階</w:t>
      </w:r>
      <w:proofErr w:type="gramStart"/>
      <w:r w:rsidRPr="0057504F">
        <w:t>で</w:t>
      </w:r>
      <w:proofErr w:type="gramEnd"/>
      <w:r w:rsidRPr="0057504F">
        <w:rPr>
          <w:b/>
          <w:bCs/>
        </w:rPr>
        <w:t>税務管理情報システム上</w:t>
      </w:r>
      <w:proofErr w:type="gramStart"/>
      <w:r w:rsidRPr="0057504F">
        <w:rPr>
          <w:b/>
          <w:bCs/>
        </w:rPr>
        <w:t>で</w:t>
      </w:r>
      <w:proofErr w:type="gramEnd"/>
      <w:r w:rsidRPr="0057504F">
        <w:rPr>
          <w:b/>
          <w:bCs/>
        </w:rPr>
        <w:t>即座に解除通知が確認できる</w:t>
      </w:r>
      <w:r w:rsidRPr="0057504F">
        <w:t>仕組みへ改善されています。</w:t>
      </w:r>
    </w:p>
    <w:p w14:paraId="1C6D93E2" w14:textId="77777777" w:rsidR="0057504F" w:rsidRPr="0057504F" w:rsidRDefault="0057504F" w:rsidP="0057504F">
      <w:pPr>
        <w:rPr>
          <w:b/>
          <w:bCs/>
        </w:rPr>
      </w:pPr>
      <w:r w:rsidRPr="0057504F">
        <w:rPr>
          <w:b/>
          <w:bCs/>
        </w:rPr>
        <w:t>ブログ記事本文の修正案</w:t>
      </w:r>
    </w:p>
    <w:p w14:paraId="32CEF821" w14:textId="77777777" w:rsidR="0057504F" w:rsidRPr="0057504F" w:rsidRDefault="0057504F" w:rsidP="0057504F">
      <w:r w:rsidRPr="0057504F">
        <w:t>前述のブログ記事「3. 制限措置が発動してしまった場合の緊急対応」を、この最新規定にアップデートした修正文を作成しました。</w:t>
      </w:r>
    </w:p>
    <w:p w14:paraId="4911D837" w14:textId="77777777" w:rsidR="0057504F" w:rsidRPr="0057504F" w:rsidRDefault="0057504F" w:rsidP="0057504F">
      <w:pPr>
        <w:rPr>
          <w:b/>
          <w:bCs/>
        </w:rPr>
      </w:pPr>
      <w:r w:rsidRPr="0057504F">
        <w:rPr>
          <w:b/>
          <w:bCs/>
        </w:rPr>
        <w:t>3. 制限措置が発動してしまった場合の対応</w:t>
      </w:r>
    </w:p>
    <w:p w14:paraId="4CA081BC" w14:textId="77777777" w:rsidR="0057504F" w:rsidRPr="0057504F" w:rsidRDefault="0057504F" w:rsidP="0057504F">
      <w:r w:rsidRPr="0057504F">
        <w:t>万が一、渡航制限が適用された場合でも、</w:t>
      </w:r>
      <w:r w:rsidRPr="0057504F">
        <w:rPr>
          <w:b/>
          <w:bCs/>
        </w:rPr>
        <w:t>必ずしも全額を完納する必要はありません</w:t>
      </w:r>
      <w:r w:rsidRPr="0057504F">
        <w:t>。</w:t>
      </w:r>
    </w:p>
    <w:p w14:paraId="449DD546" w14:textId="77777777" w:rsidR="0057504F" w:rsidRPr="0057504F" w:rsidRDefault="0057504F" w:rsidP="0057504F">
      <w:r w:rsidRPr="0057504F">
        <w:t>新規則により、未納税額を規定の基準値未満まで支払えば、制限の解除が可能となりました。</w:t>
      </w:r>
    </w:p>
    <w:p w14:paraId="760BBF4F" w14:textId="77777777" w:rsidR="0057504F" w:rsidRPr="0057504F" w:rsidRDefault="0057504F" w:rsidP="00413C4A">
      <w:pPr>
        <w:numPr>
          <w:ilvl w:val="0"/>
          <w:numId w:val="49"/>
        </w:numPr>
      </w:pPr>
      <w:r w:rsidRPr="0057504F">
        <w:rPr>
          <w:b/>
          <w:bCs/>
        </w:rPr>
        <w:t>解除対象となる未納税額の基準</w:t>
      </w:r>
    </w:p>
    <w:p w14:paraId="3BB73495" w14:textId="77777777" w:rsidR="0057504F" w:rsidRPr="0057504F" w:rsidRDefault="0057504F" w:rsidP="00413C4A">
      <w:pPr>
        <w:numPr>
          <w:ilvl w:val="1"/>
          <w:numId w:val="49"/>
        </w:numPr>
      </w:pPr>
      <w:r w:rsidRPr="0057504F">
        <w:rPr>
          <w:b/>
          <w:bCs/>
        </w:rPr>
        <w:t>法人の場合：</w:t>
      </w:r>
      <w:r w:rsidRPr="0057504F">
        <w:t xml:space="preserve"> 未納税額を </w:t>
      </w:r>
      <w:r w:rsidRPr="0057504F">
        <w:rPr>
          <w:b/>
          <w:bCs/>
        </w:rPr>
        <w:t>5億ドン未満</w:t>
      </w:r>
      <w:r w:rsidRPr="0057504F">
        <w:t xml:space="preserve"> まで減額する。</w:t>
      </w:r>
    </w:p>
    <w:p w14:paraId="7E690DC5" w14:textId="77777777" w:rsidR="0057504F" w:rsidRPr="0057504F" w:rsidRDefault="0057504F" w:rsidP="00413C4A">
      <w:pPr>
        <w:numPr>
          <w:ilvl w:val="1"/>
          <w:numId w:val="49"/>
        </w:numPr>
      </w:pPr>
      <w:r w:rsidRPr="0057504F">
        <w:rPr>
          <w:b/>
          <w:bCs/>
        </w:rPr>
        <w:t>個人事業主の場合：</w:t>
      </w:r>
      <w:r w:rsidRPr="0057504F">
        <w:t xml:space="preserve"> 未納税額を </w:t>
      </w:r>
      <w:r w:rsidRPr="0057504F">
        <w:rPr>
          <w:b/>
          <w:bCs/>
        </w:rPr>
        <w:t>5,000万ドン未満</w:t>
      </w:r>
      <w:r w:rsidRPr="0057504F">
        <w:t xml:space="preserve"> まで減額する。</w:t>
      </w:r>
    </w:p>
    <w:p w14:paraId="1F423003" w14:textId="77777777" w:rsidR="0057504F" w:rsidRPr="0057504F" w:rsidRDefault="0057504F" w:rsidP="0057504F">
      <w:r w:rsidRPr="0057504F">
        <w:t>【Step 1】未納分の一部納付（基準額未満への減額）</w:t>
      </w:r>
    </w:p>
    <w:p w14:paraId="493896DD" w14:textId="77777777" w:rsidR="0057504F" w:rsidRPr="0057504F" w:rsidRDefault="0057504F" w:rsidP="0057504F">
      <w:r w:rsidRPr="0057504F">
        <w:t xml:space="preserve">  ↓</w:t>
      </w:r>
    </w:p>
    <w:p w14:paraId="1B0089D5" w14:textId="77777777" w:rsidR="0057504F" w:rsidRPr="0057504F" w:rsidRDefault="0057504F" w:rsidP="0057504F">
      <w:r w:rsidRPr="0057504F">
        <w:t>【Step 2】税務システムによる自動照合・即時解除通知の発行</w:t>
      </w:r>
    </w:p>
    <w:p w14:paraId="7EB47948" w14:textId="77777777" w:rsidR="0057504F" w:rsidRPr="0057504F" w:rsidRDefault="0057504F" w:rsidP="0057504F">
      <w:r w:rsidRPr="0057504F">
        <w:t xml:space="preserve">  ↓</w:t>
      </w:r>
    </w:p>
    <w:p w14:paraId="6C9DB53E" w14:textId="77777777" w:rsidR="0057504F" w:rsidRPr="0057504F" w:rsidRDefault="0057504F" w:rsidP="0057504F">
      <w:r w:rsidRPr="0057504F">
        <w:t>【Step 3】出入国管理局システムへの反映・渡航制限の解除</w:t>
      </w:r>
    </w:p>
    <w:p w14:paraId="793EEF8D" w14:textId="77777777" w:rsidR="0057504F" w:rsidRPr="0057504F" w:rsidRDefault="0057504F" w:rsidP="0057504F">
      <w:r w:rsidRPr="0057504F">
        <w:t>従来は解除までに24時間ほど時間を要していました。しかし現在では、条件を満たせばシステムを通じて即座に解除処理が行われます。</w:t>
      </w:r>
    </w:p>
    <w:p w14:paraId="7E78E0F1" w14:textId="77777777" w:rsidR="0057504F" w:rsidRPr="0057504F" w:rsidRDefault="0057504F" w:rsidP="0057504F">
      <w:r w:rsidRPr="0057504F">
        <w:t>ただし、銀行の着金確認などに時間を要する場合もあります。したがって、日常的に税務システム（</w:t>
      </w:r>
      <w:proofErr w:type="spellStart"/>
      <w:r w:rsidRPr="0057504F">
        <w:t>eTax</w:t>
      </w:r>
      <w:proofErr w:type="spellEnd"/>
      <w:r w:rsidRPr="0057504F">
        <w:t>）等で自社の未納状況を確認しておくことが重要です。</w:t>
      </w:r>
    </w:p>
    <w:p w14:paraId="7E5A6CF7" w14:textId="77777777" w:rsidR="0057504F" w:rsidRPr="0057504F" w:rsidRDefault="0057504F" w:rsidP="0057504F">
      <w:r w:rsidRPr="0057504F">
        <w:t>2026年7月より適用・運用が明確化された、「税務監査（</w:t>
      </w:r>
      <w:proofErr w:type="spellStart"/>
      <w:r w:rsidRPr="0057504F">
        <w:t>Quy</w:t>
      </w:r>
      <w:r w:rsidRPr="0057504F">
        <w:rPr>
          <w:rFonts w:ascii="Cambria" w:hAnsi="Cambria" w:cs="Cambria"/>
        </w:rPr>
        <w:t>ế</w:t>
      </w:r>
      <w:r w:rsidRPr="0057504F">
        <w:t>t</w:t>
      </w:r>
      <w:proofErr w:type="spellEnd"/>
      <w:r w:rsidRPr="0057504F">
        <w:t xml:space="preserve"> </w:t>
      </w:r>
      <w:proofErr w:type="spellStart"/>
      <w:r w:rsidRPr="0057504F">
        <w:t>toán</w:t>
      </w:r>
      <w:proofErr w:type="spellEnd"/>
      <w:r w:rsidRPr="0057504F">
        <w:t xml:space="preserve">）が未完了であっても、コンプライアンス（Tuân </w:t>
      </w:r>
      <w:proofErr w:type="spellStart"/>
      <w:r w:rsidRPr="0057504F">
        <w:t>th</w:t>
      </w:r>
      <w:r w:rsidRPr="0057504F">
        <w:rPr>
          <w:rFonts w:ascii="Cambria" w:hAnsi="Cambria" w:cs="Cambria"/>
        </w:rPr>
        <w:t>ủ</w:t>
      </w:r>
      <w:proofErr w:type="spellEnd"/>
      <w:r w:rsidRPr="0057504F">
        <w:t>）を満たしていれば住所変更・税務移管（</w:t>
      </w:r>
      <w:proofErr w:type="spellStart"/>
      <w:r w:rsidRPr="0057504F">
        <w:t>Chuy</w:t>
      </w:r>
      <w:r w:rsidRPr="0057504F">
        <w:rPr>
          <w:rFonts w:ascii="Cambria" w:hAnsi="Cambria" w:cs="Cambria"/>
        </w:rPr>
        <w:t>ể</w:t>
      </w:r>
      <w:r w:rsidRPr="0057504F">
        <w:t>n</w:t>
      </w:r>
      <w:proofErr w:type="spellEnd"/>
      <w:r w:rsidRPr="0057504F">
        <w:t xml:space="preserve"> </w:t>
      </w:r>
      <w:proofErr w:type="spellStart"/>
      <w:r w:rsidRPr="0057504F">
        <w:t>đ</w:t>
      </w:r>
      <w:r w:rsidRPr="0057504F">
        <w:rPr>
          <w:rFonts w:ascii="Cambria" w:hAnsi="Cambria" w:cs="Cambria"/>
        </w:rPr>
        <w:t>ị</w:t>
      </w:r>
      <w:r w:rsidRPr="0057504F">
        <w:t>a</w:t>
      </w:r>
      <w:proofErr w:type="spellEnd"/>
      <w:r w:rsidRPr="0057504F">
        <w:t xml:space="preserve"> </w:t>
      </w:r>
      <w:proofErr w:type="spellStart"/>
      <w:r w:rsidRPr="0057504F">
        <w:t>đi</w:t>
      </w:r>
      <w:r w:rsidRPr="0057504F">
        <w:rPr>
          <w:rFonts w:ascii="Cambria" w:hAnsi="Cambria" w:cs="Cambria"/>
        </w:rPr>
        <w:t>ể</w:t>
      </w:r>
      <w:r w:rsidRPr="0057504F">
        <w:t>m</w:t>
      </w:r>
      <w:proofErr w:type="spellEnd"/>
      <w:r w:rsidRPr="0057504F">
        <w:t xml:space="preserve"> </w:t>
      </w:r>
      <w:proofErr w:type="spellStart"/>
      <w:r w:rsidRPr="0057504F">
        <w:t>kinh</w:t>
      </w:r>
      <w:proofErr w:type="spellEnd"/>
      <w:r w:rsidRPr="0057504F">
        <w:t xml:space="preserve"> </w:t>
      </w:r>
      <w:proofErr w:type="spellStart"/>
      <w:r w:rsidRPr="0057504F">
        <w:t>doanh</w:t>
      </w:r>
      <w:proofErr w:type="spellEnd"/>
      <w:r w:rsidRPr="0057504F">
        <w:t>）が可能」となる法的根拠・条文についてのブログ記事を作成</w:t>
      </w:r>
    </w:p>
    <w:p w14:paraId="6E1343D4" w14:textId="77777777" w:rsidR="0057504F" w:rsidRPr="0057504F" w:rsidRDefault="0057504F" w:rsidP="0057504F">
      <w:r w:rsidRPr="0057504F">
        <w:t>政令49/2025/ND-CPの運用明確化や税務管理法の最新改定に基づく、専門的かつ信頼性の高いブログ記事を作成しました。</w:t>
      </w:r>
    </w:p>
    <w:p w14:paraId="741DFED8" w14:textId="77777777" w:rsidR="0057504F" w:rsidRPr="0057504F" w:rsidRDefault="0057504F" w:rsidP="0057504F">
      <w:r w:rsidRPr="0057504F">
        <w:t>一文を40文字以下に抑え、接続語（転換語）を多用する構成を維持しています。</w:t>
      </w:r>
    </w:p>
    <w:p w14:paraId="3DC694C9" w14:textId="77777777" w:rsidR="0057504F" w:rsidRPr="0057504F" w:rsidRDefault="0057504F" w:rsidP="0057504F">
      <w:pPr>
        <w:rPr>
          <w:b/>
          <w:bCs/>
        </w:rPr>
      </w:pPr>
      <w:r w:rsidRPr="0057504F">
        <w:rPr>
          <w:b/>
          <w:bCs/>
        </w:rPr>
        <w:t>ベトナム税務実務の進展：税務監査前でも事業所の住所変更・移管が可能に</w:t>
      </w:r>
    </w:p>
    <w:p w14:paraId="0646C7A7" w14:textId="77777777" w:rsidR="0057504F" w:rsidRPr="0057504F" w:rsidRDefault="0057504F" w:rsidP="0057504F">
      <w:r w:rsidRPr="0057504F">
        <w:t>事業の拡大やオフィス移転に伴い、管轄税務署を変更する「税務移管手続き」が発生します。</w:t>
      </w:r>
    </w:p>
    <w:p w14:paraId="646602F8" w14:textId="77777777" w:rsidR="0057504F" w:rsidRPr="0057504F" w:rsidRDefault="0057504F" w:rsidP="0057504F">
      <w:r w:rsidRPr="0057504F">
        <w:t>従来、移管前には事前の税務監査（決算監査：</w:t>
      </w:r>
      <w:proofErr w:type="spellStart"/>
      <w:r w:rsidRPr="0057504F">
        <w:t>Quy</w:t>
      </w:r>
      <w:r w:rsidRPr="0057504F">
        <w:rPr>
          <w:rFonts w:ascii="Cambria" w:hAnsi="Cambria" w:cs="Cambria"/>
        </w:rPr>
        <w:t>ế</w:t>
      </w:r>
      <w:r w:rsidRPr="0057504F">
        <w:t>t</w:t>
      </w:r>
      <w:proofErr w:type="spellEnd"/>
      <w:r w:rsidRPr="0057504F">
        <w:t xml:space="preserve"> </w:t>
      </w:r>
      <w:proofErr w:type="spellStart"/>
      <w:r w:rsidRPr="0057504F">
        <w:t>toán</w:t>
      </w:r>
      <w:proofErr w:type="spellEnd"/>
      <w:r w:rsidRPr="0057504F">
        <w:t>）の完了が実質的に義務付けられていました。そのため、手続きに数か月から1年以上を要するケースが頻発していました。</w:t>
      </w:r>
    </w:p>
    <w:p w14:paraId="388CD1DD" w14:textId="77777777" w:rsidR="0057504F" w:rsidRPr="0057504F" w:rsidRDefault="0057504F" w:rsidP="0057504F">
      <w:r w:rsidRPr="0057504F">
        <w:t xml:space="preserve">しかし、2026年7月より運用が明確化されました。適格なコンプライアンス（Tuân </w:t>
      </w:r>
      <w:proofErr w:type="spellStart"/>
      <w:r w:rsidRPr="0057504F">
        <w:t>th</w:t>
      </w:r>
      <w:r w:rsidRPr="0057504F">
        <w:rPr>
          <w:rFonts w:ascii="Cambria" w:hAnsi="Cambria" w:cs="Cambria"/>
        </w:rPr>
        <w:t>ủ</w:t>
      </w:r>
      <w:proofErr w:type="spellEnd"/>
      <w:r w:rsidRPr="0057504F">
        <w:t>）を満たしていれば、</w:t>
      </w:r>
      <w:r w:rsidRPr="0057504F">
        <w:rPr>
          <w:b/>
          <w:bCs/>
        </w:rPr>
        <w:t>税務監査前であっても住所変更および税務移管が可能</w:t>
      </w:r>
      <w:r w:rsidRPr="0057504F">
        <w:t>となっています。</w:t>
      </w:r>
    </w:p>
    <w:p w14:paraId="0D5BE919" w14:textId="77777777" w:rsidR="0057504F" w:rsidRPr="0057504F" w:rsidRDefault="0057504F" w:rsidP="0057504F">
      <w:r w:rsidRPr="0057504F">
        <w:t>本記事では、その法的根拠と企業が押さえるべき要件を解説します。</w:t>
      </w:r>
    </w:p>
    <w:p w14:paraId="1A0A2772" w14:textId="77777777" w:rsidR="0057504F" w:rsidRPr="0057504F" w:rsidRDefault="0057504F" w:rsidP="0057504F">
      <w:pPr>
        <w:rPr>
          <w:b/>
          <w:bCs/>
        </w:rPr>
      </w:pPr>
      <w:r w:rsidRPr="0057504F">
        <w:rPr>
          <w:b/>
          <w:bCs/>
        </w:rPr>
        <w:t>1. 制度変更の法的根拠と主要条文</w:t>
      </w:r>
    </w:p>
    <w:p w14:paraId="1297FF35" w14:textId="77777777" w:rsidR="0057504F" w:rsidRPr="0057504F" w:rsidRDefault="0057504F" w:rsidP="0057504F">
      <w:r w:rsidRPr="0057504F">
        <w:t>今回の運用明確化は、税務手続きの簡素化と企業の事業活動推進を目的に実施されました。</w:t>
      </w:r>
    </w:p>
    <w:p w14:paraId="6C264FF8" w14:textId="77777777" w:rsidR="0057504F" w:rsidRPr="0057504F" w:rsidRDefault="0057504F" w:rsidP="00413C4A">
      <w:pPr>
        <w:numPr>
          <w:ilvl w:val="0"/>
          <w:numId w:val="50"/>
        </w:numPr>
      </w:pPr>
      <w:r w:rsidRPr="0057504F">
        <w:rPr>
          <w:b/>
          <w:bCs/>
        </w:rPr>
        <w:t>根拠法令：</w:t>
      </w:r>
      <w:r w:rsidRPr="0057504F">
        <w:t xml:space="preserve"> </w:t>
      </w:r>
      <w:r w:rsidRPr="0057504F">
        <w:rPr>
          <w:b/>
          <w:bCs/>
        </w:rPr>
        <w:t>税務管理法（Law on Tax Administration）第41条および関連施行政令</w:t>
      </w:r>
    </w:p>
    <w:p w14:paraId="14D6D462" w14:textId="77777777" w:rsidR="0057504F" w:rsidRPr="0057504F" w:rsidRDefault="0057504F" w:rsidP="00413C4A">
      <w:pPr>
        <w:numPr>
          <w:ilvl w:val="0"/>
          <w:numId w:val="50"/>
        </w:numPr>
      </w:pPr>
      <w:r w:rsidRPr="0057504F">
        <w:rPr>
          <w:b/>
          <w:bCs/>
        </w:rPr>
        <w:t>主要条文：</w:t>
      </w:r>
      <w:r w:rsidRPr="0057504F">
        <w:t xml:space="preserve"> </w:t>
      </w:r>
      <w:r w:rsidRPr="0057504F">
        <w:rPr>
          <w:b/>
          <w:bCs/>
        </w:rPr>
        <w:t>「納税者の所在地変更に伴う税務登録手続き（</w:t>
      </w:r>
      <w:proofErr w:type="spellStart"/>
      <w:r w:rsidRPr="0057504F">
        <w:rPr>
          <w:b/>
          <w:bCs/>
        </w:rPr>
        <w:t>Th</w:t>
      </w:r>
      <w:r w:rsidRPr="0057504F">
        <w:rPr>
          <w:rFonts w:ascii="Cambria" w:hAnsi="Cambria" w:cs="Cambria"/>
          <w:b/>
          <w:bCs/>
        </w:rPr>
        <w:t>ủ</w:t>
      </w:r>
      <w:proofErr w:type="spellEnd"/>
      <w:r w:rsidRPr="0057504F">
        <w:rPr>
          <w:b/>
          <w:bCs/>
        </w:rPr>
        <w:t xml:space="preserve"> </w:t>
      </w:r>
      <w:proofErr w:type="spellStart"/>
      <w:r w:rsidRPr="0057504F">
        <w:rPr>
          <w:b/>
          <w:bCs/>
        </w:rPr>
        <w:t>t</w:t>
      </w:r>
      <w:r w:rsidRPr="0057504F">
        <w:rPr>
          <w:rFonts w:ascii="Cambria" w:hAnsi="Cambria" w:cs="Cambria"/>
          <w:b/>
          <w:bCs/>
        </w:rPr>
        <w:t>ụ</w:t>
      </w:r>
      <w:r w:rsidRPr="0057504F">
        <w:rPr>
          <w:b/>
          <w:bCs/>
        </w:rPr>
        <w:t>c</w:t>
      </w:r>
      <w:proofErr w:type="spellEnd"/>
      <w:r w:rsidRPr="0057504F">
        <w:rPr>
          <w:b/>
          <w:bCs/>
        </w:rPr>
        <w:t xml:space="preserve"> </w:t>
      </w:r>
      <w:proofErr w:type="spellStart"/>
      <w:r w:rsidRPr="0057504F">
        <w:rPr>
          <w:b/>
          <w:bCs/>
        </w:rPr>
        <w:t>đăng</w:t>
      </w:r>
      <w:proofErr w:type="spellEnd"/>
      <w:r w:rsidRPr="0057504F">
        <w:rPr>
          <w:b/>
          <w:bCs/>
        </w:rPr>
        <w:t xml:space="preserve"> </w:t>
      </w:r>
      <w:proofErr w:type="spellStart"/>
      <w:r w:rsidRPr="0057504F">
        <w:rPr>
          <w:b/>
          <w:bCs/>
        </w:rPr>
        <w:t>ký</w:t>
      </w:r>
      <w:proofErr w:type="spellEnd"/>
      <w:r w:rsidRPr="0057504F">
        <w:rPr>
          <w:b/>
          <w:bCs/>
        </w:rPr>
        <w:t xml:space="preserve"> </w:t>
      </w:r>
      <w:proofErr w:type="spellStart"/>
      <w:r w:rsidRPr="0057504F">
        <w:rPr>
          <w:b/>
          <w:bCs/>
        </w:rPr>
        <w:t>thu</w:t>
      </w:r>
      <w:r w:rsidRPr="0057504F">
        <w:rPr>
          <w:rFonts w:ascii="Cambria" w:hAnsi="Cambria" w:cs="Cambria"/>
          <w:b/>
          <w:bCs/>
        </w:rPr>
        <w:t>ế</w:t>
      </w:r>
      <w:proofErr w:type="spellEnd"/>
      <w:r w:rsidRPr="0057504F">
        <w:rPr>
          <w:b/>
          <w:bCs/>
        </w:rPr>
        <w:t xml:space="preserve"> </w:t>
      </w:r>
      <w:proofErr w:type="spellStart"/>
      <w:r w:rsidRPr="0057504F">
        <w:rPr>
          <w:b/>
          <w:bCs/>
        </w:rPr>
        <w:t>khi</w:t>
      </w:r>
      <w:proofErr w:type="spellEnd"/>
      <w:r w:rsidRPr="0057504F">
        <w:rPr>
          <w:b/>
          <w:bCs/>
        </w:rPr>
        <w:t xml:space="preserve"> </w:t>
      </w:r>
      <w:proofErr w:type="spellStart"/>
      <w:r w:rsidRPr="0057504F">
        <w:rPr>
          <w:b/>
          <w:bCs/>
        </w:rPr>
        <w:t>thay</w:t>
      </w:r>
      <w:proofErr w:type="spellEnd"/>
      <w:r w:rsidRPr="0057504F">
        <w:rPr>
          <w:b/>
          <w:bCs/>
        </w:rPr>
        <w:t xml:space="preserve"> </w:t>
      </w:r>
      <w:proofErr w:type="spellStart"/>
      <w:r w:rsidRPr="0057504F">
        <w:rPr>
          <w:b/>
          <w:bCs/>
        </w:rPr>
        <w:t>đ</w:t>
      </w:r>
      <w:r w:rsidRPr="0057504F">
        <w:rPr>
          <w:rFonts w:ascii="Cambria" w:hAnsi="Cambria" w:cs="Cambria"/>
          <w:b/>
          <w:bCs/>
        </w:rPr>
        <w:t>ổ</w:t>
      </w:r>
      <w:r w:rsidRPr="0057504F">
        <w:rPr>
          <w:b/>
          <w:bCs/>
        </w:rPr>
        <w:t>i</w:t>
      </w:r>
      <w:proofErr w:type="spellEnd"/>
      <w:r w:rsidRPr="0057504F">
        <w:rPr>
          <w:b/>
          <w:bCs/>
        </w:rPr>
        <w:t xml:space="preserve"> </w:t>
      </w:r>
      <w:proofErr w:type="spellStart"/>
      <w:r w:rsidRPr="0057504F">
        <w:rPr>
          <w:b/>
          <w:bCs/>
        </w:rPr>
        <w:t>đ</w:t>
      </w:r>
      <w:r w:rsidRPr="0057504F">
        <w:rPr>
          <w:rFonts w:ascii="Cambria" w:hAnsi="Cambria" w:cs="Cambria"/>
          <w:b/>
          <w:bCs/>
        </w:rPr>
        <w:t>ị</w:t>
      </w:r>
      <w:r w:rsidRPr="0057504F">
        <w:rPr>
          <w:b/>
          <w:bCs/>
        </w:rPr>
        <w:t>a</w:t>
      </w:r>
      <w:proofErr w:type="spellEnd"/>
      <w:r w:rsidRPr="0057504F">
        <w:rPr>
          <w:b/>
          <w:bCs/>
        </w:rPr>
        <w:t xml:space="preserve"> </w:t>
      </w:r>
      <w:proofErr w:type="spellStart"/>
      <w:r w:rsidRPr="0057504F">
        <w:rPr>
          <w:b/>
          <w:bCs/>
        </w:rPr>
        <w:t>đi</w:t>
      </w:r>
      <w:r w:rsidRPr="0057504F">
        <w:rPr>
          <w:rFonts w:ascii="Cambria" w:hAnsi="Cambria" w:cs="Cambria"/>
          <w:b/>
          <w:bCs/>
        </w:rPr>
        <w:t>ể</w:t>
      </w:r>
      <w:r w:rsidRPr="0057504F">
        <w:rPr>
          <w:b/>
          <w:bCs/>
        </w:rPr>
        <w:t>m</w:t>
      </w:r>
      <w:proofErr w:type="spellEnd"/>
      <w:r w:rsidRPr="0057504F">
        <w:rPr>
          <w:b/>
          <w:bCs/>
        </w:rPr>
        <w:t xml:space="preserve"> </w:t>
      </w:r>
      <w:proofErr w:type="spellStart"/>
      <w:r w:rsidRPr="0057504F">
        <w:rPr>
          <w:b/>
          <w:bCs/>
        </w:rPr>
        <w:t>kinh</w:t>
      </w:r>
      <w:proofErr w:type="spellEnd"/>
      <w:r w:rsidRPr="0057504F">
        <w:rPr>
          <w:b/>
          <w:bCs/>
        </w:rPr>
        <w:t xml:space="preserve"> </w:t>
      </w:r>
      <w:proofErr w:type="spellStart"/>
      <w:r w:rsidRPr="0057504F">
        <w:rPr>
          <w:b/>
          <w:bCs/>
        </w:rPr>
        <w:t>doanh</w:t>
      </w:r>
      <w:proofErr w:type="spellEnd"/>
      <w:r w:rsidRPr="0057504F">
        <w:rPr>
          <w:b/>
          <w:bCs/>
        </w:rPr>
        <w:t>）」</w:t>
      </w:r>
    </w:p>
    <w:p w14:paraId="109E6DAD" w14:textId="77777777" w:rsidR="0057504F" w:rsidRPr="0057504F" w:rsidRDefault="0057504F" w:rsidP="0057504F">
      <w:r w:rsidRPr="0057504F">
        <w:t>従来の現場実務では、未解決の税務リスクを防止するため、移管前の税務監査を優先する運用が一般的でした。</w:t>
      </w:r>
    </w:p>
    <w:p w14:paraId="28E2308F" w14:textId="77777777" w:rsidR="0057504F" w:rsidRPr="0057504F" w:rsidRDefault="0057504F" w:rsidP="0057504F">
      <w:r w:rsidRPr="0057504F">
        <w:t>しかし新たな通達運用では、法令の原則に基づき、一定条件を満たす企業に対して即時の移管手続き受理を義務付けています。</w:t>
      </w:r>
    </w:p>
    <w:p w14:paraId="086DA5F6" w14:textId="77777777" w:rsidR="0057504F" w:rsidRPr="0057504F" w:rsidRDefault="0057504F" w:rsidP="0057504F">
      <w:pPr>
        <w:rPr>
          <w:b/>
          <w:bCs/>
        </w:rPr>
      </w:pPr>
      <w:r w:rsidRPr="0057504F">
        <w:rPr>
          <w:b/>
          <w:bCs/>
        </w:rPr>
        <w:t>2. 税務監査なしで移管が認められる「コンプライアンス要件」</w:t>
      </w:r>
    </w:p>
    <w:p w14:paraId="718470D5" w14:textId="77777777" w:rsidR="0057504F" w:rsidRPr="0057504F" w:rsidRDefault="0057504F" w:rsidP="0057504F">
      <w:r w:rsidRPr="0057504F">
        <w:t>ただし、すべての企業が無条件で移管できるわけではありません。したがって、企業は以下の</w:t>
      </w:r>
      <w:r w:rsidRPr="0057504F">
        <w:rPr>
          <w:b/>
          <w:bCs/>
        </w:rPr>
        <w:t xml:space="preserve">税務コンプライアンス（Tuân </w:t>
      </w:r>
      <w:proofErr w:type="spellStart"/>
      <w:r w:rsidRPr="0057504F">
        <w:rPr>
          <w:b/>
          <w:bCs/>
        </w:rPr>
        <w:t>th</w:t>
      </w:r>
      <w:r w:rsidRPr="0057504F">
        <w:rPr>
          <w:rFonts w:ascii="Cambria" w:hAnsi="Cambria" w:cs="Cambria"/>
          <w:b/>
          <w:bCs/>
        </w:rPr>
        <w:t>ủ</w:t>
      </w:r>
      <w:proofErr w:type="spellEnd"/>
      <w:r w:rsidRPr="0057504F">
        <w:rPr>
          <w:b/>
          <w:bCs/>
        </w:rPr>
        <w:t xml:space="preserve"> </w:t>
      </w:r>
      <w:proofErr w:type="spellStart"/>
      <w:r w:rsidRPr="0057504F">
        <w:rPr>
          <w:b/>
          <w:bCs/>
        </w:rPr>
        <w:t>thu</w:t>
      </w:r>
      <w:r w:rsidRPr="0057504F">
        <w:rPr>
          <w:rFonts w:ascii="Cambria" w:hAnsi="Cambria" w:cs="Cambria"/>
          <w:b/>
          <w:bCs/>
        </w:rPr>
        <w:t>ế</w:t>
      </w:r>
      <w:proofErr w:type="spellEnd"/>
      <w:r w:rsidRPr="0057504F">
        <w:rPr>
          <w:b/>
          <w:bCs/>
        </w:rPr>
        <w:t>）要件</w:t>
      </w:r>
      <w:r w:rsidRPr="0057504F">
        <w:t>を満たす必要があります。</w:t>
      </w:r>
    </w:p>
    <w:p w14:paraId="00E98A80" w14:textId="77777777" w:rsidR="0057504F" w:rsidRPr="0057504F" w:rsidRDefault="0057504F" w:rsidP="0057504F">
      <w:pPr>
        <w:rPr>
          <w:b/>
          <w:bCs/>
        </w:rPr>
      </w:pPr>
      <w:r w:rsidRPr="0057504F">
        <w:rPr>
          <w:b/>
          <w:bCs/>
        </w:rPr>
        <w:t>① 税務申告・納税義務の完全な履行</w:t>
      </w:r>
    </w:p>
    <w:p w14:paraId="1A73125D" w14:textId="77777777" w:rsidR="0057504F" w:rsidRPr="0057504F" w:rsidRDefault="0057504F" w:rsidP="0057504F">
      <w:r w:rsidRPr="0057504F">
        <w:t>過去の申告書（VAT、法人税、個人所得税など）を期日通りに提出していることが不可欠です。さらに、確定済みの既存税額に未納がない状態を維持しなければなりません。</w:t>
      </w:r>
    </w:p>
    <w:p w14:paraId="4B9446AA" w14:textId="77777777" w:rsidR="0057504F" w:rsidRPr="0057504F" w:rsidRDefault="0057504F" w:rsidP="0057504F">
      <w:pPr>
        <w:rPr>
          <w:b/>
          <w:bCs/>
        </w:rPr>
      </w:pPr>
      <w:r w:rsidRPr="0057504F">
        <w:rPr>
          <w:b/>
          <w:bCs/>
        </w:rPr>
        <w:t xml:space="preserve">② </w:t>
      </w:r>
      <w:proofErr w:type="spellStart"/>
      <w:r w:rsidRPr="0057504F">
        <w:rPr>
          <w:b/>
          <w:bCs/>
        </w:rPr>
        <w:t>eTax</w:t>
      </w:r>
      <w:proofErr w:type="spellEnd"/>
      <w:r w:rsidRPr="0057504F">
        <w:rPr>
          <w:b/>
          <w:bCs/>
        </w:rPr>
        <w:t>システム上の「滞納判定」なし</w:t>
      </w:r>
    </w:p>
    <w:p w14:paraId="1267B4AD" w14:textId="77777777" w:rsidR="0057504F" w:rsidRPr="0057504F" w:rsidRDefault="0057504F" w:rsidP="0057504F">
      <w:r w:rsidRPr="0057504F">
        <w:t>自社の税務アカウント上で、未払いの税金や遅延損害金が発生していないことが求められます。なぜなら、少額であっても未納があるとシステム上で移管手続きがストップするためです。</w:t>
      </w:r>
    </w:p>
    <w:p w14:paraId="2F8B029A" w14:textId="77777777" w:rsidR="0057504F" w:rsidRPr="0057504F" w:rsidRDefault="0057504F" w:rsidP="0057504F">
      <w:pPr>
        <w:rPr>
          <w:b/>
          <w:bCs/>
        </w:rPr>
      </w:pPr>
      <w:r w:rsidRPr="0057504F">
        <w:rPr>
          <w:b/>
          <w:bCs/>
        </w:rPr>
        <w:t>③ 登録住所での事業実態の証明</w:t>
      </w:r>
    </w:p>
    <w:p w14:paraId="02EF98CD" w14:textId="77777777" w:rsidR="0057504F" w:rsidRPr="0057504F" w:rsidRDefault="0057504F" w:rsidP="0057504F">
      <w:r w:rsidRPr="0057504F">
        <w:t>旧住所において「事業未作動（</w:t>
      </w:r>
      <w:proofErr w:type="spellStart"/>
      <w:r w:rsidRPr="0057504F">
        <w:t>Không</w:t>
      </w:r>
      <w:proofErr w:type="spellEnd"/>
      <w:r w:rsidRPr="0057504F">
        <w:t xml:space="preserve"> </w:t>
      </w:r>
      <w:proofErr w:type="spellStart"/>
      <w:r w:rsidRPr="0057504F">
        <w:t>ho</w:t>
      </w:r>
      <w:r w:rsidRPr="0057504F">
        <w:rPr>
          <w:rFonts w:ascii="Cambria" w:hAnsi="Cambria" w:cs="Cambria"/>
        </w:rPr>
        <w:t>ạ</w:t>
      </w:r>
      <w:r w:rsidRPr="0057504F">
        <w:t>t</w:t>
      </w:r>
      <w:proofErr w:type="spellEnd"/>
      <w:r w:rsidRPr="0057504F">
        <w:t xml:space="preserve"> </w:t>
      </w:r>
      <w:proofErr w:type="spellStart"/>
      <w:r w:rsidRPr="0057504F">
        <w:t>đ</w:t>
      </w:r>
      <w:r w:rsidRPr="0057504F">
        <w:rPr>
          <w:rFonts w:ascii="Cambria" w:hAnsi="Cambria" w:cs="Cambria"/>
        </w:rPr>
        <w:t>ộ</w:t>
      </w:r>
      <w:r w:rsidRPr="0057504F">
        <w:t>ng</w:t>
      </w:r>
      <w:proofErr w:type="spellEnd"/>
      <w:r w:rsidRPr="0057504F">
        <w:t xml:space="preserve"> </w:t>
      </w:r>
      <w:proofErr w:type="spellStart"/>
      <w:r w:rsidRPr="0057504F">
        <w:t>t</w:t>
      </w:r>
      <w:r w:rsidRPr="0057504F">
        <w:rPr>
          <w:rFonts w:ascii="Cambria" w:hAnsi="Cambria" w:cs="Cambria"/>
        </w:rPr>
        <w:t>ạ</w:t>
      </w:r>
      <w:r w:rsidRPr="0057504F">
        <w:t>i</w:t>
      </w:r>
      <w:proofErr w:type="spellEnd"/>
      <w:r w:rsidRPr="0057504F">
        <w:t xml:space="preserve"> </w:t>
      </w:r>
      <w:proofErr w:type="spellStart"/>
      <w:r w:rsidRPr="0057504F">
        <w:t>đ</w:t>
      </w:r>
      <w:r w:rsidRPr="0057504F">
        <w:rPr>
          <w:rFonts w:ascii="Cambria" w:hAnsi="Cambria" w:cs="Cambria"/>
        </w:rPr>
        <w:t>ị</w:t>
      </w:r>
      <w:r w:rsidRPr="0057504F">
        <w:t>a</w:t>
      </w:r>
      <w:proofErr w:type="spellEnd"/>
      <w:r w:rsidRPr="0057504F">
        <w:t xml:space="preserve"> </w:t>
      </w:r>
      <w:proofErr w:type="spellStart"/>
      <w:r w:rsidRPr="0057504F">
        <w:t>đi</w:t>
      </w:r>
      <w:r w:rsidRPr="0057504F">
        <w:rPr>
          <w:rFonts w:ascii="Cambria" w:hAnsi="Cambria" w:cs="Cambria"/>
        </w:rPr>
        <w:t>ể</w:t>
      </w:r>
      <w:r w:rsidRPr="0057504F">
        <w:t>m</w:t>
      </w:r>
      <w:proofErr w:type="spellEnd"/>
      <w:r w:rsidRPr="0057504F">
        <w:t xml:space="preserve"> </w:t>
      </w:r>
      <w:proofErr w:type="spellStart"/>
      <w:r w:rsidRPr="0057504F">
        <w:t>đã</w:t>
      </w:r>
      <w:proofErr w:type="spellEnd"/>
      <w:r w:rsidRPr="0057504F">
        <w:t xml:space="preserve"> </w:t>
      </w:r>
      <w:proofErr w:type="spellStart"/>
      <w:r w:rsidRPr="0057504F">
        <w:t>đăng</w:t>
      </w:r>
      <w:proofErr w:type="spellEnd"/>
      <w:r w:rsidRPr="0057504F">
        <w:t xml:space="preserve"> </w:t>
      </w:r>
      <w:proofErr w:type="spellStart"/>
      <w:r w:rsidRPr="0057504F">
        <w:t>ký</w:t>
      </w:r>
      <w:proofErr w:type="spellEnd"/>
      <w:r w:rsidRPr="0057504F">
        <w:t>）」の指定を受けていないことが前提となります。そのため、通知書類の受領体制を維持しておく必要があります。</w:t>
      </w:r>
    </w:p>
    <w:p w14:paraId="3CC5B58F" w14:textId="77777777" w:rsidR="0057504F" w:rsidRPr="0057504F" w:rsidRDefault="0057504F" w:rsidP="0057504F">
      <w:pPr>
        <w:rPr>
          <w:b/>
          <w:bCs/>
        </w:rPr>
      </w:pPr>
      <w:r w:rsidRPr="0057504F">
        <w:rPr>
          <w:b/>
          <w:bCs/>
        </w:rPr>
        <w:t>3. 実務上のメリットと留意点</w:t>
      </w:r>
    </w:p>
    <w:p w14:paraId="07D2F490" w14:textId="77777777" w:rsidR="0057504F" w:rsidRPr="0057504F" w:rsidRDefault="0057504F" w:rsidP="0057504F">
      <w:r w:rsidRPr="0057504F">
        <w:t>この運用明確化により、オフィスの移転や拠点の統合を迅速に進められるようになりました。</w:t>
      </w:r>
    </w:p>
    <w:p w14:paraId="42FCF8FA" w14:textId="77777777" w:rsidR="0057504F" w:rsidRPr="0057504F" w:rsidRDefault="0057504F" w:rsidP="0057504F">
      <w:r w:rsidRPr="0057504F">
        <w:t>【従来のフロー】</w:t>
      </w:r>
    </w:p>
    <w:p w14:paraId="7DE85F4A" w14:textId="77777777" w:rsidR="0057504F" w:rsidRPr="0057504F" w:rsidRDefault="0057504F" w:rsidP="0057504F">
      <w:r w:rsidRPr="0057504F">
        <w:t>移管申請 → 税務監査の実施（長期化） → 移管承認</w:t>
      </w:r>
    </w:p>
    <w:p w14:paraId="569C9D3B" w14:textId="77777777" w:rsidR="0057504F" w:rsidRPr="0057504F" w:rsidRDefault="0057504F" w:rsidP="0057504F"/>
    <w:p w14:paraId="5148CA4E" w14:textId="77777777" w:rsidR="0057504F" w:rsidRPr="0057504F" w:rsidRDefault="0057504F" w:rsidP="0057504F">
      <w:r w:rsidRPr="0057504F">
        <w:t>【新運用フロー】</w:t>
      </w:r>
    </w:p>
    <w:p w14:paraId="7086056C" w14:textId="77777777" w:rsidR="0057504F" w:rsidRPr="0057504F" w:rsidRDefault="0057504F" w:rsidP="0057504F">
      <w:r w:rsidRPr="0057504F">
        <w:t>移管申請 → コンプライアンス適格確認（即時） → 移管承認 → 移管先での通常監査</w:t>
      </w:r>
    </w:p>
    <w:p w14:paraId="608B006F" w14:textId="77777777" w:rsidR="0057504F" w:rsidRPr="0057504F" w:rsidRDefault="0057504F" w:rsidP="0057504F">
      <w:r w:rsidRPr="0057504F">
        <w:t>しかし、</w:t>
      </w:r>
      <w:r w:rsidRPr="0057504F">
        <w:rPr>
          <w:b/>
          <w:bCs/>
        </w:rPr>
        <w:t>過去の税務リスクや監査義務が免除されたわけではありません</w:t>
      </w:r>
      <w:r w:rsidRPr="0057504F">
        <w:t>。</w:t>
      </w:r>
    </w:p>
    <w:p w14:paraId="4F9C9A6F" w14:textId="77777777" w:rsidR="0057504F" w:rsidRPr="0057504F" w:rsidRDefault="0057504F" w:rsidP="0057504F">
      <w:r w:rsidRPr="0057504F">
        <w:t>移管手続き自体はスムーズに完了しますが、未実施の税務監査は移管先の管轄税務署へ引き継がれます。</w:t>
      </w:r>
    </w:p>
    <w:p w14:paraId="45DD74AF" w14:textId="77777777" w:rsidR="0057504F" w:rsidRPr="0057504F" w:rsidRDefault="0057504F" w:rsidP="0057504F">
      <w:r w:rsidRPr="0057504F">
        <w:t>したがって、移管後においても過去の帳簿やインボイス管理の精度を高く保つことが重要です。</w:t>
      </w:r>
    </w:p>
    <w:p w14:paraId="5BD227AD" w14:textId="77777777" w:rsidR="0057504F" w:rsidRPr="0057504F" w:rsidRDefault="0057504F" w:rsidP="0057504F">
      <w:pPr>
        <w:rPr>
          <w:b/>
          <w:bCs/>
        </w:rPr>
      </w:pPr>
      <w:r w:rsidRPr="0057504F">
        <w:rPr>
          <w:b/>
          <w:bCs/>
        </w:rPr>
        <w:t>まとめ：移管手続きのスムーズな進行に向けて</w:t>
      </w:r>
    </w:p>
    <w:p w14:paraId="28490A57" w14:textId="77777777" w:rsidR="0057504F" w:rsidRPr="0057504F" w:rsidRDefault="0057504F" w:rsidP="0057504F">
      <w:r w:rsidRPr="0057504F">
        <w:t>コンプライアンス遵守を前提とした新運用は、現地で展開する企業にとって大きな追い風です。</w:t>
      </w:r>
    </w:p>
    <w:p w14:paraId="151E7410" w14:textId="77777777" w:rsidR="0057504F" w:rsidRPr="0057504F" w:rsidRDefault="0057504F" w:rsidP="0057504F">
      <w:r w:rsidRPr="0057504F">
        <w:t>もし自社が税務コンプライアンスの条件を満たしているか不安な場合は、事前確認を専門家へ相談するのも有効な選択肢です。</w:t>
      </w:r>
    </w:p>
    <w:p w14:paraId="4C575617" w14:textId="77777777" w:rsidR="0057504F" w:rsidRPr="0057504F" w:rsidRDefault="0057504F" w:rsidP="0057504F">
      <w:r w:rsidRPr="0057504F">
        <w:t>スムーズな拠点移転を実現するためにも、まずは現在の申告状況と</w:t>
      </w:r>
      <w:proofErr w:type="spellStart"/>
      <w:r w:rsidRPr="0057504F">
        <w:t>eTax</w:t>
      </w:r>
      <w:proofErr w:type="spellEnd"/>
      <w:r w:rsidRPr="0057504F">
        <w:t>ポータル上のデータを点検してみましょう。</w:t>
      </w:r>
    </w:p>
    <w:p w14:paraId="4D8E86BF" w14:textId="77777777" w:rsidR="0057504F" w:rsidRPr="0057504F" w:rsidRDefault="0057504F" w:rsidP="0057504F">
      <w:r w:rsidRPr="0057504F">
        <w:t>文の長さ: 34.2%</w:t>
      </w:r>
      <w:proofErr w:type="gramStart"/>
      <w:r w:rsidRPr="0057504F">
        <w:t>つの</w:t>
      </w:r>
      <w:proofErr w:type="gramEnd"/>
      <w:r w:rsidRPr="0057504F">
        <w:t>文には40文字以上が含まれており、これは推奨される最大値の25%文字を超えています</w:t>
      </w:r>
      <w:proofErr w:type="gramStart"/>
      <w:r w:rsidRPr="0057504F">
        <w:t>。.</w:t>
      </w:r>
      <w:proofErr w:type="gramEnd"/>
      <w:r w:rsidRPr="0057504F">
        <w:t xml:space="preserve"> 文章を短くしてみてください。</w:t>
      </w:r>
    </w:p>
    <w:p w14:paraId="6FD437C8" w14:textId="77777777" w:rsidR="0057504F" w:rsidRPr="0057504F" w:rsidRDefault="0057504F" w:rsidP="0057504F">
      <w:r w:rsidRPr="0057504F">
        <w:t>文章の長さをさらに見直し、40文字以上の文を大幅に減らしました。一文を短く区切り、接続語（転換語：しかし、したがって、なぜなら、そのため等）を配置してリライトしています。</w:t>
      </w:r>
    </w:p>
    <w:p w14:paraId="3B6CF129" w14:textId="77777777" w:rsidR="0057504F" w:rsidRPr="0057504F" w:rsidRDefault="0057504F" w:rsidP="0057504F">
      <w:pPr>
        <w:rPr>
          <w:b/>
          <w:bCs/>
        </w:rPr>
      </w:pPr>
      <w:r w:rsidRPr="0057504F">
        <w:rPr>
          <w:b/>
          <w:bCs/>
        </w:rPr>
        <w:t>ベトナム税務実務の進展：税務監査前でも事業所の住所変更・移管が可能に</w:t>
      </w:r>
    </w:p>
    <w:p w14:paraId="5D6C9553" w14:textId="77777777" w:rsidR="0057504F" w:rsidRPr="0057504F" w:rsidRDefault="0057504F" w:rsidP="0057504F">
      <w:r w:rsidRPr="0057504F">
        <w:t>事業の拡大に伴い、管轄税務署を変更する「税務移管手続き」が発生します。</w:t>
      </w:r>
    </w:p>
    <w:p w14:paraId="29A96C6B" w14:textId="77777777" w:rsidR="0057504F" w:rsidRPr="0057504F" w:rsidRDefault="0057504F" w:rsidP="0057504F">
      <w:r w:rsidRPr="0057504F">
        <w:t>従来、移管前には事前の税務監査（決算監査：</w:t>
      </w:r>
      <w:proofErr w:type="spellStart"/>
      <w:r w:rsidRPr="0057504F">
        <w:t>Quy</w:t>
      </w:r>
      <w:r w:rsidRPr="0057504F">
        <w:rPr>
          <w:rFonts w:ascii="Cambria" w:hAnsi="Cambria" w:cs="Cambria"/>
        </w:rPr>
        <w:t>ế</w:t>
      </w:r>
      <w:r w:rsidRPr="0057504F">
        <w:t>t</w:t>
      </w:r>
      <w:proofErr w:type="spellEnd"/>
      <w:r w:rsidRPr="0057504F">
        <w:t xml:space="preserve"> </w:t>
      </w:r>
      <w:proofErr w:type="spellStart"/>
      <w:r w:rsidRPr="0057504F">
        <w:t>toán</w:t>
      </w:r>
      <w:proofErr w:type="spellEnd"/>
      <w:r w:rsidRPr="0057504F">
        <w:t>）が必要でした。そのため、手続きに数か月以上の時間を要していました。</w:t>
      </w:r>
    </w:p>
    <w:p w14:paraId="63B1017C" w14:textId="77777777" w:rsidR="0057504F" w:rsidRPr="0057504F" w:rsidRDefault="0057504F" w:rsidP="0057504F">
      <w:r w:rsidRPr="0057504F">
        <w:t xml:space="preserve">しかし、2026年7月より運用が明確化されました。適切なコンプライアンス（Tuân </w:t>
      </w:r>
      <w:proofErr w:type="spellStart"/>
      <w:r w:rsidRPr="0057504F">
        <w:t>th</w:t>
      </w:r>
      <w:r w:rsidRPr="0057504F">
        <w:rPr>
          <w:rFonts w:ascii="Cambria" w:hAnsi="Cambria" w:cs="Cambria"/>
        </w:rPr>
        <w:t>ủ</w:t>
      </w:r>
      <w:proofErr w:type="spellEnd"/>
      <w:r w:rsidRPr="0057504F">
        <w:t>）を満たしていれば、</w:t>
      </w:r>
      <w:r w:rsidRPr="0057504F">
        <w:rPr>
          <w:b/>
          <w:bCs/>
        </w:rPr>
        <w:t>税務監査前であっても住所変更や税務移管が可能</w:t>
      </w:r>
      <w:r w:rsidRPr="0057504F">
        <w:t>です。</w:t>
      </w:r>
    </w:p>
    <w:p w14:paraId="1892F03B" w14:textId="77777777" w:rsidR="0057504F" w:rsidRPr="0057504F" w:rsidRDefault="0057504F" w:rsidP="0057504F">
      <w:r w:rsidRPr="0057504F">
        <w:t>本記事では、その法的根拠と企業が押さえるべき要件を解説します。</w:t>
      </w:r>
    </w:p>
    <w:p w14:paraId="5816B66A" w14:textId="77777777" w:rsidR="0057504F" w:rsidRPr="0057504F" w:rsidRDefault="0057504F" w:rsidP="0057504F">
      <w:pPr>
        <w:rPr>
          <w:b/>
          <w:bCs/>
        </w:rPr>
      </w:pPr>
      <w:r w:rsidRPr="0057504F">
        <w:rPr>
          <w:b/>
          <w:bCs/>
        </w:rPr>
        <w:t>1. 制度変更の法的根拠と主要条文</w:t>
      </w:r>
    </w:p>
    <w:p w14:paraId="7A60D613" w14:textId="77777777" w:rsidR="0057504F" w:rsidRPr="0057504F" w:rsidRDefault="0057504F" w:rsidP="0057504F">
      <w:r w:rsidRPr="0057504F">
        <w:t>今回の運用明確化は、手続きの簡素化を目的に実施されました。</w:t>
      </w:r>
    </w:p>
    <w:p w14:paraId="7001815F" w14:textId="77777777" w:rsidR="0057504F" w:rsidRPr="0057504F" w:rsidRDefault="0057504F" w:rsidP="00413C4A">
      <w:pPr>
        <w:numPr>
          <w:ilvl w:val="0"/>
          <w:numId w:val="51"/>
        </w:numPr>
      </w:pPr>
      <w:r w:rsidRPr="0057504F">
        <w:rPr>
          <w:b/>
          <w:bCs/>
        </w:rPr>
        <w:t>根拠法令：</w:t>
      </w:r>
      <w:r w:rsidRPr="0057504F">
        <w:t xml:space="preserve"> </w:t>
      </w:r>
      <w:r w:rsidRPr="0057504F">
        <w:rPr>
          <w:b/>
          <w:bCs/>
        </w:rPr>
        <w:t>税務管理法（Law on Tax Administration）第41条および関連施行政令</w:t>
      </w:r>
    </w:p>
    <w:p w14:paraId="04CD1E10" w14:textId="77777777" w:rsidR="0057504F" w:rsidRPr="0057504F" w:rsidRDefault="0057504F" w:rsidP="00413C4A">
      <w:pPr>
        <w:numPr>
          <w:ilvl w:val="0"/>
          <w:numId w:val="51"/>
        </w:numPr>
      </w:pPr>
      <w:r w:rsidRPr="0057504F">
        <w:rPr>
          <w:b/>
          <w:bCs/>
        </w:rPr>
        <w:t>主要条文：</w:t>
      </w:r>
      <w:r w:rsidRPr="0057504F">
        <w:t xml:space="preserve"> </w:t>
      </w:r>
      <w:r w:rsidRPr="0057504F">
        <w:rPr>
          <w:b/>
          <w:bCs/>
        </w:rPr>
        <w:t>「所在地変更に伴う税務登録手続き（</w:t>
      </w:r>
      <w:proofErr w:type="spellStart"/>
      <w:r w:rsidRPr="0057504F">
        <w:rPr>
          <w:b/>
          <w:bCs/>
        </w:rPr>
        <w:t>Th</w:t>
      </w:r>
      <w:r w:rsidRPr="0057504F">
        <w:rPr>
          <w:rFonts w:ascii="Cambria" w:hAnsi="Cambria" w:cs="Cambria"/>
          <w:b/>
          <w:bCs/>
        </w:rPr>
        <w:t>ủ</w:t>
      </w:r>
      <w:proofErr w:type="spellEnd"/>
      <w:r w:rsidRPr="0057504F">
        <w:rPr>
          <w:b/>
          <w:bCs/>
        </w:rPr>
        <w:t xml:space="preserve"> </w:t>
      </w:r>
      <w:proofErr w:type="spellStart"/>
      <w:r w:rsidRPr="0057504F">
        <w:rPr>
          <w:b/>
          <w:bCs/>
        </w:rPr>
        <w:t>t</w:t>
      </w:r>
      <w:r w:rsidRPr="0057504F">
        <w:rPr>
          <w:rFonts w:ascii="Cambria" w:hAnsi="Cambria" w:cs="Cambria"/>
          <w:b/>
          <w:bCs/>
        </w:rPr>
        <w:t>ụ</w:t>
      </w:r>
      <w:r w:rsidRPr="0057504F">
        <w:rPr>
          <w:b/>
          <w:bCs/>
        </w:rPr>
        <w:t>c</w:t>
      </w:r>
      <w:proofErr w:type="spellEnd"/>
      <w:r w:rsidRPr="0057504F">
        <w:rPr>
          <w:b/>
          <w:bCs/>
        </w:rPr>
        <w:t xml:space="preserve"> </w:t>
      </w:r>
      <w:proofErr w:type="spellStart"/>
      <w:r w:rsidRPr="0057504F">
        <w:rPr>
          <w:b/>
          <w:bCs/>
        </w:rPr>
        <w:t>đăng</w:t>
      </w:r>
      <w:proofErr w:type="spellEnd"/>
      <w:r w:rsidRPr="0057504F">
        <w:rPr>
          <w:b/>
          <w:bCs/>
        </w:rPr>
        <w:t xml:space="preserve"> </w:t>
      </w:r>
      <w:proofErr w:type="spellStart"/>
      <w:r w:rsidRPr="0057504F">
        <w:rPr>
          <w:b/>
          <w:bCs/>
        </w:rPr>
        <w:t>ký</w:t>
      </w:r>
      <w:proofErr w:type="spellEnd"/>
      <w:r w:rsidRPr="0057504F">
        <w:rPr>
          <w:b/>
          <w:bCs/>
        </w:rPr>
        <w:t xml:space="preserve"> </w:t>
      </w:r>
      <w:proofErr w:type="spellStart"/>
      <w:r w:rsidRPr="0057504F">
        <w:rPr>
          <w:b/>
          <w:bCs/>
        </w:rPr>
        <w:t>thu</w:t>
      </w:r>
      <w:r w:rsidRPr="0057504F">
        <w:rPr>
          <w:rFonts w:ascii="Cambria" w:hAnsi="Cambria" w:cs="Cambria"/>
          <w:b/>
          <w:bCs/>
        </w:rPr>
        <w:t>ế</w:t>
      </w:r>
      <w:proofErr w:type="spellEnd"/>
      <w:r w:rsidRPr="0057504F">
        <w:rPr>
          <w:b/>
          <w:bCs/>
        </w:rPr>
        <w:t xml:space="preserve"> </w:t>
      </w:r>
      <w:proofErr w:type="spellStart"/>
      <w:r w:rsidRPr="0057504F">
        <w:rPr>
          <w:b/>
          <w:bCs/>
        </w:rPr>
        <w:t>khi</w:t>
      </w:r>
      <w:proofErr w:type="spellEnd"/>
      <w:r w:rsidRPr="0057504F">
        <w:rPr>
          <w:b/>
          <w:bCs/>
        </w:rPr>
        <w:t xml:space="preserve"> </w:t>
      </w:r>
      <w:proofErr w:type="spellStart"/>
      <w:r w:rsidRPr="0057504F">
        <w:rPr>
          <w:b/>
          <w:bCs/>
        </w:rPr>
        <w:t>thay</w:t>
      </w:r>
      <w:proofErr w:type="spellEnd"/>
      <w:r w:rsidRPr="0057504F">
        <w:rPr>
          <w:b/>
          <w:bCs/>
        </w:rPr>
        <w:t xml:space="preserve"> </w:t>
      </w:r>
      <w:proofErr w:type="spellStart"/>
      <w:r w:rsidRPr="0057504F">
        <w:rPr>
          <w:b/>
          <w:bCs/>
        </w:rPr>
        <w:t>đ</w:t>
      </w:r>
      <w:r w:rsidRPr="0057504F">
        <w:rPr>
          <w:rFonts w:ascii="Cambria" w:hAnsi="Cambria" w:cs="Cambria"/>
          <w:b/>
          <w:bCs/>
        </w:rPr>
        <w:t>ổ</w:t>
      </w:r>
      <w:r w:rsidRPr="0057504F">
        <w:rPr>
          <w:b/>
          <w:bCs/>
        </w:rPr>
        <w:t>i</w:t>
      </w:r>
      <w:proofErr w:type="spellEnd"/>
      <w:r w:rsidRPr="0057504F">
        <w:rPr>
          <w:b/>
          <w:bCs/>
        </w:rPr>
        <w:t xml:space="preserve"> </w:t>
      </w:r>
      <w:proofErr w:type="spellStart"/>
      <w:r w:rsidRPr="0057504F">
        <w:rPr>
          <w:b/>
          <w:bCs/>
        </w:rPr>
        <w:t>đ</w:t>
      </w:r>
      <w:r w:rsidRPr="0057504F">
        <w:rPr>
          <w:rFonts w:ascii="Cambria" w:hAnsi="Cambria" w:cs="Cambria"/>
          <w:b/>
          <w:bCs/>
        </w:rPr>
        <w:t>ị</w:t>
      </w:r>
      <w:r w:rsidRPr="0057504F">
        <w:rPr>
          <w:b/>
          <w:bCs/>
        </w:rPr>
        <w:t>a</w:t>
      </w:r>
      <w:proofErr w:type="spellEnd"/>
      <w:r w:rsidRPr="0057504F">
        <w:rPr>
          <w:b/>
          <w:bCs/>
        </w:rPr>
        <w:t xml:space="preserve"> </w:t>
      </w:r>
      <w:proofErr w:type="spellStart"/>
      <w:r w:rsidRPr="0057504F">
        <w:rPr>
          <w:b/>
          <w:bCs/>
        </w:rPr>
        <w:t>đi</w:t>
      </w:r>
      <w:r w:rsidRPr="0057504F">
        <w:rPr>
          <w:rFonts w:ascii="Cambria" w:hAnsi="Cambria" w:cs="Cambria"/>
          <w:b/>
          <w:bCs/>
        </w:rPr>
        <w:t>ể</w:t>
      </w:r>
      <w:r w:rsidRPr="0057504F">
        <w:rPr>
          <w:b/>
          <w:bCs/>
        </w:rPr>
        <w:t>m</w:t>
      </w:r>
      <w:proofErr w:type="spellEnd"/>
      <w:r w:rsidRPr="0057504F">
        <w:rPr>
          <w:b/>
          <w:bCs/>
        </w:rPr>
        <w:t xml:space="preserve"> </w:t>
      </w:r>
      <w:proofErr w:type="spellStart"/>
      <w:r w:rsidRPr="0057504F">
        <w:rPr>
          <w:b/>
          <w:bCs/>
        </w:rPr>
        <w:t>kinh</w:t>
      </w:r>
      <w:proofErr w:type="spellEnd"/>
      <w:r w:rsidRPr="0057504F">
        <w:rPr>
          <w:b/>
          <w:bCs/>
        </w:rPr>
        <w:t xml:space="preserve"> </w:t>
      </w:r>
      <w:proofErr w:type="spellStart"/>
      <w:r w:rsidRPr="0057504F">
        <w:rPr>
          <w:b/>
          <w:bCs/>
        </w:rPr>
        <w:t>doanh</w:t>
      </w:r>
      <w:proofErr w:type="spellEnd"/>
      <w:r w:rsidRPr="0057504F">
        <w:rPr>
          <w:b/>
          <w:bCs/>
        </w:rPr>
        <w:t>）」</w:t>
      </w:r>
    </w:p>
    <w:p w14:paraId="4C070BBA" w14:textId="77777777" w:rsidR="0057504F" w:rsidRPr="0057504F" w:rsidRDefault="0057504F" w:rsidP="0057504F">
      <w:r w:rsidRPr="0057504F">
        <w:t>従来の現場実務では、リスク防止のため税務監査を優先していました。</w:t>
      </w:r>
    </w:p>
    <w:p w14:paraId="4559B616" w14:textId="77777777" w:rsidR="0057504F" w:rsidRPr="0057504F" w:rsidRDefault="0057504F" w:rsidP="0057504F">
      <w:r w:rsidRPr="0057504F">
        <w:t>しかし新たな運用では、一定条件を満たす企業に対し、即時の移管受理を義務付けています。</w:t>
      </w:r>
    </w:p>
    <w:p w14:paraId="1DAB49D4" w14:textId="77777777" w:rsidR="0057504F" w:rsidRPr="0057504F" w:rsidRDefault="0057504F" w:rsidP="0057504F">
      <w:pPr>
        <w:rPr>
          <w:b/>
          <w:bCs/>
        </w:rPr>
      </w:pPr>
      <w:r w:rsidRPr="0057504F">
        <w:rPr>
          <w:b/>
          <w:bCs/>
        </w:rPr>
        <w:t>2. 税務監査なしで移管が認められる「コンプライアンス要件」</w:t>
      </w:r>
    </w:p>
    <w:p w14:paraId="4F3C09B4" w14:textId="77777777" w:rsidR="0057504F" w:rsidRPr="0057504F" w:rsidRDefault="0057504F" w:rsidP="0057504F">
      <w:r w:rsidRPr="0057504F">
        <w:t>ただし、すべての企業が無条件で移管できるわけではありません。したがって、企業は以下の</w:t>
      </w:r>
      <w:r w:rsidRPr="0057504F">
        <w:rPr>
          <w:b/>
          <w:bCs/>
        </w:rPr>
        <w:t>税務コンプライアンス要件</w:t>
      </w:r>
      <w:r w:rsidRPr="0057504F">
        <w:t>を満たす必要があります。</w:t>
      </w:r>
    </w:p>
    <w:p w14:paraId="4D4D275D" w14:textId="77777777" w:rsidR="0057504F" w:rsidRPr="0057504F" w:rsidRDefault="0057504F" w:rsidP="0057504F">
      <w:pPr>
        <w:rPr>
          <w:b/>
          <w:bCs/>
        </w:rPr>
      </w:pPr>
      <w:r w:rsidRPr="0057504F">
        <w:rPr>
          <w:b/>
          <w:bCs/>
        </w:rPr>
        <w:t>① 税務申告・納税義務の完全な履行</w:t>
      </w:r>
    </w:p>
    <w:p w14:paraId="23EC06FC" w14:textId="77777777" w:rsidR="0057504F" w:rsidRPr="0057504F" w:rsidRDefault="0057504F" w:rsidP="0057504F">
      <w:r w:rsidRPr="0057504F">
        <w:t>過去の申告書を期日通りに提出していることが不可欠です。さらに、確定済みの税額に未納がない状態を維持しなければなりません。</w:t>
      </w:r>
    </w:p>
    <w:p w14:paraId="30D4B01D" w14:textId="77777777" w:rsidR="0057504F" w:rsidRPr="0057504F" w:rsidRDefault="0057504F" w:rsidP="0057504F">
      <w:pPr>
        <w:rPr>
          <w:b/>
          <w:bCs/>
        </w:rPr>
      </w:pPr>
      <w:r w:rsidRPr="0057504F">
        <w:rPr>
          <w:b/>
          <w:bCs/>
        </w:rPr>
        <w:t xml:space="preserve">② </w:t>
      </w:r>
      <w:proofErr w:type="spellStart"/>
      <w:r w:rsidRPr="0057504F">
        <w:rPr>
          <w:b/>
          <w:bCs/>
        </w:rPr>
        <w:t>eTax</w:t>
      </w:r>
      <w:proofErr w:type="spellEnd"/>
      <w:r w:rsidRPr="0057504F">
        <w:rPr>
          <w:b/>
          <w:bCs/>
        </w:rPr>
        <w:t>システム上の「滞納判定」なし</w:t>
      </w:r>
    </w:p>
    <w:p w14:paraId="6A7515B6" w14:textId="77777777" w:rsidR="0057504F" w:rsidRPr="0057504F" w:rsidRDefault="0057504F" w:rsidP="0057504F">
      <w:r w:rsidRPr="0057504F">
        <w:t>自社の税務アカウント上で、未払い金が発生していないことが求められます。なぜなら、少額の未納でも手続きがストップするためです。</w:t>
      </w:r>
    </w:p>
    <w:p w14:paraId="28CEC468" w14:textId="77777777" w:rsidR="0057504F" w:rsidRPr="0057504F" w:rsidRDefault="0057504F" w:rsidP="0057504F">
      <w:pPr>
        <w:rPr>
          <w:b/>
          <w:bCs/>
        </w:rPr>
      </w:pPr>
      <w:r w:rsidRPr="0057504F">
        <w:rPr>
          <w:b/>
          <w:bCs/>
        </w:rPr>
        <w:t>③ 登録住所での事業実態の証明</w:t>
      </w:r>
    </w:p>
    <w:p w14:paraId="1F5182BB" w14:textId="77777777" w:rsidR="0057504F" w:rsidRPr="0057504F" w:rsidRDefault="0057504F" w:rsidP="0057504F">
      <w:r w:rsidRPr="0057504F">
        <w:t>旧住所で「事業未作動」の指定を受けていないことが前提となります。そのため、通知書類の受領体制を維持しておきましょう。</w:t>
      </w:r>
    </w:p>
    <w:p w14:paraId="1510F536" w14:textId="77777777" w:rsidR="0057504F" w:rsidRPr="0057504F" w:rsidRDefault="0057504F" w:rsidP="0057504F">
      <w:pPr>
        <w:rPr>
          <w:b/>
          <w:bCs/>
        </w:rPr>
      </w:pPr>
      <w:r w:rsidRPr="0057504F">
        <w:rPr>
          <w:b/>
          <w:bCs/>
        </w:rPr>
        <w:t>3. 実務上のメリットと留意点</w:t>
      </w:r>
    </w:p>
    <w:p w14:paraId="469BD1B6" w14:textId="77777777" w:rsidR="0057504F" w:rsidRPr="0057504F" w:rsidRDefault="0057504F" w:rsidP="0057504F">
      <w:r w:rsidRPr="0057504F">
        <w:t>この運用明確化により、拠点の移転を迅速に進められるようになりました。</w:t>
      </w:r>
    </w:p>
    <w:p w14:paraId="62C91CB0" w14:textId="77777777" w:rsidR="0057504F" w:rsidRPr="0057504F" w:rsidRDefault="0057504F" w:rsidP="0057504F">
      <w:r w:rsidRPr="0057504F">
        <w:t>【従来のフロー】</w:t>
      </w:r>
    </w:p>
    <w:p w14:paraId="585E8984" w14:textId="77777777" w:rsidR="0057504F" w:rsidRPr="0057504F" w:rsidRDefault="0057504F" w:rsidP="0057504F">
      <w:r w:rsidRPr="0057504F">
        <w:t>移管申請 → 税務監査の実施（長期化） → 移管承認</w:t>
      </w:r>
    </w:p>
    <w:p w14:paraId="3DCE7747" w14:textId="77777777" w:rsidR="0057504F" w:rsidRPr="0057504F" w:rsidRDefault="0057504F" w:rsidP="0057504F"/>
    <w:p w14:paraId="34C2AEF8" w14:textId="77777777" w:rsidR="0057504F" w:rsidRPr="0057504F" w:rsidRDefault="0057504F" w:rsidP="0057504F">
      <w:r w:rsidRPr="0057504F">
        <w:t>【新運用フロー】</w:t>
      </w:r>
    </w:p>
    <w:p w14:paraId="2BBF2135" w14:textId="77777777" w:rsidR="0057504F" w:rsidRPr="0057504F" w:rsidRDefault="0057504F" w:rsidP="0057504F">
      <w:r w:rsidRPr="0057504F">
        <w:t>移管申請 → コンプライアンス適格確認（即時） → 移管承認 → 移管先での通常監査</w:t>
      </w:r>
    </w:p>
    <w:p w14:paraId="5E69C22C" w14:textId="77777777" w:rsidR="0057504F" w:rsidRPr="0057504F" w:rsidRDefault="0057504F" w:rsidP="0057504F">
      <w:r w:rsidRPr="0057504F">
        <w:t>しかし、</w:t>
      </w:r>
      <w:r w:rsidRPr="0057504F">
        <w:rPr>
          <w:b/>
          <w:bCs/>
        </w:rPr>
        <w:t>過去の税務リスクが免除されたわけではありません</w:t>
      </w:r>
      <w:r w:rsidRPr="0057504F">
        <w:t>。</w:t>
      </w:r>
    </w:p>
    <w:p w14:paraId="1A4AFC9C" w14:textId="77777777" w:rsidR="0057504F" w:rsidRPr="0057504F" w:rsidRDefault="0057504F" w:rsidP="0057504F">
      <w:r w:rsidRPr="0057504F">
        <w:t>未実施の税務監査は、移管先の管轄税務署へそのまま引き継がれます。</w:t>
      </w:r>
    </w:p>
    <w:p w14:paraId="49C9B25B" w14:textId="77777777" w:rsidR="0057504F" w:rsidRPr="0057504F" w:rsidRDefault="0057504F" w:rsidP="0057504F">
      <w:r w:rsidRPr="0057504F">
        <w:t>したがって、移管後も過去の帳簿やインボイス管理の精度を高く保ちましょう。</w:t>
      </w:r>
    </w:p>
    <w:p w14:paraId="59CC240D" w14:textId="77777777" w:rsidR="0057504F" w:rsidRPr="0057504F" w:rsidRDefault="0057504F" w:rsidP="0057504F">
      <w:pPr>
        <w:rPr>
          <w:b/>
          <w:bCs/>
        </w:rPr>
      </w:pPr>
      <w:r w:rsidRPr="0057504F">
        <w:rPr>
          <w:b/>
          <w:bCs/>
        </w:rPr>
        <w:t>まとめ：移管手続きのスムーズな進行に向けて</w:t>
      </w:r>
    </w:p>
    <w:p w14:paraId="078FDC25" w14:textId="77777777" w:rsidR="0057504F" w:rsidRPr="0057504F" w:rsidRDefault="0057504F" w:rsidP="0057504F">
      <w:r w:rsidRPr="0057504F">
        <w:t>コンプライアンス遵守を前提とした新運用は、現地企業にとって大きな追い風です。</w:t>
      </w:r>
    </w:p>
    <w:p w14:paraId="34FD2D9E" w14:textId="77777777" w:rsidR="0057504F" w:rsidRPr="0057504F" w:rsidRDefault="0057504F" w:rsidP="0057504F">
      <w:r w:rsidRPr="0057504F">
        <w:t>もし自社が要件を満たしているか不安な場合は、専門家へ相談するのも有効な手段です。</w:t>
      </w:r>
    </w:p>
    <w:p w14:paraId="6FCBC662" w14:textId="77777777" w:rsidR="0057504F" w:rsidRPr="0057504F" w:rsidRDefault="0057504F" w:rsidP="0057504F">
      <w:r w:rsidRPr="0057504F">
        <w:t>スムーズな拠点移転を実現するためにも、まずは現在の申告状況とポータル上のデータを点検してみましょう。</w:t>
      </w:r>
    </w:p>
    <w:p w14:paraId="7786A272" w14:textId="77777777" w:rsidR="0057504F" w:rsidRPr="0057504F" w:rsidRDefault="0057504F" w:rsidP="0057504F">
      <w:r w:rsidRPr="0057504F">
        <w:t>ブログの紹介文を修正。</w:t>
      </w:r>
    </w:p>
    <w:p w14:paraId="0312F192" w14:textId="77777777" w:rsidR="0057504F" w:rsidRPr="0057504F" w:rsidRDefault="0057504F" w:rsidP="0057504F">
      <w:r w:rsidRPr="0057504F">
        <w:t>ブログ目次：https://evenanc.com/tax-guide/blog/</w:t>
      </w:r>
    </w:p>
    <w:p w14:paraId="08CA0EC9" w14:textId="77777777" w:rsidR="0057504F" w:rsidRPr="0057504F" w:rsidRDefault="0057504F" w:rsidP="0057504F">
      <w:r w:rsidRPr="0057504F">
        <w:t>文例：ブログでは、ベトナムの制度，生活，会計・税務についての最新情報をお伝えしています。</w:t>
      </w:r>
    </w:p>
    <w:p w14:paraId="4AA5F6F5" w14:textId="77777777" w:rsidR="0057504F" w:rsidRPr="0057504F" w:rsidRDefault="0057504F" w:rsidP="0057504F">
      <w:r w:rsidRPr="0057504F">
        <w:t>ご提示いただいた文例をベースに、これまでの作成方針（短い一文、接続語の活用、信頼性と読みやすさの立証）に沿って修正案を作成しました。</w:t>
      </w:r>
    </w:p>
    <w:p w14:paraId="5BFFFFD7" w14:textId="77777777" w:rsidR="0057504F" w:rsidRPr="0057504F" w:rsidRDefault="0057504F" w:rsidP="0057504F">
      <w:r w:rsidRPr="0057504F">
        <w:t>WebサイトのトップページやSNS、概要欄などで使いやすいよう、文字数・トーン別で3パターンご提案します。</w:t>
      </w:r>
    </w:p>
    <w:p w14:paraId="0706CCC7" w14:textId="77777777" w:rsidR="0057504F" w:rsidRPr="0057504F" w:rsidRDefault="0057504F" w:rsidP="0057504F">
      <w:pPr>
        <w:rPr>
          <w:b/>
          <w:bCs/>
        </w:rPr>
      </w:pPr>
      <w:r w:rsidRPr="0057504F">
        <w:rPr>
          <w:b/>
          <w:bCs/>
        </w:rPr>
        <w:t>修正案（3パターン）</w:t>
      </w:r>
    </w:p>
    <w:p w14:paraId="2AEA9076" w14:textId="77777777" w:rsidR="0057504F" w:rsidRPr="0057504F" w:rsidRDefault="0057504F" w:rsidP="0057504F">
      <w:pPr>
        <w:rPr>
          <w:b/>
          <w:bCs/>
        </w:rPr>
      </w:pPr>
      <w:r w:rsidRPr="0057504F">
        <w:rPr>
          <w:b/>
          <w:bCs/>
        </w:rPr>
        <w:t>パターン1：標準案（SEO・サイトトップ向け）</w:t>
      </w:r>
    </w:p>
    <w:p w14:paraId="03B4D21E" w14:textId="77777777" w:rsidR="0057504F" w:rsidRPr="0057504F" w:rsidRDefault="0057504F" w:rsidP="0057504F">
      <w:pPr>
        <w:rPr>
          <w:i/>
          <w:iCs/>
        </w:rPr>
      </w:pPr>
      <w:r w:rsidRPr="0057504F">
        <w:rPr>
          <w:i/>
          <w:iCs/>
        </w:rPr>
        <w:t>当ブログでは、ベトナムでの事業運用に役立つ最新情報をお伝えしています。 具体的には、税務・会計リスクの管理から、行政手続きの法改正、日々の生活情報まで幅広く解説します。 したがって、現地で活動する経営者や管理者の方々が、実務上の不備やトラブルを未然に防ぐ手助けとなります。</w:t>
      </w:r>
    </w:p>
    <w:p w14:paraId="4AED74CE" w14:textId="77777777" w:rsidR="0057504F" w:rsidRPr="0057504F" w:rsidRDefault="0057504F" w:rsidP="0057504F">
      <w:pPr>
        <w:rPr>
          <w:b/>
          <w:bCs/>
        </w:rPr>
      </w:pPr>
      <w:r w:rsidRPr="0057504F">
        <w:rPr>
          <w:b/>
          <w:bCs/>
        </w:rPr>
        <w:t>パターン2：簡潔案（SNS・フッター・サイドバー向け）</w:t>
      </w:r>
    </w:p>
    <w:p w14:paraId="12A6ED9D" w14:textId="77777777" w:rsidR="0057504F" w:rsidRPr="0057504F" w:rsidRDefault="0057504F" w:rsidP="0057504F">
      <w:pPr>
        <w:rPr>
          <w:i/>
          <w:iCs/>
        </w:rPr>
      </w:pPr>
      <w:r w:rsidRPr="0057504F">
        <w:rPr>
          <w:i/>
          <w:iCs/>
        </w:rPr>
        <w:t>本ブログでは、ベトナムの会計・税務リスクや行政手続きの最新情報を発信しています。 さらに、現地の生活に役立つトピックも分かりやすく解説します。 そのため、現地の最新制度を迅速に把握し、事業のトラブル防止に活用いただけます。</w:t>
      </w:r>
    </w:p>
    <w:p w14:paraId="28F64D4B" w14:textId="77777777" w:rsidR="0057504F" w:rsidRPr="0057504F" w:rsidRDefault="0057504F" w:rsidP="0057504F">
      <w:pPr>
        <w:rPr>
          <w:b/>
          <w:bCs/>
        </w:rPr>
      </w:pPr>
      <w:r w:rsidRPr="0057504F">
        <w:rPr>
          <w:b/>
          <w:bCs/>
        </w:rPr>
        <w:t>パターン3：訴求強化案（課題解決・専門性アピール）</w:t>
      </w:r>
    </w:p>
    <w:p w14:paraId="0C000500" w14:textId="77777777" w:rsidR="0057504F" w:rsidRPr="0057504F" w:rsidRDefault="0057504F" w:rsidP="0057504F">
      <w:pPr>
        <w:rPr>
          <w:i/>
          <w:iCs/>
        </w:rPr>
      </w:pPr>
      <w:r w:rsidRPr="0057504F">
        <w:rPr>
          <w:i/>
          <w:iCs/>
        </w:rPr>
        <w:t>当ブログでは、ベトナムの税務・会計実務をはじめ、最新の行政制度や生活情報をお届けしています。 税務調査や法改正による事業リスクは、事前の正確な情報把握で回避可能です。 そこで、現地で活躍する役員・管理職の皆様に向けて、実務に即した解説記事を随時更新しています。</w:t>
      </w:r>
    </w:p>
    <w:p w14:paraId="77CC80CD" w14:textId="77777777" w:rsidR="0057504F" w:rsidRPr="0057504F" w:rsidRDefault="0057504F" w:rsidP="0057504F">
      <w:pPr>
        <w:rPr>
          <w:b/>
          <w:bCs/>
        </w:rPr>
      </w:pPr>
      <w:r w:rsidRPr="0057504F">
        <w:rPr>
          <w:b/>
          <w:bCs/>
        </w:rPr>
        <w:t>主な修正・調整ポイント</w:t>
      </w:r>
    </w:p>
    <w:p w14:paraId="7B763453" w14:textId="77777777" w:rsidR="0057504F" w:rsidRPr="0057504F" w:rsidRDefault="0057504F" w:rsidP="00413C4A">
      <w:pPr>
        <w:numPr>
          <w:ilvl w:val="0"/>
          <w:numId w:val="52"/>
        </w:numPr>
      </w:pPr>
      <w:r w:rsidRPr="0057504F">
        <w:rPr>
          <w:b/>
          <w:bCs/>
        </w:rPr>
        <w:t>一文を30〜40文字程度に短縮</w:t>
      </w:r>
    </w:p>
    <w:p w14:paraId="00C25E19" w14:textId="77777777" w:rsidR="0057504F" w:rsidRPr="0057504F" w:rsidRDefault="0057504F" w:rsidP="0057504F">
      <w:r w:rsidRPr="0057504F">
        <w:t>文例の要素を1文に詰め込まず、2〜3文に区切ることで可読性を高めました。</w:t>
      </w:r>
    </w:p>
    <w:p w14:paraId="3BA0A7FE" w14:textId="77777777" w:rsidR="0057504F" w:rsidRPr="0057504F" w:rsidRDefault="0057504F" w:rsidP="00413C4A">
      <w:pPr>
        <w:numPr>
          <w:ilvl w:val="0"/>
          <w:numId w:val="52"/>
        </w:numPr>
      </w:pPr>
      <w:r w:rsidRPr="0057504F">
        <w:rPr>
          <w:b/>
          <w:bCs/>
        </w:rPr>
        <w:t>接続語（転換語）の配置</w:t>
      </w:r>
    </w:p>
    <w:p w14:paraId="1D599CFC" w14:textId="77777777" w:rsidR="0057504F" w:rsidRPr="0057504F" w:rsidRDefault="0057504F" w:rsidP="0057504F">
      <w:r w:rsidRPr="0057504F">
        <w:t>「具体的には」「したがって」「さらに」「そのため」「そこで」などを盛り込み、文章のつながりを自然に整えました。</w:t>
      </w:r>
    </w:p>
    <w:p w14:paraId="11E82918" w14:textId="77777777" w:rsidR="0057504F" w:rsidRPr="0057504F" w:rsidRDefault="0057504F" w:rsidP="00413C4A">
      <w:pPr>
        <w:numPr>
          <w:ilvl w:val="0"/>
          <w:numId w:val="52"/>
        </w:numPr>
      </w:pPr>
      <w:r w:rsidRPr="0057504F">
        <w:rPr>
          <w:b/>
          <w:bCs/>
        </w:rPr>
        <w:t>ターゲット層への訴求追加</w:t>
      </w:r>
    </w:p>
    <w:p w14:paraId="127D4461" w14:textId="77777777" w:rsidR="0057504F" w:rsidRPr="0057504F" w:rsidRDefault="0057504F" w:rsidP="0057504F">
      <w:r w:rsidRPr="0057504F">
        <w:t>単なる情報発信だけでなく、「実務リスクの回避」「トラブル防止」に繋がるメリットを提示しています。</w:t>
      </w:r>
    </w:p>
    <w:p w14:paraId="6AB4FBBA" w14:textId="77777777" w:rsidR="0057504F" w:rsidRPr="0057504F" w:rsidRDefault="0057504F" w:rsidP="0057504F">
      <w:r w:rsidRPr="0057504F">
        <w:t>GTGT 8%か10％かについてのブログ記事を作成</w:t>
      </w:r>
    </w:p>
    <w:p w14:paraId="3C29FB24" w14:textId="77777777" w:rsidR="0057504F" w:rsidRPr="0057504F" w:rsidRDefault="0057504F" w:rsidP="0057504F">
      <w:r w:rsidRPr="0057504F">
        <w:t>一文の長さ（40文字以下）と接続語の活用ルールを徹底し、付加価値税（VAT）の8%・10%適用判断に関するブログ記事を作成しました。</w:t>
      </w:r>
    </w:p>
    <w:p w14:paraId="3194757C" w14:textId="77777777" w:rsidR="0057504F" w:rsidRPr="0057504F" w:rsidRDefault="0057504F" w:rsidP="0057504F">
      <w:pPr>
        <w:rPr>
          <w:b/>
          <w:bCs/>
        </w:rPr>
      </w:pPr>
      <w:r w:rsidRPr="0057504F">
        <w:rPr>
          <w:b/>
          <w:bCs/>
        </w:rPr>
        <w:t>付加価値税（VAT）8%と10%の判別実務：誤適用を防ぐためのチェックポイント</w:t>
      </w:r>
    </w:p>
    <w:p w14:paraId="276BF4FC" w14:textId="77777777" w:rsidR="0057504F" w:rsidRPr="0057504F" w:rsidRDefault="0057504F" w:rsidP="0057504F">
      <w:r w:rsidRPr="0057504F">
        <w:t>ベトナムでは消費刺激策として、VAT税率を10%から8%へ引き下げる措置が継続されています。</w:t>
      </w:r>
    </w:p>
    <w:p w14:paraId="73A22057" w14:textId="77777777" w:rsidR="0057504F" w:rsidRPr="0057504F" w:rsidRDefault="0057504F" w:rsidP="0057504F">
      <w:r w:rsidRPr="0057504F">
        <w:t>しかし、すべての品目が8%へ減税されるわけではありません。そのため、実務では適用税率の判別ミスが頻繁に発生しています。</w:t>
      </w:r>
    </w:p>
    <w:p w14:paraId="2DBF9DAC" w14:textId="77777777" w:rsidR="0057504F" w:rsidRPr="0057504F" w:rsidRDefault="0057504F" w:rsidP="0057504F">
      <w:r w:rsidRPr="0057504F">
        <w:t>そこで本記事では、税率誤用による控除否認を防ぐための判別ポイントを解説します。</w:t>
      </w:r>
    </w:p>
    <w:p w14:paraId="2B1090E6" w14:textId="77777777" w:rsidR="0057504F" w:rsidRPr="0057504F" w:rsidRDefault="0057504F" w:rsidP="0057504F">
      <w:pPr>
        <w:rPr>
          <w:b/>
          <w:bCs/>
        </w:rPr>
      </w:pPr>
      <w:r w:rsidRPr="0057504F">
        <w:rPr>
          <w:b/>
          <w:bCs/>
        </w:rPr>
        <w:t>1. VAT 8%軽減税率の対象範囲と除外品目</w:t>
      </w:r>
    </w:p>
    <w:p w14:paraId="359390FC" w14:textId="77777777" w:rsidR="0057504F" w:rsidRPr="0057504F" w:rsidRDefault="0057504F" w:rsidP="0057504F">
      <w:r w:rsidRPr="0057504F">
        <w:t>原則として、通常の税率が10%である物品やサービスが8%の減税対象となります。</w:t>
      </w:r>
    </w:p>
    <w:p w14:paraId="792DEDAF" w14:textId="77777777" w:rsidR="0057504F" w:rsidRPr="0057504F" w:rsidRDefault="0057504F" w:rsidP="0057504F">
      <w:r w:rsidRPr="0057504F">
        <w:t>ただし、特定の産業分野については減税対象から除外されています。したがって、以下の分野は引き続き10%の税率が適用されます。</w:t>
      </w:r>
    </w:p>
    <w:p w14:paraId="7204401E" w14:textId="77777777" w:rsidR="0057504F" w:rsidRPr="0057504F" w:rsidRDefault="0057504F" w:rsidP="00413C4A">
      <w:pPr>
        <w:numPr>
          <w:ilvl w:val="0"/>
          <w:numId w:val="53"/>
        </w:numPr>
      </w:pPr>
      <w:r w:rsidRPr="0057504F">
        <w:rPr>
          <w:b/>
          <w:bCs/>
        </w:rPr>
        <w:t>減税対象外（10%が維持される分野）</w:t>
      </w:r>
    </w:p>
    <w:p w14:paraId="281CAE52" w14:textId="77777777" w:rsidR="0057504F" w:rsidRPr="0057504F" w:rsidRDefault="0057504F" w:rsidP="00413C4A">
      <w:pPr>
        <w:numPr>
          <w:ilvl w:val="1"/>
          <w:numId w:val="53"/>
        </w:numPr>
      </w:pPr>
      <w:r w:rsidRPr="0057504F">
        <w:t>不動産事業、金融・銀行・証券・保険</w:t>
      </w:r>
    </w:p>
    <w:p w14:paraId="6F583729" w14:textId="77777777" w:rsidR="0057504F" w:rsidRPr="0057504F" w:rsidRDefault="0057504F" w:rsidP="00413C4A">
      <w:pPr>
        <w:numPr>
          <w:ilvl w:val="1"/>
          <w:numId w:val="53"/>
        </w:numPr>
      </w:pPr>
      <w:r w:rsidRPr="0057504F">
        <w:t>電気通信、情報技術サービスの一部</w:t>
      </w:r>
    </w:p>
    <w:p w14:paraId="264902A7" w14:textId="77777777" w:rsidR="0057504F" w:rsidRPr="0057504F" w:rsidRDefault="0057504F" w:rsidP="00413C4A">
      <w:pPr>
        <w:numPr>
          <w:ilvl w:val="1"/>
          <w:numId w:val="53"/>
        </w:numPr>
      </w:pPr>
      <w:r w:rsidRPr="0057504F">
        <w:t>金属製品、鉱業（石炭を除く）</w:t>
      </w:r>
    </w:p>
    <w:p w14:paraId="59F783BA" w14:textId="77777777" w:rsidR="0057504F" w:rsidRPr="0057504F" w:rsidRDefault="0057504F" w:rsidP="00413C4A">
      <w:pPr>
        <w:numPr>
          <w:ilvl w:val="1"/>
          <w:numId w:val="53"/>
        </w:numPr>
      </w:pPr>
      <w:r w:rsidRPr="0057504F">
        <w:t>特別消費税の課税対象品（酒類、たばこ、乗用車など）</w:t>
      </w:r>
    </w:p>
    <w:p w14:paraId="07856638" w14:textId="77777777" w:rsidR="0057504F" w:rsidRPr="0057504F" w:rsidRDefault="0057504F" w:rsidP="0057504F">
      <w:pPr>
        <w:rPr>
          <w:b/>
          <w:bCs/>
        </w:rPr>
      </w:pPr>
      <w:r w:rsidRPr="0057504F">
        <w:rPr>
          <w:b/>
          <w:bCs/>
        </w:rPr>
        <w:t>2. 実務で判断に迷いやすい事例</w:t>
      </w:r>
    </w:p>
    <w:p w14:paraId="23AF182F" w14:textId="77777777" w:rsidR="0057504F" w:rsidRPr="0057504F" w:rsidRDefault="0057504F" w:rsidP="0057504F">
      <w:r w:rsidRPr="0057504F">
        <w:t>実際の取引では、品目の分類判断が困難なケースが多々あります。</w:t>
      </w:r>
    </w:p>
    <w:p w14:paraId="0F3F9280" w14:textId="77777777" w:rsidR="0057504F" w:rsidRPr="0057504F" w:rsidRDefault="0057504F" w:rsidP="0057504F">
      <w:pPr>
        <w:rPr>
          <w:b/>
          <w:bCs/>
        </w:rPr>
      </w:pPr>
      <w:r w:rsidRPr="0057504F">
        <w:rPr>
          <w:b/>
          <w:bCs/>
        </w:rPr>
        <w:t>① 複合サービス（保守・点検等）の取扱い</w:t>
      </w:r>
    </w:p>
    <w:p w14:paraId="14E400A9" w14:textId="77777777" w:rsidR="0057504F" w:rsidRPr="0057504F" w:rsidRDefault="0057504F" w:rsidP="0057504F">
      <w:r w:rsidRPr="0057504F">
        <w:t>例えば、機器（8%対象）の販売とシステム調整（10%対象）を併せて提供する場合です。</w:t>
      </w:r>
    </w:p>
    <w:p w14:paraId="09FA03CD" w14:textId="77777777" w:rsidR="0057504F" w:rsidRPr="0057504F" w:rsidRDefault="0057504F" w:rsidP="0057504F">
      <w:r w:rsidRPr="0057504F">
        <w:t>なぜなら、契約書やインボイス上で品目が分離されていない場合、全体に10%が適用される恐れがあるためです。</w:t>
      </w:r>
    </w:p>
    <w:p w14:paraId="57708FFC" w14:textId="77777777" w:rsidR="0057504F" w:rsidRPr="0057504F" w:rsidRDefault="0057504F" w:rsidP="0057504F">
      <w:pPr>
        <w:rPr>
          <w:b/>
          <w:bCs/>
        </w:rPr>
      </w:pPr>
      <w:r w:rsidRPr="0057504F">
        <w:rPr>
          <w:b/>
          <w:bCs/>
        </w:rPr>
        <w:t>② 商材の製品コード（HSコード）の照合</w:t>
      </w:r>
    </w:p>
    <w:p w14:paraId="14509F73" w14:textId="77777777" w:rsidR="0057504F" w:rsidRPr="0057504F" w:rsidRDefault="0057504F" w:rsidP="0057504F">
      <w:r w:rsidRPr="0057504F">
        <w:t>税務署は、商品分類コード（HSコード）を基準に税率を判定します。</w:t>
      </w:r>
    </w:p>
    <w:p w14:paraId="7401BDA4" w14:textId="77777777" w:rsidR="0057504F" w:rsidRPr="0057504F" w:rsidRDefault="0057504F" w:rsidP="0057504F">
      <w:r w:rsidRPr="0057504F">
        <w:t>そのため、自社で8%と判断しても、税務調査で10%対象と判定し直されるリスクが存在します。</w:t>
      </w:r>
    </w:p>
    <w:p w14:paraId="01D525A2" w14:textId="77777777" w:rsidR="0057504F" w:rsidRPr="0057504F" w:rsidRDefault="0057504F" w:rsidP="0057504F">
      <w:pPr>
        <w:rPr>
          <w:b/>
          <w:bCs/>
        </w:rPr>
      </w:pPr>
      <w:r w:rsidRPr="0057504F">
        <w:rPr>
          <w:b/>
          <w:bCs/>
        </w:rPr>
        <w:t>3. インボイス（e-Invoice）発行時の注意点</w:t>
      </w:r>
    </w:p>
    <w:p w14:paraId="69115E70" w14:textId="77777777" w:rsidR="0057504F" w:rsidRPr="0057504F" w:rsidRDefault="0057504F" w:rsidP="0057504F">
      <w:r w:rsidRPr="0057504F">
        <w:t>税率の適用ミスは、仕入側のVAT還付や不控除トラブルに直結します。</w:t>
      </w:r>
    </w:p>
    <w:p w14:paraId="5A60DD6F" w14:textId="77777777" w:rsidR="0057504F" w:rsidRPr="0057504F" w:rsidRDefault="0057504F" w:rsidP="00413C4A">
      <w:pPr>
        <w:numPr>
          <w:ilvl w:val="0"/>
          <w:numId w:val="54"/>
        </w:numPr>
      </w:pPr>
      <w:r w:rsidRPr="0057504F">
        <w:rPr>
          <w:b/>
          <w:bCs/>
        </w:rPr>
        <w:t>税率ごとの個別発行</w:t>
      </w:r>
    </w:p>
    <w:p w14:paraId="511BC7A3" w14:textId="77777777" w:rsidR="0057504F" w:rsidRPr="0057504F" w:rsidRDefault="0057504F" w:rsidP="0057504F">
      <w:r w:rsidRPr="0057504F">
        <w:t>8%対象品目と10%対象品目を取り扱う場合、それぞれ別々に表示してインボイスを発行します。</w:t>
      </w:r>
    </w:p>
    <w:p w14:paraId="31C689AA" w14:textId="77777777" w:rsidR="0057504F" w:rsidRPr="0057504F" w:rsidRDefault="0057504F" w:rsidP="00413C4A">
      <w:pPr>
        <w:numPr>
          <w:ilvl w:val="0"/>
          <w:numId w:val="54"/>
        </w:numPr>
      </w:pPr>
      <w:r w:rsidRPr="0057504F">
        <w:rPr>
          <w:b/>
          <w:bCs/>
        </w:rPr>
        <w:t>間違えた場合の修正対応</w:t>
      </w:r>
    </w:p>
    <w:p w14:paraId="289C033E" w14:textId="77777777" w:rsidR="0057504F" w:rsidRPr="0057504F" w:rsidRDefault="0057504F" w:rsidP="0057504F">
      <w:r w:rsidRPr="0057504F">
        <w:t>もし誤った税率で発行した場合は、速やかに取り消しや修正のインボイスを発行しなければなりません。</w:t>
      </w:r>
    </w:p>
    <w:p w14:paraId="04353C1E" w14:textId="77777777" w:rsidR="0057504F" w:rsidRPr="0057504F" w:rsidRDefault="0057504F" w:rsidP="0057504F">
      <w:pPr>
        <w:rPr>
          <w:b/>
          <w:bCs/>
        </w:rPr>
      </w:pPr>
      <w:r w:rsidRPr="0057504F">
        <w:rPr>
          <w:b/>
          <w:bCs/>
        </w:rPr>
        <w:t>まとめ：正しい税率判定とリスク管理</w:t>
      </w:r>
    </w:p>
    <w:p w14:paraId="094FEF2B" w14:textId="77777777" w:rsidR="0057504F" w:rsidRPr="0057504F" w:rsidRDefault="0057504F" w:rsidP="0057504F">
      <w:r w:rsidRPr="0057504F">
        <w:t>税率の適用判断を誤ると、後日の税務調査で追徴課税や遅延損害金を科されます。</w:t>
      </w:r>
    </w:p>
    <w:p w14:paraId="5A96F4CC" w14:textId="77777777" w:rsidR="0057504F" w:rsidRPr="0057504F" w:rsidRDefault="0057504F" w:rsidP="0057504F">
      <w:r w:rsidRPr="0057504F">
        <w:t>もし自社が取り扱う品目の税率判断に不安がある場合は、専門家へ確認するのも有効な手段です。</w:t>
      </w:r>
    </w:p>
    <w:p w14:paraId="6C3A2E71" w14:textId="77777777" w:rsidR="0057504F" w:rsidRPr="0057504F" w:rsidRDefault="0057504F" w:rsidP="0057504F">
      <w:r w:rsidRPr="0057504F">
        <w:t>追徴リスクを未然に防ぐためにも、まずは自社の取扱品目と発行済インボイスを点検してみましょう。</w:t>
      </w:r>
    </w:p>
    <w:p w14:paraId="0F149A51" w14:textId="77777777" w:rsidR="0057504F" w:rsidRPr="0057504F" w:rsidRDefault="0057504F" w:rsidP="0057504F">
      <w:r w:rsidRPr="0057504F">
        <w:t>関連する規制の解説動画として、</w:t>
      </w:r>
      <w:hyperlink r:id="rId6" w:tgtFrame="_blank" w:history="1">
        <w:r w:rsidRPr="0057504F">
          <w:rPr>
            <w:rStyle w:val="aa"/>
          </w:rPr>
          <w:t>Chính Th</w:t>
        </w:r>
        <w:r w:rsidRPr="0057504F">
          <w:rPr>
            <w:rStyle w:val="aa"/>
            <w:rFonts w:ascii="Cambria" w:hAnsi="Cambria" w:cs="Cambria"/>
          </w:rPr>
          <w:t>ứ</w:t>
        </w:r>
        <w:r w:rsidRPr="0057504F">
          <w:rPr>
            <w:rStyle w:val="aa"/>
          </w:rPr>
          <w:t>c Gi</w:t>
        </w:r>
        <w:r w:rsidRPr="0057504F">
          <w:rPr>
            <w:rStyle w:val="aa"/>
            <w:rFonts w:ascii="Cambria" w:hAnsi="Cambria" w:cs="Cambria"/>
          </w:rPr>
          <w:t>ả</w:t>
        </w:r>
        <w:r w:rsidRPr="0057504F">
          <w:rPr>
            <w:rStyle w:val="aa"/>
          </w:rPr>
          <w:t>m Thu</w:t>
        </w:r>
        <w:r w:rsidRPr="0057504F">
          <w:rPr>
            <w:rStyle w:val="aa"/>
            <w:rFonts w:ascii="Cambria" w:hAnsi="Cambria" w:cs="Cambria"/>
          </w:rPr>
          <w:t>ế</w:t>
        </w:r>
        <w:r w:rsidRPr="0057504F">
          <w:rPr>
            <w:rStyle w:val="aa"/>
          </w:rPr>
          <w:t xml:space="preserve"> Gtgt T</w:t>
        </w:r>
        <w:r w:rsidRPr="0057504F">
          <w:rPr>
            <w:rStyle w:val="aa"/>
            <w:rFonts w:ascii="Cambria" w:hAnsi="Cambria" w:cs="Cambria"/>
          </w:rPr>
          <w:t>ừ</w:t>
        </w:r>
        <w:r w:rsidRPr="0057504F">
          <w:rPr>
            <w:rStyle w:val="aa"/>
          </w:rPr>
          <w:t xml:space="preserve"> 10% Xu</w:t>
        </w:r>
        <w:r w:rsidRPr="0057504F">
          <w:rPr>
            <w:rStyle w:val="aa"/>
            <w:rFonts w:ascii="Cambria" w:hAnsi="Cambria" w:cs="Cambria"/>
          </w:rPr>
          <w:t>ố</w:t>
        </w:r>
        <w:r w:rsidRPr="0057504F">
          <w:rPr>
            <w:rStyle w:val="aa"/>
          </w:rPr>
          <w:t>ng 8%</w:t>
        </w:r>
      </w:hyperlink>
      <w:r w:rsidRPr="0057504F">
        <w:t xml:space="preserve"> も参考になります。国会でのVAT減税（10%から8%への引き下げ）に関する決議内容がコンパクトにまとめられています。</w:t>
      </w:r>
    </w:p>
    <w:p w14:paraId="2470D33E" w14:textId="77777777" w:rsidR="0057504F" w:rsidRPr="0057504F" w:rsidRDefault="0057504F" w:rsidP="0057504F">
      <w:r w:rsidRPr="0057504F">
        <w:t>アイキャッチ生成</w:t>
      </w:r>
    </w:p>
    <w:p w14:paraId="1764C5BF" w14:textId="77777777" w:rsidR="0057504F" w:rsidRPr="0057504F" w:rsidRDefault="0057504F" w:rsidP="0057504F">
      <w:r w:rsidRPr="0057504F">
        <w:t>ご提示いただいた「GTGT 8%か10％かについてのブログ記事」向けのアイキャッチ画像のイメージ案（テキストおよびビジュアル構成）と、作成ツール（Canva等）に入力するためのプロンプト案をいくつか作成しました。</w:t>
      </w:r>
    </w:p>
    <w:p w14:paraId="1002EA29" w14:textId="77777777" w:rsidR="0057504F" w:rsidRPr="0057504F" w:rsidRDefault="0057504F" w:rsidP="0057504F">
      <w:r w:rsidRPr="0057504F">
        <w:t>文章のトンマナに合わせ、信頼感と視認性を重視したデザイン案です。</w:t>
      </w:r>
    </w:p>
    <w:p w14:paraId="5ADDDC18" w14:textId="77777777" w:rsidR="0057504F" w:rsidRPr="0057504F" w:rsidRDefault="0057504F" w:rsidP="0057504F">
      <w:pPr>
        <w:rPr>
          <w:b/>
          <w:bCs/>
        </w:rPr>
      </w:pPr>
      <w:r w:rsidRPr="0057504F">
        <w:rPr>
          <w:b/>
          <w:bCs/>
        </w:rPr>
        <w:t>1. アイキャッチ画像の構成案</w:t>
      </w:r>
    </w:p>
    <w:p w14:paraId="0C515D36" w14:textId="77777777" w:rsidR="0057504F" w:rsidRPr="0057504F" w:rsidRDefault="0057504F" w:rsidP="0057504F">
      <w:pPr>
        <w:rPr>
          <w:b/>
          <w:bCs/>
        </w:rPr>
      </w:pPr>
      <w:r w:rsidRPr="0057504F">
        <w:rPr>
          <w:b/>
          <w:bCs/>
        </w:rPr>
        <w:t>構成案A：王道・課題解決型（最もおすすめ）</w:t>
      </w:r>
    </w:p>
    <w:p w14:paraId="2871A7F3" w14:textId="77777777" w:rsidR="0057504F" w:rsidRPr="0057504F" w:rsidRDefault="0057504F" w:rsidP="00413C4A">
      <w:pPr>
        <w:numPr>
          <w:ilvl w:val="0"/>
          <w:numId w:val="55"/>
        </w:numPr>
      </w:pPr>
      <w:r w:rsidRPr="0057504F">
        <w:rPr>
          <w:b/>
          <w:bCs/>
        </w:rPr>
        <w:t>メインタイトル：</w:t>
      </w:r>
      <w:r w:rsidRPr="0057504F">
        <w:t xml:space="preserve"> ベトナムVAT 8% vs 10%</w:t>
      </w:r>
    </w:p>
    <w:p w14:paraId="2B44EC1F" w14:textId="77777777" w:rsidR="0057504F" w:rsidRPr="0057504F" w:rsidRDefault="0057504F" w:rsidP="00413C4A">
      <w:pPr>
        <w:numPr>
          <w:ilvl w:val="0"/>
          <w:numId w:val="55"/>
        </w:numPr>
      </w:pPr>
      <w:r w:rsidRPr="0057504F">
        <w:rPr>
          <w:b/>
          <w:bCs/>
        </w:rPr>
        <w:t>サブタイトル：</w:t>
      </w:r>
      <w:r w:rsidRPr="0057504F">
        <w:t xml:space="preserve"> どっちを適用？判別ミスと追徴リスクを防ぐポイント</w:t>
      </w:r>
    </w:p>
    <w:p w14:paraId="0E2328BF" w14:textId="77777777" w:rsidR="0057504F" w:rsidRPr="0057504F" w:rsidRDefault="0057504F" w:rsidP="00413C4A">
      <w:pPr>
        <w:numPr>
          <w:ilvl w:val="0"/>
          <w:numId w:val="55"/>
        </w:numPr>
      </w:pPr>
      <w:r w:rsidRPr="0057504F">
        <w:rPr>
          <w:b/>
          <w:bCs/>
        </w:rPr>
        <w:t>ビジュアル要素：</w:t>
      </w:r>
    </w:p>
    <w:p w14:paraId="75DEE5CD" w14:textId="77777777" w:rsidR="0057504F" w:rsidRPr="0057504F" w:rsidRDefault="0057504F" w:rsidP="00413C4A">
      <w:pPr>
        <w:numPr>
          <w:ilvl w:val="1"/>
          <w:numId w:val="55"/>
        </w:numPr>
      </w:pPr>
      <w:r w:rsidRPr="0057504F">
        <w:t>背景：ビジネス感のある薄いブルーまたはグレー</w:t>
      </w:r>
    </w:p>
    <w:p w14:paraId="0322CF14" w14:textId="77777777" w:rsidR="0057504F" w:rsidRPr="0057504F" w:rsidRDefault="0057504F" w:rsidP="00413C4A">
      <w:pPr>
        <w:numPr>
          <w:ilvl w:val="1"/>
          <w:numId w:val="55"/>
        </w:numPr>
      </w:pPr>
      <w:r w:rsidRPr="0057504F">
        <w:t>グラフィック：電卓、請求書（インボイス）のアイコン、または「8%」「10%」が左右に並んだ天秤・比較のイラスト</w:t>
      </w:r>
    </w:p>
    <w:p w14:paraId="696EF16E" w14:textId="77777777" w:rsidR="0057504F" w:rsidRPr="0057504F" w:rsidRDefault="0057504F" w:rsidP="00413C4A">
      <w:pPr>
        <w:numPr>
          <w:ilvl w:val="1"/>
          <w:numId w:val="55"/>
        </w:numPr>
      </w:pPr>
      <w:r w:rsidRPr="0057504F">
        <w:t>ポイント：タイトル文字を太字で大きく配置し、スマホでも一目で判別できるようにする</w:t>
      </w:r>
    </w:p>
    <w:p w14:paraId="6030E785" w14:textId="77777777" w:rsidR="0057504F" w:rsidRPr="0057504F" w:rsidRDefault="0057504F" w:rsidP="0057504F">
      <w:pPr>
        <w:rPr>
          <w:b/>
          <w:bCs/>
        </w:rPr>
      </w:pPr>
      <w:r w:rsidRPr="0057504F">
        <w:rPr>
          <w:b/>
          <w:bCs/>
        </w:rPr>
        <w:t>構成案B：実務・リスク啓発型</w:t>
      </w:r>
    </w:p>
    <w:p w14:paraId="4F2ED300" w14:textId="77777777" w:rsidR="0057504F" w:rsidRPr="0057504F" w:rsidRDefault="0057504F" w:rsidP="00413C4A">
      <w:pPr>
        <w:numPr>
          <w:ilvl w:val="0"/>
          <w:numId w:val="56"/>
        </w:numPr>
      </w:pPr>
      <w:r w:rsidRPr="0057504F">
        <w:rPr>
          <w:b/>
          <w:bCs/>
        </w:rPr>
        <w:t>メインタイトル：</w:t>
      </w:r>
      <w:r w:rsidRPr="0057504F">
        <w:t xml:space="preserve"> そのインボイス、税率は正しい？</w:t>
      </w:r>
    </w:p>
    <w:p w14:paraId="5261803D" w14:textId="77777777" w:rsidR="0057504F" w:rsidRPr="0057504F" w:rsidRDefault="0057504F" w:rsidP="00413C4A">
      <w:pPr>
        <w:numPr>
          <w:ilvl w:val="0"/>
          <w:numId w:val="56"/>
        </w:numPr>
      </w:pPr>
      <w:r w:rsidRPr="0057504F">
        <w:rPr>
          <w:b/>
          <w:bCs/>
        </w:rPr>
        <w:t>サブタイトル：</w:t>
      </w:r>
      <w:r w:rsidRPr="0057504F">
        <w:t xml:space="preserve"> VAT 8%・10%の不控除リスクと実務チェックポイント</w:t>
      </w:r>
    </w:p>
    <w:p w14:paraId="01818AD1" w14:textId="77777777" w:rsidR="0057504F" w:rsidRPr="0057504F" w:rsidRDefault="0057504F" w:rsidP="00413C4A">
      <w:pPr>
        <w:numPr>
          <w:ilvl w:val="0"/>
          <w:numId w:val="56"/>
        </w:numPr>
      </w:pPr>
      <w:r w:rsidRPr="0057504F">
        <w:rPr>
          <w:b/>
          <w:bCs/>
        </w:rPr>
        <w:t>ビジュアル要素：</w:t>
      </w:r>
    </w:p>
    <w:p w14:paraId="61B7218E" w14:textId="77777777" w:rsidR="0057504F" w:rsidRPr="0057504F" w:rsidRDefault="0057504F" w:rsidP="00413C4A">
      <w:pPr>
        <w:numPr>
          <w:ilvl w:val="1"/>
          <w:numId w:val="56"/>
        </w:numPr>
      </w:pPr>
      <w:r w:rsidRPr="0057504F">
        <w:t>背景：ネイビー（濃紺）で信頼感と厳格さを演出</w:t>
      </w:r>
    </w:p>
    <w:p w14:paraId="498F362E" w14:textId="77777777" w:rsidR="0057504F" w:rsidRPr="0057504F" w:rsidRDefault="0057504F" w:rsidP="00413C4A">
      <w:pPr>
        <w:numPr>
          <w:ilvl w:val="1"/>
          <w:numId w:val="56"/>
        </w:numPr>
      </w:pPr>
      <w:r w:rsidRPr="0057504F">
        <w:t>グラフィック：チェックリスト、警告アイコン（⚠️）、電卓を叩く経理担当者のイラスト</w:t>
      </w:r>
    </w:p>
    <w:p w14:paraId="161E4FBD" w14:textId="77777777" w:rsidR="0057504F" w:rsidRPr="0057504F" w:rsidRDefault="0057504F" w:rsidP="0057504F">
      <w:pPr>
        <w:rPr>
          <w:b/>
          <w:bCs/>
        </w:rPr>
      </w:pPr>
      <w:r w:rsidRPr="0057504F">
        <w:rPr>
          <w:b/>
          <w:bCs/>
        </w:rPr>
        <w:t>2. 画像生成AI（Midjourney / DALL-E等）用プロンプト</w:t>
      </w:r>
    </w:p>
    <w:p w14:paraId="23E5D503" w14:textId="77777777" w:rsidR="0057504F" w:rsidRPr="0057504F" w:rsidRDefault="0057504F" w:rsidP="0057504F">
      <w:r w:rsidRPr="0057504F">
        <w:t>画像生成AIを利用して背景画像やイラストを作成する場合は、以下の英文プロンプトをご活用ください。</w:t>
      </w:r>
    </w:p>
    <w:p w14:paraId="43299547" w14:textId="77777777" w:rsidR="0057504F" w:rsidRPr="0057504F" w:rsidRDefault="0057504F" w:rsidP="0057504F">
      <w:r w:rsidRPr="0057504F">
        <w:t>Plaintext</w:t>
      </w:r>
    </w:p>
    <w:p w14:paraId="2D509FAF" w14:textId="77777777" w:rsidR="0057504F" w:rsidRPr="0057504F" w:rsidRDefault="0057504F" w:rsidP="0057504F">
      <w:r w:rsidRPr="0057504F">
        <w:t>Professional and modern blog entry header illustration about tax accounting in Vietnam. A clear comparison concept between "8%" and "10%" value-added tax rates. Includes subtle visual elements like an invoice, a calculator, and a stylized tax document. Clean corporate style, blue and white color palette, minimal, sharp, vector illustration style, no raw text inside the image. --</w:t>
      </w:r>
      <w:proofErr w:type="spellStart"/>
      <w:r w:rsidRPr="0057504F">
        <w:t>ar</w:t>
      </w:r>
      <w:proofErr w:type="spellEnd"/>
      <w:r w:rsidRPr="0057504F">
        <w:t xml:space="preserve"> 16:9</w:t>
      </w:r>
    </w:p>
    <w:p w14:paraId="090ABCB7" w14:textId="77777777" w:rsidR="0057504F" w:rsidRPr="0057504F" w:rsidRDefault="0057504F" w:rsidP="0057504F">
      <w:pPr>
        <w:rPr>
          <w:b/>
          <w:bCs/>
        </w:rPr>
      </w:pPr>
      <w:r w:rsidRPr="0057504F">
        <w:rPr>
          <w:b/>
          <w:bCs/>
        </w:rPr>
        <w:t>3. デザイン作成時のポイント</w:t>
      </w:r>
    </w:p>
    <w:p w14:paraId="7BF67E89" w14:textId="77777777" w:rsidR="0057504F" w:rsidRPr="0057504F" w:rsidRDefault="0057504F" w:rsidP="00413C4A">
      <w:pPr>
        <w:numPr>
          <w:ilvl w:val="0"/>
          <w:numId w:val="57"/>
        </w:numPr>
      </w:pPr>
      <w:r w:rsidRPr="0057504F">
        <w:rPr>
          <w:b/>
          <w:bCs/>
        </w:rPr>
        <w:t>文字数の制限：</w:t>
      </w:r>
      <w:r w:rsidRPr="0057504F">
        <w:t xml:space="preserve"> タイトルは15文字前後に抑えると、スマホ表示でも視認性が保てます。</w:t>
      </w:r>
    </w:p>
    <w:p w14:paraId="3A61479B" w14:textId="77777777" w:rsidR="0057504F" w:rsidRPr="0057504F" w:rsidRDefault="0057504F" w:rsidP="00413C4A">
      <w:pPr>
        <w:numPr>
          <w:ilvl w:val="0"/>
          <w:numId w:val="57"/>
        </w:numPr>
      </w:pPr>
      <w:r w:rsidRPr="0057504F">
        <w:rPr>
          <w:b/>
          <w:bCs/>
        </w:rPr>
        <w:t>サイトカラーの統一：</w:t>
      </w:r>
      <w:r w:rsidRPr="0057504F">
        <w:t xml:space="preserve"> ブログ（evenanc.com）のブランドカラー（ブルー系など）に合わせて配色を調整してください。</w:t>
      </w:r>
    </w:p>
    <w:p w14:paraId="4104C646" w14:textId="77777777" w:rsidR="0057504F" w:rsidRPr="0057504F" w:rsidRDefault="0057504F" w:rsidP="0057504F">
      <w:r w:rsidRPr="0057504F">
        <w:t>GTGT 8%か10％かについてのブログ記事を台灣華語に翻訳</w:t>
      </w:r>
    </w:p>
    <w:p w14:paraId="6F373169" w14:textId="77777777" w:rsidR="0057504F" w:rsidRPr="0057504F" w:rsidRDefault="0057504F" w:rsidP="0057504F">
      <w:r w:rsidRPr="0057504F">
        <w:t>先ほどの「GTGT 8%か10%かについてのブログ記事」を、ルール（一文の長さ、接続詞・轉折詞の活用、専門用語の正確さ）を維持したまま、自然で信頼性の高い台灣華語（繁體中文）に翻訳しました。</w:t>
      </w:r>
    </w:p>
    <w:p w14:paraId="336F7C03" w14:textId="77777777" w:rsidR="0057504F" w:rsidRPr="0057504F" w:rsidRDefault="0057504F" w:rsidP="0057504F">
      <w:pPr>
        <w:rPr>
          <w:b/>
          <w:bCs/>
          <w:lang w:eastAsia="zh-TW"/>
        </w:rPr>
      </w:pPr>
      <w:r w:rsidRPr="0057504F">
        <w:rPr>
          <w:b/>
          <w:bCs/>
          <w:lang w:eastAsia="zh-TW"/>
        </w:rPr>
        <w:t>增</w:t>
      </w:r>
      <w:r w:rsidRPr="0057504F">
        <w:rPr>
          <w:rFonts w:ascii="PMingLiU" w:eastAsia="PMingLiU" w:hAnsi="PMingLiU" w:cs="PMingLiU" w:hint="eastAsia"/>
          <w:b/>
          <w:bCs/>
          <w:lang w:eastAsia="zh-TW"/>
        </w:rPr>
        <w:t>值</w:t>
      </w:r>
      <w:r w:rsidRPr="0057504F">
        <w:rPr>
          <w:rFonts w:ascii="游明朝" w:eastAsia="游明朝" w:hAnsi="游明朝" w:cs="游明朝" w:hint="eastAsia"/>
          <w:b/>
          <w:bCs/>
          <w:lang w:eastAsia="zh-TW"/>
        </w:rPr>
        <w:t>稅（</w:t>
      </w:r>
      <w:r w:rsidRPr="0057504F">
        <w:rPr>
          <w:b/>
          <w:bCs/>
          <w:lang w:eastAsia="zh-TW"/>
        </w:rPr>
        <w:t>VAT）8% 與 10% 判別實務：避免適用錯誤與追繳風險的檢</w:t>
      </w:r>
      <w:r w:rsidRPr="0057504F">
        <w:rPr>
          <w:rFonts w:ascii="PMingLiU" w:eastAsia="PMingLiU" w:hAnsi="PMingLiU" w:cs="PMingLiU" w:hint="eastAsia"/>
          <w:b/>
          <w:bCs/>
          <w:lang w:eastAsia="zh-TW"/>
        </w:rPr>
        <w:t>查</w:t>
      </w:r>
      <w:r w:rsidRPr="0057504F">
        <w:rPr>
          <w:rFonts w:ascii="游明朝" w:eastAsia="游明朝" w:hAnsi="游明朝" w:cs="游明朝" w:hint="eastAsia"/>
          <w:b/>
          <w:bCs/>
          <w:lang w:eastAsia="zh-TW"/>
        </w:rPr>
        <w:t>要點</w:t>
      </w:r>
    </w:p>
    <w:p w14:paraId="56F54419" w14:textId="77777777" w:rsidR="0057504F" w:rsidRPr="0057504F" w:rsidRDefault="0057504F" w:rsidP="0057504F">
      <w:pPr>
        <w:rPr>
          <w:lang w:eastAsia="zh-TW"/>
        </w:rPr>
      </w:pPr>
      <w:r w:rsidRPr="0057504F">
        <w:rPr>
          <w:lang w:eastAsia="zh-TW"/>
        </w:rPr>
        <w:t>在越南，政府為了刺激消費，持續實施將增</w:t>
      </w:r>
      <w:r w:rsidRPr="0057504F">
        <w:rPr>
          <w:rFonts w:ascii="PMingLiU" w:eastAsia="PMingLiU" w:hAnsi="PMingLiU" w:cs="PMingLiU" w:hint="eastAsia"/>
          <w:lang w:eastAsia="zh-TW"/>
        </w:rPr>
        <w:t>值</w:t>
      </w:r>
      <w:r w:rsidRPr="0057504F">
        <w:rPr>
          <w:rFonts w:ascii="游明朝" w:eastAsia="游明朝" w:hAnsi="游明朝" w:cs="游明朝" w:hint="eastAsia"/>
          <w:lang w:eastAsia="zh-TW"/>
        </w:rPr>
        <w:t>稅（</w:t>
      </w:r>
      <w:r w:rsidRPr="0057504F">
        <w:rPr>
          <w:lang w:eastAsia="zh-TW"/>
        </w:rPr>
        <w:t>VAT）稅率從 10% 降至 8% 的減免措施。</w:t>
      </w:r>
    </w:p>
    <w:p w14:paraId="1A425817" w14:textId="77777777" w:rsidR="0057504F" w:rsidRPr="0057504F" w:rsidRDefault="0057504F" w:rsidP="0057504F">
      <w:pPr>
        <w:rPr>
          <w:lang w:eastAsia="zh-TW"/>
        </w:rPr>
      </w:pPr>
      <w:r w:rsidRPr="0057504F">
        <w:rPr>
          <w:lang w:eastAsia="zh-TW"/>
        </w:rPr>
        <w:t>但是，並非所有項目都適用 8% 的減稅優惠。因此，在實務操作中，稅率適用錯誤的情況屢見不鮮。</w:t>
      </w:r>
    </w:p>
    <w:p w14:paraId="7E3A1822" w14:textId="77777777" w:rsidR="0057504F" w:rsidRPr="0057504F" w:rsidRDefault="0057504F" w:rsidP="0057504F">
      <w:pPr>
        <w:rPr>
          <w:lang w:eastAsia="zh-TW"/>
        </w:rPr>
      </w:pPr>
      <w:r w:rsidRPr="0057504F">
        <w:rPr>
          <w:lang w:eastAsia="zh-TW"/>
        </w:rPr>
        <w:t>於是，本文將為您解析判別的關鍵要點，協助您避免因稅率誤用而導致扣抵被否認。</w:t>
      </w:r>
    </w:p>
    <w:p w14:paraId="15BCCFE2" w14:textId="77777777" w:rsidR="0057504F" w:rsidRPr="0057504F" w:rsidRDefault="0057504F" w:rsidP="0057504F">
      <w:pPr>
        <w:rPr>
          <w:b/>
          <w:bCs/>
          <w:lang w:eastAsia="zh-TW"/>
        </w:rPr>
      </w:pPr>
      <w:r w:rsidRPr="0057504F">
        <w:rPr>
          <w:b/>
          <w:bCs/>
          <w:lang w:eastAsia="zh-TW"/>
        </w:rPr>
        <w:t>1. VAT 8% 減徵稅率的適用範圍與排除項目</w:t>
      </w:r>
    </w:p>
    <w:p w14:paraId="077FCA93" w14:textId="77777777" w:rsidR="0057504F" w:rsidRPr="0057504F" w:rsidRDefault="0057504F" w:rsidP="0057504F">
      <w:pPr>
        <w:rPr>
          <w:lang w:eastAsia="zh-TW"/>
        </w:rPr>
      </w:pPr>
      <w:r w:rsidRPr="0057504F">
        <w:rPr>
          <w:lang w:eastAsia="zh-TW"/>
        </w:rPr>
        <w:t>原則上，原本適用 10% 標準稅率的商品與服務，皆屬於 8% 減免的範圍。</w:t>
      </w:r>
    </w:p>
    <w:p w14:paraId="4C8B2917" w14:textId="77777777" w:rsidR="0057504F" w:rsidRPr="0057504F" w:rsidRDefault="0057504F" w:rsidP="0057504F">
      <w:pPr>
        <w:rPr>
          <w:lang w:eastAsia="zh-TW"/>
        </w:rPr>
      </w:pPr>
      <w:r w:rsidRPr="0057504F">
        <w:rPr>
          <w:lang w:eastAsia="zh-TW"/>
        </w:rPr>
        <w:t>但是，特定產業領域已被明確排除在減免之外。因此，以下領域將繼續維持適用 10% 的稅率：</w:t>
      </w:r>
    </w:p>
    <w:p w14:paraId="11B44055" w14:textId="77777777" w:rsidR="0057504F" w:rsidRPr="0057504F" w:rsidRDefault="0057504F" w:rsidP="00413C4A">
      <w:pPr>
        <w:numPr>
          <w:ilvl w:val="0"/>
          <w:numId w:val="58"/>
        </w:numPr>
        <w:rPr>
          <w:lang w:eastAsia="zh-TW"/>
        </w:rPr>
      </w:pPr>
      <w:r w:rsidRPr="0057504F">
        <w:rPr>
          <w:b/>
          <w:bCs/>
          <w:lang w:eastAsia="zh-TW"/>
        </w:rPr>
        <w:t>非減徵對象（維持 10% 稅率的領域）</w:t>
      </w:r>
    </w:p>
    <w:p w14:paraId="4B14C2B6" w14:textId="77777777" w:rsidR="0057504F" w:rsidRPr="0057504F" w:rsidRDefault="0057504F" w:rsidP="00413C4A">
      <w:pPr>
        <w:numPr>
          <w:ilvl w:val="1"/>
          <w:numId w:val="58"/>
        </w:numPr>
        <w:rPr>
          <w:lang w:eastAsia="zh-TW"/>
        </w:rPr>
      </w:pPr>
      <w:r w:rsidRPr="0057504F">
        <w:rPr>
          <w:lang w:eastAsia="zh-TW"/>
        </w:rPr>
        <w:t>不動產事業、金融、銀行、證券、保險</w:t>
      </w:r>
    </w:p>
    <w:p w14:paraId="767EA50B" w14:textId="77777777" w:rsidR="0057504F" w:rsidRPr="0057504F" w:rsidRDefault="0057504F" w:rsidP="00413C4A">
      <w:pPr>
        <w:numPr>
          <w:ilvl w:val="1"/>
          <w:numId w:val="58"/>
        </w:numPr>
        <w:rPr>
          <w:lang w:eastAsia="zh-TW"/>
        </w:rPr>
      </w:pPr>
      <w:r w:rsidRPr="0057504F">
        <w:rPr>
          <w:lang w:eastAsia="zh-TW"/>
        </w:rPr>
        <w:t>電信、部分資訊技術（IT）服務</w:t>
      </w:r>
    </w:p>
    <w:p w14:paraId="738E8A88" w14:textId="77777777" w:rsidR="0057504F" w:rsidRPr="0057504F" w:rsidRDefault="0057504F" w:rsidP="00413C4A">
      <w:pPr>
        <w:numPr>
          <w:ilvl w:val="1"/>
          <w:numId w:val="58"/>
        </w:numPr>
        <w:rPr>
          <w:lang w:eastAsia="zh-TW"/>
        </w:rPr>
      </w:pPr>
      <w:r w:rsidRPr="0057504F">
        <w:rPr>
          <w:lang w:eastAsia="zh-TW"/>
        </w:rPr>
        <w:t>金屬製品、礦業（煤炭除外）</w:t>
      </w:r>
    </w:p>
    <w:p w14:paraId="3E658735" w14:textId="77777777" w:rsidR="0057504F" w:rsidRPr="0057504F" w:rsidRDefault="0057504F" w:rsidP="00413C4A">
      <w:pPr>
        <w:numPr>
          <w:ilvl w:val="1"/>
          <w:numId w:val="58"/>
        </w:numPr>
        <w:rPr>
          <w:lang w:eastAsia="zh-TW"/>
        </w:rPr>
      </w:pPr>
      <w:r w:rsidRPr="0057504F">
        <w:rPr>
          <w:lang w:eastAsia="zh-TW"/>
        </w:rPr>
        <w:t>課徵特別消費稅的商品（酒類、香菸、乘用小客車等）</w:t>
      </w:r>
    </w:p>
    <w:p w14:paraId="5800C336" w14:textId="77777777" w:rsidR="0057504F" w:rsidRPr="0057504F" w:rsidRDefault="0057504F" w:rsidP="0057504F">
      <w:pPr>
        <w:rPr>
          <w:b/>
          <w:bCs/>
          <w:lang w:eastAsia="zh-TW"/>
        </w:rPr>
      </w:pPr>
      <w:r w:rsidRPr="0057504F">
        <w:rPr>
          <w:b/>
          <w:bCs/>
          <w:lang w:eastAsia="zh-TW"/>
        </w:rPr>
        <w:t>2. 實務上容易混淆的判斷案例</w:t>
      </w:r>
    </w:p>
    <w:p w14:paraId="304DC8FB" w14:textId="77777777" w:rsidR="0057504F" w:rsidRPr="0057504F" w:rsidRDefault="0057504F" w:rsidP="0057504F">
      <w:pPr>
        <w:rPr>
          <w:lang w:eastAsia="zh-TW"/>
        </w:rPr>
      </w:pPr>
      <w:r w:rsidRPr="0057504F">
        <w:rPr>
          <w:lang w:eastAsia="zh-TW"/>
        </w:rPr>
        <w:t>在實際交易中，經常會遇到難以判定項目分類的情況。</w:t>
      </w:r>
    </w:p>
    <w:p w14:paraId="33242146" w14:textId="77777777" w:rsidR="0057504F" w:rsidRPr="0057504F" w:rsidRDefault="0057504F" w:rsidP="0057504F">
      <w:pPr>
        <w:rPr>
          <w:b/>
          <w:bCs/>
          <w:lang w:eastAsia="zh-TW"/>
        </w:rPr>
      </w:pPr>
      <w:r w:rsidRPr="0057504F">
        <w:rPr>
          <w:b/>
          <w:bCs/>
          <w:lang w:eastAsia="zh-TW"/>
        </w:rPr>
        <w:t>① 複合式服務（保養、檢驗等）的處理方式</w:t>
      </w:r>
    </w:p>
    <w:p w14:paraId="0C1D36FA" w14:textId="77777777" w:rsidR="0057504F" w:rsidRPr="0057504F" w:rsidRDefault="0057504F" w:rsidP="0057504F">
      <w:pPr>
        <w:rPr>
          <w:lang w:eastAsia="zh-TW"/>
        </w:rPr>
      </w:pPr>
      <w:r w:rsidRPr="0057504F">
        <w:rPr>
          <w:lang w:eastAsia="zh-TW"/>
        </w:rPr>
        <w:t>例如，同時提供設備（適用 8%）銷售與系統調整（適用 10%）服務的情況。</w:t>
      </w:r>
    </w:p>
    <w:p w14:paraId="57D2BF4E" w14:textId="77777777" w:rsidR="0057504F" w:rsidRPr="0057504F" w:rsidRDefault="0057504F" w:rsidP="0057504F">
      <w:pPr>
        <w:rPr>
          <w:lang w:eastAsia="zh-TW"/>
        </w:rPr>
      </w:pPr>
      <w:r w:rsidRPr="0057504F">
        <w:rPr>
          <w:lang w:eastAsia="zh-TW"/>
        </w:rPr>
        <w:t>因為如果合約或發票上未將項目分開列示，整體交易恐將被一律適用 10% 稅率。</w:t>
      </w:r>
    </w:p>
    <w:p w14:paraId="4B01ECCD" w14:textId="77777777" w:rsidR="0057504F" w:rsidRPr="0057504F" w:rsidRDefault="0057504F" w:rsidP="0057504F">
      <w:pPr>
        <w:rPr>
          <w:b/>
          <w:bCs/>
          <w:lang w:eastAsia="zh-TW"/>
        </w:rPr>
      </w:pPr>
      <w:r w:rsidRPr="0057504F">
        <w:rPr>
          <w:b/>
          <w:bCs/>
          <w:lang w:eastAsia="zh-TW"/>
        </w:rPr>
        <w:t>② 對照商品的產品代碼（HS Code）</w:t>
      </w:r>
    </w:p>
    <w:p w14:paraId="23E649AB" w14:textId="77777777" w:rsidR="0057504F" w:rsidRPr="0057504F" w:rsidRDefault="0057504F" w:rsidP="0057504F">
      <w:pPr>
        <w:rPr>
          <w:lang w:eastAsia="zh-TW"/>
        </w:rPr>
      </w:pPr>
      <w:r w:rsidRPr="0057504F">
        <w:rPr>
          <w:lang w:eastAsia="zh-TW"/>
        </w:rPr>
        <w:t>稅務局會以商品分類代碼（HS Code）作為判斷稅率的基準。</w:t>
      </w:r>
    </w:p>
    <w:p w14:paraId="54A4ECC0" w14:textId="77777777" w:rsidR="0057504F" w:rsidRPr="0057504F" w:rsidRDefault="0057504F" w:rsidP="0057504F">
      <w:pPr>
        <w:rPr>
          <w:lang w:eastAsia="zh-TW"/>
        </w:rPr>
      </w:pPr>
      <w:r w:rsidRPr="0057504F">
        <w:rPr>
          <w:lang w:eastAsia="zh-TW"/>
        </w:rPr>
        <w:t>因此，即使公司自行判斷適用 8%，在稅務調</w:t>
      </w:r>
      <w:r w:rsidRPr="0057504F">
        <w:rPr>
          <w:rFonts w:ascii="PMingLiU" w:eastAsia="PMingLiU" w:hAnsi="PMingLiU" w:cs="PMingLiU" w:hint="eastAsia"/>
          <w:lang w:eastAsia="zh-TW"/>
        </w:rPr>
        <w:t>查</w:t>
      </w:r>
      <w:r w:rsidRPr="0057504F">
        <w:rPr>
          <w:rFonts w:ascii="游明朝" w:eastAsia="游明朝" w:hAnsi="游明朝" w:cs="游明朝" w:hint="eastAsia"/>
          <w:lang w:eastAsia="zh-TW"/>
        </w:rPr>
        <w:t>時仍存在被重新認定為</w:t>
      </w:r>
      <w:r w:rsidRPr="0057504F">
        <w:rPr>
          <w:lang w:eastAsia="zh-TW"/>
        </w:rPr>
        <w:t xml:space="preserve"> 10% 的風險。</w:t>
      </w:r>
    </w:p>
    <w:p w14:paraId="561B7477" w14:textId="77777777" w:rsidR="0057504F" w:rsidRPr="0057504F" w:rsidRDefault="0057504F" w:rsidP="0057504F">
      <w:pPr>
        <w:rPr>
          <w:b/>
          <w:bCs/>
          <w:lang w:eastAsia="zh-TW"/>
        </w:rPr>
      </w:pPr>
      <w:r w:rsidRPr="0057504F">
        <w:rPr>
          <w:b/>
          <w:bCs/>
          <w:lang w:eastAsia="zh-TW"/>
        </w:rPr>
        <w:t>3. 開立電子發票（e-Invoice）時的注意事項</w:t>
      </w:r>
    </w:p>
    <w:p w14:paraId="764FD697" w14:textId="77777777" w:rsidR="0057504F" w:rsidRPr="0057504F" w:rsidRDefault="0057504F" w:rsidP="0057504F">
      <w:pPr>
        <w:rPr>
          <w:lang w:eastAsia="zh-TW"/>
        </w:rPr>
      </w:pPr>
      <w:r w:rsidRPr="0057504F">
        <w:rPr>
          <w:lang w:eastAsia="zh-TW"/>
        </w:rPr>
        <w:t>稅率適用錯誤，將直接影響買方的 VAT 退稅或不可扣抵等問題。</w:t>
      </w:r>
    </w:p>
    <w:p w14:paraId="6FE84521" w14:textId="77777777" w:rsidR="0057504F" w:rsidRPr="0057504F" w:rsidRDefault="0057504F" w:rsidP="00413C4A">
      <w:pPr>
        <w:numPr>
          <w:ilvl w:val="0"/>
          <w:numId w:val="59"/>
        </w:numPr>
      </w:pPr>
      <w:r w:rsidRPr="0057504F">
        <w:rPr>
          <w:b/>
          <w:bCs/>
        </w:rPr>
        <w:t>按稅率分別開立</w:t>
      </w:r>
    </w:p>
    <w:p w14:paraId="3CB100F1" w14:textId="77777777" w:rsidR="0057504F" w:rsidRPr="0057504F" w:rsidRDefault="0057504F" w:rsidP="0057504F">
      <w:pPr>
        <w:rPr>
          <w:lang w:eastAsia="zh-TW"/>
        </w:rPr>
      </w:pPr>
      <w:r w:rsidRPr="0057504F">
        <w:rPr>
          <w:lang w:eastAsia="zh-TW"/>
        </w:rPr>
        <w:t>若同時處理 8% 與 10% 的項目，必須分別列示並開立發票。</w:t>
      </w:r>
    </w:p>
    <w:p w14:paraId="6D7E046D" w14:textId="77777777" w:rsidR="0057504F" w:rsidRPr="0057504F" w:rsidRDefault="0057504F" w:rsidP="00413C4A">
      <w:pPr>
        <w:numPr>
          <w:ilvl w:val="0"/>
          <w:numId w:val="59"/>
        </w:numPr>
      </w:pPr>
      <w:r w:rsidRPr="0057504F">
        <w:rPr>
          <w:b/>
          <w:bCs/>
        </w:rPr>
        <w:t>發票開立錯誤時的修正</w:t>
      </w:r>
    </w:p>
    <w:p w14:paraId="167CB280" w14:textId="77777777" w:rsidR="0057504F" w:rsidRPr="0057504F" w:rsidRDefault="0057504F" w:rsidP="0057504F">
      <w:pPr>
        <w:rPr>
          <w:lang w:eastAsia="zh-TW"/>
        </w:rPr>
      </w:pPr>
      <w:r w:rsidRPr="0057504F">
        <w:rPr>
          <w:lang w:eastAsia="zh-TW"/>
        </w:rPr>
        <w:t>如果不慎以錯誤的稅率開立發票，必須立即開立作廢或修正發票。</w:t>
      </w:r>
    </w:p>
    <w:p w14:paraId="48D8975D" w14:textId="77777777" w:rsidR="0057504F" w:rsidRPr="0057504F" w:rsidRDefault="0057504F" w:rsidP="0057504F">
      <w:pPr>
        <w:rPr>
          <w:b/>
          <w:bCs/>
          <w:lang w:eastAsia="zh-TW"/>
        </w:rPr>
      </w:pPr>
      <w:r w:rsidRPr="0057504F">
        <w:rPr>
          <w:b/>
          <w:bCs/>
          <w:lang w:eastAsia="zh-TW"/>
        </w:rPr>
        <w:t>總結：正確的稅率判斷與風險管理</w:t>
      </w:r>
    </w:p>
    <w:p w14:paraId="3833B3D6" w14:textId="77777777" w:rsidR="0057504F" w:rsidRPr="0057504F" w:rsidRDefault="0057504F" w:rsidP="0057504F">
      <w:pPr>
        <w:rPr>
          <w:lang w:eastAsia="zh-TW"/>
        </w:rPr>
      </w:pPr>
      <w:r w:rsidRPr="0057504F">
        <w:rPr>
          <w:lang w:eastAsia="zh-TW"/>
        </w:rPr>
        <w:t>一旦誤判稅率適用，日後經稅務調</w:t>
      </w:r>
      <w:r w:rsidRPr="0057504F">
        <w:rPr>
          <w:rFonts w:ascii="PMingLiU" w:eastAsia="PMingLiU" w:hAnsi="PMingLiU" w:cs="PMingLiU" w:hint="eastAsia"/>
          <w:lang w:eastAsia="zh-TW"/>
        </w:rPr>
        <w:t>查</w:t>
      </w:r>
      <w:r w:rsidRPr="0057504F">
        <w:rPr>
          <w:rFonts w:ascii="游明朝" w:eastAsia="游明朝" w:hAnsi="游明朝" w:cs="游明朝" w:hint="eastAsia"/>
          <w:lang w:eastAsia="zh-TW"/>
        </w:rPr>
        <w:t>時，恐將被課徵補繳稅款與滯納金。</w:t>
      </w:r>
    </w:p>
    <w:p w14:paraId="3286E58B" w14:textId="77777777" w:rsidR="0057504F" w:rsidRPr="0057504F" w:rsidRDefault="0057504F" w:rsidP="0057504F">
      <w:pPr>
        <w:rPr>
          <w:lang w:eastAsia="zh-TW"/>
        </w:rPr>
      </w:pPr>
      <w:r w:rsidRPr="0057504F">
        <w:rPr>
          <w:lang w:eastAsia="zh-TW"/>
        </w:rPr>
        <w:t>如果對於貴公司所經營的項目稅率判斷存有疑慮，諮詢專業人士也是一種有效的應對方式。</w:t>
      </w:r>
    </w:p>
    <w:p w14:paraId="7C20E64D" w14:textId="77777777" w:rsidR="0057504F" w:rsidRPr="0057504F" w:rsidRDefault="0057504F" w:rsidP="0057504F">
      <w:pPr>
        <w:rPr>
          <w:lang w:eastAsia="zh-TW"/>
        </w:rPr>
      </w:pPr>
      <w:r w:rsidRPr="0057504F">
        <w:rPr>
          <w:lang w:eastAsia="zh-TW"/>
        </w:rPr>
        <w:t>為了防範追繳風險於未然，不妨先排</w:t>
      </w:r>
      <w:r w:rsidRPr="0057504F">
        <w:rPr>
          <w:rFonts w:ascii="PMingLiU" w:eastAsia="PMingLiU" w:hAnsi="PMingLiU" w:cs="PMingLiU" w:hint="eastAsia"/>
          <w:lang w:eastAsia="zh-TW"/>
        </w:rPr>
        <w:t>查</w:t>
      </w:r>
      <w:r w:rsidRPr="0057504F">
        <w:rPr>
          <w:rFonts w:ascii="游明朝" w:eastAsia="游明朝" w:hAnsi="游明朝" w:cs="游明朝" w:hint="eastAsia"/>
          <w:lang w:eastAsia="zh-TW"/>
        </w:rPr>
        <w:t>貴公司的經營項目與已開立的發票吧。</w:t>
      </w:r>
    </w:p>
    <w:p w14:paraId="15300BE4" w14:textId="77777777" w:rsidR="0057504F" w:rsidRPr="0057504F" w:rsidRDefault="0057504F" w:rsidP="0057504F">
      <w:r w:rsidRPr="0057504F">
        <w:t xml:space="preserve">MST </w:t>
      </w:r>
      <w:proofErr w:type="spellStart"/>
      <w:r w:rsidRPr="0057504F">
        <w:t>Mã</w:t>
      </w:r>
      <w:proofErr w:type="spellEnd"/>
      <w:r w:rsidRPr="0057504F">
        <w:t xml:space="preserve"> </w:t>
      </w:r>
      <w:proofErr w:type="spellStart"/>
      <w:r w:rsidRPr="0057504F">
        <w:t>S</w:t>
      </w:r>
      <w:r w:rsidRPr="0057504F">
        <w:rPr>
          <w:rFonts w:ascii="Cambria" w:hAnsi="Cambria" w:cs="Cambria"/>
        </w:rPr>
        <w:t>ố</w:t>
      </w:r>
      <w:proofErr w:type="spellEnd"/>
      <w:r w:rsidRPr="0057504F">
        <w:t xml:space="preserve"> </w:t>
      </w:r>
      <w:proofErr w:type="spellStart"/>
      <w:r w:rsidRPr="0057504F">
        <w:t>Thu</w:t>
      </w:r>
      <w:r w:rsidRPr="0057504F">
        <w:rPr>
          <w:rFonts w:ascii="Cambria" w:hAnsi="Cambria" w:cs="Cambria"/>
        </w:rPr>
        <w:t>ế</w:t>
      </w:r>
      <w:proofErr w:type="spellEnd"/>
      <w:r w:rsidRPr="0057504F">
        <w:t xml:space="preserve"> 納税者番号 にまつわるブログテーマを3つ挙げて</w:t>
      </w:r>
    </w:p>
    <w:p w14:paraId="6F44DD4D" w14:textId="77777777" w:rsidR="0057504F" w:rsidRPr="0057504F" w:rsidRDefault="0057504F" w:rsidP="0057504F">
      <w:r w:rsidRPr="0057504F">
        <w:t>これまでのブログ執筆ルール（</w:t>
      </w:r>
      <w:r w:rsidRPr="0057504F">
        <w:rPr>
          <w:b/>
          <w:bCs/>
        </w:rPr>
        <w:t>一文40文字以下</w:t>
      </w:r>
      <w:r w:rsidRPr="0057504F">
        <w:t>、</w:t>
      </w:r>
      <w:r w:rsidRPr="0057504F">
        <w:rPr>
          <w:b/>
          <w:bCs/>
        </w:rPr>
        <w:t>接続語・転換語の積極的な活用</w:t>
      </w:r>
      <w:r w:rsidRPr="0057504F">
        <w:t>、</w:t>
      </w:r>
      <w:r w:rsidRPr="0057504F">
        <w:rPr>
          <w:b/>
          <w:bCs/>
        </w:rPr>
        <w:t>信頼性と読みやすさの維持</w:t>
      </w:r>
      <w:r w:rsidRPr="0057504F">
        <w:t>）に則り、日系企業の管理者・役員向けに「MST（</w:t>
      </w:r>
      <w:proofErr w:type="spellStart"/>
      <w:r w:rsidRPr="0057504F">
        <w:t>Mã</w:t>
      </w:r>
      <w:proofErr w:type="spellEnd"/>
      <w:r w:rsidRPr="0057504F">
        <w:t xml:space="preserve"> </w:t>
      </w:r>
      <w:proofErr w:type="spellStart"/>
      <w:r w:rsidRPr="0057504F">
        <w:t>S</w:t>
      </w:r>
      <w:r w:rsidRPr="0057504F">
        <w:rPr>
          <w:rFonts w:ascii="Cambria" w:hAnsi="Cambria" w:cs="Cambria"/>
        </w:rPr>
        <w:t>ố</w:t>
      </w:r>
      <w:proofErr w:type="spellEnd"/>
      <w:r w:rsidRPr="0057504F">
        <w:t xml:space="preserve"> </w:t>
      </w:r>
      <w:proofErr w:type="spellStart"/>
      <w:r w:rsidRPr="0057504F">
        <w:t>Thu</w:t>
      </w:r>
      <w:r w:rsidRPr="0057504F">
        <w:rPr>
          <w:rFonts w:ascii="Cambria" w:hAnsi="Cambria" w:cs="Cambria"/>
        </w:rPr>
        <w:t>ế</w:t>
      </w:r>
      <w:proofErr w:type="spellEnd"/>
      <w:r w:rsidRPr="0057504F">
        <w:t>：納税者番号）」をテーマにしたブログ記事案を3つ提案します。</w:t>
      </w:r>
    </w:p>
    <w:p w14:paraId="3FEACB02" w14:textId="77777777" w:rsidR="0057504F" w:rsidRPr="0057504F" w:rsidRDefault="0057504F" w:rsidP="0057504F">
      <w:pPr>
        <w:rPr>
          <w:b/>
          <w:bCs/>
        </w:rPr>
      </w:pPr>
      <w:r w:rsidRPr="0057504F">
        <w:rPr>
          <w:b/>
          <w:bCs/>
        </w:rPr>
        <w:t>提案1：新規設立・組織変更時の手続きリスク</w:t>
      </w:r>
    </w:p>
    <w:p w14:paraId="2D7AE544" w14:textId="77777777" w:rsidR="0057504F" w:rsidRPr="0057504F" w:rsidRDefault="0057504F" w:rsidP="0057504F">
      <w:pPr>
        <w:rPr>
          <w:b/>
          <w:bCs/>
        </w:rPr>
      </w:pPr>
      <w:r w:rsidRPr="0057504F">
        <w:rPr>
          <w:b/>
          <w:bCs/>
        </w:rPr>
        <w:t>テーマ1：【MST取得・変更手続き】設立初期や組織変更時に発生しやすい実務の遅延リスク</w:t>
      </w:r>
    </w:p>
    <w:p w14:paraId="5EBA3DDD" w14:textId="77777777" w:rsidR="0057504F" w:rsidRPr="0057504F" w:rsidRDefault="0057504F" w:rsidP="00413C4A">
      <w:pPr>
        <w:numPr>
          <w:ilvl w:val="0"/>
          <w:numId w:val="60"/>
        </w:numPr>
      </w:pPr>
      <w:r w:rsidRPr="0057504F">
        <w:rPr>
          <w:b/>
          <w:bCs/>
        </w:rPr>
        <w:t>テーマの狙い：</w:t>
      </w:r>
    </w:p>
    <w:p w14:paraId="29E43129" w14:textId="77777777" w:rsidR="0057504F" w:rsidRPr="0057504F" w:rsidRDefault="0057504F" w:rsidP="0057504F">
      <w:r w:rsidRPr="0057504F">
        <w:t>ベトナム進出時や拠点増設、代表者変更の際、MSTの手続き遅延が事業開始や銀行口座開設に与える影響を解説します。</w:t>
      </w:r>
    </w:p>
    <w:p w14:paraId="323EBE9F" w14:textId="77777777" w:rsidR="0057504F" w:rsidRPr="0057504F" w:rsidRDefault="0057504F" w:rsidP="00413C4A">
      <w:pPr>
        <w:numPr>
          <w:ilvl w:val="0"/>
          <w:numId w:val="60"/>
        </w:numPr>
      </w:pPr>
      <w:r w:rsidRPr="0057504F">
        <w:rPr>
          <w:b/>
          <w:bCs/>
        </w:rPr>
        <w:t>想定記事のポイント：</w:t>
      </w:r>
    </w:p>
    <w:p w14:paraId="2C23B39A" w14:textId="77777777" w:rsidR="0057504F" w:rsidRPr="0057504F" w:rsidRDefault="0057504F" w:rsidP="00413C4A">
      <w:pPr>
        <w:numPr>
          <w:ilvl w:val="1"/>
          <w:numId w:val="60"/>
        </w:numPr>
      </w:pPr>
      <w:r w:rsidRPr="0057504F">
        <w:t>設立登記後のMST有効化手続きと、</w:t>
      </w:r>
      <w:proofErr w:type="spellStart"/>
      <w:r w:rsidRPr="0057504F">
        <w:t>eTax</w:t>
      </w:r>
      <w:proofErr w:type="spellEnd"/>
      <w:r w:rsidRPr="0057504F">
        <w:t>ポータル連携の重要性</w:t>
      </w:r>
    </w:p>
    <w:p w14:paraId="70ADEC9D" w14:textId="77777777" w:rsidR="0057504F" w:rsidRPr="0057504F" w:rsidRDefault="0057504F" w:rsidP="00413C4A">
      <w:pPr>
        <w:numPr>
          <w:ilvl w:val="1"/>
          <w:numId w:val="60"/>
        </w:numPr>
      </w:pPr>
      <w:r w:rsidRPr="0057504F">
        <w:t>駐在員事務所や支店のMST取得で躓きやすいポイント</w:t>
      </w:r>
    </w:p>
    <w:p w14:paraId="5B5B42C9" w14:textId="77777777" w:rsidR="0057504F" w:rsidRPr="0057504F" w:rsidRDefault="0057504F" w:rsidP="00413C4A">
      <w:pPr>
        <w:numPr>
          <w:ilvl w:val="1"/>
          <w:numId w:val="60"/>
        </w:numPr>
      </w:pPr>
      <w:r w:rsidRPr="0057504F">
        <w:t>手続き遅延による契約締結やインボイス発行への影響</w:t>
      </w:r>
    </w:p>
    <w:p w14:paraId="571E0DAF" w14:textId="77777777" w:rsidR="0057504F" w:rsidRPr="0057504F" w:rsidRDefault="0057504F" w:rsidP="0057504F">
      <w:pPr>
        <w:rPr>
          <w:b/>
          <w:bCs/>
        </w:rPr>
      </w:pPr>
      <w:r w:rsidRPr="0057504F">
        <w:rPr>
          <w:b/>
          <w:bCs/>
        </w:rPr>
        <w:t>2. 状態不備による取引ストップリスク</w:t>
      </w:r>
    </w:p>
    <w:p w14:paraId="36FFC54C" w14:textId="77777777" w:rsidR="0057504F" w:rsidRPr="0057504F" w:rsidRDefault="0057504F" w:rsidP="0057504F">
      <w:pPr>
        <w:rPr>
          <w:b/>
          <w:bCs/>
        </w:rPr>
      </w:pPr>
      <w:r w:rsidRPr="0057504F">
        <w:rPr>
          <w:b/>
          <w:bCs/>
        </w:rPr>
        <w:t>テーマ2：【MSTステータス異常】「事業未作動」指定によるインボイス無効化と回避策</w:t>
      </w:r>
    </w:p>
    <w:p w14:paraId="0D40BC78" w14:textId="77777777" w:rsidR="0057504F" w:rsidRPr="0057504F" w:rsidRDefault="0057504F" w:rsidP="00413C4A">
      <w:pPr>
        <w:numPr>
          <w:ilvl w:val="0"/>
          <w:numId w:val="61"/>
        </w:numPr>
      </w:pPr>
      <w:r w:rsidRPr="0057504F">
        <w:rPr>
          <w:b/>
          <w:bCs/>
        </w:rPr>
        <w:t>テーマの狙い：</w:t>
      </w:r>
    </w:p>
    <w:p w14:paraId="078B027E" w14:textId="77777777" w:rsidR="0057504F" w:rsidRPr="0057504F" w:rsidRDefault="0057504F" w:rsidP="0057504F">
      <w:r w:rsidRPr="0057504F">
        <w:t>税務当局から「</w:t>
      </w:r>
      <w:proofErr w:type="spellStart"/>
      <w:r w:rsidRPr="0057504F">
        <w:t>Không</w:t>
      </w:r>
      <w:proofErr w:type="spellEnd"/>
      <w:r w:rsidRPr="0057504F">
        <w:t xml:space="preserve"> </w:t>
      </w:r>
      <w:proofErr w:type="spellStart"/>
      <w:r w:rsidRPr="0057504F">
        <w:t>ho</w:t>
      </w:r>
      <w:r w:rsidRPr="0057504F">
        <w:rPr>
          <w:rFonts w:ascii="Cambria" w:hAnsi="Cambria" w:cs="Cambria"/>
        </w:rPr>
        <w:t>ạ</w:t>
      </w:r>
      <w:r w:rsidRPr="0057504F">
        <w:t>t</w:t>
      </w:r>
      <w:proofErr w:type="spellEnd"/>
      <w:r w:rsidRPr="0057504F">
        <w:t xml:space="preserve"> </w:t>
      </w:r>
      <w:proofErr w:type="spellStart"/>
      <w:r w:rsidRPr="0057504F">
        <w:t>đ</w:t>
      </w:r>
      <w:r w:rsidRPr="0057504F">
        <w:rPr>
          <w:rFonts w:ascii="Cambria" w:hAnsi="Cambria" w:cs="Cambria"/>
        </w:rPr>
        <w:t>ộ</w:t>
      </w:r>
      <w:r w:rsidRPr="0057504F">
        <w:t>ng</w:t>
      </w:r>
      <w:proofErr w:type="spellEnd"/>
      <w:r w:rsidRPr="0057504F">
        <w:t xml:space="preserve"> </w:t>
      </w:r>
      <w:proofErr w:type="spellStart"/>
      <w:r w:rsidRPr="0057504F">
        <w:t>t</w:t>
      </w:r>
      <w:r w:rsidRPr="0057504F">
        <w:rPr>
          <w:rFonts w:ascii="Cambria" w:hAnsi="Cambria" w:cs="Cambria"/>
        </w:rPr>
        <w:t>ạ</w:t>
      </w:r>
      <w:r w:rsidRPr="0057504F">
        <w:t>i</w:t>
      </w:r>
      <w:proofErr w:type="spellEnd"/>
      <w:r w:rsidRPr="0057504F">
        <w:t xml:space="preserve"> </w:t>
      </w:r>
      <w:proofErr w:type="spellStart"/>
      <w:r w:rsidRPr="0057504F">
        <w:t>đ</w:t>
      </w:r>
      <w:r w:rsidRPr="0057504F">
        <w:rPr>
          <w:rFonts w:ascii="Cambria" w:hAnsi="Cambria" w:cs="Cambria"/>
        </w:rPr>
        <w:t>ị</w:t>
      </w:r>
      <w:r w:rsidRPr="0057504F">
        <w:t>a</w:t>
      </w:r>
      <w:proofErr w:type="spellEnd"/>
      <w:r w:rsidRPr="0057504F">
        <w:t xml:space="preserve"> </w:t>
      </w:r>
      <w:proofErr w:type="spellStart"/>
      <w:r w:rsidRPr="0057504F">
        <w:t>đi</w:t>
      </w:r>
      <w:r w:rsidRPr="0057504F">
        <w:rPr>
          <w:rFonts w:ascii="Cambria" w:hAnsi="Cambria" w:cs="Cambria"/>
        </w:rPr>
        <w:t>ể</w:t>
      </w:r>
      <w:r w:rsidRPr="0057504F">
        <w:t>m</w:t>
      </w:r>
      <w:proofErr w:type="spellEnd"/>
      <w:r w:rsidRPr="0057504F">
        <w:t xml:space="preserve"> </w:t>
      </w:r>
      <w:proofErr w:type="spellStart"/>
      <w:r w:rsidRPr="0057504F">
        <w:t>đã</w:t>
      </w:r>
      <w:proofErr w:type="spellEnd"/>
      <w:r w:rsidRPr="0057504F">
        <w:t xml:space="preserve"> </w:t>
      </w:r>
      <w:proofErr w:type="spellStart"/>
      <w:r w:rsidRPr="0057504F">
        <w:t>đăng</w:t>
      </w:r>
      <w:proofErr w:type="spellEnd"/>
      <w:r w:rsidRPr="0057504F">
        <w:t xml:space="preserve"> </w:t>
      </w:r>
      <w:proofErr w:type="spellStart"/>
      <w:r w:rsidRPr="0057504F">
        <w:t>ký</w:t>
      </w:r>
      <w:proofErr w:type="spellEnd"/>
      <w:r w:rsidRPr="0057504F">
        <w:t>（登録住所での事業未作動）」と判定され、MSTがロックされるリスクを取り上げます。</w:t>
      </w:r>
    </w:p>
    <w:p w14:paraId="7AEB4668" w14:textId="77777777" w:rsidR="0057504F" w:rsidRPr="0057504F" w:rsidRDefault="0057504F" w:rsidP="00413C4A">
      <w:pPr>
        <w:numPr>
          <w:ilvl w:val="0"/>
          <w:numId w:val="61"/>
        </w:numPr>
      </w:pPr>
      <w:r w:rsidRPr="0057504F">
        <w:rPr>
          <w:b/>
          <w:bCs/>
        </w:rPr>
        <w:t>想定記事のポイント：</w:t>
      </w:r>
    </w:p>
    <w:p w14:paraId="2EF8EB2F" w14:textId="77777777" w:rsidR="0057504F" w:rsidRPr="0057504F" w:rsidRDefault="0057504F" w:rsidP="00413C4A">
      <w:pPr>
        <w:numPr>
          <w:ilvl w:val="1"/>
          <w:numId w:val="61"/>
        </w:numPr>
      </w:pPr>
      <w:r w:rsidRPr="0057504F">
        <w:t>オフィス移転時の税務通知の不達が引き起こすMST凍結</w:t>
      </w:r>
    </w:p>
    <w:p w14:paraId="1E633707" w14:textId="77777777" w:rsidR="0057504F" w:rsidRPr="0057504F" w:rsidRDefault="0057504F" w:rsidP="00413C4A">
      <w:pPr>
        <w:numPr>
          <w:ilvl w:val="1"/>
          <w:numId w:val="61"/>
        </w:numPr>
      </w:pPr>
      <w:r w:rsidRPr="0057504F">
        <w:t>仕入先のMSTが停止していた場合に自社が被る控除否認リスク</w:t>
      </w:r>
    </w:p>
    <w:p w14:paraId="5F42CFEC" w14:textId="77777777" w:rsidR="0057504F" w:rsidRPr="0057504F" w:rsidRDefault="0057504F" w:rsidP="00413C4A">
      <w:pPr>
        <w:numPr>
          <w:ilvl w:val="1"/>
          <w:numId w:val="61"/>
        </w:numPr>
      </w:pPr>
      <w:r w:rsidRPr="0057504F">
        <w:t>MSTステータス異常を解除するための実務ステップ</w:t>
      </w:r>
    </w:p>
    <w:p w14:paraId="212F7C69" w14:textId="77777777" w:rsidR="0057504F" w:rsidRPr="0057504F" w:rsidRDefault="0057504F" w:rsidP="0057504F">
      <w:pPr>
        <w:rPr>
          <w:b/>
          <w:bCs/>
        </w:rPr>
      </w:pPr>
      <w:r w:rsidRPr="0057504F">
        <w:rPr>
          <w:b/>
          <w:bCs/>
        </w:rPr>
        <w:t>3. 個人所得税（PIT）と役員の連動リスク</w:t>
      </w:r>
    </w:p>
    <w:p w14:paraId="35C47C4C" w14:textId="77777777" w:rsidR="0057504F" w:rsidRPr="0057504F" w:rsidRDefault="0057504F" w:rsidP="0057504F">
      <w:pPr>
        <w:rPr>
          <w:b/>
          <w:bCs/>
        </w:rPr>
      </w:pPr>
      <w:r w:rsidRPr="0057504F">
        <w:rPr>
          <w:b/>
          <w:bCs/>
        </w:rPr>
        <w:t>テーマ3：【個人MSTと法人税の連動】外国人役員の個人納税者番号と出国制限リスク</w:t>
      </w:r>
    </w:p>
    <w:p w14:paraId="4DE13345" w14:textId="77777777" w:rsidR="0057504F" w:rsidRPr="0057504F" w:rsidRDefault="0057504F" w:rsidP="00413C4A">
      <w:pPr>
        <w:numPr>
          <w:ilvl w:val="0"/>
          <w:numId w:val="62"/>
        </w:numPr>
      </w:pPr>
      <w:r w:rsidRPr="0057504F">
        <w:rPr>
          <w:b/>
          <w:bCs/>
        </w:rPr>
        <w:t>テーマの狙い：</w:t>
      </w:r>
    </w:p>
    <w:p w14:paraId="5378B8BB" w14:textId="77777777" w:rsidR="0057504F" w:rsidRPr="0057504F" w:rsidRDefault="0057504F" w:rsidP="0057504F">
      <w:r w:rsidRPr="0057504F">
        <w:t>法人のMSTだけでなく、法定代理人や外国人役員個人のMSTに紐づく税務リスクを明確にします。</w:t>
      </w:r>
    </w:p>
    <w:p w14:paraId="5953AF87" w14:textId="77777777" w:rsidR="0057504F" w:rsidRPr="0057504F" w:rsidRDefault="0057504F" w:rsidP="00413C4A">
      <w:pPr>
        <w:numPr>
          <w:ilvl w:val="0"/>
          <w:numId w:val="62"/>
        </w:numPr>
      </w:pPr>
      <w:r w:rsidRPr="0057504F">
        <w:rPr>
          <w:b/>
          <w:bCs/>
        </w:rPr>
        <w:t>想定記事のポイント：</w:t>
      </w:r>
    </w:p>
    <w:p w14:paraId="7A81C6D3" w14:textId="77777777" w:rsidR="0057504F" w:rsidRPr="0057504F" w:rsidRDefault="0057504F" w:rsidP="00413C4A">
      <w:pPr>
        <w:numPr>
          <w:ilvl w:val="1"/>
          <w:numId w:val="62"/>
        </w:numPr>
      </w:pPr>
      <w:r w:rsidRPr="0057504F">
        <w:t>法人税未納や申告漏れが役員個人のMST情報へ与える影響</w:t>
      </w:r>
    </w:p>
    <w:p w14:paraId="5FB5855C" w14:textId="77777777" w:rsidR="0057504F" w:rsidRPr="0057504F" w:rsidRDefault="0057504F" w:rsidP="00413C4A">
      <w:pPr>
        <w:numPr>
          <w:ilvl w:val="1"/>
          <w:numId w:val="62"/>
        </w:numPr>
      </w:pPr>
      <w:r w:rsidRPr="0057504F">
        <w:t>帰国時や出張時に個人のMSTが原因で発生するトラブル</w:t>
      </w:r>
    </w:p>
    <w:p w14:paraId="51CA0C3D" w14:textId="77777777" w:rsidR="0057504F" w:rsidRPr="0057504F" w:rsidRDefault="0057504F" w:rsidP="00413C4A">
      <w:pPr>
        <w:numPr>
          <w:ilvl w:val="1"/>
          <w:numId w:val="62"/>
        </w:numPr>
      </w:pPr>
      <w:r w:rsidRPr="0057504F">
        <w:t>個人PIT（個人所得税）確定申告と法人管理の連携ポイント</w:t>
      </w:r>
    </w:p>
    <w:p w14:paraId="4F4456A0" w14:textId="77777777" w:rsidR="0057504F" w:rsidRPr="0057504F" w:rsidRDefault="0057504F" w:rsidP="0057504F">
      <w:r w:rsidRPr="0057504F">
        <w:t>仕入先のMSTが停止していた場合に自社が被る控除否認リスクについてのブログ記事を作成</w:t>
      </w:r>
    </w:p>
    <w:p w14:paraId="0BBC297F" w14:textId="77777777" w:rsidR="0057504F" w:rsidRPr="0057504F" w:rsidRDefault="0057504F" w:rsidP="0057504F">
      <w:r w:rsidRPr="0057504F">
        <w:t>ご提示いただいたテーマ2（仕入先のMST停止に伴うVAT控除否認リスク）について、執筆ルール（</w:t>
      </w:r>
      <w:r w:rsidRPr="0057504F">
        <w:rPr>
          <w:b/>
          <w:bCs/>
        </w:rPr>
        <w:t>一文40文字以下</w:t>
      </w:r>
      <w:r w:rsidRPr="0057504F">
        <w:t>、</w:t>
      </w:r>
      <w:r w:rsidRPr="0057504F">
        <w:rPr>
          <w:b/>
          <w:bCs/>
        </w:rPr>
        <w:t>接続語の活用</w:t>
      </w:r>
      <w:r w:rsidRPr="0057504F">
        <w:t>、</w:t>
      </w:r>
      <w:r w:rsidRPr="0057504F">
        <w:rPr>
          <w:b/>
          <w:bCs/>
        </w:rPr>
        <w:t>中立・専門的なトーン</w:t>
      </w:r>
      <w:r w:rsidRPr="0057504F">
        <w:t>）を厳格に守ってブログ記事を作成しました。</w:t>
      </w:r>
    </w:p>
    <w:p w14:paraId="4C9099CB" w14:textId="77777777" w:rsidR="0057504F" w:rsidRPr="0057504F" w:rsidRDefault="0057504F" w:rsidP="0057504F">
      <w:pPr>
        <w:rPr>
          <w:b/>
          <w:bCs/>
        </w:rPr>
      </w:pPr>
      <w:r w:rsidRPr="0057504F">
        <w:rPr>
          <w:b/>
          <w:bCs/>
        </w:rPr>
        <w:t>【ベトナム税務】仕入先のMST（納税者番号）停止リスク：VAT控除否認を防ぐ実務対応</w:t>
      </w:r>
    </w:p>
    <w:p w14:paraId="6268E479" w14:textId="77777777" w:rsidR="0057504F" w:rsidRPr="0057504F" w:rsidRDefault="0057504F" w:rsidP="0057504F">
      <w:r w:rsidRPr="0057504F">
        <w:t>ベトナムで事業を行う際、仕入先の税務ステータス確認は非常に重要です。</w:t>
      </w:r>
    </w:p>
    <w:p w14:paraId="6D11ED17" w14:textId="77777777" w:rsidR="0057504F" w:rsidRPr="0057504F" w:rsidRDefault="0057504F" w:rsidP="0057504F">
      <w:r w:rsidRPr="0057504F">
        <w:t>なぜなら、仕入先のMST（納税者番号）が停止していると、自社に多大な税務リスクが及ぶためです。</w:t>
      </w:r>
    </w:p>
    <w:p w14:paraId="63C18437" w14:textId="77777777" w:rsidR="0057504F" w:rsidRPr="0057504F" w:rsidRDefault="0057504F" w:rsidP="0057504F">
      <w:r w:rsidRPr="0057504F">
        <w:t>そこで本記事では、仕入先のMST停止が自社に与える影響と、その回避策を解説します。</w:t>
      </w:r>
    </w:p>
    <w:p w14:paraId="11FA0B60" w14:textId="77777777" w:rsidR="0057504F" w:rsidRPr="0057504F" w:rsidRDefault="0057504F" w:rsidP="0057504F">
      <w:pPr>
        <w:rPr>
          <w:b/>
          <w:bCs/>
        </w:rPr>
      </w:pPr>
      <w:r w:rsidRPr="0057504F">
        <w:rPr>
          <w:b/>
          <w:bCs/>
        </w:rPr>
        <w:t>1. 仕入先のMSTが停止するとどうなるか？</w:t>
      </w:r>
    </w:p>
    <w:p w14:paraId="409309BD" w14:textId="77777777" w:rsidR="0057504F" w:rsidRPr="0057504F" w:rsidRDefault="0057504F" w:rsidP="0057504F">
      <w:r w:rsidRPr="0057504F">
        <w:t>ベトナム税務局は、登録住所で事業を行っていない企業などのMSTを凍結・停止します。</w:t>
      </w:r>
    </w:p>
    <w:p w14:paraId="63E96369" w14:textId="77777777" w:rsidR="0057504F" w:rsidRPr="0057504F" w:rsidRDefault="0057504F" w:rsidP="0057504F">
      <w:r w:rsidRPr="0057504F">
        <w:t>もし仕入先のMSTが「事業未作動」状態になると、以下のリスクが直接発生します。</w:t>
      </w:r>
    </w:p>
    <w:p w14:paraId="0B97A57D" w14:textId="77777777" w:rsidR="0057504F" w:rsidRPr="0057504F" w:rsidRDefault="0057504F" w:rsidP="00413C4A">
      <w:pPr>
        <w:numPr>
          <w:ilvl w:val="0"/>
          <w:numId w:val="63"/>
        </w:numPr>
      </w:pPr>
      <w:r w:rsidRPr="0057504F">
        <w:rPr>
          <w:b/>
          <w:bCs/>
        </w:rPr>
        <w:t>仕入VATの控除否認</w:t>
      </w:r>
    </w:p>
    <w:p w14:paraId="53B466EE" w14:textId="77777777" w:rsidR="0057504F" w:rsidRPr="0057504F" w:rsidRDefault="0057504F" w:rsidP="0057504F">
      <w:r w:rsidRPr="0057504F">
        <w:t>停止したMSTから発行された電子インボイスは、税務上無効とみなされます。</w:t>
      </w:r>
    </w:p>
    <w:p w14:paraId="4ADD8CFB" w14:textId="77777777" w:rsidR="0057504F" w:rsidRPr="0057504F" w:rsidRDefault="0057504F" w:rsidP="00413C4A">
      <w:pPr>
        <w:numPr>
          <w:ilvl w:val="0"/>
          <w:numId w:val="63"/>
        </w:numPr>
      </w:pPr>
      <w:r w:rsidRPr="0057504F">
        <w:rPr>
          <w:b/>
          <w:bCs/>
        </w:rPr>
        <w:t>法人所得税（CIT）の損金不算入</w:t>
      </w:r>
    </w:p>
    <w:p w14:paraId="30764ED4" w14:textId="77777777" w:rsidR="0057504F" w:rsidRPr="0057504F" w:rsidRDefault="0057504F" w:rsidP="0057504F">
      <w:r w:rsidRPr="0057504F">
        <w:t>該当する取引の費用計上が認められず、課税所得が増加してしまいます。</w:t>
      </w:r>
    </w:p>
    <w:p w14:paraId="45BAE618" w14:textId="77777777" w:rsidR="0057504F" w:rsidRPr="0057504F" w:rsidRDefault="0057504F" w:rsidP="0057504F">
      <w:pPr>
        <w:rPr>
          <w:b/>
          <w:bCs/>
        </w:rPr>
      </w:pPr>
      <w:r w:rsidRPr="0057504F">
        <w:rPr>
          <w:b/>
          <w:bCs/>
        </w:rPr>
        <w:t>2. 税務調査で追徴課税を受けるメカニズム</w:t>
      </w:r>
    </w:p>
    <w:p w14:paraId="2E1A00B6" w14:textId="77777777" w:rsidR="0057504F" w:rsidRPr="0057504F" w:rsidRDefault="0057504F" w:rsidP="0057504F">
      <w:r w:rsidRPr="0057504F">
        <w:t>取引時点では正常に見えても、後から仕入先のMSTが停止されるケースがあります。</w:t>
      </w:r>
    </w:p>
    <w:p w14:paraId="3699FF5D" w14:textId="77777777" w:rsidR="0057504F" w:rsidRPr="0057504F" w:rsidRDefault="0057504F" w:rsidP="0057504F">
      <w:r w:rsidRPr="0057504F">
        <w:t>税務調査の際、税務局はデータベースを用いて過去のインボイスを照合します。</w:t>
      </w:r>
    </w:p>
    <w:p w14:paraId="4CE663EF" w14:textId="77777777" w:rsidR="0057504F" w:rsidRPr="0057504F" w:rsidRDefault="0057504F" w:rsidP="0057504F">
      <w:r w:rsidRPr="0057504F">
        <w:t>したがって、発注時や支払い時に問題がなくても、遡って控除を否認される恐れがあります。</w:t>
      </w:r>
    </w:p>
    <w:p w14:paraId="3D9496CD" w14:textId="77777777" w:rsidR="0057504F" w:rsidRPr="0057504F" w:rsidRDefault="0057504F" w:rsidP="0057504F">
      <w:r w:rsidRPr="0057504F">
        <w:t>その結果、VATの追徴課税に加えて、遅延損害金や罰金が科されることになります。</w:t>
      </w:r>
    </w:p>
    <w:p w14:paraId="0869FB30" w14:textId="77777777" w:rsidR="0057504F" w:rsidRPr="0057504F" w:rsidRDefault="0057504F" w:rsidP="0057504F">
      <w:pPr>
        <w:rPr>
          <w:b/>
          <w:bCs/>
        </w:rPr>
      </w:pPr>
      <w:r w:rsidRPr="0057504F">
        <w:rPr>
          <w:b/>
          <w:bCs/>
        </w:rPr>
        <w:t>3. 自社を守るための3つのリスク回避策</w:t>
      </w:r>
    </w:p>
    <w:p w14:paraId="64D60334" w14:textId="77777777" w:rsidR="0057504F" w:rsidRPr="0057504F" w:rsidRDefault="0057504F" w:rsidP="0057504F">
      <w:r w:rsidRPr="0057504F">
        <w:t>こうしたリスクを防ぐため、社内で以下の実務フローを徹底しましょう。</w:t>
      </w:r>
    </w:p>
    <w:p w14:paraId="0145C686" w14:textId="77777777" w:rsidR="0057504F" w:rsidRPr="0057504F" w:rsidRDefault="0057504F" w:rsidP="0057504F">
      <w:pPr>
        <w:rPr>
          <w:b/>
          <w:bCs/>
        </w:rPr>
      </w:pPr>
      <w:r w:rsidRPr="0057504F">
        <w:rPr>
          <w:b/>
          <w:bCs/>
        </w:rPr>
        <w:t>① インボイス受領時のMSTステータス確認</w:t>
      </w:r>
    </w:p>
    <w:p w14:paraId="6CDDB3FB" w14:textId="77777777" w:rsidR="0057504F" w:rsidRPr="0057504F" w:rsidRDefault="0057504F" w:rsidP="0057504F">
      <w:r w:rsidRPr="0057504F">
        <w:t>電子インボイスを受領した際、税務総局のポータルサイトで仕入先の状態を確認します。</w:t>
      </w:r>
    </w:p>
    <w:p w14:paraId="104E91F5" w14:textId="77777777" w:rsidR="0057504F" w:rsidRPr="0057504F" w:rsidRDefault="0057504F" w:rsidP="0057504F">
      <w:pPr>
        <w:rPr>
          <w:b/>
          <w:bCs/>
        </w:rPr>
      </w:pPr>
      <w:r w:rsidRPr="0057504F">
        <w:rPr>
          <w:b/>
          <w:bCs/>
        </w:rPr>
        <w:t>② 大口取引先・新規取引先の定期チェック</w:t>
      </w:r>
    </w:p>
    <w:p w14:paraId="31422711" w14:textId="77777777" w:rsidR="0057504F" w:rsidRPr="0057504F" w:rsidRDefault="0057504F" w:rsidP="0057504F">
      <w:r w:rsidRPr="0057504F">
        <w:t>主要な仕入先のMST状態については、四半期ごとに確認する仕組みを作りましょう。</w:t>
      </w:r>
    </w:p>
    <w:p w14:paraId="51E18074" w14:textId="77777777" w:rsidR="0057504F" w:rsidRPr="0057504F" w:rsidRDefault="0057504F" w:rsidP="0057504F">
      <w:pPr>
        <w:rPr>
          <w:b/>
          <w:bCs/>
        </w:rPr>
      </w:pPr>
      <w:r w:rsidRPr="0057504F">
        <w:rPr>
          <w:b/>
          <w:bCs/>
        </w:rPr>
        <w:t>③ 契約書および取引実態の証拠保存</w:t>
      </w:r>
    </w:p>
    <w:p w14:paraId="5309D4B5" w14:textId="77777777" w:rsidR="0057504F" w:rsidRPr="0057504F" w:rsidRDefault="0057504F" w:rsidP="0057504F">
      <w:r w:rsidRPr="0057504F">
        <w:t>万が一の調査に備え、納品書、契約書、銀行送金明細などの証拠を確実に保管します。</w:t>
      </w:r>
    </w:p>
    <w:p w14:paraId="3B31F32E" w14:textId="77777777" w:rsidR="0057504F" w:rsidRPr="0057504F" w:rsidRDefault="0057504F" w:rsidP="0057504F">
      <w:pPr>
        <w:rPr>
          <w:b/>
          <w:bCs/>
        </w:rPr>
      </w:pPr>
      <w:r w:rsidRPr="0057504F">
        <w:rPr>
          <w:b/>
          <w:bCs/>
        </w:rPr>
        <w:t>まとめ：仕入先の確認体制を今すぐ強化しよう</w:t>
      </w:r>
    </w:p>
    <w:p w14:paraId="064AF3DF" w14:textId="77777777" w:rsidR="0057504F" w:rsidRPr="0057504F" w:rsidRDefault="0057504F" w:rsidP="0057504F">
      <w:r w:rsidRPr="0057504F">
        <w:t>仕入先の税務トラブルであっても、最終的に損失を被るのは自社です。</w:t>
      </w:r>
    </w:p>
    <w:p w14:paraId="047A626B" w14:textId="77777777" w:rsidR="0057504F" w:rsidRPr="0057504F" w:rsidRDefault="0057504F" w:rsidP="0057504F">
      <w:r w:rsidRPr="0057504F">
        <w:t>そのため、インボイスの形式的な確認だけでなく、MSTの状態チェックが不可欠となります。</w:t>
      </w:r>
    </w:p>
    <w:p w14:paraId="661E6362" w14:textId="77777777" w:rsidR="0057504F" w:rsidRPr="0057504F" w:rsidRDefault="0057504F" w:rsidP="0057504F">
      <w:r w:rsidRPr="0057504F">
        <w:t>税務リスクを未然に防ぐため、自社の仕入先管理フローを今一度見直してみましょう。</w:t>
      </w:r>
    </w:p>
    <w:p w14:paraId="36D78F81" w14:textId="77777777" w:rsidR="0057504F" w:rsidRPr="0057504F" w:rsidRDefault="0057504F" w:rsidP="0057504F">
      <w:r w:rsidRPr="0057504F">
        <w:t>繁体字に翻訳</w:t>
      </w:r>
    </w:p>
    <w:p w14:paraId="06A906BB" w14:textId="77777777" w:rsidR="0057504F" w:rsidRPr="0057504F" w:rsidRDefault="0057504F" w:rsidP="0057504F">
      <w:r w:rsidRPr="0057504F">
        <w:t>先ほどの「仕入先のMST（納税者番号）停止リスクに関するブログ記事」を、ルール（一文の長さ、接続詞・轉折詞の活用、専門用語の正確さ）を維持したまま、自然で信頼性の高い台灣華語（繁體中文）に翻訳しました。</w:t>
      </w:r>
    </w:p>
    <w:p w14:paraId="1D73F69F" w14:textId="77777777" w:rsidR="0057504F" w:rsidRPr="0057504F" w:rsidRDefault="0057504F" w:rsidP="0057504F">
      <w:pPr>
        <w:rPr>
          <w:b/>
          <w:bCs/>
          <w:lang w:eastAsia="zh-TW"/>
        </w:rPr>
      </w:pPr>
      <w:r w:rsidRPr="0057504F">
        <w:rPr>
          <w:b/>
          <w:bCs/>
          <w:lang w:eastAsia="zh-TW"/>
        </w:rPr>
        <w:t>【越南稅務】供應商 MST（納稅人識別碼）停用風險：避免 VAT 扣抵被否認的實務應對</w:t>
      </w:r>
    </w:p>
    <w:p w14:paraId="04C8FE91" w14:textId="77777777" w:rsidR="0057504F" w:rsidRPr="0057504F" w:rsidRDefault="0057504F" w:rsidP="0057504F">
      <w:pPr>
        <w:rPr>
          <w:lang w:eastAsia="zh-TW"/>
        </w:rPr>
      </w:pPr>
      <w:r w:rsidRPr="0057504F">
        <w:rPr>
          <w:lang w:eastAsia="zh-TW"/>
        </w:rPr>
        <w:t>在越南經營事業時，確認供應商的稅務狀態是非常重要的一環。</w:t>
      </w:r>
    </w:p>
    <w:p w14:paraId="2DDABB1F" w14:textId="77777777" w:rsidR="0057504F" w:rsidRPr="0057504F" w:rsidRDefault="0057504F" w:rsidP="0057504F">
      <w:pPr>
        <w:rPr>
          <w:lang w:eastAsia="zh-TW"/>
        </w:rPr>
      </w:pPr>
      <w:r w:rsidRPr="0057504F">
        <w:rPr>
          <w:lang w:eastAsia="zh-TW"/>
        </w:rPr>
        <w:t>因為，一旦供應商的 MST（納稅人識別碼）遭到停用，貴公司將面臨巨大的稅務風險。</w:t>
      </w:r>
    </w:p>
    <w:p w14:paraId="3B4961D0" w14:textId="77777777" w:rsidR="0057504F" w:rsidRPr="0057504F" w:rsidRDefault="0057504F" w:rsidP="0057504F">
      <w:pPr>
        <w:rPr>
          <w:lang w:eastAsia="zh-TW"/>
        </w:rPr>
      </w:pPr>
      <w:r w:rsidRPr="0057504F">
        <w:rPr>
          <w:lang w:eastAsia="zh-TW"/>
        </w:rPr>
        <w:t>於是，本文將解析供應商 MST 停用對貴公司造成的影響，並提供相應的避險策略。</w:t>
      </w:r>
    </w:p>
    <w:p w14:paraId="093A4255" w14:textId="77777777" w:rsidR="0057504F" w:rsidRPr="0057504F" w:rsidRDefault="0057504F" w:rsidP="0057504F">
      <w:pPr>
        <w:rPr>
          <w:b/>
          <w:bCs/>
          <w:lang w:eastAsia="zh-TW"/>
        </w:rPr>
      </w:pPr>
      <w:r w:rsidRPr="0057504F">
        <w:rPr>
          <w:b/>
          <w:bCs/>
          <w:lang w:eastAsia="zh-TW"/>
        </w:rPr>
        <w:t>1. 供應商的 MST 被停用會發生什麼事？</w:t>
      </w:r>
    </w:p>
    <w:p w14:paraId="1B0F5B39" w14:textId="77777777" w:rsidR="0057504F" w:rsidRPr="0057504F" w:rsidRDefault="0057504F" w:rsidP="0057504F">
      <w:pPr>
        <w:rPr>
          <w:lang w:eastAsia="zh-TW"/>
        </w:rPr>
      </w:pPr>
      <w:r w:rsidRPr="0057504F">
        <w:rPr>
          <w:lang w:eastAsia="zh-TW"/>
        </w:rPr>
        <w:t>越南稅務局會凍結並停用未在註冊地址實際營運之企業的 MST。</w:t>
      </w:r>
    </w:p>
    <w:p w14:paraId="372B50DB" w14:textId="77777777" w:rsidR="0057504F" w:rsidRPr="0057504F" w:rsidRDefault="0057504F" w:rsidP="0057504F">
      <w:pPr>
        <w:rPr>
          <w:lang w:eastAsia="zh-TW"/>
        </w:rPr>
      </w:pPr>
      <w:r w:rsidRPr="0057504F">
        <w:rPr>
          <w:lang w:eastAsia="zh-TW"/>
        </w:rPr>
        <w:t>如果供應商的 MST 變成「未在註冊地址營運」狀態，將直接引發以下風險：</w:t>
      </w:r>
    </w:p>
    <w:p w14:paraId="13C9AF6A" w14:textId="77777777" w:rsidR="0057504F" w:rsidRPr="0057504F" w:rsidRDefault="0057504F" w:rsidP="00413C4A">
      <w:pPr>
        <w:numPr>
          <w:ilvl w:val="0"/>
          <w:numId w:val="64"/>
        </w:numPr>
      </w:pPr>
      <w:r w:rsidRPr="0057504F">
        <w:rPr>
          <w:b/>
          <w:bCs/>
        </w:rPr>
        <w:t>進項 VAT 扣抵被否認</w:t>
      </w:r>
    </w:p>
    <w:p w14:paraId="3B5B1E6B" w14:textId="77777777" w:rsidR="0057504F" w:rsidRPr="0057504F" w:rsidRDefault="0057504F" w:rsidP="0057504F">
      <w:pPr>
        <w:rPr>
          <w:lang w:eastAsia="zh-TW"/>
        </w:rPr>
      </w:pPr>
      <w:r w:rsidRPr="0057504F">
        <w:rPr>
          <w:lang w:eastAsia="zh-TW"/>
        </w:rPr>
        <w:t>由已停用之 MST 所開立的電子發票，在稅務上將被認定為無效。</w:t>
      </w:r>
    </w:p>
    <w:p w14:paraId="31AACF74" w14:textId="77777777" w:rsidR="0057504F" w:rsidRPr="0057504F" w:rsidRDefault="0057504F" w:rsidP="00413C4A">
      <w:pPr>
        <w:numPr>
          <w:ilvl w:val="0"/>
          <w:numId w:val="64"/>
        </w:numPr>
        <w:rPr>
          <w:lang w:eastAsia="zh-TW"/>
        </w:rPr>
      </w:pPr>
      <w:r w:rsidRPr="0057504F">
        <w:rPr>
          <w:b/>
          <w:bCs/>
          <w:lang w:eastAsia="zh-TW"/>
        </w:rPr>
        <w:t>企業所得稅（CIT）費用不得列支</w:t>
      </w:r>
    </w:p>
    <w:p w14:paraId="00E57427" w14:textId="77777777" w:rsidR="0057504F" w:rsidRPr="0057504F" w:rsidRDefault="0057504F" w:rsidP="0057504F">
      <w:pPr>
        <w:rPr>
          <w:lang w:eastAsia="zh-TW"/>
        </w:rPr>
      </w:pPr>
      <w:r w:rsidRPr="0057504F">
        <w:rPr>
          <w:lang w:eastAsia="zh-TW"/>
        </w:rPr>
        <w:t>該筆交易的費用將無法列為可扣除費用，進而導致應課稅所得額增加。</w:t>
      </w:r>
    </w:p>
    <w:p w14:paraId="7DA5BBEE" w14:textId="77777777" w:rsidR="0057504F" w:rsidRPr="0057504F" w:rsidRDefault="0057504F" w:rsidP="0057504F">
      <w:pPr>
        <w:rPr>
          <w:b/>
          <w:bCs/>
          <w:lang w:eastAsia="zh-TW"/>
        </w:rPr>
      </w:pPr>
      <w:r w:rsidRPr="0057504F">
        <w:rPr>
          <w:b/>
          <w:bCs/>
          <w:lang w:eastAsia="zh-TW"/>
        </w:rPr>
        <w:t>2. 稅務檢</w:t>
      </w:r>
      <w:r w:rsidRPr="0057504F">
        <w:rPr>
          <w:rFonts w:ascii="PMingLiU" w:eastAsia="PMingLiU" w:hAnsi="PMingLiU" w:cs="PMingLiU" w:hint="eastAsia"/>
          <w:b/>
          <w:bCs/>
          <w:lang w:eastAsia="zh-TW"/>
        </w:rPr>
        <w:t>查</w:t>
      </w:r>
      <w:r w:rsidRPr="0057504F">
        <w:rPr>
          <w:rFonts w:ascii="游明朝" w:eastAsia="游明朝" w:hAnsi="游明朝" w:cs="游明朝" w:hint="eastAsia"/>
          <w:b/>
          <w:bCs/>
          <w:lang w:eastAsia="zh-TW"/>
        </w:rPr>
        <w:t>時被追繳稅款的運作機制</w:t>
      </w:r>
    </w:p>
    <w:p w14:paraId="5A278967" w14:textId="77777777" w:rsidR="0057504F" w:rsidRPr="0057504F" w:rsidRDefault="0057504F" w:rsidP="0057504F">
      <w:pPr>
        <w:rPr>
          <w:lang w:eastAsia="zh-TW"/>
        </w:rPr>
      </w:pPr>
      <w:r w:rsidRPr="0057504F">
        <w:rPr>
          <w:lang w:eastAsia="zh-TW"/>
        </w:rPr>
        <w:t>即使在交易當時看似正常，日後供應商的 MST 仍有可能遭到停用。</w:t>
      </w:r>
    </w:p>
    <w:p w14:paraId="39CF2808" w14:textId="77777777" w:rsidR="0057504F" w:rsidRPr="0057504F" w:rsidRDefault="0057504F" w:rsidP="0057504F">
      <w:pPr>
        <w:rPr>
          <w:lang w:eastAsia="zh-TW"/>
        </w:rPr>
      </w:pPr>
      <w:r w:rsidRPr="0057504F">
        <w:rPr>
          <w:lang w:eastAsia="zh-TW"/>
        </w:rPr>
        <w:t>在稅務檢</w:t>
      </w:r>
      <w:r w:rsidRPr="0057504F">
        <w:rPr>
          <w:rFonts w:ascii="PMingLiU" w:eastAsia="PMingLiU" w:hAnsi="PMingLiU" w:cs="PMingLiU" w:hint="eastAsia"/>
          <w:lang w:eastAsia="zh-TW"/>
        </w:rPr>
        <w:t>查</w:t>
      </w:r>
      <w:r w:rsidRPr="0057504F">
        <w:rPr>
          <w:rFonts w:ascii="游明朝" w:eastAsia="游明朝" w:hAnsi="游明朝" w:cs="游明朝" w:hint="eastAsia"/>
          <w:lang w:eastAsia="zh-TW"/>
        </w:rPr>
        <w:t>期間，稅務局會利用資料庫交叉比對過往的發票紀錄。</w:t>
      </w:r>
    </w:p>
    <w:p w14:paraId="5B3F9F29" w14:textId="77777777" w:rsidR="0057504F" w:rsidRPr="0057504F" w:rsidRDefault="0057504F" w:rsidP="0057504F">
      <w:pPr>
        <w:rPr>
          <w:lang w:eastAsia="zh-TW"/>
        </w:rPr>
      </w:pPr>
      <w:r w:rsidRPr="0057504F">
        <w:rPr>
          <w:lang w:eastAsia="zh-TW"/>
        </w:rPr>
        <w:t>因此，即便在下單或付款時沒有問題，仍存在著被追溯否認扣抵的風險。</w:t>
      </w:r>
    </w:p>
    <w:p w14:paraId="32C9C315" w14:textId="77777777" w:rsidR="0057504F" w:rsidRPr="0057504F" w:rsidRDefault="0057504F" w:rsidP="0057504F">
      <w:pPr>
        <w:rPr>
          <w:lang w:eastAsia="zh-TW"/>
        </w:rPr>
      </w:pPr>
      <w:r w:rsidRPr="0057504F">
        <w:rPr>
          <w:lang w:eastAsia="zh-TW"/>
        </w:rPr>
        <w:t>結果，除了須補繳 VAT 外，公司還將被處以滯納金與罰款。</w:t>
      </w:r>
    </w:p>
    <w:p w14:paraId="014DD8A5" w14:textId="77777777" w:rsidR="0057504F" w:rsidRPr="0057504F" w:rsidRDefault="0057504F" w:rsidP="0057504F">
      <w:pPr>
        <w:rPr>
          <w:b/>
          <w:bCs/>
          <w:lang w:eastAsia="zh-TW"/>
        </w:rPr>
      </w:pPr>
      <w:r w:rsidRPr="0057504F">
        <w:rPr>
          <w:b/>
          <w:bCs/>
          <w:lang w:eastAsia="zh-TW"/>
        </w:rPr>
        <w:t>3. 保護貴公司的 3 大避險措施</w:t>
      </w:r>
    </w:p>
    <w:p w14:paraId="227CE784" w14:textId="77777777" w:rsidR="0057504F" w:rsidRPr="0057504F" w:rsidRDefault="0057504F" w:rsidP="0057504F">
      <w:pPr>
        <w:rPr>
          <w:lang w:eastAsia="zh-TW"/>
        </w:rPr>
      </w:pPr>
      <w:r w:rsidRPr="0057504F">
        <w:rPr>
          <w:lang w:eastAsia="zh-TW"/>
        </w:rPr>
        <w:t>為了防止此類風險發生，請務必在公司內部徹底執行以下實務流程：</w:t>
      </w:r>
    </w:p>
    <w:p w14:paraId="2CCA87ED" w14:textId="77777777" w:rsidR="0057504F" w:rsidRPr="0057504F" w:rsidRDefault="0057504F" w:rsidP="0057504F">
      <w:pPr>
        <w:rPr>
          <w:b/>
          <w:bCs/>
          <w:lang w:eastAsia="zh-TW"/>
        </w:rPr>
      </w:pPr>
      <w:r w:rsidRPr="0057504F">
        <w:rPr>
          <w:b/>
          <w:bCs/>
          <w:lang w:eastAsia="zh-TW"/>
        </w:rPr>
        <w:t>① 收到發票時確認 MST 狀態</w:t>
      </w:r>
    </w:p>
    <w:p w14:paraId="70CD4D53" w14:textId="77777777" w:rsidR="0057504F" w:rsidRPr="0057504F" w:rsidRDefault="0057504F" w:rsidP="0057504F">
      <w:pPr>
        <w:rPr>
          <w:lang w:eastAsia="zh-TW"/>
        </w:rPr>
      </w:pPr>
      <w:r w:rsidRPr="0057504F">
        <w:rPr>
          <w:lang w:eastAsia="zh-TW"/>
        </w:rPr>
        <w:t>收到電子發票時，請至稅務總局的官方門戶網站確認供應商的最新狀態。</w:t>
      </w:r>
    </w:p>
    <w:p w14:paraId="0F1C5085" w14:textId="77777777" w:rsidR="0057504F" w:rsidRPr="0057504F" w:rsidRDefault="0057504F" w:rsidP="0057504F">
      <w:pPr>
        <w:rPr>
          <w:b/>
          <w:bCs/>
          <w:lang w:eastAsia="zh-TW"/>
        </w:rPr>
      </w:pPr>
      <w:r w:rsidRPr="0057504F">
        <w:rPr>
          <w:b/>
          <w:bCs/>
          <w:lang w:eastAsia="zh-TW"/>
        </w:rPr>
        <w:t>② 定期檢</w:t>
      </w:r>
      <w:r w:rsidRPr="0057504F">
        <w:rPr>
          <w:rFonts w:ascii="PMingLiU" w:eastAsia="PMingLiU" w:hAnsi="PMingLiU" w:cs="PMingLiU" w:hint="eastAsia"/>
          <w:b/>
          <w:bCs/>
          <w:lang w:eastAsia="zh-TW"/>
        </w:rPr>
        <w:t>查</w:t>
      </w:r>
      <w:r w:rsidRPr="0057504F">
        <w:rPr>
          <w:rFonts w:ascii="游明朝" w:eastAsia="游明朝" w:hAnsi="游明朝" w:cs="游明朝" w:hint="eastAsia"/>
          <w:b/>
          <w:bCs/>
          <w:lang w:eastAsia="zh-TW"/>
        </w:rPr>
        <w:t>主要與新增的供應商</w:t>
      </w:r>
    </w:p>
    <w:p w14:paraId="4C49B4A4" w14:textId="77777777" w:rsidR="0057504F" w:rsidRPr="0057504F" w:rsidRDefault="0057504F" w:rsidP="0057504F">
      <w:pPr>
        <w:rPr>
          <w:lang w:eastAsia="zh-TW"/>
        </w:rPr>
      </w:pPr>
      <w:r w:rsidRPr="0057504F">
        <w:rPr>
          <w:lang w:eastAsia="zh-TW"/>
        </w:rPr>
        <w:t>針對主要的供應商，應建立每季度定期確認其 MST 狀態的管理機制。</w:t>
      </w:r>
    </w:p>
    <w:p w14:paraId="42A3C581" w14:textId="77777777" w:rsidR="0057504F" w:rsidRPr="0057504F" w:rsidRDefault="0057504F" w:rsidP="0057504F">
      <w:pPr>
        <w:rPr>
          <w:b/>
          <w:bCs/>
          <w:lang w:eastAsia="zh-TW"/>
        </w:rPr>
      </w:pPr>
      <w:r w:rsidRPr="0057504F">
        <w:rPr>
          <w:b/>
          <w:bCs/>
          <w:lang w:eastAsia="zh-TW"/>
        </w:rPr>
        <w:t>③ 妥善保存合約與實際交易憑證</w:t>
      </w:r>
    </w:p>
    <w:p w14:paraId="1FDCBC1C" w14:textId="77777777" w:rsidR="0057504F" w:rsidRPr="0057504F" w:rsidRDefault="0057504F" w:rsidP="0057504F">
      <w:pPr>
        <w:rPr>
          <w:lang w:eastAsia="zh-TW"/>
        </w:rPr>
      </w:pPr>
      <w:r w:rsidRPr="0057504F">
        <w:rPr>
          <w:lang w:eastAsia="zh-TW"/>
        </w:rPr>
        <w:t>為了因應可能的稅務檢</w:t>
      </w:r>
      <w:r w:rsidRPr="0057504F">
        <w:rPr>
          <w:rFonts w:ascii="PMingLiU" w:eastAsia="PMingLiU" w:hAnsi="PMingLiU" w:cs="PMingLiU" w:hint="eastAsia"/>
          <w:lang w:eastAsia="zh-TW"/>
        </w:rPr>
        <w:t>查</w:t>
      </w:r>
      <w:r w:rsidRPr="0057504F">
        <w:rPr>
          <w:rFonts w:ascii="游明朝" w:eastAsia="游明朝" w:hAnsi="游明朝" w:cs="游明朝" w:hint="eastAsia"/>
          <w:lang w:eastAsia="zh-TW"/>
        </w:rPr>
        <w:t>，請務必完整保存送貨單、合約及銀行匯款單據等憑證。</w:t>
      </w:r>
    </w:p>
    <w:p w14:paraId="72293444" w14:textId="77777777" w:rsidR="0057504F" w:rsidRPr="0057504F" w:rsidRDefault="0057504F" w:rsidP="0057504F">
      <w:pPr>
        <w:rPr>
          <w:b/>
          <w:bCs/>
          <w:lang w:eastAsia="zh-TW"/>
        </w:rPr>
      </w:pPr>
      <w:r w:rsidRPr="0057504F">
        <w:rPr>
          <w:b/>
          <w:bCs/>
          <w:lang w:eastAsia="zh-TW"/>
        </w:rPr>
        <w:t>總結：立即強化供應商的確認與管理機制</w:t>
      </w:r>
    </w:p>
    <w:p w14:paraId="31C71A74" w14:textId="77777777" w:rsidR="0057504F" w:rsidRPr="0057504F" w:rsidRDefault="0057504F" w:rsidP="0057504F">
      <w:pPr>
        <w:rPr>
          <w:lang w:eastAsia="zh-TW"/>
        </w:rPr>
      </w:pPr>
      <w:r w:rsidRPr="0057504F">
        <w:rPr>
          <w:lang w:eastAsia="zh-TW"/>
        </w:rPr>
        <w:t>即使問題源於供應商的稅務異常，最終承擔經濟損失的依然是貴公司。</w:t>
      </w:r>
    </w:p>
    <w:p w14:paraId="3E4E9075" w14:textId="77777777" w:rsidR="0057504F" w:rsidRPr="0057504F" w:rsidRDefault="0057504F" w:rsidP="0057504F">
      <w:pPr>
        <w:rPr>
          <w:lang w:eastAsia="zh-TW"/>
        </w:rPr>
      </w:pPr>
      <w:r w:rsidRPr="0057504F">
        <w:rPr>
          <w:lang w:eastAsia="zh-TW"/>
        </w:rPr>
        <w:t>因此，除了形式上檢</w:t>
      </w:r>
      <w:r w:rsidRPr="0057504F">
        <w:rPr>
          <w:rFonts w:ascii="PMingLiU" w:eastAsia="PMingLiU" w:hAnsi="PMingLiU" w:cs="PMingLiU" w:hint="eastAsia"/>
          <w:lang w:eastAsia="zh-TW"/>
        </w:rPr>
        <w:t>查</w:t>
      </w:r>
      <w:r w:rsidRPr="0057504F">
        <w:rPr>
          <w:rFonts w:ascii="游明朝" w:eastAsia="游明朝" w:hAnsi="游明朝" w:cs="游明朝" w:hint="eastAsia"/>
          <w:lang w:eastAsia="zh-TW"/>
        </w:rPr>
        <w:t>發票內容外，確認</w:t>
      </w:r>
      <w:r w:rsidRPr="0057504F">
        <w:rPr>
          <w:lang w:eastAsia="zh-TW"/>
        </w:rPr>
        <w:t xml:space="preserve"> MST 的即時狀態亦不可或缺。</w:t>
      </w:r>
    </w:p>
    <w:p w14:paraId="6708BACF" w14:textId="77777777" w:rsidR="0057504F" w:rsidRPr="0057504F" w:rsidRDefault="0057504F" w:rsidP="0057504F">
      <w:pPr>
        <w:rPr>
          <w:lang w:eastAsia="zh-TW"/>
        </w:rPr>
      </w:pPr>
      <w:r w:rsidRPr="0057504F">
        <w:rPr>
          <w:lang w:eastAsia="zh-TW"/>
        </w:rPr>
        <w:t>為了將稅務風險防範於未然，不妨現在就檢視並完善貴公司的供應商管理流程吧。</w:t>
      </w:r>
    </w:p>
    <w:p w14:paraId="54F37D07" w14:textId="77777777" w:rsidR="0057504F" w:rsidRPr="0057504F" w:rsidRDefault="0057504F" w:rsidP="0057504F">
      <w:r w:rsidRPr="0057504F">
        <w:t>繁体字に翻訳：</w:t>
      </w:r>
    </w:p>
    <w:p w14:paraId="1C10499D" w14:textId="77777777" w:rsidR="0057504F" w:rsidRPr="0057504F" w:rsidRDefault="0057504F" w:rsidP="0057504F">
      <w:r w:rsidRPr="0057504F">
        <w:t>免責事項</w:t>
      </w:r>
    </w:p>
    <w:p w14:paraId="37E4DE3B" w14:textId="77777777" w:rsidR="0057504F" w:rsidRPr="0057504F" w:rsidRDefault="0057504F" w:rsidP="0057504F">
      <w:r w:rsidRPr="0057504F">
        <w:t>本記事は執筆時における現地制度を参考に作成していますが、法令や税制は予告なく変更される場合があります。また、個別具体的な事案における解釈や対応は専門家の意見を必ずご確認ください。本記事の内容を用いたことによるいかなる損害に対しても一切の責任を負いかねます。</w:t>
      </w:r>
    </w:p>
    <w:p w14:paraId="622E613C" w14:textId="77777777" w:rsidR="0057504F" w:rsidRPr="0057504F" w:rsidRDefault="0057504F" w:rsidP="0057504F">
      <w:r w:rsidRPr="0057504F">
        <w:t>お問い合わせ</w:t>
      </w:r>
    </w:p>
    <w:p w14:paraId="285538E7" w14:textId="77777777" w:rsidR="0057504F" w:rsidRPr="0057504F" w:rsidRDefault="0057504F" w:rsidP="0057504F">
      <w:r w:rsidRPr="0057504F">
        <w:t>ご不明点や詳細な税務相談、手続き支援については、下記までお問い合わせください。</w:t>
      </w:r>
    </w:p>
    <w:p w14:paraId="6874C44A" w14:textId="77777777" w:rsidR="0057504F" w:rsidRPr="0057504F" w:rsidRDefault="0057504F" w:rsidP="0057504F">
      <w:r w:rsidRPr="0057504F">
        <w:t>ウェブサイト：evenanc.com</w:t>
      </w:r>
    </w:p>
    <w:p w14:paraId="629B4AEF" w14:textId="77777777" w:rsidR="0057504F" w:rsidRPr="0057504F" w:rsidRDefault="0057504F" w:rsidP="0057504F">
      <w:r w:rsidRPr="0057504F">
        <w:t>メールアドレス：evenanc2026+wp@gmail.com</w:t>
      </w:r>
    </w:p>
    <w:p w14:paraId="7A969CEB" w14:textId="77777777" w:rsidR="0057504F" w:rsidRPr="0057504F" w:rsidRDefault="0057504F" w:rsidP="0057504F">
      <w:r w:rsidRPr="0057504F">
        <w:t>TEL：</w:t>
      </w:r>
      <w:proofErr w:type="spellStart"/>
      <w:r w:rsidRPr="0057504F">
        <w:t>Zalo</w:t>
      </w:r>
      <w:proofErr w:type="spellEnd"/>
      <w:r w:rsidRPr="0057504F">
        <w:t xml:space="preserve"> 078-345-0101 Line ID：</w:t>
      </w:r>
      <w:proofErr w:type="spellStart"/>
      <w:r w:rsidRPr="0057504F">
        <w:t>evenac</w:t>
      </w:r>
      <w:proofErr w:type="spellEnd"/>
    </w:p>
    <w:p w14:paraId="7F0EEB5D" w14:textId="77777777" w:rsidR="0057504F" w:rsidRPr="0057504F" w:rsidRDefault="0057504F" w:rsidP="0057504F">
      <w:r w:rsidRPr="0057504F">
        <w:t>営業時間：月～金 8:30～17:30</w:t>
      </w:r>
    </w:p>
    <w:p w14:paraId="7A6842B2" w14:textId="77777777" w:rsidR="0057504F" w:rsidRPr="0057504F" w:rsidRDefault="0057504F" w:rsidP="0057504F">
      <w:r w:rsidRPr="0057504F">
        <w:t xml:space="preserve">ベトナム ホーチミン 会計 税務申告 </w:t>
      </w:r>
      <w:proofErr w:type="spellStart"/>
      <w:r w:rsidRPr="0057504F">
        <w:t>thu</w:t>
      </w:r>
      <w:r w:rsidRPr="0057504F">
        <w:rPr>
          <w:rFonts w:ascii="Cambria" w:hAnsi="Cambria" w:cs="Cambria"/>
        </w:rPr>
        <w:t>ế</w:t>
      </w:r>
      <w:proofErr w:type="spellEnd"/>
      <w:r w:rsidRPr="0057504F">
        <w:t xml:space="preserve"> 監査 実務 政令 施行 インボイス </w:t>
      </w:r>
      <w:proofErr w:type="spellStart"/>
      <w:r w:rsidRPr="0057504F">
        <w:t>hóa</w:t>
      </w:r>
      <w:proofErr w:type="spellEnd"/>
      <w:r w:rsidRPr="0057504F">
        <w:t xml:space="preserve"> </w:t>
      </w:r>
      <w:proofErr w:type="spellStart"/>
      <w:r w:rsidRPr="0057504F">
        <w:t>đ</w:t>
      </w:r>
      <w:r w:rsidRPr="0057504F">
        <w:rPr>
          <w:rFonts w:ascii="Cambria" w:hAnsi="Cambria" w:cs="Cambria"/>
        </w:rPr>
        <w:t>ơ</w:t>
      </w:r>
      <w:r w:rsidRPr="0057504F">
        <w:t>n</w:t>
      </w:r>
      <w:proofErr w:type="spellEnd"/>
      <w:r w:rsidRPr="0057504F">
        <w:t xml:space="preserve"> 付加価値税 GTGT VAT 整合チェック 控除 還付 経費 取引先 買手 仕入 名義 請求書 証憑 事業所 移転 税務署 移管 日系 企業 役員 管理職 法人 個人事業者 個人 所得税 </w:t>
      </w:r>
      <w:proofErr w:type="spellStart"/>
      <w:r w:rsidRPr="0057504F">
        <w:t>VNeID</w:t>
      </w:r>
      <w:proofErr w:type="spellEnd"/>
      <w:r w:rsidRPr="0057504F">
        <w:t xml:space="preserve"> 法定代理人 未納 出入国制限 出国停止 統計 </w:t>
      </w:r>
      <w:proofErr w:type="spellStart"/>
      <w:r w:rsidRPr="0057504F">
        <w:t>th</w:t>
      </w:r>
      <w:r w:rsidRPr="0057504F">
        <w:rPr>
          <w:rFonts w:ascii="Cambria" w:hAnsi="Cambria" w:cs="Cambria"/>
        </w:rPr>
        <w:t>ố</w:t>
      </w:r>
      <w:r w:rsidRPr="0057504F">
        <w:t>ng</w:t>
      </w:r>
      <w:proofErr w:type="spellEnd"/>
      <w:r w:rsidRPr="0057504F">
        <w:t xml:space="preserve"> </w:t>
      </w:r>
      <w:proofErr w:type="spellStart"/>
      <w:r w:rsidRPr="0057504F">
        <w:t>kê</w:t>
      </w:r>
      <w:proofErr w:type="spellEnd"/>
      <w:r w:rsidRPr="0057504F">
        <w:t xml:space="preserve"> 営業許可税 廃止 </w:t>
      </w:r>
      <w:proofErr w:type="spellStart"/>
      <w:r w:rsidRPr="0057504F">
        <w:t>môn</w:t>
      </w:r>
      <w:proofErr w:type="spellEnd"/>
      <w:r w:rsidRPr="0057504F">
        <w:t xml:space="preserve"> </w:t>
      </w:r>
      <w:proofErr w:type="spellStart"/>
      <w:r w:rsidRPr="0057504F">
        <w:t>bài</w:t>
      </w:r>
      <w:proofErr w:type="spellEnd"/>
      <w:r w:rsidRPr="0057504F">
        <w:t xml:space="preserve"> 不動産 BDS 賃貸 </w:t>
      </w:r>
      <w:proofErr w:type="spellStart"/>
      <w:r w:rsidRPr="0057504F">
        <w:t>thuê</w:t>
      </w:r>
      <w:proofErr w:type="spellEnd"/>
      <w:r w:rsidRPr="0057504F">
        <w:t xml:space="preserve"> 収入 生活 日本語 情報誌 広告 PR 媒体 メディア 運転免許証 </w:t>
      </w:r>
      <w:proofErr w:type="gramStart"/>
      <w:r w:rsidRPr="0057504F">
        <w:t>切替</w:t>
      </w:r>
      <w:proofErr w:type="gramEnd"/>
    </w:p>
    <w:p w14:paraId="0CD3A6DF" w14:textId="77777777" w:rsidR="0057504F" w:rsidRPr="0057504F" w:rsidRDefault="0057504F" w:rsidP="0057504F">
      <w:r w:rsidRPr="0057504F">
        <w:t>ご提示いただいた免責事項、お問い合わせ情報、およびキーワードリストを、一文の長さや読みやすさのルールを意識しつつ、自然で正確な台灣華語（繁體中文）に翻訳しました。</w:t>
      </w:r>
    </w:p>
    <w:p w14:paraId="2EB56466" w14:textId="77777777" w:rsidR="0057504F" w:rsidRPr="0057504F" w:rsidRDefault="0057504F" w:rsidP="0057504F">
      <w:pPr>
        <w:rPr>
          <w:b/>
          <w:bCs/>
          <w:lang w:eastAsia="zh-TW"/>
        </w:rPr>
      </w:pPr>
      <w:r w:rsidRPr="0057504F">
        <w:rPr>
          <w:b/>
          <w:bCs/>
          <w:lang w:eastAsia="zh-TW"/>
        </w:rPr>
        <w:t>免責聲明</w:t>
      </w:r>
    </w:p>
    <w:p w14:paraId="7FD9570C" w14:textId="77777777" w:rsidR="0057504F" w:rsidRPr="0057504F" w:rsidRDefault="0057504F" w:rsidP="0057504F">
      <w:pPr>
        <w:rPr>
          <w:lang w:eastAsia="zh-TW"/>
        </w:rPr>
      </w:pPr>
      <w:r w:rsidRPr="0057504F">
        <w:rPr>
          <w:lang w:eastAsia="zh-TW"/>
        </w:rPr>
        <w:t>本篇文章係參考撰寫當時之當地法規制度所作成，惟法令與稅制可能在未經預告之情況下有所變更。</w:t>
      </w:r>
    </w:p>
    <w:p w14:paraId="4FED57D3" w14:textId="77777777" w:rsidR="0057504F" w:rsidRPr="0057504F" w:rsidRDefault="0057504F" w:rsidP="0057504F">
      <w:pPr>
        <w:rPr>
          <w:lang w:eastAsia="zh-TW"/>
        </w:rPr>
      </w:pPr>
      <w:r w:rsidRPr="0057504F">
        <w:rPr>
          <w:lang w:eastAsia="zh-TW"/>
        </w:rPr>
        <w:t>此外，針對個別具體案件之法律解釋與應對方式，請務必諮詢專業人士之意見。</w:t>
      </w:r>
    </w:p>
    <w:p w14:paraId="5F4F2C37" w14:textId="77777777" w:rsidR="0057504F" w:rsidRPr="0057504F" w:rsidRDefault="0057504F" w:rsidP="0057504F">
      <w:pPr>
        <w:rPr>
          <w:lang w:eastAsia="zh-TW"/>
        </w:rPr>
      </w:pPr>
      <w:r w:rsidRPr="0057504F">
        <w:rPr>
          <w:lang w:eastAsia="zh-TW"/>
        </w:rPr>
        <w:t>對於因使用本篇文章內容而造成之任何損害，本公司概不承擔任何責任。</w:t>
      </w:r>
    </w:p>
    <w:p w14:paraId="7B602FC4" w14:textId="77777777" w:rsidR="0057504F" w:rsidRPr="0057504F" w:rsidRDefault="0057504F" w:rsidP="0057504F">
      <w:pPr>
        <w:rPr>
          <w:b/>
          <w:bCs/>
          <w:lang w:eastAsia="zh-TW"/>
        </w:rPr>
      </w:pPr>
      <w:r w:rsidRPr="0057504F">
        <w:rPr>
          <w:b/>
          <w:bCs/>
          <w:lang w:eastAsia="zh-TW"/>
        </w:rPr>
        <w:t>聯絡我們</w:t>
      </w:r>
    </w:p>
    <w:p w14:paraId="341560B9" w14:textId="77777777" w:rsidR="0057504F" w:rsidRPr="0057504F" w:rsidRDefault="0057504F" w:rsidP="0057504F">
      <w:pPr>
        <w:rPr>
          <w:lang w:eastAsia="zh-TW"/>
        </w:rPr>
      </w:pPr>
      <w:r w:rsidRPr="0057504F">
        <w:rPr>
          <w:lang w:eastAsia="zh-TW"/>
        </w:rPr>
        <w:t>若有任何疑問、詳細之稅務諮詢或手續支援需求，歡迎透過以下方式與我們聯絡：</w:t>
      </w:r>
    </w:p>
    <w:p w14:paraId="332C700D" w14:textId="77777777" w:rsidR="0057504F" w:rsidRPr="0057504F" w:rsidRDefault="0057504F" w:rsidP="00413C4A">
      <w:pPr>
        <w:numPr>
          <w:ilvl w:val="0"/>
          <w:numId w:val="65"/>
        </w:numPr>
      </w:pPr>
      <w:r w:rsidRPr="0057504F">
        <w:rPr>
          <w:b/>
          <w:bCs/>
        </w:rPr>
        <w:t>網站：</w:t>
      </w:r>
      <w:r w:rsidRPr="0057504F">
        <w:t xml:space="preserve"> evenanc.com</w:t>
      </w:r>
    </w:p>
    <w:p w14:paraId="4AD36A34" w14:textId="77777777" w:rsidR="0057504F" w:rsidRPr="0057504F" w:rsidRDefault="0057504F" w:rsidP="00413C4A">
      <w:pPr>
        <w:numPr>
          <w:ilvl w:val="0"/>
          <w:numId w:val="65"/>
        </w:numPr>
        <w:rPr>
          <w:lang w:eastAsia="zh-TW"/>
        </w:rPr>
      </w:pPr>
      <w:r w:rsidRPr="0057504F">
        <w:rPr>
          <w:b/>
          <w:bCs/>
          <w:lang w:eastAsia="zh-TW"/>
        </w:rPr>
        <w:t>電子郵件：</w:t>
      </w:r>
      <w:r w:rsidRPr="0057504F">
        <w:rPr>
          <w:lang w:eastAsia="zh-TW"/>
        </w:rPr>
        <w:t xml:space="preserve"> evenanc2026+wp@gmail.com</w:t>
      </w:r>
    </w:p>
    <w:p w14:paraId="2B9E31AC" w14:textId="77777777" w:rsidR="0057504F" w:rsidRPr="0057504F" w:rsidRDefault="0057504F" w:rsidP="00413C4A">
      <w:pPr>
        <w:numPr>
          <w:ilvl w:val="0"/>
          <w:numId w:val="65"/>
        </w:numPr>
      </w:pPr>
      <w:r w:rsidRPr="0057504F">
        <w:rPr>
          <w:b/>
          <w:bCs/>
        </w:rPr>
        <w:t xml:space="preserve">電話 / </w:t>
      </w:r>
      <w:proofErr w:type="spellStart"/>
      <w:r w:rsidRPr="0057504F">
        <w:rPr>
          <w:b/>
          <w:bCs/>
        </w:rPr>
        <w:t>Zalo</w:t>
      </w:r>
      <w:proofErr w:type="spellEnd"/>
      <w:r w:rsidRPr="0057504F">
        <w:rPr>
          <w:b/>
          <w:bCs/>
        </w:rPr>
        <w:t>：</w:t>
      </w:r>
      <w:r w:rsidRPr="0057504F">
        <w:t xml:space="preserve"> 078-345-0101</w:t>
      </w:r>
    </w:p>
    <w:p w14:paraId="6EE452B9" w14:textId="77777777" w:rsidR="0057504F" w:rsidRPr="0057504F" w:rsidRDefault="0057504F" w:rsidP="00413C4A">
      <w:pPr>
        <w:numPr>
          <w:ilvl w:val="0"/>
          <w:numId w:val="65"/>
        </w:numPr>
      </w:pPr>
      <w:r w:rsidRPr="0057504F">
        <w:rPr>
          <w:b/>
          <w:bCs/>
        </w:rPr>
        <w:t>LINE ID：</w:t>
      </w:r>
      <w:r w:rsidRPr="0057504F">
        <w:t xml:space="preserve"> </w:t>
      </w:r>
      <w:proofErr w:type="spellStart"/>
      <w:r w:rsidRPr="0057504F">
        <w:t>evenac</w:t>
      </w:r>
      <w:proofErr w:type="spellEnd"/>
    </w:p>
    <w:p w14:paraId="484668BC" w14:textId="77777777" w:rsidR="0057504F" w:rsidRPr="0057504F" w:rsidRDefault="0057504F" w:rsidP="00413C4A">
      <w:pPr>
        <w:numPr>
          <w:ilvl w:val="0"/>
          <w:numId w:val="65"/>
        </w:numPr>
        <w:rPr>
          <w:lang w:eastAsia="zh-TW"/>
        </w:rPr>
      </w:pPr>
      <w:r w:rsidRPr="0057504F">
        <w:rPr>
          <w:b/>
          <w:bCs/>
          <w:lang w:eastAsia="zh-TW"/>
        </w:rPr>
        <w:t>營業時間：</w:t>
      </w:r>
      <w:r w:rsidRPr="0057504F">
        <w:rPr>
          <w:lang w:eastAsia="zh-TW"/>
        </w:rPr>
        <w:t xml:space="preserve"> 週一至週五 8:30～17:30</w:t>
      </w:r>
    </w:p>
    <w:p w14:paraId="502CD2EE" w14:textId="77777777" w:rsidR="0057504F" w:rsidRPr="0057504F" w:rsidRDefault="0057504F" w:rsidP="0057504F">
      <w:pPr>
        <w:rPr>
          <w:b/>
          <w:bCs/>
          <w:lang w:eastAsia="zh-TW"/>
        </w:rPr>
      </w:pPr>
      <w:r w:rsidRPr="0057504F">
        <w:rPr>
          <w:b/>
          <w:bCs/>
          <w:lang w:eastAsia="zh-TW"/>
        </w:rPr>
        <w:t>關鍵字彙整（越南稅務與實務）</w:t>
      </w:r>
    </w:p>
    <w:p w14:paraId="62A4DE1C" w14:textId="77777777" w:rsidR="0057504F" w:rsidRPr="0057504F" w:rsidRDefault="0057504F" w:rsidP="0057504F">
      <w:pPr>
        <w:rPr>
          <w:lang w:eastAsia="zh-TW"/>
        </w:rPr>
      </w:pPr>
      <w:r w:rsidRPr="0057504F">
        <w:rPr>
          <w:lang w:eastAsia="zh-TW"/>
        </w:rPr>
        <w:t>越南、胡志明市、會計、稅務申報（</w:t>
      </w:r>
      <w:proofErr w:type="spellStart"/>
      <w:r w:rsidRPr="0057504F">
        <w:rPr>
          <w:lang w:eastAsia="zh-TW"/>
        </w:rPr>
        <w:t>thu</w:t>
      </w:r>
      <w:r w:rsidRPr="0057504F">
        <w:rPr>
          <w:rFonts w:ascii="Cambria" w:hAnsi="Cambria" w:cs="Cambria"/>
          <w:lang w:eastAsia="zh-TW"/>
        </w:rPr>
        <w:t>ế</w:t>
      </w:r>
      <w:proofErr w:type="spellEnd"/>
      <w:r w:rsidRPr="0057504F">
        <w:rPr>
          <w:lang w:eastAsia="zh-TW"/>
        </w:rPr>
        <w:t>）、審計、實務、政令、施行、發票（</w:t>
      </w:r>
      <w:proofErr w:type="spellStart"/>
      <w:r w:rsidRPr="0057504F">
        <w:rPr>
          <w:lang w:eastAsia="zh-TW"/>
        </w:rPr>
        <w:t>hóa</w:t>
      </w:r>
      <w:proofErr w:type="spellEnd"/>
      <w:r w:rsidRPr="0057504F">
        <w:rPr>
          <w:lang w:eastAsia="zh-TW"/>
        </w:rPr>
        <w:t xml:space="preserve"> </w:t>
      </w:r>
      <w:proofErr w:type="spellStart"/>
      <w:r w:rsidRPr="0057504F">
        <w:rPr>
          <w:lang w:eastAsia="zh-TW"/>
        </w:rPr>
        <w:t>đ</w:t>
      </w:r>
      <w:r w:rsidRPr="0057504F">
        <w:rPr>
          <w:rFonts w:ascii="Cambria" w:hAnsi="Cambria" w:cs="Cambria"/>
          <w:lang w:eastAsia="zh-TW"/>
        </w:rPr>
        <w:t>ơ</w:t>
      </w:r>
      <w:r w:rsidRPr="0057504F">
        <w:rPr>
          <w:lang w:eastAsia="zh-TW"/>
        </w:rPr>
        <w:t>n</w:t>
      </w:r>
      <w:proofErr w:type="spellEnd"/>
      <w:r w:rsidRPr="0057504F">
        <w:rPr>
          <w:lang w:eastAsia="zh-TW"/>
        </w:rPr>
        <w:t>）、增</w:t>
      </w:r>
      <w:r w:rsidRPr="0057504F">
        <w:rPr>
          <w:rFonts w:ascii="PMingLiU" w:eastAsia="PMingLiU" w:hAnsi="PMingLiU" w:cs="PMingLiU" w:hint="eastAsia"/>
          <w:lang w:eastAsia="zh-TW"/>
        </w:rPr>
        <w:t>值</w:t>
      </w:r>
      <w:r w:rsidRPr="0057504F">
        <w:rPr>
          <w:rFonts w:ascii="游明朝" w:eastAsia="游明朝" w:hAnsi="游明朝" w:cs="游明朝" w:hint="eastAsia"/>
          <w:lang w:eastAsia="zh-TW"/>
        </w:rPr>
        <w:t>稅（</w:t>
      </w:r>
      <w:r w:rsidRPr="0057504F">
        <w:rPr>
          <w:lang w:eastAsia="zh-TW"/>
        </w:rPr>
        <w:t>GTGT / VAT）、勾稽比對、扣抵、退稅、費用、交易對象、買方、進項、名義、請款單、憑證、事業所、變更移轉、稅務局、移交、日系企業、高階主管、管理階層、法人、個人事業主、個人所得稅、</w:t>
      </w:r>
      <w:proofErr w:type="spellStart"/>
      <w:r w:rsidRPr="0057504F">
        <w:rPr>
          <w:lang w:eastAsia="zh-TW"/>
        </w:rPr>
        <w:t>VNeID</w:t>
      </w:r>
      <w:proofErr w:type="spellEnd"/>
      <w:r w:rsidRPr="0057504F">
        <w:rPr>
          <w:lang w:eastAsia="zh-TW"/>
        </w:rPr>
        <w:t>、法定代表人、欠稅、出入境限制、限制出境、統計（</w:t>
      </w:r>
      <w:proofErr w:type="spellStart"/>
      <w:r w:rsidRPr="0057504F">
        <w:rPr>
          <w:lang w:eastAsia="zh-TW"/>
        </w:rPr>
        <w:t>th</w:t>
      </w:r>
      <w:r w:rsidRPr="0057504F">
        <w:rPr>
          <w:rFonts w:ascii="Cambria" w:hAnsi="Cambria" w:cs="Cambria"/>
          <w:lang w:eastAsia="zh-TW"/>
        </w:rPr>
        <w:t>ố</w:t>
      </w:r>
      <w:r w:rsidRPr="0057504F">
        <w:rPr>
          <w:lang w:eastAsia="zh-TW"/>
        </w:rPr>
        <w:t>ng</w:t>
      </w:r>
      <w:proofErr w:type="spellEnd"/>
      <w:r w:rsidRPr="0057504F">
        <w:rPr>
          <w:lang w:eastAsia="zh-TW"/>
        </w:rPr>
        <w:t xml:space="preserve"> </w:t>
      </w:r>
      <w:proofErr w:type="spellStart"/>
      <w:r w:rsidRPr="0057504F">
        <w:rPr>
          <w:lang w:eastAsia="zh-TW"/>
        </w:rPr>
        <w:t>kê</w:t>
      </w:r>
      <w:proofErr w:type="spellEnd"/>
      <w:r w:rsidRPr="0057504F">
        <w:rPr>
          <w:lang w:eastAsia="zh-TW"/>
        </w:rPr>
        <w:t>）、營業執照稅廢除（</w:t>
      </w:r>
      <w:proofErr w:type="spellStart"/>
      <w:r w:rsidRPr="0057504F">
        <w:rPr>
          <w:lang w:eastAsia="zh-TW"/>
        </w:rPr>
        <w:t>môn</w:t>
      </w:r>
      <w:proofErr w:type="spellEnd"/>
      <w:r w:rsidRPr="0057504F">
        <w:rPr>
          <w:lang w:eastAsia="zh-TW"/>
        </w:rPr>
        <w:t xml:space="preserve"> </w:t>
      </w:r>
      <w:proofErr w:type="spellStart"/>
      <w:r w:rsidRPr="0057504F">
        <w:rPr>
          <w:lang w:eastAsia="zh-TW"/>
        </w:rPr>
        <w:t>bài</w:t>
      </w:r>
      <w:proofErr w:type="spellEnd"/>
      <w:r w:rsidRPr="0057504F">
        <w:rPr>
          <w:lang w:eastAsia="zh-TW"/>
        </w:rPr>
        <w:t>）、房地產（BĐS）、租賃（</w:t>
      </w:r>
      <w:proofErr w:type="spellStart"/>
      <w:r w:rsidRPr="0057504F">
        <w:rPr>
          <w:lang w:eastAsia="zh-TW"/>
        </w:rPr>
        <w:t>thu</w:t>
      </w:r>
      <w:r w:rsidRPr="0057504F">
        <w:rPr>
          <w:rFonts w:ascii="Cambria" w:hAnsi="Cambria" w:cs="Cambria"/>
          <w:lang w:eastAsia="zh-TW"/>
        </w:rPr>
        <w:t>ế</w:t>
      </w:r>
      <w:proofErr w:type="spellEnd"/>
      <w:r w:rsidRPr="0057504F">
        <w:rPr>
          <w:lang w:eastAsia="zh-TW"/>
        </w:rPr>
        <w:t>）、收入、生活、日文情報誌、廣告 PR、媒體、駕照換發。</w:t>
      </w:r>
    </w:p>
    <w:p w14:paraId="052535B8" w14:textId="77777777" w:rsidR="0057504F" w:rsidRPr="0057504F" w:rsidRDefault="0057504F" w:rsidP="0057504F">
      <w:pPr>
        <w:rPr>
          <w:rFonts w:hint="eastAsia"/>
          <w:lang w:eastAsia="zh-TW"/>
        </w:rPr>
      </w:pPr>
    </w:p>
    <w:sectPr w:rsidR="0057504F" w:rsidRPr="0057504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1F42"/>
    <w:multiLevelType w:val="multilevel"/>
    <w:tmpl w:val="C980E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61B16"/>
    <w:multiLevelType w:val="multilevel"/>
    <w:tmpl w:val="9122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70D6D"/>
    <w:multiLevelType w:val="multilevel"/>
    <w:tmpl w:val="77F68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21C13"/>
    <w:multiLevelType w:val="multilevel"/>
    <w:tmpl w:val="66A8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C2645"/>
    <w:multiLevelType w:val="multilevel"/>
    <w:tmpl w:val="DFB0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D548D"/>
    <w:multiLevelType w:val="multilevel"/>
    <w:tmpl w:val="D60A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B2F43"/>
    <w:multiLevelType w:val="multilevel"/>
    <w:tmpl w:val="CED6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0435A"/>
    <w:multiLevelType w:val="multilevel"/>
    <w:tmpl w:val="0BDA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96631"/>
    <w:multiLevelType w:val="multilevel"/>
    <w:tmpl w:val="4BBE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D1E0A"/>
    <w:multiLevelType w:val="multilevel"/>
    <w:tmpl w:val="4ABA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045C9"/>
    <w:multiLevelType w:val="multilevel"/>
    <w:tmpl w:val="0834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B258E"/>
    <w:multiLevelType w:val="multilevel"/>
    <w:tmpl w:val="C18A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B30E2"/>
    <w:multiLevelType w:val="multilevel"/>
    <w:tmpl w:val="3234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86B1D"/>
    <w:multiLevelType w:val="multilevel"/>
    <w:tmpl w:val="29A8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B174A"/>
    <w:multiLevelType w:val="multilevel"/>
    <w:tmpl w:val="6DE2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03951"/>
    <w:multiLevelType w:val="multilevel"/>
    <w:tmpl w:val="23140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145217"/>
    <w:multiLevelType w:val="multilevel"/>
    <w:tmpl w:val="0864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56392C"/>
    <w:multiLevelType w:val="multilevel"/>
    <w:tmpl w:val="3C666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9643F"/>
    <w:multiLevelType w:val="multilevel"/>
    <w:tmpl w:val="2B1E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11BE3"/>
    <w:multiLevelType w:val="multilevel"/>
    <w:tmpl w:val="FF5A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EB7857"/>
    <w:multiLevelType w:val="multilevel"/>
    <w:tmpl w:val="C91A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A48DE"/>
    <w:multiLevelType w:val="multilevel"/>
    <w:tmpl w:val="641A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44FA0"/>
    <w:multiLevelType w:val="multilevel"/>
    <w:tmpl w:val="C03C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6B0BE0"/>
    <w:multiLevelType w:val="multilevel"/>
    <w:tmpl w:val="8E560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8E4977"/>
    <w:multiLevelType w:val="multilevel"/>
    <w:tmpl w:val="550C2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ED61A6"/>
    <w:multiLevelType w:val="multilevel"/>
    <w:tmpl w:val="B480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72469B"/>
    <w:multiLevelType w:val="multilevel"/>
    <w:tmpl w:val="B2B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005B68"/>
    <w:multiLevelType w:val="multilevel"/>
    <w:tmpl w:val="D48E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CB3DAF"/>
    <w:multiLevelType w:val="multilevel"/>
    <w:tmpl w:val="5C9C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853283"/>
    <w:multiLevelType w:val="multilevel"/>
    <w:tmpl w:val="2448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9525A2"/>
    <w:multiLevelType w:val="multilevel"/>
    <w:tmpl w:val="C6E4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045665"/>
    <w:multiLevelType w:val="multilevel"/>
    <w:tmpl w:val="62DE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347D85"/>
    <w:multiLevelType w:val="multilevel"/>
    <w:tmpl w:val="72B2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0D0E15"/>
    <w:multiLevelType w:val="multilevel"/>
    <w:tmpl w:val="D096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BE37F7"/>
    <w:multiLevelType w:val="multilevel"/>
    <w:tmpl w:val="8786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203B55"/>
    <w:multiLevelType w:val="multilevel"/>
    <w:tmpl w:val="EF00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BE39C3"/>
    <w:multiLevelType w:val="multilevel"/>
    <w:tmpl w:val="61AA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687565"/>
    <w:multiLevelType w:val="multilevel"/>
    <w:tmpl w:val="08F6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3A6F2F"/>
    <w:multiLevelType w:val="multilevel"/>
    <w:tmpl w:val="499E8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E464D3"/>
    <w:multiLevelType w:val="multilevel"/>
    <w:tmpl w:val="84E24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E719D4"/>
    <w:multiLevelType w:val="multilevel"/>
    <w:tmpl w:val="0C6AB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F73A17"/>
    <w:multiLevelType w:val="multilevel"/>
    <w:tmpl w:val="9736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5B2216"/>
    <w:multiLevelType w:val="multilevel"/>
    <w:tmpl w:val="DCE2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304AAF"/>
    <w:multiLevelType w:val="multilevel"/>
    <w:tmpl w:val="9D18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CF003B"/>
    <w:multiLevelType w:val="multilevel"/>
    <w:tmpl w:val="FF66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AD4FB3"/>
    <w:multiLevelType w:val="multilevel"/>
    <w:tmpl w:val="B1D4C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B968A8"/>
    <w:multiLevelType w:val="multilevel"/>
    <w:tmpl w:val="6C8E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6936E3"/>
    <w:multiLevelType w:val="multilevel"/>
    <w:tmpl w:val="A0264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5C33BD"/>
    <w:multiLevelType w:val="multilevel"/>
    <w:tmpl w:val="47CA7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982BC8"/>
    <w:multiLevelType w:val="multilevel"/>
    <w:tmpl w:val="A006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0E45F0"/>
    <w:multiLevelType w:val="multilevel"/>
    <w:tmpl w:val="778C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5351C7"/>
    <w:multiLevelType w:val="multilevel"/>
    <w:tmpl w:val="0796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2C45B9"/>
    <w:multiLevelType w:val="multilevel"/>
    <w:tmpl w:val="06A0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0A3959"/>
    <w:multiLevelType w:val="multilevel"/>
    <w:tmpl w:val="8FDC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307CC9"/>
    <w:multiLevelType w:val="multilevel"/>
    <w:tmpl w:val="1576C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FE603F"/>
    <w:multiLevelType w:val="multilevel"/>
    <w:tmpl w:val="3842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015A65"/>
    <w:multiLevelType w:val="multilevel"/>
    <w:tmpl w:val="3A0EB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3D16193"/>
    <w:multiLevelType w:val="multilevel"/>
    <w:tmpl w:val="2C82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1B70B0"/>
    <w:multiLevelType w:val="multilevel"/>
    <w:tmpl w:val="A52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435998"/>
    <w:multiLevelType w:val="multilevel"/>
    <w:tmpl w:val="BBB2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54769A7"/>
    <w:multiLevelType w:val="multilevel"/>
    <w:tmpl w:val="0088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375DFD"/>
    <w:multiLevelType w:val="multilevel"/>
    <w:tmpl w:val="EB98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FB2D93"/>
    <w:multiLevelType w:val="multilevel"/>
    <w:tmpl w:val="3F9A8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551FF4"/>
    <w:multiLevelType w:val="multilevel"/>
    <w:tmpl w:val="08AC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F4034B"/>
    <w:multiLevelType w:val="multilevel"/>
    <w:tmpl w:val="E42A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711663">
    <w:abstractNumId w:val="34"/>
  </w:num>
  <w:num w:numId="2" w16cid:durableId="1881505606">
    <w:abstractNumId w:val="58"/>
  </w:num>
  <w:num w:numId="3" w16cid:durableId="1268848987">
    <w:abstractNumId w:val="50"/>
  </w:num>
  <w:num w:numId="4" w16cid:durableId="771782043">
    <w:abstractNumId w:val="46"/>
  </w:num>
  <w:num w:numId="5" w16cid:durableId="774715290">
    <w:abstractNumId w:val="11"/>
  </w:num>
  <w:num w:numId="6" w16cid:durableId="592323462">
    <w:abstractNumId w:val="43"/>
  </w:num>
  <w:num w:numId="7" w16cid:durableId="147671755">
    <w:abstractNumId w:val="60"/>
  </w:num>
  <w:num w:numId="8" w16cid:durableId="1436827648">
    <w:abstractNumId w:val="6"/>
  </w:num>
  <w:num w:numId="9" w16cid:durableId="1707606222">
    <w:abstractNumId w:val="61"/>
  </w:num>
  <w:num w:numId="10" w16cid:durableId="561210359">
    <w:abstractNumId w:val="63"/>
  </w:num>
  <w:num w:numId="11" w16cid:durableId="677075877">
    <w:abstractNumId w:val="44"/>
  </w:num>
  <w:num w:numId="12" w16cid:durableId="1306813327">
    <w:abstractNumId w:val="21"/>
  </w:num>
  <w:num w:numId="13" w16cid:durableId="341468093">
    <w:abstractNumId w:val="36"/>
  </w:num>
  <w:num w:numId="14" w16cid:durableId="1142116685">
    <w:abstractNumId w:val="25"/>
  </w:num>
  <w:num w:numId="15" w16cid:durableId="833183409">
    <w:abstractNumId w:val="35"/>
  </w:num>
  <w:num w:numId="16" w16cid:durableId="307515368">
    <w:abstractNumId w:val="1"/>
  </w:num>
  <w:num w:numId="17" w16cid:durableId="1426613538">
    <w:abstractNumId w:val="29"/>
  </w:num>
  <w:num w:numId="18" w16cid:durableId="1570143427">
    <w:abstractNumId w:val="13"/>
  </w:num>
  <w:num w:numId="19" w16cid:durableId="35202169">
    <w:abstractNumId w:val="7"/>
  </w:num>
  <w:num w:numId="20" w16cid:durableId="1106848873">
    <w:abstractNumId w:val="62"/>
  </w:num>
  <w:num w:numId="21" w16cid:durableId="1189563519">
    <w:abstractNumId w:val="41"/>
  </w:num>
  <w:num w:numId="22" w16cid:durableId="1779982223">
    <w:abstractNumId w:val="56"/>
  </w:num>
  <w:num w:numId="23" w16cid:durableId="1489859638">
    <w:abstractNumId w:val="33"/>
  </w:num>
  <w:num w:numId="24" w16cid:durableId="923609025">
    <w:abstractNumId w:val="9"/>
  </w:num>
  <w:num w:numId="25" w16cid:durableId="1522545869">
    <w:abstractNumId w:val="39"/>
  </w:num>
  <w:num w:numId="26" w16cid:durableId="1185098643">
    <w:abstractNumId w:val="40"/>
  </w:num>
  <w:num w:numId="27" w16cid:durableId="1955289096">
    <w:abstractNumId w:val="57"/>
  </w:num>
  <w:num w:numId="28" w16cid:durableId="1484397502">
    <w:abstractNumId w:val="59"/>
  </w:num>
  <w:num w:numId="29" w16cid:durableId="1097361123">
    <w:abstractNumId w:val="8"/>
  </w:num>
  <w:num w:numId="30" w16cid:durableId="1930501302">
    <w:abstractNumId w:val="47"/>
  </w:num>
  <w:num w:numId="31" w16cid:durableId="1319580330">
    <w:abstractNumId w:val="32"/>
  </w:num>
  <w:num w:numId="32" w16cid:durableId="924611785">
    <w:abstractNumId w:val="52"/>
  </w:num>
  <w:num w:numId="33" w16cid:durableId="345407321">
    <w:abstractNumId w:val="14"/>
  </w:num>
  <w:num w:numId="34" w16cid:durableId="2036540700">
    <w:abstractNumId w:val="42"/>
  </w:num>
  <w:num w:numId="35" w16cid:durableId="323170100">
    <w:abstractNumId w:val="53"/>
  </w:num>
  <w:num w:numId="36" w16cid:durableId="1177114068">
    <w:abstractNumId w:val="20"/>
  </w:num>
  <w:num w:numId="37" w16cid:durableId="1205092542">
    <w:abstractNumId w:val="64"/>
  </w:num>
  <w:num w:numId="38" w16cid:durableId="1874807469">
    <w:abstractNumId w:val="3"/>
  </w:num>
  <w:num w:numId="39" w16cid:durableId="385299991">
    <w:abstractNumId w:val="5"/>
  </w:num>
  <w:num w:numId="40" w16cid:durableId="383792258">
    <w:abstractNumId w:val="37"/>
  </w:num>
  <w:num w:numId="41" w16cid:durableId="673460534">
    <w:abstractNumId w:val="27"/>
  </w:num>
  <w:num w:numId="42" w16cid:durableId="1690790354">
    <w:abstractNumId w:val="12"/>
  </w:num>
  <w:num w:numId="43" w16cid:durableId="1214611358">
    <w:abstractNumId w:val="55"/>
  </w:num>
  <w:num w:numId="44" w16cid:durableId="1766655602">
    <w:abstractNumId w:val="16"/>
  </w:num>
  <w:num w:numId="45" w16cid:durableId="747382959">
    <w:abstractNumId w:val="49"/>
  </w:num>
  <w:num w:numId="46" w16cid:durableId="1744987743">
    <w:abstractNumId w:val="54"/>
  </w:num>
  <w:num w:numId="47" w16cid:durableId="1026059634">
    <w:abstractNumId w:val="17"/>
  </w:num>
  <w:num w:numId="48" w16cid:durableId="963849029">
    <w:abstractNumId w:val="51"/>
  </w:num>
  <w:num w:numId="49" w16cid:durableId="1339187677">
    <w:abstractNumId w:val="24"/>
  </w:num>
  <w:num w:numId="50" w16cid:durableId="1334919285">
    <w:abstractNumId w:val="30"/>
  </w:num>
  <w:num w:numId="51" w16cid:durableId="381446915">
    <w:abstractNumId w:val="19"/>
  </w:num>
  <w:num w:numId="52" w16cid:durableId="1533030698">
    <w:abstractNumId w:val="18"/>
  </w:num>
  <w:num w:numId="53" w16cid:durableId="1469975162">
    <w:abstractNumId w:val="45"/>
  </w:num>
  <w:num w:numId="54" w16cid:durableId="442841545">
    <w:abstractNumId w:val="10"/>
  </w:num>
  <w:num w:numId="55" w16cid:durableId="1222212236">
    <w:abstractNumId w:val="0"/>
  </w:num>
  <w:num w:numId="56" w16cid:durableId="785464417">
    <w:abstractNumId w:val="23"/>
  </w:num>
  <w:num w:numId="57" w16cid:durableId="929849532">
    <w:abstractNumId w:val="4"/>
  </w:num>
  <w:num w:numId="58" w16cid:durableId="1367020288">
    <w:abstractNumId w:val="48"/>
  </w:num>
  <w:num w:numId="59" w16cid:durableId="1841311511">
    <w:abstractNumId w:val="26"/>
  </w:num>
  <w:num w:numId="60" w16cid:durableId="1218013324">
    <w:abstractNumId w:val="38"/>
  </w:num>
  <w:num w:numId="61" w16cid:durableId="2089188830">
    <w:abstractNumId w:val="15"/>
  </w:num>
  <w:num w:numId="62" w16cid:durableId="1036732424">
    <w:abstractNumId w:val="2"/>
  </w:num>
  <w:num w:numId="63" w16cid:durableId="1356884142">
    <w:abstractNumId w:val="31"/>
  </w:num>
  <w:num w:numId="64" w16cid:durableId="527647795">
    <w:abstractNumId w:val="22"/>
  </w:num>
  <w:num w:numId="65" w16cid:durableId="1555970742">
    <w:abstractNumId w:val="2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04F"/>
    <w:rsid w:val="000B4BE9"/>
    <w:rsid w:val="00413C4A"/>
    <w:rsid w:val="0057504F"/>
    <w:rsid w:val="00C72D53"/>
    <w:rsid w:val="00CE23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FB248CF"/>
  <w15:chartTrackingRefBased/>
  <w15:docId w15:val="{A5F6C00B-3197-4C6D-BE38-7119F090E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7504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57504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57504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57504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7504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7504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7504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7504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7504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7504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57504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57504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57504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7504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7504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7504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7504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7504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7504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750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504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750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504F"/>
    <w:pPr>
      <w:spacing w:before="160" w:after="160"/>
      <w:jc w:val="center"/>
    </w:pPr>
    <w:rPr>
      <w:i/>
      <w:iCs/>
      <w:color w:val="404040" w:themeColor="text1" w:themeTint="BF"/>
    </w:rPr>
  </w:style>
  <w:style w:type="character" w:customStyle="1" w:styleId="a8">
    <w:name w:val="引用文 (文字)"/>
    <w:basedOn w:val="a0"/>
    <w:link w:val="a7"/>
    <w:uiPriority w:val="29"/>
    <w:rsid w:val="0057504F"/>
    <w:rPr>
      <w:i/>
      <w:iCs/>
      <w:color w:val="404040" w:themeColor="text1" w:themeTint="BF"/>
    </w:rPr>
  </w:style>
  <w:style w:type="paragraph" w:styleId="a9">
    <w:name w:val="List Paragraph"/>
    <w:basedOn w:val="a"/>
    <w:uiPriority w:val="34"/>
    <w:qFormat/>
    <w:rsid w:val="0057504F"/>
    <w:pPr>
      <w:ind w:left="720"/>
      <w:contextualSpacing/>
    </w:pPr>
  </w:style>
  <w:style w:type="character" w:styleId="21">
    <w:name w:val="Intense Emphasis"/>
    <w:basedOn w:val="a0"/>
    <w:uiPriority w:val="21"/>
    <w:qFormat/>
    <w:rsid w:val="0057504F"/>
    <w:rPr>
      <w:i/>
      <w:iCs/>
      <w:color w:val="0F4761" w:themeColor="accent1" w:themeShade="BF"/>
    </w:rPr>
  </w:style>
  <w:style w:type="paragraph" w:styleId="22">
    <w:name w:val="Intense Quote"/>
    <w:basedOn w:val="a"/>
    <w:next w:val="a"/>
    <w:link w:val="23"/>
    <w:uiPriority w:val="30"/>
    <w:qFormat/>
    <w:rsid w:val="00575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7504F"/>
    <w:rPr>
      <w:i/>
      <w:iCs/>
      <w:color w:val="0F4761" w:themeColor="accent1" w:themeShade="BF"/>
    </w:rPr>
  </w:style>
  <w:style w:type="character" w:styleId="24">
    <w:name w:val="Intense Reference"/>
    <w:basedOn w:val="a0"/>
    <w:uiPriority w:val="32"/>
    <w:qFormat/>
    <w:rsid w:val="0057504F"/>
    <w:rPr>
      <w:b/>
      <w:bCs/>
      <w:smallCaps/>
      <w:color w:val="0F4761" w:themeColor="accent1" w:themeShade="BF"/>
      <w:spacing w:val="5"/>
    </w:rPr>
  </w:style>
  <w:style w:type="character" w:styleId="aa">
    <w:name w:val="Hyperlink"/>
    <w:basedOn w:val="a0"/>
    <w:uiPriority w:val="99"/>
    <w:unhideWhenUsed/>
    <w:rsid w:val="0057504F"/>
    <w:rPr>
      <w:color w:val="467886" w:themeColor="hyperlink"/>
      <w:u w:val="single"/>
    </w:rPr>
  </w:style>
  <w:style w:type="character" w:styleId="ab">
    <w:name w:val="Unresolved Mention"/>
    <w:basedOn w:val="a0"/>
    <w:uiPriority w:val="99"/>
    <w:semiHidden/>
    <w:unhideWhenUsed/>
    <w:rsid w:val="0057504F"/>
    <w:rPr>
      <w:color w:val="605E5C"/>
      <w:shd w:val="clear" w:color="auto" w:fill="E1DFDD"/>
    </w:rPr>
  </w:style>
  <w:style w:type="paragraph" w:customStyle="1" w:styleId="msonormal0">
    <w:name w:val="msonormal"/>
    <w:basedOn w:val="a"/>
    <w:rsid w:val="0057504F"/>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styleId="ac">
    <w:name w:val="FollowedHyperlink"/>
    <w:basedOn w:val="a0"/>
    <w:uiPriority w:val="99"/>
    <w:semiHidden/>
    <w:unhideWhenUsed/>
    <w:rsid w:val="0057504F"/>
    <w:rPr>
      <w:color w:val="800080"/>
      <w:u w:val="single"/>
    </w:rPr>
  </w:style>
  <w:style w:type="character" w:customStyle="1" w:styleId="gemini-sidenav-text">
    <w:name w:val="gemini-sidenav-text"/>
    <w:basedOn w:val="a0"/>
    <w:rsid w:val="0057504F"/>
  </w:style>
  <w:style w:type="character" w:customStyle="1" w:styleId="mdc-buttonlabel">
    <w:name w:val="mdc-button__label"/>
    <w:basedOn w:val="a0"/>
    <w:rsid w:val="0057504F"/>
  </w:style>
  <w:style w:type="character" w:customStyle="1" w:styleId="mdc-list-itemcontent">
    <w:name w:val="mdc-list-item__content"/>
    <w:basedOn w:val="a0"/>
    <w:rsid w:val="0057504F"/>
  </w:style>
  <w:style w:type="character" w:customStyle="1" w:styleId="mat-mdc-list-item-unscoped-content">
    <w:name w:val="mat-mdc-list-item-unscoped-content"/>
    <w:basedOn w:val="a0"/>
    <w:rsid w:val="0057504F"/>
  </w:style>
  <w:style w:type="character" w:customStyle="1" w:styleId="label-and-badge">
    <w:name w:val="label-and-badge"/>
    <w:basedOn w:val="a0"/>
    <w:rsid w:val="0057504F"/>
  </w:style>
  <w:style w:type="character" w:customStyle="1" w:styleId="title-text">
    <w:name w:val="title-text"/>
    <w:basedOn w:val="a0"/>
    <w:rsid w:val="0057504F"/>
  </w:style>
  <w:style w:type="character" w:customStyle="1" w:styleId="user-query-container">
    <w:name w:val="user-query-container"/>
    <w:basedOn w:val="a0"/>
    <w:rsid w:val="0057504F"/>
  </w:style>
  <w:style w:type="character" w:customStyle="1" w:styleId="user-query-bubble-with-background">
    <w:name w:val="user-query-bubble-with-background"/>
    <w:basedOn w:val="a0"/>
    <w:rsid w:val="0057504F"/>
  </w:style>
  <w:style w:type="character" w:customStyle="1" w:styleId="horizontal-container">
    <w:name w:val="horizontal-container"/>
    <w:basedOn w:val="a0"/>
    <w:rsid w:val="0057504F"/>
  </w:style>
  <w:style w:type="paragraph" w:customStyle="1" w:styleId="query-text-line">
    <w:name w:val="query-text-line"/>
    <w:basedOn w:val="a"/>
    <w:rsid w:val="0057504F"/>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styleId="Web">
    <w:name w:val="Normal (Web)"/>
    <w:basedOn w:val="a"/>
    <w:uiPriority w:val="99"/>
    <w:semiHidden/>
    <w:unhideWhenUsed/>
    <w:rsid w:val="0057504F"/>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customStyle="1" w:styleId="citation-472">
    <w:name w:val="citation-472"/>
    <w:basedOn w:val="a0"/>
    <w:rsid w:val="0057504F"/>
  </w:style>
  <w:style w:type="character" w:customStyle="1" w:styleId="source-title">
    <w:name w:val="source-title"/>
    <w:basedOn w:val="a0"/>
    <w:rsid w:val="0057504F"/>
  </w:style>
  <w:style w:type="character" w:customStyle="1" w:styleId="citation-471">
    <w:name w:val="citation-471"/>
    <w:basedOn w:val="a0"/>
    <w:rsid w:val="0057504F"/>
  </w:style>
  <w:style w:type="character" w:customStyle="1" w:styleId="citation-470">
    <w:name w:val="citation-470"/>
    <w:basedOn w:val="a0"/>
    <w:rsid w:val="0057504F"/>
  </w:style>
  <w:style w:type="character" w:customStyle="1" w:styleId="citation-469">
    <w:name w:val="citation-469"/>
    <w:basedOn w:val="a0"/>
    <w:rsid w:val="0057504F"/>
  </w:style>
  <w:style w:type="character" w:customStyle="1" w:styleId="citation-468">
    <w:name w:val="citation-468"/>
    <w:basedOn w:val="a0"/>
    <w:rsid w:val="0057504F"/>
  </w:style>
  <w:style w:type="character" w:customStyle="1" w:styleId="citation-467">
    <w:name w:val="citation-467"/>
    <w:basedOn w:val="a0"/>
    <w:rsid w:val="0057504F"/>
  </w:style>
  <w:style w:type="character" w:customStyle="1" w:styleId="citation-466">
    <w:name w:val="citation-466"/>
    <w:basedOn w:val="a0"/>
    <w:rsid w:val="0057504F"/>
  </w:style>
  <w:style w:type="character" w:customStyle="1" w:styleId="citation-465">
    <w:name w:val="citation-465"/>
    <w:basedOn w:val="a0"/>
    <w:rsid w:val="0057504F"/>
  </w:style>
  <w:style w:type="paragraph" w:styleId="HTML">
    <w:name w:val="HTML Preformatted"/>
    <w:basedOn w:val="a"/>
    <w:link w:val="HTML0"/>
    <w:uiPriority w:val="99"/>
    <w:semiHidden/>
    <w:unhideWhenUsed/>
    <w:rsid w:val="005750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kern w:val="0"/>
      <w:sz w:val="24"/>
      <w14:ligatures w14:val="none"/>
    </w:rPr>
  </w:style>
  <w:style w:type="character" w:customStyle="1" w:styleId="HTML0">
    <w:name w:val="HTML 書式付き (文字)"/>
    <w:basedOn w:val="a0"/>
    <w:link w:val="HTML"/>
    <w:uiPriority w:val="99"/>
    <w:semiHidden/>
    <w:rsid w:val="0057504F"/>
    <w:rPr>
      <w:rFonts w:ascii="ＭＳ ゴシック" w:eastAsia="ＭＳ ゴシック" w:hAnsi="ＭＳ ゴシック" w:cs="ＭＳ ゴシック"/>
      <w:kern w:val="0"/>
      <w:sz w:val="24"/>
      <w14:ligatures w14:val="none"/>
    </w:rPr>
  </w:style>
  <w:style w:type="character" w:styleId="HTML1">
    <w:name w:val="HTML Code"/>
    <w:basedOn w:val="a0"/>
    <w:uiPriority w:val="99"/>
    <w:semiHidden/>
    <w:unhideWhenUsed/>
    <w:rsid w:val="0057504F"/>
    <w:rPr>
      <w:rFonts w:ascii="ＭＳ ゴシック" w:eastAsia="ＭＳ ゴシック" w:hAnsi="ＭＳ ゴシック" w:cs="ＭＳ ゴシック"/>
      <w:sz w:val="24"/>
      <w:szCs w:val="24"/>
    </w:rPr>
  </w:style>
  <w:style w:type="character" w:customStyle="1" w:styleId="citation-464">
    <w:name w:val="citation-464"/>
    <w:basedOn w:val="a0"/>
    <w:rsid w:val="0057504F"/>
  </w:style>
  <w:style w:type="character" w:customStyle="1" w:styleId="citation-463">
    <w:name w:val="citation-463"/>
    <w:basedOn w:val="a0"/>
    <w:rsid w:val="0057504F"/>
  </w:style>
  <w:style w:type="character" w:customStyle="1" w:styleId="citation-462">
    <w:name w:val="citation-462"/>
    <w:basedOn w:val="a0"/>
    <w:rsid w:val="0057504F"/>
  </w:style>
  <w:style w:type="character" w:customStyle="1" w:styleId="citation-461">
    <w:name w:val="citation-461"/>
    <w:basedOn w:val="a0"/>
    <w:rsid w:val="0057504F"/>
  </w:style>
  <w:style w:type="character" w:customStyle="1" w:styleId="citation-420">
    <w:name w:val="citation-420"/>
    <w:basedOn w:val="a0"/>
    <w:rsid w:val="0057504F"/>
  </w:style>
  <w:style w:type="character" w:customStyle="1" w:styleId="citation-419">
    <w:name w:val="citation-419"/>
    <w:basedOn w:val="a0"/>
    <w:rsid w:val="0057504F"/>
  </w:style>
  <w:style w:type="character" w:customStyle="1" w:styleId="citation-418">
    <w:name w:val="citation-418"/>
    <w:basedOn w:val="a0"/>
    <w:rsid w:val="0057504F"/>
  </w:style>
  <w:style w:type="character" w:customStyle="1" w:styleId="citation-417">
    <w:name w:val="citation-417"/>
    <w:basedOn w:val="a0"/>
    <w:rsid w:val="0057504F"/>
  </w:style>
  <w:style w:type="character" w:customStyle="1" w:styleId="citation-416">
    <w:name w:val="citation-416"/>
    <w:basedOn w:val="a0"/>
    <w:rsid w:val="0057504F"/>
  </w:style>
  <w:style w:type="character" w:customStyle="1" w:styleId="source-count">
    <w:name w:val="source-count"/>
    <w:basedOn w:val="a0"/>
    <w:rsid w:val="0057504F"/>
  </w:style>
  <w:style w:type="character" w:customStyle="1" w:styleId="citation-415">
    <w:name w:val="citation-415"/>
    <w:basedOn w:val="a0"/>
    <w:rsid w:val="0057504F"/>
  </w:style>
  <w:style w:type="character" w:customStyle="1" w:styleId="citation-414">
    <w:name w:val="citation-414"/>
    <w:basedOn w:val="a0"/>
    <w:rsid w:val="0057504F"/>
  </w:style>
  <w:style w:type="character" w:customStyle="1" w:styleId="citation-422">
    <w:name w:val="citation-422"/>
    <w:basedOn w:val="a0"/>
    <w:rsid w:val="0057504F"/>
  </w:style>
  <w:style w:type="character" w:customStyle="1" w:styleId="citation-426">
    <w:name w:val="citation-426"/>
    <w:basedOn w:val="a0"/>
    <w:rsid w:val="0057504F"/>
  </w:style>
  <w:style w:type="character" w:customStyle="1" w:styleId="citation-425">
    <w:name w:val="citation-425"/>
    <w:basedOn w:val="a0"/>
    <w:rsid w:val="0057504F"/>
  </w:style>
  <w:style w:type="character" w:customStyle="1" w:styleId="citation-442">
    <w:name w:val="citation-442"/>
    <w:basedOn w:val="a0"/>
    <w:rsid w:val="0057504F"/>
  </w:style>
  <w:style w:type="character" w:customStyle="1" w:styleId="citation-441">
    <w:name w:val="citation-441"/>
    <w:basedOn w:val="a0"/>
    <w:rsid w:val="0057504F"/>
  </w:style>
  <w:style w:type="character" w:customStyle="1" w:styleId="citation-440">
    <w:name w:val="citation-440"/>
    <w:basedOn w:val="a0"/>
    <w:rsid w:val="0057504F"/>
  </w:style>
  <w:style w:type="character" w:customStyle="1" w:styleId="citation-439">
    <w:name w:val="citation-439"/>
    <w:basedOn w:val="a0"/>
    <w:rsid w:val="0057504F"/>
  </w:style>
  <w:style w:type="character" w:customStyle="1" w:styleId="citation-438">
    <w:name w:val="citation-438"/>
    <w:basedOn w:val="a0"/>
    <w:rsid w:val="0057504F"/>
  </w:style>
  <w:style w:type="character" w:customStyle="1" w:styleId="citation-437">
    <w:name w:val="citation-437"/>
    <w:basedOn w:val="a0"/>
    <w:rsid w:val="0057504F"/>
  </w:style>
  <w:style w:type="character" w:customStyle="1" w:styleId="citation-436">
    <w:name w:val="citation-436"/>
    <w:basedOn w:val="a0"/>
    <w:rsid w:val="0057504F"/>
  </w:style>
  <w:style w:type="character" w:customStyle="1" w:styleId="citation-435">
    <w:name w:val="citation-435"/>
    <w:basedOn w:val="a0"/>
    <w:rsid w:val="0057504F"/>
  </w:style>
  <w:style w:type="character" w:customStyle="1" w:styleId="citation-448">
    <w:name w:val="citation-448"/>
    <w:basedOn w:val="a0"/>
    <w:rsid w:val="0057504F"/>
  </w:style>
  <w:style w:type="character" w:customStyle="1" w:styleId="citation-447">
    <w:name w:val="citation-447"/>
    <w:basedOn w:val="a0"/>
    <w:rsid w:val="0057504F"/>
  </w:style>
  <w:style w:type="character" w:customStyle="1" w:styleId="citation-446">
    <w:name w:val="citation-446"/>
    <w:basedOn w:val="a0"/>
    <w:rsid w:val="0057504F"/>
  </w:style>
  <w:style w:type="character" w:customStyle="1" w:styleId="ng-tns-c3460412054-92">
    <w:name w:val="ng-tns-c3460412054-92"/>
    <w:basedOn w:val="a0"/>
    <w:rsid w:val="0057504F"/>
  </w:style>
  <w:style w:type="paragraph" w:customStyle="1" w:styleId="gds-body-s">
    <w:name w:val="gds-body-s"/>
    <w:basedOn w:val="a"/>
    <w:rsid w:val="0057504F"/>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pcQyted_iKQ" TargetMode="External"/><Relationship Id="rId5" Type="http://schemas.openxmlformats.org/officeDocument/2006/relationships/hyperlink" Target="https://gemini.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5265</Words>
  <Characters>30017</Characters>
  <Application>Microsoft Office Word</Application>
  <DocSecurity>0</DocSecurity>
  <Lines>250</Lines>
  <Paragraphs>70</Paragraphs>
  <ScaleCrop>false</ScaleCrop>
  <Company/>
  <LinksUpToDate>false</LinksUpToDate>
  <CharactersWithSpaces>35212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Kat</dc:creator>
  <cp:keywords/>
  <dc:description/>
  <cp:lastModifiedBy>Long Kat</cp:lastModifiedBy>
  <cp:revision>1</cp:revision>
  <dcterms:created xsi:type="dcterms:W3CDTF">2026-08-06T09:17:00Z</dcterms:created>
  <dcterms:modified xsi:type="dcterms:W3CDTF">2026-08-06T09:20:00Z</dcterms:modified>
</cp:coreProperties>
</file>