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72C33"/>
          <w:sz w:val="33"/>
          <w:szCs w:val="33"/>
        </w:rPr>
        <w:t>Find the links in Google displayed when searched for Cognizant.</w:t>
      </w:r>
      <w:r>
        <w:rPr>
          <w:rStyle w:val="eop"/>
          <w:rFonts w:ascii="Arial" w:hAnsi="Arial" w:cs="Arial"/>
          <w:color w:val="272C33"/>
          <w:sz w:val="33"/>
          <w:szCs w:val="33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72C33"/>
        </w:rPr>
        <w:t>Case Study</w:t>
      </w:r>
      <w:proofErr w:type="gramStart"/>
      <w:r>
        <w:rPr>
          <w:rStyle w:val="normaltextrun"/>
          <w:rFonts w:ascii="Arial" w:hAnsi="Arial" w:cs="Arial"/>
          <w:b/>
          <w:bCs/>
          <w:color w:val="272C33"/>
        </w:rPr>
        <w:t>:</w:t>
      </w:r>
      <w:r>
        <w:rPr>
          <w:rStyle w:val="normaltextrun"/>
          <w:rFonts w:ascii="Arial" w:hAnsi="Arial" w:cs="Arial"/>
          <w:color w:val="272C33"/>
        </w:rPr>
        <w:t> </w:t>
      </w:r>
      <w:proofErr w:type="gramEnd"/>
      <w:r>
        <w:rPr>
          <w:rStyle w:val="normaltextrun"/>
          <w:rFonts w:ascii="Arial" w:hAnsi="Arial" w:cs="Arial"/>
          <w:b/>
          <w:bCs/>
          <w:color w:val="272C33"/>
        </w:rPr>
        <w:t>Find the links in Google displayed when searched for Cognizant.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72C33"/>
        </w:rPr>
        <w:t>Problem Statement</w:t>
      </w:r>
      <w:proofErr w:type="gramStart"/>
      <w:r>
        <w:rPr>
          <w:rStyle w:val="normaltextrun"/>
          <w:rFonts w:ascii="Arial" w:hAnsi="Arial" w:cs="Arial"/>
          <w:b/>
          <w:bCs/>
          <w:color w:val="272C33"/>
        </w:rPr>
        <w:t>:</w:t>
      </w:r>
      <w:r>
        <w:rPr>
          <w:rStyle w:val="normaltextrun"/>
          <w:rFonts w:ascii="Arial" w:hAnsi="Arial" w:cs="Arial"/>
          <w:color w:val="272C33"/>
        </w:rPr>
        <w:t> </w:t>
      </w:r>
      <w:proofErr w:type="gramEnd"/>
      <w:r>
        <w:rPr>
          <w:rStyle w:val="normaltextrun"/>
          <w:rFonts w:ascii="Arial" w:hAnsi="Arial" w:cs="Arial"/>
          <w:color w:val="272C33"/>
        </w:rPr>
        <w:t>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72C33"/>
        </w:rPr>
        <w:t>Find the links in Google and to find the links displayed when searched for Cognizant and take full page screen shot.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Find and print all the links displayed in Google web page.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Type Cognizant in Google search, take normal screen shot of the options displayed.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Click on Search button, take the results page full page screen shot.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72C33"/>
        </w:rPr>
        <w:t>Suggested site</w:t>
      </w:r>
      <w:proofErr w:type="gramStart"/>
      <w:r>
        <w:rPr>
          <w:rStyle w:val="normaltextrun"/>
          <w:rFonts w:ascii="Arial" w:hAnsi="Arial" w:cs="Arial"/>
          <w:b/>
          <w:bCs/>
          <w:color w:val="272C33"/>
        </w:rPr>
        <w:t>:</w:t>
      </w:r>
      <w:r>
        <w:rPr>
          <w:rStyle w:val="normaltextrun"/>
          <w:rFonts w:ascii="Arial" w:hAnsi="Arial" w:cs="Arial"/>
          <w:color w:val="272C33"/>
        </w:rPr>
        <w:t> </w:t>
      </w:r>
      <w:proofErr w:type="gramEnd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"https://www.google.com/"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Arial" w:hAnsi="Arial" w:cs="Arial"/>
          <w:b/>
          <w:bCs/>
          <w:color w:val="0033A0"/>
          <w:u w:val="single"/>
        </w:rPr>
        <w:t>https://www.google.com/ 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72C33"/>
        </w:rPr>
        <w:t>Detailed Description: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Goto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  <w:color w:val="0033A0"/>
            <w:u w:val="single"/>
          </w:rPr>
          <w:t>https://www.google.com/ </w:t>
        </w:r>
      </w:hyperlink>
      <w:r>
        <w:rPr>
          <w:rStyle w:val="eop"/>
          <w:rFonts w:ascii="Calibri" w:hAnsi="Calibri" w:cs="Calibri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Find the number of links in the web page.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Print all the link names.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Type "Cognizant" in search text box.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Find the number of search options displayed.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Take the screen shot of the options displayed.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Print all the search options.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Click on Google Search button.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Print results displayed as “About for XXXXX”. 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Take full page screen shot of the search results page.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Click “Images” in the google.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Take full page screen shot of the search results page.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Click “News” in the google.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Take full page screen shot of the search results page.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Click “Videos” in the google.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Take full page screen shot of the search results page.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Close the browser window.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5C7D2C" w:rsidRDefault="005C7D2C" w:rsidP="005C7D2C">
      <w:pPr>
        <w:pStyle w:val="paragraph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72C33"/>
        </w:rPr>
        <w:t>Key Automation Scope</w:t>
      </w:r>
      <w:proofErr w:type="gramStart"/>
      <w:r>
        <w:rPr>
          <w:rStyle w:val="normaltextrun"/>
          <w:rFonts w:ascii="Arial" w:hAnsi="Arial" w:cs="Arial"/>
          <w:b/>
          <w:bCs/>
          <w:color w:val="272C33"/>
        </w:rPr>
        <w:t>: </w:t>
      </w:r>
      <w:proofErr w:type="gramEnd"/>
      <w:r>
        <w:rPr>
          <w:rStyle w:val="normaltextrun"/>
          <w:rFonts w:ascii="Arial" w:hAnsi="Arial" w:cs="Arial"/>
          <w:color w:val="272C33"/>
        </w:rPr>
        <w:t>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Handling multiple browsers Chrome/Firefox.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Using appropriate synchronization technique.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Handling various input controls like Text boxes</w:t>
      </w:r>
      <w:proofErr w:type="gramStart"/>
      <w:r>
        <w:rPr>
          <w:rStyle w:val="normaltextrun"/>
          <w:rFonts w:ascii="Arial" w:hAnsi="Arial" w:cs="Arial"/>
          <w:color w:val="272C33"/>
        </w:rPr>
        <w:t>, </w:t>
      </w:r>
      <w:proofErr w:type="gramEnd"/>
      <w:r>
        <w:rPr>
          <w:rStyle w:val="normaltextrun"/>
          <w:rFonts w:ascii="Arial" w:hAnsi="Arial" w:cs="Arial"/>
          <w:color w:val="272C33"/>
        </w:rPr>
        <w:t>buttons.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Exception handling. 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272C33"/>
        </w:rPr>
        <w:t>Locating elements precisely.</w:t>
      </w:r>
      <w:r>
        <w:rPr>
          <w:rStyle w:val="eop"/>
          <w:rFonts w:ascii="Arial" w:hAnsi="Arial" w:cs="Arial"/>
          <w:color w:val="272C33"/>
        </w:rPr>
        <w:t> </w:t>
      </w:r>
    </w:p>
    <w:p w:rsidR="005C7D2C" w:rsidRDefault="005C7D2C" w:rsidP="005C7D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0586" w:rsidRDefault="00850586">
      <w:bookmarkStart w:id="0" w:name="_GoBack"/>
      <w:bookmarkEnd w:id="0"/>
    </w:p>
    <w:sectPr w:rsidR="0085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2C"/>
    <w:multiLevelType w:val="multilevel"/>
    <w:tmpl w:val="E3E2E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56702"/>
    <w:multiLevelType w:val="multilevel"/>
    <w:tmpl w:val="26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0C4A51"/>
    <w:multiLevelType w:val="multilevel"/>
    <w:tmpl w:val="88440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E55366"/>
    <w:multiLevelType w:val="multilevel"/>
    <w:tmpl w:val="872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415F62"/>
    <w:multiLevelType w:val="multilevel"/>
    <w:tmpl w:val="D582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F5D"/>
    <w:multiLevelType w:val="multilevel"/>
    <w:tmpl w:val="1B1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C"/>
    <w:rsid w:val="005C7D2C"/>
    <w:rsid w:val="008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AFD30-7C5E-457E-9814-B4C48FBF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C7D2C"/>
  </w:style>
  <w:style w:type="character" w:customStyle="1" w:styleId="eop">
    <w:name w:val="eop"/>
    <w:basedOn w:val="DefaultParagraphFont"/>
    <w:rsid w:val="005C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2024-03-05T06:51:00Z</dcterms:created>
  <dcterms:modified xsi:type="dcterms:W3CDTF">2024-03-05T06:51:00Z</dcterms:modified>
</cp:coreProperties>
</file>