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A002B" w14:textId="77777777" w:rsidR="005D6916" w:rsidRPr="00CC518E" w:rsidRDefault="005D6916" w:rsidP="002C00DB">
      <w:pPr>
        <w:pStyle w:val="a3"/>
        <w:ind w:firstLine="426"/>
        <w:rPr>
          <w:sz w:val="20"/>
          <w:u w:val="single"/>
        </w:rPr>
      </w:pPr>
    </w:p>
    <w:p w14:paraId="4A652266" w14:textId="77777777" w:rsidR="00D96A47" w:rsidRPr="00CC518E" w:rsidRDefault="005D6916" w:rsidP="002C00DB">
      <w:pPr>
        <w:pStyle w:val="a3"/>
        <w:ind w:firstLine="426"/>
        <w:rPr>
          <w:sz w:val="20"/>
          <w:u w:val="single"/>
        </w:rPr>
      </w:pPr>
      <w:r w:rsidRPr="00CC518E">
        <w:rPr>
          <w:sz w:val="20"/>
          <w:u w:val="single"/>
        </w:rPr>
        <w:t xml:space="preserve"> </w:t>
      </w:r>
    </w:p>
    <w:p w14:paraId="24E58669" w14:textId="3B52F2FA" w:rsidR="005B5F62" w:rsidRPr="00AD29C1" w:rsidRDefault="005D6916" w:rsidP="002C00DB">
      <w:pPr>
        <w:pStyle w:val="a3"/>
        <w:ind w:firstLine="426"/>
        <w:rPr>
          <w:sz w:val="20"/>
          <w:lang w:val="en-US"/>
        </w:rPr>
      </w:pPr>
      <w:r w:rsidRPr="00B105E9">
        <w:rPr>
          <w:sz w:val="20"/>
        </w:rPr>
        <w:t>ДОГОВОР</w:t>
      </w:r>
      <w:r w:rsidR="00287D69" w:rsidRPr="00B105E9">
        <w:rPr>
          <w:sz w:val="20"/>
        </w:rPr>
        <w:t xml:space="preserve"> </w:t>
      </w:r>
      <w:r w:rsidRPr="00B105E9">
        <w:rPr>
          <w:sz w:val="20"/>
        </w:rPr>
        <w:t xml:space="preserve"> </w:t>
      </w:r>
      <w:r w:rsidR="00BA0B85" w:rsidRPr="00B105E9">
        <w:rPr>
          <w:sz w:val="20"/>
        </w:rPr>
        <w:t>№</w:t>
      </w:r>
      <w:r w:rsidR="00BE7E4F" w:rsidRPr="00B105E9">
        <w:rPr>
          <w:sz w:val="20"/>
        </w:rPr>
        <w:t xml:space="preserve"> </w:t>
      </w:r>
      <w:bookmarkStart w:id="0" w:name="DogNumber"/>
      <w:bookmarkEnd w:id="0"/>
      <w:r w:rsidR="00AD29C1">
        <w:rPr>
          <w:sz w:val="20"/>
        </w:rPr>
        <w:t xml:space="preserve"> - </w:t>
      </w:r>
      <w:r w:rsidR="00AD29C1">
        <w:rPr>
          <w:sz w:val="20"/>
          <w:lang w:val="en-US"/>
        </w:rPr>
        <w:t>{</w:t>
      </w:r>
      <w:proofErr w:type="spellStart"/>
      <w:r w:rsidR="00AD29C1">
        <w:rPr>
          <w:sz w:val="20"/>
          <w:lang w:val="en-US"/>
        </w:rPr>
        <w:t>positionSecond</w:t>
      </w:r>
      <w:proofErr w:type="spellEnd"/>
      <w:r w:rsidR="00AD29C1">
        <w:rPr>
          <w:sz w:val="20"/>
          <w:lang w:val="en-US"/>
        </w:rPr>
        <w:t xml:space="preserve">}  </w:t>
      </w:r>
      <w:r w:rsidR="00EE2D5E">
        <w:rPr>
          <w:sz w:val="20"/>
          <w:lang w:val="en-US"/>
        </w:rPr>
        <w:t>- {numberDocSecond</w:t>
      </w:r>
      <w:bookmarkStart w:id="1" w:name="_GoBack"/>
      <w:bookmarkEnd w:id="1"/>
      <w:r w:rsidR="00EE2D5E">
        <w:rPr>
          <w:sz w:val="20"/>
          <w:lang w:val="en-US"/>
        </w:rPr>
        <w:t>}</w:t>
      </w:r>
    </w:p>
    <w:p w14:paraId="14623E71" w14:textId="77777777" w:rsidR="005B5F62" w:rsidRPr="00B105E9" w:rsidRDefault="005B5F62" w:rsidP="002C00DB">
      <w:pPr>
        <w:ind w:firstLine="426"/>
        <w:jc w:val="center"/>
        <w:rPr>
          <w:b/>
        </w:rPr>
      </w:pPr>
      <w:r w:rsidRPr="00B105E9">
        <w:rPr>
          <w:b/>
        </w:rPr>
        <w:t>возмездного оказания услуг</w:t>
      </w:r>
      <w:r w:rsidR="006519C5" w:rsidRPr="00B105E9">
        <w:rPr>
          <w:b/>
        </w:rPr>
        <w:t xml:space="preserve"> </w:t>
      </w:r>
    </w:p>
    <w:p w14:paraId="180235CB" w14:textId="77777777" w:rsidR="005B5F62" w:rsidRPr="00B105E9" w:rsidRDefault="005B5F62" w:rsidP="002C00DB">
      <w:pPr>
        <w:ind w:firstLine="426"/>
        <w:jc w:val="both"/>
        <w:rPr>
          <w:b/>
        </w:rPr>
      </w:pPr>
    </w:p>
    <w:p w14:paraId="27D65DD3" w14:textId="77777777" w:rsidR="00926A13" w:rsidRPr="00B105E9" w:rsidRDefault="00926A13" w:rsidP="002C00DB">
      <w:pPr>
        <w:ind w:firstLine="426"/>
        <w:jc w:val="both"/>
        <w:rPr>
          <w:b/>
        </w:rPr>
      </w:pPr>
    </w:p>
    <w:p w14:paraId="65DA4084" w14:textId="275B3E9D" w:rsidR="005B5F62" w:rsidRPr="00B105E9" w:rsidRDefault="00C22ABF" w:rsidP="002C00DB">
      <w:pPr>
        <w:rPr>
          <w:b/>
        </w:rPr>
      </w:pPr>
      <w:r w:rsidRPr="00B105E9">
        <w:rPr>
          <w:b/>
        </w:rPr>
        <w:t>г.</w:t>
      </w:r>
      <w:bookmarkStart w:id="2" w:name="City"/>
      <w:bookmarkEnd w:id="2"/>
      <w:r w:rsidR="005B3C3A" w:rsidRPr="00B105E9">
        <w:rPr>
          <w:b/>
        </w:rPr>
        <w:tab/>
      </w:r>
      <w:r w:rsidR="00184036">
        <w:rPr>
          <w:b/>
        </w:rPr>
        <w:t>{</w:t>
      </w:r>
      <w:proofErr w:type="spellStart"/>
      <w:r w:rsidR="00184036">
        <w:rPr>
          <w:b/>
        </w:rPr>
        <w:t>city</w:t>
      </w:r>
      <w:proofErr w:type="spellEnd"/>
      <w:r w:rsidR="00184036">
        <w:rPr>
          <w:b/>
        </w:rPr>
        <w:t>}</w:t>
      </w:r>
      <w:r w:rsidR="005B3C3A" w:rsidRPr="00B105E9">
        <w:rPr>
          <w:b/>
        </w:rPr>
        <w:tab/>
      </w:r>
      <w:r w:rsidR="005B3C3A" w:rsidRPr="00B105E9">
        <w:rPr>
          <w:b/>
        </w:rPr>
        <w:tab/>
      </w:r>
      <w:r w:rsidR="005B3C3A" w:rsidRPr="00B105E9">
        <w:rPr>
          <w:b/>
        </w:rPr>
        <w:tab/>
      </w:r>
      <w:r w:rsidR="007A0DD2" w:rsidRPr="00B105E9">
        <w:rPr>
          <w:b/>
        </w:rPr>
        <w:tab/>
      </w:r>
      <w:r w:rsidR="005B5F62" w:rsidRPr="00B105E9">
        <w:rPr>
          <w:b/>
        </w:rPr>
        <w:t xml:space="preserve">       </w:t>
      </w:r>
      <w:r w:rsidR="00C663BD" w:rsidRPr="00B105E9">
        <w:rPr>
          <w:b/>
        </w:rPr>
        <w:t xml:space="preserve"> </w:t>
      </w:r>
      <w:r w:rsidR="00BE7E4F" w:rsidRPr="00B105E9">
        <w:rPr>
          <w:b/>
        </w:rPr>
        <w:tab/>
      </w:r>
      <w:r w:rsidR="00BE7E4F" w:rsidRPr="00B105E9">
        <w:rPr>
          <w:b/>
        </w:rPr>
        <w:tab/>
      </w:r>
      <w:r w:rsidR="00C663BD" w:rsidRPr="00B105E9">
        <w:rPr>
          <w:b/>
        </w:rPr>
        <w:t xml:space="preserve">   </w:t>
      </w:r>
      <w:r w:rsidR="00BE7E4F" w:rsidRPr="00B105E9">
        <w:rPr>
          <w:b/>
        </w:rPr>
        <w:t xml:space="preserve">«___»_____________  </w:t>
      </w:r>
      <w:r w:rsidR="005B5F62" w:rsidRPr="00B105E9">
        <w:rPr>
          <w:b/>
        </w:rPr>
        <w:t>20</w:t>
      </w:r>
      <w:r w:rsidR="00EC2F85" w:rsidRPr="00B105E9">
        <w:rPr>
          <w:b/>
        </w:rPr>
        <w:t>1</w:t>
      </w:r>
      <w:r w:rsidR="00FB08E5">
        <w:rPr>
          <w:b/>
        </w:rPr>
        <w:t>8</w:t>
      </w:r>
      <w:r w:rsidR="00204598">
        <w:rPr>
          <w:b/>
        </w:rPr>
        <w:t xml:space="preserve"> </w:t>
      </w:r>
      <w:r w:rsidR="005B5F62" w:rsidRPr="00B105E9">
        <w:rPr>
          <w:b/>
        </w:rPr>
        <w:t>г.</w:t>
      </w:r>
    </w:p>
    <w:p w14:paraId="00E9F221" w14:textId="77777777" w:rsidR="00C663BD" w:rsidRPr="00B105E9" w:rsidRDefault="00C663BD" w:rsidP="002C00DB">
      <w:pPr>
        <w:ind w:firstLine="426"/>
        <w:jc w:val="both"/>
      </w:pPr>
    </w:p>
    <w:p w14:paraId="29FA9E3A" w14:textId="77777777" w:rsidR="00926A13" w:rsidRPr="00B105E9" w:rsidRDefault="00926A13" w:rsidP="002C00DB">
      <w:pPr>
        <w:ind w:firstLine="426"/>
        <w:jc w:val="both"/>
      </w:pPr>
    </w:p>
    <w:p w14:paraId="0E94E06E" w14:textId="77777777" w:rsidR="00BE7E4F" w:rsidRPr="00B105E9" w:rsidRDefault="00D139B5" w:rsidP="002C00DB">
      <w:pPr>
        <w:pStyle w:val="a4"/>
        <w:ind w:firstLine="426"/>
        <w:rPr>
          <w:sz w:val="20"/>
        </w:rPr>
      </w:pPr>
      <w:r w:rsidRPr="00B105E9">
        <w:rPr>
          <w:sz w:val="20"/>
        </w:rPr>
        <w:t>ООО «Северо-Западная Холдинговая Группа»</w:t>
      </w:r>
      <w:r w:rsidR="00517D9C" w:rsidRPr="00B105E9">
        <w:rPr>
          <w:sz w:val="20"/>
        </w:rPr>
        <w:t xml:space="preserve">, именуемое в дальнейшем </w:t>
      </w:r>
      <w:r w:rsidR="00517D9C" w:rsidRPr="00B105E9">
        <w:rPr>
          <w:b/>
          <w:sz w:val="20"/>
        </w:rPr>
        <w:t>Заказчик</w:t>
      </w:r>
      <w:r w:rsidR="00517D9C" w:rsidRPr="00B105E9">
        <w:rPr>
          <w:sz w:val="20"/>
        </w:rPr>
        <w:t>, в лице</w:t>
      </w:r>
      <w:r w:rsidRPr="00B105E9">
        <w:rPr>
          <w:sz w:val="20"/>
        </w:rPr>
        <w:t xml:space="preserve"> </w:t>
      </w:r>
      <w:r w:rsidR="0048091D" w:rsidRPr="00B105E9">
        <w:rPr>
          <w:sz w:val="20"/>
        </w:rPr>
        <w:t xml:space="preserve">представителя </w:t>
      </w:r>
      <w:proofErr w:type="spellStart"/>
      <w:r w:rsidR="003E7390" w:rsidRPr="00B105E9">
        <w:rPr>
          <w:sz w:val="20"/>
        </w:rPr>
        <w:t>Подобина</w:t>
      </w:r>
      <w:proofErr w:type="spellEnd"/>
      <w:r w:rsidR="003E7390" w:rsidRPr="00B105E9">
        <w:rPr>
          <w:sz w:val="20"/>
        </w:rPr>
        <w:t xml:space="preserve"> Е.М.</w:t>
      </w:r>
      <w:r w:rsidRPr="00B105E9">
        <w:rPr>
          <w:sz w:val="20"/>
        </w:rPr>
        <w:t xml:space="preserve">, </w:t>
      </w:r>
      <w:r w:rsidR="00517D9C" w:rsidRPr="00B105E9">
        <w:rPr>
          <w:sz w:val="20"/>
        </w:rPr>
        <w:t>действующе</w:t>
      </w:r>
      <w:r w:rsidRPr="00B105E9">
        <w:rPr>
          <w:sz w:val="20"/>
        </w:rPr>
        <w:t>го</w:t>
      </w:r>
      <w:r w:rsidR="00517D9C" w:rsidRPr="00B105E9">
        <w:rPr>
          <w:sz w:val="20"/>
        </w:rPr>
        <w:t xml:space="preserve"> на основании</w:t>
      </w:r>
      <w:r w:rsidRPr="00B105E9">
        <w:rPr>
          <w:sz w:val="20"/>
        </w:rPr>
        <w:t xml:space="preserve"> </w:t>
      </w:r>
      <w:r w:rsidR="00BE7E4F" w:rsidRPr="00B105E9">
        <w:rPr>
          <w:sz w:val="20"/>
        </w:rPr>
        <w:t xml:space="preserve">доверенности </w:t>
      </w:r>
      <w:r w:rsidR="00067252" w:rsidRPr="00067252">
        <w:rPr>
          <w:sz w:val="20"/>
        </w:rPr>
        <w:t>№Л002 от «16» мая 2016 года</w:t>
      </w:r>
      <w:r w:rsidR="00BE7E4F" w:rsidRPr="00B105E9">
        <w:rPr>
          <w:sz w:val="20"/>
        </w:rPr>
        <w:t>,</w:t>
      </w:r>
      <w:r w:rsidRPr="00B105E9">
        <w:rPr>
          <w:sz w:val="20"/>
        </w:rPr>
        <w:t xml:space="preserve"> </w:t>
      </w:r>
      <w:r w:rsidR="00517D9C" w:rsidRPr="00B105E9">
        <w:rPr>
          <w:sz w:val="20"/>
        </w:rPr>
        <w:t xml:space="preserve">  с одной стороны, </w:t>
      </w:r>
    </w:p>
    <w:p w14:paraId="00729446" w14:textId="0CE53BFE" w:rsidR="00517D9C" w:rsidRPr="00B105E9" w:rsidRDefault="00517D9C" w:rsidP="002C00DB">
      <w:pPr>
        <w:pStyle w:val="a4"/>
        <w:ind w:firstLine="426"/>
        <w:rPr>
          <w:sz w:val="20"/>
        </w:rPr>
      </w:pPr>
      <w:r w:rsidRPr="00B105E9">
        <w:rPr>
          <w:sz w:val="20"/>
        </w:rPr>
        <w:t>и граждан</w:t>
      </w:r>
      <w:r w:rsidR="00BE7E4F" w:rsidRPr="00B105E9">
        <w:rPr>
          <w:sz w:val="20"/>
        </w:rPr>
        <w:t>ин(</w:t>
      </w:r>
      <w:r w:rsidRPr="00B105E9">
        <w:rPr>
          <w:sz w:val="20"/>
        </w:rPr>
        <w:t>ка</w:t>
      </w:r>
      <w:r w:rsidR="00BE7E4F" w:rsidRPr="00B105E9">
        <w:rPr>
          <w:sz w:val="20"/>
        </w:rPr>
        <w:t>)</w:t>
      </w:r>
      <w:r w:rsidRPr="00B105E9">
        <w:rPr>
          <w:sz w:val="20"/>
        </w:rPr>
        <w:t xml:space="preserve"> Российской Федерации</w:t>
      </w:r>
      <w:r w:rsidR="00687F0F" w:rsidRPr="00687F0F">
        <w:rPr>
          <w:b/>
          <w:sz w:val="20"/>
        </w:rPr>
        <w:t xml:space="preserve"> </w:t>
      </w:r>
      <w:bookmarkStart w:id="3" w:name="Name"/>
      <w:bookmarkEnd w:id="3"/>
      <w:r w:rsidR="00184036">
        <w:rPr>
          <w:b/>
          <w:sz w:val="20"/>
        </w:rPr>
        <w:t>{</w:t>
      </w:r>
      <w:proofErr w:type="spellStart"/>
      <w:r w:rsidR="00184036">
        <w:rPr>
          <w:b/>
          <w:sz w:val="20"/>
        </w:rPr>
        <w:t>first</w:t>
      </w:r>
      <w:proofErr w:type="spellEnd"/>
      <w:r w:rsidR="0050556C">
        <w:rPr>
          <w:b/>
          <w:sz w:val="20"/>
          <w:lang w:val="en-US"/>
        </w:rPr>
        <w:t>N</w:t>
      </w:r>
      <w:proofErr w:type="spellStart"/>
      <w:r w:rsidR="0050556C">
        <w:rPr>
          <w:b/>
          <w:sz w:val="20"/>
        </w:rPr>
        <w:t>ame</w:t>
      </w:r>
      <w:proofErr w:type="spellEnd"/>
      <w:r w:rsidR="0050556C">
        <w:rPr>
          <w:b/>
          <w:sz w:val="20"/>
        </w:rPr>
        <w:t>}</w:t>
      </w:r>
      <w:r w:rsidRPr="00B105E9">
        <w:rPr>
          <w:b/>
          <w:sz w:val="20"/>
        </w:rPr>
        <w:t>,</w:t>
      </w:r>
      <w:r w:rsidRPr="00B105E9">
        <w:rPr>
          <w:sz w:val="20"/>
        </w:rPr>
        <w:t xml:space="preserve"> именуем</w:t>
      </w:r>
      <w:r w:rsidR="00BE7E4F" w:rsidRPr="00B105E9">
        <w:rPr>
          <w:sz w:val="20"/>
        </w:rPr>
        <w:t>ый(</w:t>
      </w:r>
      <w:proofErr w:type="spellStart"/>
      <w:r w:rsidR="00BE7E4F" w:rsidRPr="00B105E9">
        <w:rPr>
          <w:sz w:val="20"/>
        </w:rPr>
        <w:t>ая</w:t>
      </w:r>
      <w:proofErr w:type="spellEnd"/>
      <w:r w:rsidR="00BE7E4F" w:rsidRPr="00B105E9">
        <w:rPr>
          <w:sz w:val="20"/>
        </w:rPr>
        <w:t>)</w:t>
      </w:r>
      <w:r w:rsidRPr="00B105E9">
        <w:rPr>
          <w:sz w:val="20"/>
        </w:rPr>
        <w:t xml:space="preserve"> в дальнейшем </w:t>
      </w:r>
      <w:r w:rsidRPr="00B105E9">
        <w:rPr>
          <w:b/>
          <w:sz w:val="20"/>
        </w:rPr>
        <w:t>Исполнитель,</w:t>
      </w:r>
      <w:r w:rsidRPr="00B105E9">
        <w:rPr>
          <w:sz w:val="20"/>
        </w:rPr>
        <w:t xml:space="preserve"> с другой стороны, вместе именуемые Стороны (или по отдельности Сторона) заключили настоящий Договор о нижеследующем:</w:t>
      </w:r>
    </w:p>
    <w:p w14:paraId="46AEF505" w14:textId="77777777" w:rsidR="00BB7A28" w:rsidRPr="00B105E9" w:rsidRDefault="00BB7A28" w:rsidP="002C00DB">
      <w:pPr>
        <w:pStyle w:val="a4"/>
        <w:ind w:firstLine="426"/>
        <w:rPr>
          <w:sz w:val="20"/>
        </w:rPr>
      </w:pPr>
    </w:p>
    <w:p w14:paraId="40FA89C3" w14:textId="77777777" w:rsidR="00295053" w:rsidRPr="00B105E9" w:rsidRDefault="008234B3" w:rsidP="002C00DB">
      <w:pPr>
        <w:pStyle w:val="a4"/>
        <w:ind w:firstLine="0"/>
        <w:jc w:val="center"/>
        <w:rPr>
          <w:b/>
          <w:sz w:val="20"/>
        </w:rPr>
      </w:pPr>
      <w:r w:rsidRPr="00B105E9">
        <w:rPr>
          <w:b/>
          <w:sz w:val="20"/>
        </w:rPr>
        <w:t xml:space="preserve">1. </w:t>
      </w:r>
      <w:r w:rsidR="005B5F62" w:rsidRPr="00B105E9">
        <w:rPr>
          <w:b/>
          <w:sz w:val="20"/>
        </w:rPr>
        <w:t>ПРЕДМЕТ ДОГОВОРА</w:t>
      </w:r>
    </w:p>
    <w:p w14:paraId="6683C95E" w14:textId="77777777" w:rsidR="00CF1873" w:rsidRDefault="00CF1873" w:rsidP="002C00DB">
      <w:pPr>
        <w:pStyle w:val="a4"/>
        <w:ind w:firstLine="426"/>
        <w:rPr>
          <w:sz w:val="20"/>
        </w:rPr>
      </w:pPr>
      <w:r w:rsidRPr="00B105E9">
        <w:rPr>
          <w:sz w:val="20"/>
        </w:rPr>
        <w:t>1.1. Исполнитель обязуется по заданию Заказчика</w:t>
      </w:r>
      <w:r w:rsidR="00C74C1A" w:rsidRPr="00B105E9">
        <w:rPr>
          <w:sz w:val="20"/>
        </w:rPr>
        <w:t xml:space="preserve"> </w:t>
      </w:r>
      <w:r w:rsidRPr="00B105E9">
        <w:rPr>
          <w:sz w:val="20"/>
        </w:rPr>
        <w:t xml:space="preserve"> оказать ему</w:t>
      </w:r>
      <w:r w:rsidR="00686F98" w:rsidRPr="00B105E9">
        <w:rPr>
          <w:sz w:val="20"/>
        </w:rPr>
        <w:t xml:space="preserve"> </w:t>
      </w:r>
      <w:r w:rsidR="00BE7E4F" w:rsidRPr="00B105E9">
        <w:rPr>
          <w:sz w:val="20"/>
        </w:rPr>
        <w:t xml:space="preserve"> </w:t>
      </w:r>
      <w:r w:rsidR="00C74C1A" w:rsidRPr="00B105E9">
        <w:rPr>
          <w:sz w:val="20"/>
        </w:rPr>
        <w:t xml:space="preserve">услуги по обслуживанию покупателей гипермаркета, а именно: </w:t>
      </w:r>
    </w:p>
    <w:p w14:paraId="68D0F895" w14:textId="77777777" w:rsidR="00867661" w:rsidRDefault="00867661" w:rsidP="00867661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организация работы стойки информации в гипермаркете;</w:t>
      </w:r>
    </w:p>
    <w:p w14:paraId="33DD5960" w14:textId="77777777" w:rsidR="00867661" w:rsidRDefault="00867661" w:rsidP="00867661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решение конфликтных ситуаций, приём отзывов и пожеланий покупателей, работа с книгой отзывов и предложений;</w:t>
      </w:r>
    </w:p>
    <w:p w14:paraId="4DBA8B45" w14:textId="77777777" w:rsidR="00867661" w:rsidRDefault="00867661" w:rsidP="00867661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передача информации, по отзывам и предложениям покупателей, руководителям смежных подразделений для организации корректирующих мероприятий;</w:t>
      </w:r>
    </w:p>
    <w:p w14:paraId="087DB647" w14:textId="77777777" w:rsidR="00867661" w:rsidRDefault="00867661" w:rsidP="00867661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решение вопросов, связанных с обслуживанием покупателей торгового комплекса, реализацией карт постоянного покупателя, подарочных карт;</w:t>
      </w:r>
    </w:p>
    <w:p w14:paraId="59C67DF6" w14:textId="77777777" w:rsidR="00867661" w:rsidRDefault="00867661" w:rsidP="00867661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оформление возврата, обмена товара;</w:t>
      </w:r>
    </w:p>
    <w:p w14:paraId="2EDB1ABD" w14:textId="77777777" w:rsidR="00867661" w:rsidRDefault="00867661" w:rsidP="00867661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работа с клиентской базой;</w:t>
      </w:r>
    </w:p>
    <w:p w14:paraId="269D8C5E" w14:textId="77777777" w:rsidR="00DE373B" w:rsidRPr="00B105E9" w:rsidRDefault="00A150A7" w:rsidP="002C00DB">
      <w:pPr>
        <w:pStyle w:val="a4"/>
        <w:ind w:firstLine="426"/>
        <w:rPr>
          <w:sz w:val="20"/>
        </w:rPr>
      </w:pPr>
      <w:r w:rsidRPr="00B105E9">
        <w:rPr>
          <w:sz w:val="20"/>
        </w:rPr>
        <w:t xml:space="preserve">1.2. </w:t>
      </w:r>
      <w:r w:rsidR="005B5F62" w:rsidRPr="00B105E9">
        <w:rPr>
          <w:sz w:val="20"/>
        </w:rPr>
        <w:t>Исполнитель оказывает услуги, перечисленные в п</w:t>
      </w:r>
      <w:r w:rsidRPr="00B105E9">
        <w:rPr>
          <w:sz w:val="20"/>
        </w:rPr>
        <w:t>ункте</w:t>
      </w:r>
      <w:r w:rsidR="005B5F62" w:rsidRPr="00B105E9">
        <w:rPr>
          <w:sz w:val="20"/>
        </w:rPr>
        <w:t xml:space="preserve"> 1.1 настоящего Договора, по месту осуществления деятельности</w:t>
      </w:r>
      <w:r w:rsidR="00C74C1A" w:rsidRPr="00B105E9">
        <w:rPr>
          <w:sz w:val="20"/>
        </w:rPr>
        <w:t xml:space="preserve"> организацией - клиентом Заказчика (далее по тексту –</w:t>
      </w:r>
      <w:r w:rsidR="005B5F62" w:rsidRPr="00B105E9">
        <w:rPr>
          <w:sz w:val="20"/>
        </w:rPr>
        <w:t xml:space="preserve"> Клиент</w:t>
      </w:r>
      <w:r w:rsidR="00C74C1A" w:rsidRPr="00B105E9">
        <w:rPr>
          <w:sz w:val="20"/>
        </w:rPr>
        <w:t>)</w:t>
      </w:r>
      <w:r w:rsidR="005B5F62" w:rsidRPr="00B105E9">
        <w:rPr>
          <w:sz w:val="20"/>
        </w:rPr>
        <w:t xml:space="preserve"> или его подразделениями на территории Р</w:t>
      </w:r>
      <w:r w:rsidR="004D084C" w:rsidRPr="00B105E9">
        <w:rPr>
          <w:sz w:val="20"/>
        </w:rPr>
        <w:t xml:space="preserve">оссийской </w:t>
      </w:r>
      <w:r w:rsidR="005B5F62" w:rsidRPr="00B105E9">
        <w:rPr>
          <w:sz w:val="20"/>
        </w:rPr>
        <w:t>Ф</w:t>
      </w:r>
      <w:r w:rsidR="004D084C" w:rsidRPr="00B105E9">
        <w:rPr>
          <w:sz w:val="20"/>
        </w:rPr>
        <w:t>едерации</w:t>
      </w:r>
      <w:r w:rsidR="00BE7E4F" w:rsidRPr="00B105E9">
        <w:rPr>
          <w:sz w:val="20"/>
        </w:rPr>
        <w:t xml:space="preserve">. </w:t>
      </w:r>
    </w:p>
    <w:p w14:paraId="051EC579" w14:textId="77777777" w:rsidR="003552A3" w:rsidRPr="00B105E9" w:rsidRDefault="003552A3" w:rsidP="002C00DB">
      <w:pPr>
        <w:pStyle w:val="a4"/>
        <w:tabs>
          <w:tab w:val="num" w:pos="564"/>
        </w:tabs>
        <w:ind w:firstLine="426"/>
        <w:rPr>
          <w:sz w:val="20"/>
        </w:rPr>
      </w:pPr>
      <w:r w:rsidRPr="00B105E9">
        <w:rPr>
          <w:sz w:val="20"/>
        </w:rPr>
        <w:t>1.3.</w:t>
      </w:r>
      <w:r w:rsidR="00DA4A66" w:rsidRPr="00B105E9">
        <w:rPr>
          <w:sz w:val="20"/>
        </w:rPr>
        <w:t xml:space="preserve"> </w:t>
      </w:r>
      <w:r w:rsidRPr="00B105E9">
        <w:rPr>
          <w:sz w:val="20"/>
        </w:rPr>
        <w:t>Услуги Исполнителя, предусмотренные пункт</w:t>
      </w:r>
      <w:r w:rsidR="00656835" w:rsidRPr="00B105E9">
        <w:rPr>
          <w:sz w:val="20"/>
        </w:rPr>
        <w:t>ом</w:t>
      </w:r>
      <w:r w:rsidRPr="00B105E9">
        <w:rPr>
          <w:sz w:val="20"/>
        </w:rPr>
        <w:t xml:space="preserve"> 1.1. настоящего Договора, </w:t>
      </w:r>
      <w:r w:rsidR="007B687E" w:rsidRPr="00B105E9">
        <w:rPr>
          <w:sz w:val="20"/>
        </w:rPr>
        <w:t xml:space="preserve">в период его действия </w:t>
      </w:r>
      <w:r w:rsidR="0048091D" w:rsidRPr="00B105E9">
        <w:rPr>
          <w:sz w:val="20"/>
        </w:rPr>
        <w:t>оказываются</w:t>
      </w:r>
      <w:r w:rsidRPr="00B105E9">
        <w:rPr>
          <w:sz w:val="20"/>
        </w:rPr>
        <w:t xml:space="preserve"> </w:t>
      </w:r>
      <w:r w:rsidR="0082567D" w:rsidRPr="00B105E9">
        <w:rPr>
          <w:sz w:val="20"/>
        </w:rPr>
        <w:t>Исполнителем</w:t>
      </w:r>
      <w:r w:rsidRPr="00B105E9">
        <w:rPr>
          <w:sz w:val="20"/>
        </w:rPr>
        <w:t xml:space="preserve"> поэтапно (в виде </w:t>
      </w:r>
      <w:r w:rsidR="00F23BBE" w:rsidRPr="00B105E9">
        <w:rPr>
          <w:sz w:val="20"/>
        </w:rPr>
        <w:t xml:space="preserve">выполнения </w:t>
      </w:r>
      <w:r w:rsidRPr="00B105E9">
        <w:rPr>
          <w:sz w:val="20"/>
        </w:rPr>
        <w:t>отдельных заданий</w:t>
      </w:r>
      <w:r w:rsidR="00BE7E4F" w:rsidRPr="00B105E9">
        <w:rPr>
          <w:sz w:val="20"/>
        </w:rPr>
        <w:t>, поступающих в адрес Исполнителя</w:t>
      </w:r>
      <w:r w:rsidR="00EC6F26" w:rsidRPr="00B105E9">
        <w:rPr>
          <w:sz w:val="20"/>
        </w:rPr>
        <w:t xml:space="preserve"> от Заказчика или непосредственно от Клиента</w:t>
      </w:r>
      <w:r w:rsidRPr="00B105E9">
        <w:rPr>
          <w:sz w:val="20"/>
        </w:rPr>
        <w:t xml:space="preserve">), в зависимости от потребностей Клиента и по мере поступления заданий.  </w:t>
      </w:r>
    </w:p>
    <w:p w14:paraId="088A65D6" w14:textId="77777777" w:rsidR="005B5F62" w:rsidRPr="00B105E9" w:rsidRDefault="00A150A7" w:rsidP="002C00DB">
      <w:pPr>
        <w:pStyle w:val="a4"/>
        <w:ind w:firstLine="426"/>
        <w:rPr>
          <w:sz w:val="20"/>
        </w:rPr>
      </w:pPr>
      <w:r w:rsidRPr="00B105E9">
        <w:rPr>
          <w:sz w:val="20"/>
        </w:rPr>
        <w:t>1.</w:t>
      </w:r>
      <w:r w:rsidR="003552A3" w:rsidRPr="00B105E9">
        <w:rPr>
          <w:sz w:val="20"/>
        </w:rPr>
        <w:t>4</w:t>
      </w:r>
      <w:r w:rsidRPr="00B105E9">
        <w:rPr>
          <w:sz w:val="20"/>
        </w:rPr>
        <w:t xml:space="preserve">. </w:t>
      </w:r>
      <w:r w:rsidR="005B5F62" w:rsidRPr="00B105E9">
        <w:rPr>
          <w:sz w:val="20"/>
        </w:rPr>
        <w:t xml:space="preserve">Заказчик обязуется оплатить названные </w:t>
      </w:r>
      <w:r w:rsidR="00FE4DAE" w:rsidRPr="00B105E9">
        <w:rPr>
          <w:sz w:val="20"/>
        </w:rPr>
        <w:t xml:space="preserve">в пункте 1.1. </w:t>
      </w:r>
      <w:r w:rsidR="005B5F62" w:rsidRPr="00B105E9">
        <w:rPr>
          <w:sz w:val="20"/>
        </w:rPr>
        <w:t xml:space="preserve">услуги </w:t>
      </w:r>
      <w:r w:rsidR="000730D8" w:rsidRPr="00B105E9">
        <w:rPr>
          <w:sz w:val="20"/>
        </w:rPr>
        <w:t xml:space="preserve">(работы) </w:t>
      </w:r>
      <w:r w:rsidR="005B5F62" w:rsidRPr="00B105E9">
        <w:rPr>
          <w:sz w:val="20"/>
        </w:rPr>
        <w:t>в сроки</w:t>
      </w:r>
      <w:r w:rsidRPr="00B105E9">
        <w:rPr>
          <w:sz w:val="20"/>
        </w:rPr>
        <w:t xml:space="preserve">, </w:t>
      </w:r>
      <w:r w:rsidR="005B5F62" w:rsidRPr="00B105E9">
        <w:rPr>
          <w:sz w:val="20"/>
        </w:rPr>
        <w:t>в соответствии с порядком и условия</w:t>
      </w:r>
      <w:r w:rsidR="000730D8" w:rsidRPr="00B105E9">
        <w:rPr>
          <w:sz w:val="20"/>
        </w:rPr>
        <w:t>ми</w:t>
      </w:r>
      <w:r w:rsidR="005B5F62" w:rsidRPr="00B105E9">
        <w:rPr>
          <w:sz w:val="20"/>
        </w:rPr>
        <w:t>, предусмотренны</w:t>
      </w:r>
      <w:r w:rsidR="000730D8" w:rsidRPr="00B105E9">
        <w:rPr>
          <w:sz w:val="20"/>
        </w:rPr>
        <w:t>ми</w:t>
      </w:r>
      <w:r w:rsidR="005B5F62" w:rsidRPr="00B105E9">
        <w:rPr>
          <w:sz w:val="20"/>
        </w:rPr>
        <w:t xml:space="preserve"> настоящим Договором. </w:t>
      </w:r>
    </w:p>
    <w:p w14:paraId="40718308" w14:textId="77777777" w:rsidR="0048091D" w:rsidRPr="00B105E9" w:rsidRDefault="007411F2" w:rsidP="002C00DB">
      <w:pPr>
        <w:spacing w:line="240" w:lineRule="atLeast"/>
        <w:ind w:firstLine="426"/>
        <w:jc w:val="both"/>
      </w:pPr>
      <w:r w:rsidRPr="00B105E9">
        <w:t xml:space="preserve">1.5. Настоящий договор заключен на 1 год. </w:t>
      </w:r>
      <w:r w:rsidR="001D6DD2" w:rsidRPr="00B105E9">
        <w:t xml:space="preserve">Если по истечении срока действия настоящего Договора в адрес Исполнителя продолжают поступать заявки на оказание услуг и Исполнитель не выражает возражений относительно их оказания, срок действия Договора считается продленным на срок 1 год. </w:t>
      </w:r>
    </w:p>
    <w:p w14:paraId="5DBC9DE6" w14:textId="77777777" w:rsidR="00926A13" w:rsidRPr="00B105E9" w:rsidRDefault="00926A13" w:rsidP="002C00DB">
      <w:pPr>
        <w:spacing w:line="240" w:lineRule="atLeast"/>
        <w:ind w:firstLine="426"/>
        <w:jc w:val="both"/>
      </w:pPr>
    </w:p>
    <w:p w14:paraId="28027226" w14:textId="77777777" w:rsidR="005B5F62" w:rsidRPr="00B105E9" w:rsidRDefault="0048091D" w:rsidP="002C00DB">
      <w:pPr>
        <w:pStyle w:val="a4"/>
        <w:numPr>
          <w:ilvl w:val="0"/>
          <w:numId w:val="9"/>
        </w:numPr>
        <w:jc w:val="center"/>
        <w:rPr>
          <w:b/>
          <w:sz w:val="20"/>
        </w:rPr>
      </w:pPr>
      <w:r w:rsidRPr="00B105E9">
        <w:rPr>
          <w:b/>
          <w:sz w:val="20"/>
        </w:rPr>
        <w:t>ПРАВА И ОБЯЗАННОСТИ СТОРОН</w:t>
      </w:r>
    </w:p>
    <w:p w14:paraId="00E1DD5F" w14:textId="77777777" w:rsidR="0048091D" w:rsidRPr="00B105E9" w:rsidRDefault="0048091D" w:rsidP="00B8528E">
      <w:pPr>
        <w:pStyle w:val="a4"/>
        <w:numPr>
          <w:ilvl w:val="1"/>
          <w:numId w:val="9"/>
        </w:numPr>
        <w:rPr>
          <w:b/>
          <w:sz w:val="20"/>
        </w:rPr>
      </w:pPr>
      <w:r w:rsidRPr="00B105E9">
        <w:rPr>
          <w:b/>
          <w:sz w:val="20"/>
        </w:rPr>
        <w:t>Исполнитель обязан:</w:t>
      </w:r>
    </w:p>
    <w:p w14:paraId="73F63683" w14:textId="77777777" w:rsidR="0048091D" w:rsidRPr="00B105E9" w:rsidRDefault="0048091D" w:rsidP="002C00DB">
      <w:pPr>
        <w:pStyle w:val="a4"/>
        <w:ind w:left="425" w:firstLine="0"/>
        <w:rPr>
          <w:b/>
          <w:sz w:val="20"/>
        </w:rPr>
      </w:pPr>
    </w:p>
    <w:p w14:paraId="479637DA" w14:textId="77777777" w:rsidR="007411F2" w:rsidRPr="00B105E9" w:rsidRDefault="007411F2" w:rsidP="002C00DB">
      <w:pPr>
        <w:pStyle w:val="a4"/>
        <w:ind w:firstLine="426"/>
        <w:rPr>
          <w:sz w:val="20"/>
        </w:rPr>
      </w:pPr>
      <w:r w:rsidRPr="00B105E9">
        <w:rPr>
          <w:sz w:val="20"/>
        </w:rPr>
        <w:t>2.1.</w:t>
      </w:r>
      <w:r w:rsidR="00C74C1A" w:rsidRPr="00B105E9">
        <w:rPr>
          <w:sz w:val="20"/>
        </w:rPr>
        <w:t>1</w:t>
      </w:r>
      <w:r w:rsidRPr="00B105E9">
        <w:rPr>
          <w:sz w:val="20"/>
        </w:rPr>
        <w:t xml:space="preserve">. </w:t>
      </w:r>
      <w:r w:rsidRPr="00B105E9">
        <w:rPr>
          <w:sz w:val="20"/>
          <w:lang w:eastAsia="ru-RU"/>
        </w:rPr>
        <w:t>Оказывать услуги, предусмотренные пунктом 1.1 настоящего Договора, обеспечивая выполнение необходимых работ (услуг) в установленные Заказчиком (по согласованию с Клиентом) сроки, в полном объеме и с высоким качеством.</w:t>
      </w:r>
    </w:p>
    <w:p w14:paraId="68E979BD" w14:textId="77777777" w:rsidR="007411F2" w:rsidRPr="00B105E9" w:rsidRDefault="007411F2" w:rsidP="002C00DB">
      <w:pPr>
        <w:spacing w:line="240" w:lineRule="atLeast"/>
        <w:ind w:firstLine="426"/>
        <w:jc w:val="both"/>
      </w:pPr>
      <w:r w:rsidRPr="00B105E9">
        <w:t>2.1.</w:t>
      </w:r>
      <w:r w:rsidR="00C74C1A" w:rsidRPr="00B105E9">
        <w:t>2</w:t>
      </w:r>
      <w:r w:rsidRPr="00B105E9">
        <w:t xml:space="preserve">. Бережно относиться к имуществу, оборудованию и готовой продукции Клиента, </w:t>
      </w:r>
      <w:r w:rsidR="00636B44" w:rsidRPr="00B105E9">
        <w:t xml:space="preserve">с которыми Исполнитель взаимодействует в ходе выполнения работ по настоящему Договору,  </w:t>
      </w:r>
      <w:r w:rsidRPr="00B105E9">
        <w:t xml:space="preserve"> обеспечивая их сохранность и не допуская его повреждений. За ущерб, причиненный имуществу Клиента, Исполнитель отвечает непосредственно перед Клиентом.</w:t>
      </w:r>
    </w:p>
    <w:p w14:paraId="5FF035CE" w14:textId="77777777" w:rsidR="007411F2" w:rsidRPr="00B105E9" w:rsidRDefault="007411F2" w:rsidP="002C00DB">
      <w:pPr>
        <w:spacing w:line="240" w:lineRule="atLeast"/>
        <w:ind w:firstLine="426"/>
        <w:jc w:val="both"/>
      </w:pPr>
      <w:r w:rsidRPr="00B105E9">
        <w:t>2.</w:t>
      </w:r>
      <w:r w:rsidR="00636B44" w:rsidRPr="00B105E9">
        <w:t>1.</w:t>
      </w:r>
      <w:r w:rsidR="00C74C1A" w:rsidRPr="00B105E9">
        <w:t>3</w:t>
      </w:r>
      <w:r w:rsidRPr="00B105E9">
        <w:t>. Исполнитель не вправе в течение всего периода оказания услуг по настоящему Договору без письменного разрешения Заказчика использовать имущество, оборудование, готовую продукцию, коммуникации и иные ресурсы Клиента или Заказчика не в целях выполнения обязательств по настоящему Договору.</w:t>
      </w:r>
    </w:p>
    <w:p w14:paraId="1D4CFA21" w14:textId="77777777" w:rsidR="0048091D" w:rsidRPr="00B105E9" w:rsidRDefault="0048091D" w:rsidP="002C00DB">
      <w:pPr>
        <w:pStyle w:val="a4"/>
        <w:ind w:left="425" w:firstLine="0"/>
        <w:rPr>
          <w:b/>
          <w:sz w:val="20"/>
        </w:rPr>
      </w:pPr>
    </w:p>
    <w:p w14:paraId="2D2472BF" w14:textId="77777777" w:rsidR="0048091D" w:rsidRPr="00B105E9" w:rsidRDefault="0048091D" w:rsidP="002C00DB">
      <w:pPr>
        <w:pStyle w:val="a4"/>
        <w:numPr>
          <w:ilvl w:val="1"/>
          <w:numId w:val="9"/>
        </w:numPr>
        <w:rPr>
          <w:b/>
          <w:sz w:val="20"/>
        </w:rPr>
      </w:pPr>
      <w:r w:rsidRPr="00B105E9">
        <w:rPr>
          <w:b/>
          <w:sz w:val="20"/>
        </w:rPr>
        <w:t xml:space="preserve">Исполнитель вправе: </w:t>
      </w:r>
    </w:p>
    <w:p w14:paraId="6A52CA0C" w14:textId="77777777" w:rsidR="00636B44" w:rsidRPr="00B105E9" w:rsidRDefault="00636B44" w:rsidP="002C00DB">
      <w:pPr>
        <w:pStyle w:val="a4"/>
        <w:ind w:left="785" w:firstLine="0"/>
        <w:rPr>
          <w:b/>
          <w:sz w:val="20"/>
        </w:rPr>
      </w:pPr>
    </w:p>
    <w:p w14:paraId="051E2533" w14:textId="77777777" w:rsidR="007411F2" w:rsidRPr="00B105E9" w:rsidRDefault="0048091D" w:rsidP="002C00DB">
      <w:pPr>
        <w:spacing w:line="240" w:lineRule="atLeast"/>
        <w:ind w:firstLine="426"/>
        <w:jc w:val="both"/>
      </w:pPr>
      <w:r w:rsidRPr="00B105E9">
        <w:t xml:space="preserve">2.2.1. </w:t>
      </w:r>
      <w:r w:rsidR="007411F2" w:rsidRPr="00B105E9">
        <w:t xml:space="preserve">Требовать от Заказчика оплаты оказанных услуг в размерах и порядке, установленными настоящим Договором. </w:t>
      </w:r>
    </w:p>
    <w:p w14:paraId="7085CC26" w14:textId="77777777" w:rsidR="007411F2" w:rsidRPr="00B105E9" w:rsidRDefault="007411F2" w:rsidP="002C00DB">
      <w:pPr>
        <w:pStyle w:val="a4"/>
        <w:ind w:left="425" w:firstLine="0"/>
        <w:rPr>
          <w:sz w:val="20"/>
        </w:rPr>
      </w:pPr>
    </w:p>
    <w:p w14:paraId="57F5B79A" w14:textId="77777777" w:rsidR="007411F2" w:rsidRPr="00B105E9" w:rsidRDefault="007411F2" w:rsidP="002C00DB">
      <w:pPr>
        <w:pStyle w:val="a4"/>
        <w:numPr>
          <w:ilvl w:val="1"/>
          <w:numId w:val="9"/>
        </w:numPr>
        <w:rPr>
          <w:b/>
          <w:sz w:val="20"/>
        </w:rPr>
      </w:pPr>
      <w:r w:rsidRPr="00B105E9">
        <w:rPr>
          <w:b/>
          <w:sz w:val="20"/>
        </w:rPr>
        <w:t xml:space="preserve">Заказчик обязан: </w:t>
      </w:r>
    </w:p>
    <w:p w14:paraId="08917B12" w14:textId="77777777" w:rsidR="00F53C8D" w:rsidRPr="00B105E9" w:rsidRDefault="00F53C8D" w:rsidP="00F53C8D">
      <w:pPr>
        <w:pStyle w:val="a4"/>
        <w:ind w:left="785" w:firstLine="0"/>
        <w:rPr>
          <w:b/>
          <w:sz w:val="20"/>
        </w:rPr>
      </w:pPr>
    </w:p>
    <w:p w14:paraId="502B1923" w14:textId="77777777" w:rsidR="00636B44" w:rsidRPr="00B105E9" w:rsidRDefault="00636B44" w:rsidP="002C00DB">
      <w:pPr>
        <w:pStyle w:val="a4"/>
        <w:ind w:firstLine="426"/>
        <w:rPr>
          <w:sz w:val="20"/>
        </w:rPr>
      </w:pPr>
      <w:r w:rsidRPr="00B105E9">
        <w:rPr>
          <w:sz w:val="20"/>
        </w:rPr>
        <w:t xml:space="preserve">2.3.1. В установленный настоящим Договором срок принять и оплатить оказанные Исполнителем услуги. </w:t>
      </w:r>
    </w:p>
    <w:p w14:paraId="20702504" w14:textId="77777777" w:rsidR="00636B44" w:rsidRPr="00B105E9" w:rsidRDefault="00636B44" w:rsidP="002C00DB">
      <w:pPr>
        <w:pStyle w:val="a4"/>
        <w:ind w:firstLine="426"/>
        <w:rPr>
          <w:sz w:val="20"/>
        </w:rPr>
      </w:pPr>
      <w:r w:rsidRPr="00B105E9">
        <w:rPr>
          <w:sz w:val="20"/>
        </w:rPr>
        <w:lastRenderedPageBreak/>
        <w:t xml:space="preserve">2.3.2. Предоставить Исполнителю информацию, необходимую для выполнения работ (оказания услуг), предусмотренных настоящим Договором. Указанная информация может быть представлена Исполнителю непосредственно Клиентом.  </w:t>
      </w:r>
    </w:p>
    <w:p w14:paraId="0948C101" w14:textId="77777777" w:rsidR="007411F2" w:rsidRDefault="007411F2" w:rsidP="002C00DB">
      <w:pPr>
        <w:pStyle w:val="a4"/>
        <w:ind w:left="425" w:firstLine="0"/>
        <w:rPr>
          <w:b/>
          <w:sz w:val="20"/>
        </w:rPr>
      </w:pPr>
    </w:p>
    <w:p w14:paraId="4720FFD5" w14:textId="77777777" w:rsidR="00B105E9" w:rsidRDefault="00B105E9" w:rsidP="002C00DB">
      <w:pPr>
        <w:pStyle w:val="a4"/>
        <w:ind w:left="425" w:firstLine="0"/>
        <w:rPr>
          <w:b/>
          <w:sz w:val="20"/>
        </w:rPr>
      </w:pPr>
    </w:p>
    <w:p w14:paraId="58035842" w14:textId="77777777" w:rsidR="00B105E9" w:rsidRPr="00B105E9" w:rsidRDefault="00B105E9" w:rsidP="002C00DB">
      <w:pPr>
        <w:pStyle w:val="a4"/>
        <w:ind w:left="425" w:firstLine="0"/>
        <w:rPr>
          <w:b/>
          <w:sz w:val="20"/>
        </w:rPr>
      </w:pPr>
    </w:p>
    <w:p w14:paraId="135DB991" w14:textId="77777777" w:rsidR="007411F2" w:rsidRPr="00B105E9" w:rsidRDefault="007411F2" w:rsidP="002C00DB">
      <w:pPr>
        <w:pStyle w:val="a4"/>
        <w:numPr>
          <w:ilvl w:val="1"/>
          <w:numId w:val="9"/>
        </w:numPr>
        <w:rPr>
          <w:b/>
          <w:sz w:val="20"/>
        </w:rPr>
      </w:pPr>
      <w:r w:rsidRPr="00B105E9">
        <w:rPr>
          <w:b/>
          <w:sz w:val="20"/>
        </w:rPr>
        <w:t>Заказчик вправе:</w:t>
      </w:r>
    </w:p>
    <w:p w14:paraId="0DA49E22" w14:textId="77777777" w:rsidR="00F53C8D" w:rsidRPr="00B105E9" w:rsidRDefault="00F53C8D" w:rsidP="00F53C8D">
      <w:pPr>
        <w:pStyle w:val="a4"/>
        <w:ind w:left="785" w:firstLine="0"/>
        <w:rPr>
          <w:b/>
          <w:sz w:val="20"/>
        </w:rPr>
      </w:pPr>
    </w:p>
    <w:p w14:paraId="7F534980" w14:textId="77777777" w:rsidR="007411F2" w:rsidRPr="00B105E9" w:rsidRDefault="007411F2" w:rsidP="003E7390">
      <w:pPr>
        <w:ind w:firstLine="426"/>
        <w:jc w:val="both"/>
      </w:pPr>
      <w:r w:rsidRPr="00B105E9">
        <w:t>2.4.1. Расторгнуть настоящий договор в одностороннем порядке. При расторжении договора Заказчик обязуется оплатить  Исполнителю фактически оказанные услуги.</w:t>
      </w:r>
    </w:p>
    <w:p w14:paraId="3937BAD2" w14:textId="77777777" w:rsidR="007411F2" w:rsidRPr="00B105E9" w:rsidRDefault="007411F2" w:rsidP="002C00DB">
      <w:pPr>
        <w:pStyle w:val="a4"/>
        <w:ind w:left="785" w:firstLine="0"/>
        <w:rPr>
          <w:b/>
          <w:sz w:val="20"/>
        </w:rPr>
      </w:pPr>
    </w:p>
    <w:p w14:paraId="2A06E5EE" w14:textId="77777777" w:rsidR="007821D1" w:rsidRPr="00B105E9" w:rsidRDefault="007821D1" w:rsidP="002C00DB">
      <w:pPr>
        <w:pStyle w:val="a4"/>
        <w:ind w:firstLine="0"/>
        <w:jc w:val="center"/>
        <w:rPr>
          <w:b/>
          <w:sz w:val="20"/>
        </w:rPr>
      </w:pPr>
    </w:p>
    <w:p w14:paraId="65AF948E" w14:textId="77777777" w:rsidR="005B5F62" w:rsidRPr="00B105E9" w:rsidRDefault="00636B44" w:rsidP="002C00DB">
      <w:pPr>
        <w:pStyle w:val="a4"/>
        <w:ind w:firstLine="0"/>
        <w:jc w:val="center"/>
        <w:rPr>
          <w:b/>
          <w:sz w:val="20"/>
        </w:rPr>
      </w:pPr>
      <w:r w:rsidRPr="00B105E9">
        <w:rPr>
          <w:b/>
          <w:sz w:val="20"/>
        </w:rPr>
        <w:t>3</w:t>
      </w:r>
      <w:r w:rsidR="0024006C" w:rsidRPr="00B105E9">
        <w:rPr>
          <w:b/>
          <w:sz w:val="20"/>
        </w:rPr>
        <w:t xml:space="preserve">. </w:t>
      </w:r>
      <w:r w:rsidR="005B5F62" w:rsidRPr="00B105E9">
        <w:rPr>
          <w:b/>
          <w:sz w:val="20"/>
        </w:rPr>
        <w:t>ПОРЯДОК СДАЧИ И ПРИЕМКИ РАБОТ (УСЛУГ)</w:t>
      </w:r>
      <w:r w:rsidR="00F01CD8" w:rsidRPr="00B105E9">
        <w:rPr>
          <w:b/>
          <w:sz w:val="20"/>
        </w:rPr>
        <w:t>.</w:t>
      </w:r>
    </w:p>
    <w:p w14:paraId="1BE2F52A" w14:textId="77777777" w:rsidR="00295053" w:rsidRPr="00B105E9" w:rsidRDefault="00295053" w:rsidP="002C00DB">
      <w:pPr>
        <w:pStyle w:val="a4"/>
        <w:ind w:firstLine="0"/>
        <w:jc w:val="center"/>
        <w:rPr>
          <w:b/>
          <w:sz w:val="20"/>
        </w:rPr>
      </w:pPr>
    </w:p>
    <w:p w14:paraId="6CE3FD1C" w14:textId="77777777" w:rsidR="00287B7B" w:rsidRPr="00B105E9" w:rsidRDefault="00636B44" w:rsidP="002C00DB">
      <w:pPr>
        <w:ind w:firstLine="426"/>
        <w:jc w:val="both"/>
      </w:pPr>
      <w:r w:rsidRPr="00B105E9">
        <w:t>3</w:t>
      </w:r>
      <w:r w:rsidR="00287B7B" w:rsidRPr="00B105E9">
        <w:t>.</w:t>
      </w:r>
      <w:r w:rsidR="003C25CC" w:rsidRPr="00B105E9">
        <w:t>1</w:t>
      </w:r>
      <w:r w:rsidR="00287B7B" w:rsidRPr="00B105E9">
        <w:t>. После завершения Исполнителем каждого этапа выполнения работ (</w:t>
      </w:r>
      <w:r w:rsidR="00CE2CB3" w:rsidRPr="00B105E9">
        <w:t>каждого задания</w:t>
      </w:r>
      <w:r w:rsidR="00287B7B" w:rsidRPr="00B105E9">
        <w:t>)</w:t>
      </w:r>
      <w:r w:rsidR="00D532C2" w:rsidRPr="00B105E9">
        <w:t xml:space="preserve"> и передачи результата работ Клиенту</w:t>
      </w:r>
      <w:r w:rsidR="00287B7B" w:rsidRPr="00B105E9">
        <w:t xml:space="preserve">, Исполнитель и Заказчик подписывают Акт приема-сдачи работ (услуг), в котором указываются </w:t>
      </w:r>
      <w:r w:rsidRPr="00B105E9">
        <w:t xml:space="preserve">объем </w:t>
      </w:r>
      <w:r w:rsidR="00287B7B" w:rsidRPr="00B105E9">
        <w:t>выполненны</w:t>
      </w:r>
      <w:r w:rsidRPr="00B105E9">
        <w:t>х</w:t>
      </w:r>
      <w:r w:rsidR="00287B7B" w:rsidRPr="00B105E9">
        <w:t xml:space="preserve"> работ</w:t>
      </w:r>
      <w:r w:rsidRPr="00B105E9">
        <w:t xml:space="preserve"> и их стоимость</w:t>
      </w:r>
      <w:r w:rsidR="00287B7B" w:rsidRPr="00B105E9">
        <w:t>.</w:t>
      </w:r>
    </w:p>
    <w:p w14:paraId="01720580" w14:textId="77777777" w:rsidR="00287B7B" w:rsidRPr="00B105E9" w:rsidRDefault="00636B44" w:rsidP="002C00DB">
      <w:pPr>
        <w:ind w:firstLine="426"/>
        <w:jc w:val="both"/>
      </w:pPr>
      <w:r w:rsidRPr="00B105E9">
        <w:t>3</w:t>
      </w:r>
      <w:r w:rsidR="00287B7B" w:rsidRPr="00B105E9">
        <w:t>.</w:t>
      </w:r>
      <w:r w:rsidR="003C25CC" w:rsidRPr="00B105E9">
        <w:t>2</w:t>
      </w:r>
      <w:r w:rsidR="00287B7B" w:rsidRPr="00B105E9">
        <w:t xml:space="preserve">. Заказчик </w:t>
      </w:r>
      <w:r w:rsidR="00520877" w:rsidRPr="00B105E9">
        <w:t xml:space="preserve">и Клиент </w:t>
      </w:r>
      <w:r w:rsidR="00287B7B" w:rsidRPr="00B105E9">
        <w:t>вправе во всякое время проверять количество</w:t>
      </w:r>
      <w:r w:rsidR="007821D1" w:rsidRPr="00B105E9">
        <w:t xml:space="preserve"> и</w:t>
      </w:r>
      <w:r w:rsidR="00287B7B" w:rsidRPr="00B105E9">
        <w:t xml:space="preserve"> качество предоставляемых Исполнителем услуг.</w:t>
      </w:r>
      <w:r w:rsidR="00C7130E" w:rsidRPr="00B105E9">
        <w:t xml:space="preserve"> </w:t>
      </w:r>
    </w:p>
    <w:p w14:paraId="0E49A963" w14:textId="77777777" w:rsidR="00C11EA1" w:rsidRPr="00B105E9" w:rsidRDefault="00C11EA1" w:rsidP="002C00DB">
      <w:pPr>
        <w:ind w:firstLine="426"/>
        <w:jc w:val="both"/>
      </w:pPr>
    </w:p>
    <w:p w14:paraId="3AF4030C" w14:textId="77777777" w:rsidR="003124E8" w:rsidRPr="00B105E9" w:rsidRDefault="00636B44" w:rsidP="002C00DB">
      <w:pPr>
        <w:pStyle w:val="a4"/>
        <w:ind w:firstLine="0"/>
        <w:jc w:val="center"/>
        <w:rPr>
          <w:b/>
          <w:sz w:val="20"/>
        </w:rPr>
      </w:pPr>
      <w:r w:rsidRPr="00B105E9">
        <w:rPr>
          <w:b/>
          <w:sz w:val="20"/>
        </w:rPr>
        <w:t>4</w:t>
      </w:r>
      <w:r w:rsidR="00815BC3" w:rsidRPr="00B105E9">
        <w:rPr>
          <w:b/>
          <w:sz w:val="20"/>
        </w:rPr>
        <w:t xml:space="preserve">. </w:t>
      </w:r>
      <w:r w:rsidR="005B5F62" w:rsidRPr="00B105E9">
        <w:rPr>
          <w:b/>
          <w:sz w:val="20"/>
        </w:rPr>
        <w:t>ОПЛАТА УСЛУГ ИСПОЛНИТЕЛЯ.</w:t>
      </w:r>
    </w:p>
    <w:p w14:paraId="3E25BEA9" w14:textId="77777777" w:rsidR="00295053" w:rsidRPr="00B105E9" w:rsidRDefault="00295053" w:rsidP="002C00DB">
      <w:pPr>
        <w:pStyle w:val="a4"/>
        <w:ind w:firstLine="0"/>
        <w:jc w:val="center"/>
        <w:rPr>
          <w:b/>
          <w:sz w:val="20"/>
        </w:rPr>
      </w:pPr>
    </w:p>
    <w:p w14:paraId="49102CB7" w14:textId="77777777" w:rsidR="00F809B3" w:rsidRPr="00B105E9" w:rsidRDefault="002C00DB" w:rsidP="002C00DB">
      <w:pPr>
        <w:tabs>
          <w:tab w:val="num" w:pos="564"/>
        </w:tabs>
        <w:spacing w:line="240" w:lineRule="atLeast"/>
        <w:ind w:firstLine="426"/>
        <w:jc w:val="both"/>
      </w:pPr>
      <w:r w:rsidRPr="00B105E9">
        <w:t>4</w:t>
      </w:r>
      <w:r w:rsidR="00F53C8D" w:rsidRPr="00B105E9">
        <w:t>.1</w:t>
      </w:r>
      <w:r w:rsidR="0049520E" w:rsidRPr="00B105E9">
        <w:t>.</w:t>
      </w:r>
      <w:r w:rsidR="00BE2795" w:rsidRPr="00B105E9">
        <w:t xml:space="preserve"> </w:t>
      </w:r>
      <w:r w:rsidR="00173D83" w:rsidRPr="00B105E9">
        <w:t>В</w:t>
      </w:r>
      <w:r w:rsidR="00F809B3" w:rsidRPr="00B105E9">
        <w:t>ознаграждение по настоящему Договору выплачивается Исполнителю по завершении отдельных этапов</w:t>
      </w:r>
      <w:r w:rsidR="007516B0" w:rsidRPr="00B105E9">
        <w:t xml:space="preserve"> выполнения работ (оказания услуг)</w:t>
      </w:r>
      <w:r w:rsidR="00173D83" w:rsidRPr="00B105E9">
        <w:t xml:space="preserve">, предусмотренных </w:t>
      </w:r>
      <w:r w:rsidR="009A5A47" w:rsidRPr="00B105E9">
        <w:t>пунктом</w:t>
      </w:r>
      <w:r w:rsidR="00173D83" w:rsidRPr="00B105E9">
        <w:t xml:space="preserve"> 2.1. настоящего Договора</w:t>
      </w:r>
      <w:r w:rsidR="00F809B3" w:rsidRPr="00B105E9">
        <w:t xml:space="preserve">, </w:t>
      </w:r>
      <w:r w:rsidR="007516B0" w:rsidRPr="00B105E9">
        <w:t xml:space="preserve">в течение 15 дней </w:t>
      </w:r>
      <w:r w:rsidR="0056447B" w:rsidRPr="00B105E9">
        <w:t xml:space="preserve">после подписания Сторонами </w:t>
      </w:r>
      <w:r w:rsidR="00F809B3" w:rsidRPr="00B105E9">
        <w:t>Акт</w:t>
      </w:r>
      <w:r w:rsidR="0056447B" w:rsidRPr="00B105E9">
        <w:t>а</w:t>
      </w:r>
      <w:r w:rsidR="00F809B3" w:rsidRPr="00B105E9">
        <w:t xml:space="preserve"> приема-сдачи работ (услуг).</w:t>
      </w:r>
    </w:p>
    <w:p w14:paraId="0C9041B9" w14:textId="77777777" w:rsidR="00F809B3" w:rsidRPr="00B105E9" w:rsidRDefault="002C00DB" w:rsidP="002C00DB">
      <w:pPr>
        <w:tabs>
          <w:tab w:val="num" w:pos="564"/>
        </w:tabs>
        <w:spacing w:line="240" w:lineRule="atLeast"/>
        <w:ind w:firstLine="426"/>
        <w:jc w:val="both"/>
      </w:pPr>
      <w:r w:rsidRPr="00B105E9">
        <w:t>4</w:t>
      </w:r>
      <w:r w:rsidR="00F809B3" w:rsidRPr="00B105E9">
        <w:t>.</w:t>
      </w:r>
      <w:r w:rsidR="00F53C8D" w:rsidRPr="00B105E9">
        <w:t>2</w:t>
      </w:r>
      <w:r w:rsidR="00F809B3" w:rsidRPr="00B105E9">
        <w:t xml:space="preserve">. </w:t>
      </w:r>
      <w:r w:rsidR="00434428" w:rsidRPr="00B105E9">
        <w:t>Максимальный р</w:t>
      </w:r>
      <w:r w:rsidR="00F809B3" w:rsidRPr="00B105E9">
        <w:t>азмер вознаграждения Исполнителя за оказанные услуги по завершении каждого этапа составляет</w:t>
      </w:r>
      <w:r w:rsidR="00B105E9">
        <w:t xml:space="preserve"> </w:t>
      </w:r>
      <w:r w:rsidR="00F55E28">
        <w:t>172</w:t>
      </w:r>
      <w:r w:rsidR="00B105E9">
        <w:t xml:space="preserve"> (</w:t>
      </w:r>
      <w:r w:rsidR="00392CF5">
        <w:t xml:space="preserve">сто </w:t>
      </w:r>
      <w:r w:rsidR="00F55E28">
        <w:t>семьдесят два</w:t>
      </w:r>
      <w:r w:rsidR="00B105E9">
        <w:t>)</w:t>
      </w:r>
      <w:r w:rsidRPr="00B105E9">
        <w:t xml:space="preserve"> рубл</w:t>
      </w:r>
      <w:r w:rsidR="00F55E28">
        <w:t>я</w:t>
      </w:r>
      <w:r w:rsidR="00EC6F26" w:rsidRPr="00B105E9">
        <w:t>.</w:t>
      </w:r>
    </w:p>
    <w:p w14:paraId="15361680" w14:textId="77777777" w:rsidR="00DE373B" w:rsidRPr="00B105E9" w:rsidRDefault="002C00DB" w:rsidP="002C00DB">
      <w:pPr>
        <w:spacing w:line="240" w:lineRule="atLeast"/>
        <w:ind w:firstLine="426"/>
        <w:jc w:val="both"/>
      </w:pPr>
      <w:r w:rsidRPr="00B105E9">
        <w:t>4</w:t>
      </w:r>
      <w:r w:rsidR="00A146A5" w:rsidRPr="00B105E9">
        <w:t>.</w:t>
      </w:r>
      <w:r w:rsidR="00F53C8D" w:rsidRPr="00B105E9">
        <w:t>3</w:t>
      </w:r>
      <w:r w:rsidR="00A146A5" w:rsidRPr="00B105E9">
        <w:t xml:space="preserve">. </w:t>
      </w:r>
      <w:r w:rsidR="005F701E" w:rsidRPr="00B105E9">
        <w:t xml:space="preserve">Заказчик </w:t>
      </w:r>
      <w:r w:rsidR="00DE373B" w:rsidRPr="00B105E9">
        <w:t xml:space="preserve">выплачивает Исполнителю </w:t>
      </w:r>
      <w:r w:rsidR="005F701E" w:rsidRPr="00B105E9">
        <w:t xml:space="preserve">максимальный размер вознаграждения </w:t>
      </w:r>
      <w:r w:rsidR="00DE373B" w:rsidRPr="00B105E9">
        <w:t xml:space="preserve">при условии, что услуги оказаны </w:t>
      </w:r>
      <w:r w:rsidR="003A7F03" w:rsidRPr="00B105E9">
        <w:t>Исполнителем</w:t>
      </w:r>
      <w:r w:rsidR="001F288A" w:rsidRPr="00B105E9">
        <w:t xml:space="preserve"> </w:t>
      </w:r>
      <w:r w:rsidR="00DE373B" w:rsidRPr="00B105E9">
        <w:t>в полном объеме, в установленные сроки</w:t>
      </w:r>
      <w:r w:rsidR="00EC28E3" w:rsidRPr="00B105E9">
        <w:t xml:space="preserve"> и </w:t>
      </w:r>
      <w:r w:rsidR="00DE373B" w:rsidRPr="00B105E9">
        <w:t>с надлежащим качеством</w:t>
      </w:r>
      <w:r w:rsidR="005F701E" w:rsidRPr="00B105E9">
        <w:t xml:space="preserve">, </w:t>
      </w:r>
      <w:r w:rsidR="003A7F03" w:rsidRPr="00B105E9">
        <w:t xml:space="preserve">и при отсутствии претензий со стороны Заказчика, либо его Клиента, к количеству, качеству и или срокам предоставленных Исполнителем услуг (выполненных работ), </w:t>
      </w:r>
      <w:r w:rsidR="005F701E" w:rsidRPr="00B105E9">
        <w:t>что подтверждается Актом приема-сдачи работ (услуг)</w:t>
      </w:r>
      <w:r w:rsidR="003A7F03" w:rsidRPr="00B105E9">
        <w:t xml:space="preserve">, подписанным Сторонами. </w:t>
      </w:r>
    </w:p>
    <w:p w14:paraId="5709DA21" w14:textId="77777777" w:rsidR="00DE373B" w:rsidRPr="00B105E9" w:rsidRDefault="002C00DB" w:rsidP="002C00DB">
      <w:pPr>
        <w:spacing w:line="240" w:lineRule="atLeast"/>
        <w:ind w:firstLine="426"/>
        <w:jc w:val="both"/>
      </w:pPr>
      <w:r w:rsidRPr="00B105E9">
        <w:t>4</w:t>
      </w:r>
      <w:r w:rsidR="000420B0" w:rsidRPr="00B105E9">
        <w:t>.</w:t>
      </w:r>
      <w:r w:rsidR="00F53C8D" w:rsidRPr="00B105E9">
        <w:t>4</w:t>
      </w:r>
      <w:r w:rsidR="000420B0" w:rsidRPr="00B105E9">
        <w:t xml:space="preserve">. </w:t>
      </w:r>
      <w:r w:rsidR="00F4312F" w:rsidRPr="00B105E9">
        <w:t xml:space="preserve">Заказчик </w:t>
      </w:r>
      <w:r w:rsidR="00AA2E01" w:rsidRPr="00B105E9">
        <w:t xml:space="preserve">производит выплату </w:t>
      </w:r>
      <w:r w:rsidR="00017F03" w:rsidRPr="00B105E9">
        <w:t>вознаграждения по настоящему Договору</w:t>
      </w:r>
      <w:r w:rsidR="00AA2E01" w:rsidRPr="00B105E9">
        <w:t xml:space="preserve"> с удержанием налога на доходы физических лиц, </w:t>
      </w:r>
      <w:r w:rsidR="000420B0" w:rsidRPr="00B105E9">
        <w:t xml:space="preserve">а </w:t>
      </w:r>
      <w:r w:rsidR="00AA2E01" w:rsidRPr="00B105E9">
        <w:t>также других обязательных платежей, если таковые будут предусмотрены законодательством Российский Федерации</w:t>
      </w:r>
      <w:r w:rsidR="000420B0" w:rsidRPr="00B105E9">
        <w:t xml:space="preserve"> в дальнейшем</w:t>
      </w:r>
      <w:r w:rsidR="00AA2E01" w:rsidRPr="00B105E9">
        <w:t>.</w:t>
      </w:r>
    </w:p>
    <w:p w14:paraId="30021595" w14:textId="77777777" w:rsidR="005B5F62" w:rsidRPr="00B105E9" w:rsidRDefault="002C00DB" w:rsidP="002C00DB">
      <w:pPr>
        <w:spacing w:line="240" w:lineRule="atLeast"/>
        <w:ind w:firstLine="426"/>
        <w:jc w:val="both"/>
      </w:pPr>
      <w:r w:rsidRPr="00B105E9">
        <w:t>4</w:t>
      </w:r>
      <w:r w:rsidR="000420B0" w:rsidRPr="00B105E9">
        <w:t>.</w:t>
      </w:r>
      <w:r w:rsidR="00F53C8D" w:rsidRPr="00B105E9">
        <w:t>5</w:t>
      </w:r>
      <w:r w:rsidR="000420B0" w:rsidRPr="00B105E9">
        <w:t xml:space="preserve">. </w:t>
      </w:r>
      <w:r w:rsidR="005B5F62" w:rsidRPr="00B105E9">
        <w:t>В случае невозможности исполнения</w:t>
      </w:r>
      <w:r w:rsidR="000420B0" w:rsidRPr="00B105E9">
        <w:t xml:space="preserve"> настоящего Договора</w:t>
      </w:r>
      <w:r w:rsidR="005B5F62" w:rsidRPr="00B105E9">
        <w:t>, возникшей по вине Заказчика или Клиента, услуги подлежат оплате в части фактически выполненной Исполнителем работы.</w:t>
      </w:r>
    </w:p>
    <w:p w14:paraId="5B02B6B1" w14:textId="77777777" w:rsidR="00295053" w:rsidRPr="00B105E9" w:rsidRDefault="00C11EA1" w:rsidP="002C00DB">
      <w:pPr>
        <w:spacing w:line="240" w:lineRule="atLeast"/>
        <w:ind w:firstLine="426"/>
        <w:jc w:val="both"/>
      </w:pPr>
      <w:r w:rsidRPr="00B105E9">
        <w:t>4.</w:t>
      </w:r>
      <w:r w:rsidR="00F53C8D" w:rsidRPr="00B105E9">
        <w:t>6</w:t>
      </w:r>
      <w:r w:rsidRPr="00B105E9">
        <w:t>. Размер вознаграждения по настоящему Договору не зависит от времени, затраченного Исполнителем на оказание предусмотренных Договором услуг. В рамках настоящего Договора оплате подлежит только результат оказанных услуг (выполненных работ).</w:t>
      </w:r>
    </w:p>
    <w:p w14:paraId="12277BAC" w14:textId="77777777" w:rsidR="00C11EA1" w:rsidRPr="00B105E9" w:rsidRDefault="00C11EA1" w:rsidP="002C00DB">
      <w:pPr>
        <w:spacing w:line="240" w:lineRule="atLeast"/>
        <w:ind w:firstLine="426"/>
        <w:jc w:val="both"/>
      </w:pPr>
    </w:p>
    <w:p w14:paraId="0FC02105" w14:textId="77777777" w:rsidR="005B5F62" w:rsidRPr="00B105E9" w:rsidRDefault="00C11EA1" w:rsidP="002C00DB">
      <w:pPr>
        <w:pStyle w:val="a4"/>
        <w:ind w:firstLine="0"/>
        <w:jc w:val="center"/>
        <w:rPr>
          <w:b/>
          <w:sz w:val="20"/>
        </w:rPr>
      </w:pPr>
      <w:r w:rsidRPr="00B105E9">
        <w:rPr>
          <w:b/>
          <w:sz w:val="20"/>
        </w:rPr>
        <w:t>5</w:t>
      </w:r>
      <w:r w:rsidR="000420B0" w:rsidRPr="00B105E9">
        <w:rPr>
          <w:b/>
          <w:sz w:val="20"/>
        </w:rPr>
        <w:t xml:space="preserve">. </w:t>
      </w:r>
      <w:r w:rsidR="005B5F62" w:rsidRPr="00B105E9">
        <w:rPr>
          <w:b/>
          <w:sz w:val="20"/>
        </w:rPr>
        <w:t>ОТВЕТСТВЕННОСТЬ СТОРОН.</w:t>
      </w:r>
    </w:p>
    <w:p w14:paraId="58BF84BF" w14:textId="77777777" w:rsidR="00295053" w:rsidRPr="00B105E9" w:rsidRDefault="00295053" w:rsidP="002C00DB">
      <w:pPr>
        <w:pStyle w:val="a4"/>
        <w:ind w:firstLine="0"/>
        <w:jc w:val="center"/>
        <w:rPr>
          <w:b/>
          <w:sz w:val="20"/>
        </w:rPr>
      </w:pPr>
    </w:p>
    <w:p w14:paraId="46547B9D" w14:textId="77777777" w:rsidR="005B5F62" w:rsidRPr="00B105E9" w:rsidRDefault="00C11EA1" w:rsidP="002C00DB">
      <w:pPr>
        <w:spacing w:line="240" w:lineRule="atLeast"/>
        <w:ind w:firstLine="426"/>
        <w:jc w:val="both"/>
      </w:pPr>
      <w:r w:rsidRPr="00B105E9">
        <w:t>5</w:t>
      </w:r>
      <w:r w:rsidR="005B5F62" w:rsidRPr="00B105E9">
        <w:t xml:space="preserve">.1. Стороны несут ответственность за исполнение принятых по договору обязательств в соответствии с гражданским законодательством РФ. </w:t>
      </w:r>
    </w:p>
    <w:p w14:paraId="321702EA" w14:textId="77777777" w:rsidR="005B5F62" w:rsidRPr="00B105E9" w:rsidRDefault="00C11EA1" w:rsidP="002C00DB">
      <w:pPr>
        <w:spacing w:line="240" w:lineRule="atLeast"/>
        <w:ind w:firstLine="426"/>
        <w:jc w:val="both"/>
      </w:pPr>
      <w:r w:rsidRPr="00B105E9">
        <w:t>5</w:t>
      </w:r>
      <w:r w:rsidR="000730D8" w:rsidRPr="00B105E9">
        <w:t xml:space="preserve">.2. </w:t>
      </w:r>
      <w:r w:rsidR="005B5F62" w:rsidRPr="00B105E9">
        <w:t xml:space="preserve">Любая из сторон освобождается от ответственности за частичное или полное неисполнение обязательств по настоящему Договору, если такое неисполнение произошло в результате наступления форс-мажорных обстоятельств. Таковыми считаются обстоятельства, объективно препятствующие надлежащему исполнению хотя бы одной из </w:t>
      </w:r>
      <w:r w:rsidR="000730D8" w:rsidRPr="00B105E9">
        <w:t>С</w:t>
      </w:r>
      <w:r w:rsidR="005B5F62" w:rsidRPr="00B105E9">
        <w:t xml:space="preserve">торон взятых ею на себя </w:t>
      </w:r>
      <w:r w:rsidR="000730D8" w:rsidRPr="00B105E9">
        <w:t xml:space="preserve">обязательств </w:t>
      </w:r>
      <w:r w:rsidR="005B5F62" w:rsidRPr="00B105E9">
        <w:t xml:space="preserve">по настоящему Договору, наступление которых эта </w:t>
      </w:r>
      <w:r w:rsidR="000730D8" w:rsidRPr="00B105E9">
        <w:t>С</w:t>
      </w:r>
      <w:r w:rsidR="005B5F62" w:rsidRPr="00B105E9">
        <w:t>торона не предвидела и объективно не могла предвидеть при заключении Договора.</w:t>
      </w:r>
    </w:p>
    <w:p w14:paraId="37D78C6C" w14:textId="77777777" w:rsidR="005B5F62" w:rsidRPr="00B105E9" w:rsidRDefault="00C11EA1" w:rsidP="002C00DB">
      <w:pPr>
        <w:spacing w:line="240" w:lineRule="atLeast"/>
        <w:ind w:firstLine="426"/>
        <w:jc w:val="both"/>
      </w:pPr>
      <w:r w:rsidRPr="00B105E9">
        <w:t>5</w:t>
      </w:r>
      <w:r w:rsidR="000730D8" w:rsidRPr="00B105E9">
        <w:t xml:space="preserve">.3. </w:t>
      </w:r>
      <w:r w:rsidR="005B5F62" w:rsidRPr="00B105E9">
        <w:t xml:space="preserve">В случае наступления форс-мажорных обстоятельств, срок исполнения </w:t>
      </w:r>
      <w:r w:rsidR="000730D8" w:rsidRPr="00B105E9">
        <w:t>С</w:t>
      </w:r>
      <w:r w:rsidR="005B5F62" w:rsidRPr="00B105E9">
        <w:t xml:space="preserve">торонами своих обязательств по Договору отодвигается соразмерно времени, в течение которого будут действовать такие обстоятельства. В случае если форс-мажорные обстоятельства будут продолжаться более 1 (одного) месяца, </w:t>
      </w:r>
      <w:r w:rsidR="000730D8" w:rsidRPr="00B105E9">
        <w:t>С</w:t>
      </w:r>
      <w:r w:rsidR="005B5F62" w:rsidRPr="00B105E9">
        <w:t>тороны встретятся, чтобы обсудить необходимые меры для продолжения исполнения обязательств по настоящему Договору. Однако, если</w:t>
      </w:r>
      <w:r w:rsidR="000730D8" w:rsidRPr="00B105E9">
        <w:t xml:space="preserve"> в течение последующего месяца С</w:t>
      </w:r>
      <w:r w:rsidR="005B5F62" w:rsidRPr="00B105E9">
        <w:t xml:space="preserve">тороны не достигнут взаимоприемлемого решения, любая из </w:t>
      </w:r>
      <w:r w:rsidR="000730D8" w:rsidRPr="00B105E9">
        <w:t>С</w:t>
      </w:r>
      <w:r w:rsidR="005B5F62" w:rsidRPr="00B105E9">
        <w:t>торон вправе в одностороннем порядке отказаться от исполнения настоящего Договора.</w:t>
      </w:r>
    </w:p>
    <w:p w14:paraId="6332D4AA" w14:textId="77777777" w:rsidR="00295053" w:rsidRPr="00B105E9" w:rsidRDefault="00295053" w:rsidP="002C00DB">
      <w:pPr>
        <w:jc w:val="center"/>
        <w:rPr>
          <w:b/>
        </w:rPr>
      </w:pPr>
    </w:p>
    <w:p w14:paraId="301557E6" w14:textId="77777777" w:rsidR="005B5F62" w:rsidRPr="00B105E9" w:rsidRDefault="00C11EA1" w:rsidP="002C00DB">
      <w:pPr>
        <w:jc w:val="center"/>
        <w:rPr>
          <w:b/>
        </w:rPr>
      </w:pPr>
      <w:r w:rsidRPr="00B105E9">
        <w:rPr>
          <w:b/>
        </w:rPr>
        <w:t>6</w:t>
      </w:r>
      <w:r w:rsidR="005B5F62" w:rsidRPr="00B105E9">
        <w:rPr>
          <w:b/>
        </w:rPr>
        <w:t>.  КОНФИДЕНЦИАЛЬНОСТЬ.</w:t>
      </w:r>
    </w:p>
    <w:p w14:paraId="3DD9D9BD" w14:textId="77777777" w:rsidR="00295053" w:rsidRPr="00B105E9" w:rsidRDefault="00295053" w:rsidP="002C00DB">
      <w:pPr>
        <w:jc w:val="center"/>
        <w:rPr>
          <w:b/>
        </w:rPr>
      </w:pPr>
    </w:p>
    <w:p w14:paraId="6982F090" w14:textId="77777777" w:rsidR="005B5F62" w:rsidRPr="00B105E9" w:rsidRDefault="00C11EA1" w:rsidP="002C00DB">
      <w:pPr>
        <w:ind w:firstLine="426"/>
        <w:jc w:val="both"/>
      </w:pPr>
      <w:r w:rsidRPr="00B105E9">
        <w:t>6</w:t>
      </w:r>
      <w:r w:rsidR="005B5F62" w:rsidRPr="00B105E9">
        <w:t>.1. Условия настоящего Договора являются конфиденциальными и не подлежат разглашению.</w:t>
      </w:r>
    </w:p>
    <w:p w14:paraId="5F53BA66" w14:textId="77777777" w:rsidR="005B5F62" w:rsidRPr="00B105E9" w:rsidRDefault="008A61D9" w:rsidP="002C00DB">
      <w:pPr>
        <w:tabs>
          <w:tab w:val="left" w:pos="8931"/>
        </w:tabs>
        <w:ind w:firstLine="426"/>
        <w:jc w:val="both"/>
      </w:pPr>
      <w:r w:rsidRPr="00B105E9">
        <w:t>6</w:t>
      </w:r>
      <w:r w:rsidR="005B5F62" w:rsidRPr="00B105E9">
        <w:t>.2. Исполнитель обязуется не разглашать информацию (коммерческую, техническую, научную или иную), которая получена им от Заказчика, Клиента или от третьей стороны в связи с оказанием услуг Заказчику или Клиенту, и является или может являться конфиденциальной. Без особого письменного разрешения Заказчика такая информация не может быть передана никому, кроме лиц, информирование которых требуется для оказания услуг по настоящему Договору.</w:t>
      </w:r>
    </w:p>
    <w:p w14:paraId="2A22BF16" w14:textId="77777777" w:rsidR="005B5F62" w:rsidRPr="00B105E9" w:rsidRDefault="008A61D9" w:rsidP="002C00DB">
      <w:pPr>
        <w:tabs>
          <w:tab w:val="left" w:pos="8931"/>
        </w:tabs>
        <w:ind w:firstLine="426"/>
        <w:jc w:val="both"/>
      </w:pPr>
      <w:r w:rsidRPr="00B105E9">
        <w:lastRenderedPageBreak/>
        <w:t>6</w:t>
      </w:r>
      <w:r w:rsidR="005B5F62" w:rsidRPr="00B105E9">
        <w:t xml:space="preserve">.3. Исполнитель должен принимать все возможные меры для сохранения конфиденциальности сведений, составляющих коммерческую тайну Заказчика и Клиента. </w:t>
      </w:r>
    </w:p>
    <w:p w14:paraId="12097547" w14:textId="77777777" w:rsidR="005B5F62" w:rsidRPr="00B105E9" w:rsidRDefault="008A61D9" w:rsidP="002C00DB">
      <w:pPr>
        <w:tabs>
          <w:tab w:val="left" w:pos="8931"/>
        </w:tabs>
        <w:ind w:firstLine="426"/>
        <w:jc w:val="both"/>
      </w:pPr>
      <w:r w:rsidRPr="00B105E9">
        <w:t>6</w:t>
      </w:r>
      <w:r w:rsidR="005B5F62" w:rsidRPr="00B105E9">
        <w:t>.4. За разглашение сведений, составляющих конфиденциальную информацию или коммерческую тайну Заказчика или Клиента, Исполнитель несет ответственность, предусмотренную законодательством РФ.</w:t>
      </w:r>
    </w:p>
    <w:p w14:paraId="0FE4E6CF" w14:textId="77777777" w:rsidR="008A61D9" w:rsidRPr="00B105E9" w:rsidRDefault="008A61D9" w:rsidP="002C00DB">
      <w:pPr>
        <w:tabs>
          <w:tab w:val="left" w:pos="8931"/>
        </w:tabs>
        <w:ind w:firstLine="426"/>
        <w:jc w:val="both"/>
      </w:pPr>
      <w:r w:rsidRPr="00B105E9">
        <w:t xml:space="preserve">6.5. В случае разглашения сведений, составляющих конфиденциальную информацию или коммерческую тайну Заказчика или Клиента, Исполнитель обязуется возместить Клиенту и Заказчику  причиненные убытки, в том числе штрафные санкции, понесенные Заказчиком перед Клиентом. </w:t>
      </w:r>
    </w:p>
    <w:p w14:paraId="5B7747A6" w14:textId="77777777" w:rsidR="00F53C8D" w:rsidRPr="00B105E9" w:rsidRDefault="00F53C8D" w:rsidP="00F53C8D">
      <w:pPr>
        <w:tabs>
          <w:tab w:val="left" w:pos="8931"/>
        </w:tabs>
        <w:ind w:firstLine="426"/>
        <w:jc w:val="both"/>
      </w:pPr>
      <w:r w:rsidRPr="00B105E9">
        <w:t xml:space="preserve">6.6. Исполнитель для обеспечения взаимодействия Заказчика с Клиентом и государственными органами  в  соответствии  с  Федеральным  </w:t>
      </w:r>
      <w:hyperlink r:id="rId6" w:history="1">
        <w:r w:rsidRPr="00B105E9">
          <w:t>законом</w:t>
        </w:r>
      </w:hyperlink>
      <w:r w:rsidRPr="00B105E9">
        <w:t xml:space="preserve">  от  27  июля  2006 г. N 152-ФЗ «О персональных  данных» даёт Заказчику согласие на обработку, в том   числе   на   получение   сведений,  составляющих  налоговую  тайну, включая  сбор, систематизацию, накопление, хранение, уточнение (обновление, изменение),   использование,   распространение   (в  том  числе  передачу), обезличивание,   блокирование,   уничтожение,   своих  персональных  данных.</w:t>
      </w:r>
    </w:p>
    <w:p w14:paraId="0A048AD8" w14:textId="77777777" w:rsidR="00F53C8D" w:rsidRPr="00B105E9" w:rsidRDefault="00F53C8D" w:rsidP="00F53C8D">
      <w:pPr>
        <w:tabs>
          <w:tab w:val="left" w:pos="8931"/>
        </w:tabs>
        <w:ind w:firstLine="426"/>
        <w:jc w:val="both"/>
      </w:pPr>
    </w:p>
    <w:p w14:paraId="6B4F2448" w14:textId="77777777" w:rsidR="00F53C8D" w:rsidRPr="00B105E9" w:rsidRDefault="00F53C8D" w:rsidP="00F53C8D">
      <w:pPr>
        <w:pStyle w:val="ConsPlusNonformat"/>
        <w:rPr>
          <w:rFonts w:ascii="Times New Roman" w:hAnsi="Times New Roman" w:cs="Times New Roman"/>
        </w:rPr>
      </w:pPr>
    </w:p>
    <w:p w14:paraId="562FD79D" w14:textId="77777777" w:rsidR="006F5EB0" w:rsidRPr="00B105E9" w:rsidRDefault="006F5EB0" w:rsidP="002C00DB">
      <w:pPr>
        <w:pStyle w:val="a4"/>
        <w:ind w:firstLine="0"/>
        <w:jc w:val="center"/>
        <w:rPr>
          <w:b/>
          <w:sz w:val="20"/>
        </w:rPr>
      </w:pPr>
    </w:p>
    <w:p w14:paraId="046F8CD0" w14:textId="77777777" w:rsidR="005B5F62" w:rsidRPr="00B105E9" w:rsidRDefault="008A61D9" w:rsidP="002C00DB">
      <w:pPr>
        <w:pStyle w:val="a4"/>
        <w:ind w:firstLine="0"/>
        <w:jc w:val="center"/>
        <w:rPr>
          <w:b/>
          <w:sz w:val="20"/>
        </w:rPr>
      </w:pPr>
      <w:r w:rsidRPr="00B105E9">
        <w:rPr>
          <w:b/>
          <w:sz w:val="20"/>
        </w:rPr>
        <w:t>7</w:t>
      </w:r>
      <w:r w:rsidR="005B5F62" w:rsidRPr="00B105E9">
        <w:rPr>
          <w:b/>
          <w:sz w:val="20"/>
        </w:rPr>
        <w:t>. РАЗРЕШЕНИЕ СПОРОВ</w:t>
      </w:r>
    </w:p>
    <w:p w14:paraId="4679B4D2" w14:textId="77777777" w:rsidR="00295053" w:rsidRPr="00B105E9" w:rsidRDefault="00295053" w:rsidP="002C00DB">
      <w:pPr>
        <w:pStyle w:val="a4"/>
        <w:ind w:firstLine="0"/>
        <w:jc w:val="center"/>
        <w:rPr>
          <w:b/>
          <w:sz w:val="20"/>
        </w:rPr>
      </w:pPr>
    </w:p>
    <w:p w14:paraId="461AAB0A" w14:textId="77777777" w:rsidR="005B5F62" w:rsidRPr="00B105E9" w:rsidRDefault="008A61D9" w:rsidP="002C00DB">
      <w:pPr>
        <w:tabs>
          <w:tab w:val="left" w:pos="8931"/>
        </w:tabs>
        <w:ind w:firstLine="426"/>
        <w:jc w:val="both"/>
      </w:pPr>
      <w:r w:rsidRPr="00B105E9">
        <w:t>7</w:t>
      </w:r>
      <w:r w:rsidR="00C161EE" w:rsidRPr="00B105E9">
        <w:t xml:space="preserve">.1. </w:t>
      </w:r>
      <w:r w:rsidR="005B5F62" w:rsidRPr="00B105E9">
        <w:t xml:space="preserve">Стороны Договора прилагают все усилия к тому, чтобы решать возникающие разногласия и споры, связанные с настоящим Договором, путем переговоров. </w:t>
      </w:r>
    </w:p>
    <w:p w14:paraId="082074CE" w14:textId="77777777" w:rsidR="005B5F62" w:rsidRPr="00B105E9" w:rsidRDefault="008A61D9" w:rsidP="002C00DB">
      <w:pPr>
        <w:tabs>
          <w:tab w:val="left" w:pos="8931"/>
        </w:tabs>
        <w:ind w:firstLine="426"/>
        <w:jc w:val="both"/>
      </w:pPr>
      <w:r w:rsidRPr="00B105E9">
        <w:t>7</w:t>
      </w:r>
      <w:r w:rsidR="00C161EE" w:rsidRPr="00B105E9">
        <w:t xml:space="preserve">.2. </w:t>
      </w:r>
      <w:r w:rsidR="005B5F62" w:rsidRPr="00B105E9">
        <w:t xml:space="preserve">В случае, если </w:t>
      </w:r>
      <w:r w:rsidR="00C161EE" w:rsidRPr="00B105E9">
        <w:t>С</w:t>
      </w:r>
      <w:r w:rsidR="005B5F62" w:rsidRPr="00B105E9">
        <w:t>тороны не достигнут соглашения путем переговоров, спор может быть передан на рассмотрение в суд общей юрисдикции</w:t>
      </w:r>
      <w:r w:rsidRPr="00B105E9">
        <w:t xml:space="preserve"> по мету нахождения Заказчика</w:t>
      </w:r>
      <w:r w:rsidR="005B5F62" w:rsidRPr="00B105E9">
        <w:t>.</w:t>
      </w:r>
    </w:p>
    <w:p w14:paraId="602DB1F7" w14:textId="77777777" w:rsidR="005B5F62" w:rsidRPr="00B105E9" w:rsidRDefault="005B5F62" w:rsidP="002C00DB">
      <w:pPr>
        <w:pStyle w:val="a4"/>
        <w:ind w:firstLine="426"/>
        <w:rPr>
          <w:sz w:val="20"/>
        </w:rPr>
      </w:pPr>
    </w:p>
    <w:p w14:paraId="5411343C" w14:textId="77777777" w:rsidR="005B5F62" w:rsidRPr="00B105E9" w:rsidRDefault="008A61D9" w:rsidP="002C00DB">
      <w:pPr>
        <w:pStyle w:val="a4"/>
        <w:ind w:firstLine="0"/>
        <w:jc w:val="center"/>
        <w:rPr>
          <w:b/>
          <w:sz w:val="20"/>
        </w:rPr>
      </w:pPr>
      <w:r w:rsidRPr="00B105E9">
        <w:rPr>
          <w:b/>
          <w:sz w:val="20"/>
        </w:rPr>
        <w:t>8</w:t>
      </w:r>
      <w:r w:rsidR="00C161EE" w:rsidRPr="00B105E9">
        <w:rPr>
          <w:b/>
          <w:sz w:val="20"/>
        </w:rPr>
        <w:t xml:space="preserve">. </w:t>
      </w:r>
      <w:r w:rsidR="005B5F62" w:rsidRPr="00B105E9">
        <w:rPr>
          <w:b/>
          <w:sz w:val="20"/>
        </w:rPr>
        <w:t>ЗАКЛЮЧИТЕЛЬНЫЕ ПОЛОЖЕНИЯ</w:t>
      </w:r>
    </w:p>
    <w:p w14:paraId="330DC407" w14:textId="77777777" w:rsidR="00295053" w:rsidRPr="00B105E9" w:rsidRDefault="00295053" w:rsidP="002C00DB">
      <w:pPr>
        <w:pStyle w:val="a4"/>
        <w:ind w:firstLine="0"/>
        <w:jc w:val="center"/>
        <w:rPr>
          <w:b/>
          <w:sz w:val="20"/>
        </w:rPr>
      </w:pPr>
    </w:p>
    <w:p w14:paraId="32261F67" w14:textId="77777777" w:rsidR="005B5F62" w:rsidRPr="00B105E9" w:rsidRDefault="008A61D9" w:rsidP="002C00DB">
      <w:pPr>
        <w:tabs>
          <w:tab w:val="left" w:pos="8931"/>
        </w:tabs>
        <w:ind w:firstLine="426"/>
        <w:jc w:val="both"/>
      </w:pPr>
      <w:r w:rsidRPr="00B105E9">
        <w:t>8</w:t>
      </w:r>
      <w:r w:rsidR="00C161EE" w:rsidRPr="00B105E9">
        <w:t xml:space="preserve">.1. </w:t>
      </w:r>
      <w:r w:rsidR="005B5F62" w:rsidRPr="00B105E9">
        <w:t>Взаимоотношения Исполнителя, Заказчика и Клиента, не урегулированные настоящим Договором, регламентируются гражданским законодательством РФ.</w:t>
      </w:r>
    </w:p>
    <w:p w14:paraId="7B8F8A9B" w14:textId="77777777" w:rsidR="00C11EA1" w:rsidRPr="00B105E9" w:rsidRDefault="008A61D9" w:rsidP="00C11EA1">
      <w:pPr>
        <w:tabs>
          <w:tab w:val="left" w:pos="8931"/>
        </w:tabs>
        <w:ind w:firstLine="426"/>
        <w:jc w:val="both"/>
      </w:pPr>
      <w:r w:rsidRPr="00B105E9">
        <w:t>8</w:t>
      </w:r>
      <w:r w:rsidR="00C11EA1" w:rsidRPr="00B105E9">
        <w:t>.2.</w:t>
      </w:r>
      <w:r w:rsidR="002C00DB" w:rsidRPr="00B105E9">
        <w:t xml:space="preserve"> Исполнитель отвечает перед Заказчиком за результаты работы</w:t>
      </w:r>
      <w:r w:rsidR="00C11EA1" w:rsidRPr="00B105E9">
        <w:t>. Исполнитель</w:t>
      </w:r>
      <w:r w:rsidR="002C00DB" w:rsidRPr="00B105E9">
        <w:t xml:space="preserve"> не связан подчинением правилам внутреннего трудового распорядка Заказчика</w:t>
      </w:r>
      <w:r w:rsidR="00C11EA1" w:rsidRPr="00B105E9">
        <w:t xml:space="preserve"> и Клиента</w:t>
      </w:r>
      <w:r w:rsidR="002C00DB" w:rsidRPr="00B105E9">
        <w:t>. Действия, выполняемые Исполнителем в интересах Заказчика или его Клиента в порядке исполнения обязательств по настоящему Договору, не рассматриваются сторонами настоящего Договора как трудовая функция Исполнителя. Исполнитель не становится штатным сотрудником (работником) Заказчика</w:t>
      </w:r>
      <w:r w:rsidR="00C11EA1" w:rsidRPr="00B105E9">
        <w:t xml:space="preserve"> и (или) Клиентом</w:t>
      </w:r>
      <w:r w:rsidR="002C00DB" w:rsidRPr="00B105E9">
        <w:t>, не подлежит социальному страхованию за счет Заказчика и не пользуется</w:t>
      </w:r>
      <w:r w:rsidR="00C11EA1" w:rsidRPr="00B105E9">
        <w:t xml:space="preserve"> иными правами и</w:t>
      </w:r>
      <w:r w:rsidR="002C00DB" w:rsidRPr="00B105E9">
        <w:t xml:space="preserve"> льготами, установленными </w:t>
      </w:r>
      <w:r w:rsidR="00C11EA1" w:rsidRPr="00B105E9">
        <w:t xml:space="preserve">Трудовым кодексом РФ. </w:t>
      </w:r>
    </w:p>
    <w:p w14:paraId="4CC5547E" w14:textId="77777777" w:rsidR="00C11EA1" w:rsidRPr="00B105E9" w:rsidRDefault="008A61D9" w:rsidP="00C11EA1">
      <w:pPr>
        <w:tabs>
          <w:tab w:val="left" w:pos="8931"/>
        </w:tabs>
        <w:ind w:firstLine="426"/>
        <w:jc w:val="both"/>
      </w:pPr>
      <w:r w:rsidRPr="00B105E9">
        <w:t>8</w:t>
      </w:r>
      <w:r w:rsidR="00C11EA1" w:rsidRPr="00B105E9">
        <w:t xml:space="preserve">.3. Заказчик не гарантирует представление Исполнителю определенного объема заданий на выполнение работ. Объем необходимых работ устанавливается Заказчиком исходя из потребностей Клиента.  </w:t>
      </w:r>
      <w:r w:rsidRPr="00B105E9">
        <w:t>В случае отсутствия или прекращения потребности Клиента в оказании услуг,  Заказчик не несет ответственности за возникший на стороне Исполнителя простой.</w:t>
      </w:r>
    </w:p>
    <w:p w14:paraId="49474D19" w14:textId="77777777" w:rsidR="005B5F62" w:rsidRPr="00B105E9" w:rsidRDefault="008A61D9" w:rsidP="002C00DB">
      <w:pPr>
        <w:tabs>
          <w:tab w:val="left" w:pos="8931"/>
        </w:tabs>
        <w:ind w:firstLine="426"/>
        <w:jc w:val="both"/>
      </w:pPr>
      <w:r w:rsidRPr="00B105E9">
        <w:t>8</w:t>
      </w:r>
      <w:r w:rsidR="00C161EE" w:rsidRPr="00B105E9">
        <w:t>.</w:t>
      </w:r>
      <w:r w:rsidRPr="00B105E9">
        <w:t>4</w:t>
      </w:r>
      <w:r w:rsidR="00C161EE" w:rsidRPr="00B105E9">
        <w:t xml:space="preserve">. </w:t>
      </w:r>
      <w:r w:rsidR="005B5F62" w:rsidRPr="00B105E9">
        <w:t xml:space="preserve">Любые изменения и дополнения к настоящему Договору действительны при совершении их в письменной форме и согласии обеих </w:t>
      </w:r>
      <w:r w:rsidR="00C161EE" w:rsidRPr="00B105E9">
        <w:t>С</w:t>
      </w:r>
      <w:r w:rsidR="005B5F62" w:rsidRPr="00B105E9">
        <w:t>торон.</w:t>
      </w:r>
    </w:p>
    <w:p w14:paraId="4F65A46D" w14:textId="77777777" w:rsidR="005B5F62" w:rsidRPr="00B105E9" w:rsidRDefault="008A61D9" w:rsidP="002C00DB">
      <w:pPr>
        <w:tabs>
          <w:tab w:val="left" w:pos="8931"/>
        </w:tabs>
        <w:ind w:firstLine="426"/>
        <w:jc w:val="both"/>
      </w:pPr>
      <w:r w:rsidRPr="00B105E9">
        <w:t>8</w:t>
      </w:r>
      <w:r w:rsidR="00C161EE" w:rsidRPr="00B105E9">
        <w:t>.</w:t>
      </w:r>
      <w:r w:rsidRPr="00B105E9">
        <w:t>5</w:t>
      </w:r>
      <w:r w:rsidR="00C161EE" w:rsidRPr="00B105E9">
        <w:t xml:space="preserve">. </w:t>
      </w:r>
      <w:r w:rsidR="005B5F62" w:rsidRPr="00B105E9">
        <w:t>Настоящий Договор составлен в двух экземплярах, каждый из которых имеет равную юридическую силу.</w:t>
      </w:r>
      <w:r w:rsidR="00C161EE" w:rsidRPr="00B105E9">
        <w:t xml:space="preserve"> Один экземпляр настоящего Договора передается Исполнителю, один экземпляр – Заказчику.</w:t>
      </w:r>
    </w:p>
    <w:p w14:paraId="0961DC77" w14:textId="77777777" w:rsidR="005B5F62" w:rsidRPr="00B105E9" w:rsidRDefault="005B5F62" w:rsidP="002C00DB">
      <w:pPr>
        <w:pStyle w:val="a4"/>
        <w:ind w:firstLine="426"/>
        <w:rPr>
          <w:sz w:val="20"/>
        </w:rPr>
      </w:pPr>
      <w:r w:rsidRPr="00B105E9">
        <w:rPr>
          <w:sz w:val="20"/>
        </w:rPr>
        <w:t xml:space="preserve"> </w:t>
      </w:r>
    </w:p>
    <w:p w14:paraId="0A53862B" w14:textId="77777777" w:rsidR="005B5F62" w:rsidRPr="00B105E9" w:rsidRDefault="008A61D9" w:rsidP="002C00DB">
      <w:pPr>
        <w:pStyle w:val="a4"/>
        <w:ind w:firstLine="0"/>
        <w:jc w:val="center"/>
        <w:rPr>
          <w:b/>
          <w:sz w:val="20"/>
        </w:rPr>
      </w:pPr>
      <w:r w:rsidRPr="00B105E9">
        <w:rPr>
          <w:b/>
          <w:sz w:val="20"/>
        </w:rPr>
        <w:t>9</w:t>
      </w:r>
      <w:r w:rsidR="005B5F62" w:rsidRPr="00B105E9">
        <w:rPr>
          <w:b/>
          <w:sz w:val="20"/>
        </w:rPr>
        <w:t>. АДРЕСА И ПОДПИСИ СТОРОН.</w:t>
      </w:r>
    </w:p>
    <w:p w14:paraId="414ED74B" w14:textId="77777777" w:rsidR="00D530E3" w:rsidRPr="00B105E9" w:rsidRDefault="00D530E3" w:rsidP="002C00DB">
      <w:pPr>
        <w:pStyle w:val="a4"/>
        <w:ind w:firstLine="0"/>
        <w:jc w:val="center"/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7"/>
        <w:gridCol w:w="4928"/>
      </w:tblGrid>
      <w:tr w:rsidR="00D530E3" w:rsidRPr="00B105E9" w14:paraId="13EF6E72" w14:textId="77777777" w:rsidTr="0078521D">
        <w:tc>
          <w:tcPr>
            <w:tcW w:w="4927" w:type="dxa"/>
          </w:tcPr>
          <w:p w14:paraId="08A63084" w14:textId="77777777" w:rsidR="00D530E3" w:rsidRPr="00B105E9" w:rsidRDefault="00D530E3" w:rsidP="002C00DB">
            <w:pPr>
              <w:pStyle w:val="a4"/>
              <w:ind w:firstLine="0"/>
              <w:jc w:val="center"/>
              <w:rPr>
                <w:b/>
                <w:sz w:val="20"/>
              </w:rPr>
            </w:pPr>
            <w:r w:rsidRPr="00B105E9">
              <w:rPr>
                <w:b/>
                <w:sz w:val="20"/>
              </w:rPr>
              <w:t>ЗАКАЗЧИК</w:t>
            </w:r>
          </w:p>
        </w:tc>
        <w:tc>
          <w:tcPr>
            <w:tcW w:w="4928" w:type="dxa"/>
          </w:tcPr>
          <w:p w14:paraId="6A9FEA61" w14:textId="77777777" w:rsidR="00D530E3" w:rsidRPr="00B105E9" w:rsidRDefault="00D530E3" w:rsidP="002C00DB">
            <w:pPr>
              <w:pStyle w:val="a4"/>
              <w:ind w:firstLine="0"/>
              <w:jc w:val="center"/>
              <w:rPr>
                <w:b/>
                <w:sz w:val="20"/>
              </w:rPr>
            </w:pPr>
            <w:r w:rsidRPr="00B105E9">
              <w:rPr>
                <w:b/>
                <w:sz w:val="20"/>
              </w:rPr>
              <w:t>ИСПОЛНИТЕЛЬ</w:t>
            </w:r>
          </w:p>
        </w:tc>
      </w:tr>
      <w:tr w:rsidR="00D530E3" w:rsidRPr="00B105E9" w14:paraId="6576EC72" w14:textId="77777777" w:rsidTr="0078521D">
        <w:tc>
          <w:tcPr>
            <w:tcW w:w="4927" w:type="dxa"/>
          </w:tcPr>
          <w:p w14:paraId="636CD1C5" w14:textId="77777777" w:rsidR="00DC4F08" w:rsidRDefault="00DC4F08" w:rsidP="00DC4F08">
            <w:pPr>
              <w:tabs>
                <w:tab w:val="left" w:pos="4612"/>
              </w:tabs>
              <w:rPr>
                <w:b/>
                <w:i/>
              </w:rPr>
            </w:pPr>
            <w:r>
              <w:rPr>
                <w:b/>
                <w:i/>
              </w:rPr>
              <w:t>ООО «Северо-Западная Холдинговая Группа»</w:t>
            </w:r>
          </w:p>
          <w:p w14:paraId="60B861E8" w14:textId="77777777" w:rsidR="00DC4F08" w:rsidRDefault="00DC4F08" w:rsidP="00DC4F08">
            <w:pPr>
              <w:tabs>
                <w:tab w:val="left" w:pos="4612"/>
              </w:tabs>
            </w:pPr>
          </w:p>
          <w:p w14:paraId="1C90FE57" w14:textId="77777777" w:rsidR="00DC4F08" w:rsidRDefault="00DC4F08" w:rsidP="00DC4F08">
            <w:pPr>
              <w:tabs>
                <w:tab w:val="left" w:pos="4612"/>
              </w:tabs>
            </w:pPr>
            <w:r>
              <w:t xml:space="preserve">Место нахождения: 194100, г. Санкт-Петербург, проспект Большой </w:t>
            </w:r>
            <w:proofErr w:type="spellStart"/>
            <w:r>
              <w:t>Сампсониевский</w:t>
            </w:r>
            <w:proofErr w:type="spellEnd"/>
            <w:r>
              <w:t>, дом 84 Литера А, помещение 3Н-6</w:t>
            </w:r>
          </w:p>
          <w:p w14:paraId="017A0928" w14:textId="77777777" w:rsidR="00DC4F08" w:rsidRDefault="00DC4F08" w:rsidP="00DC4F08">
            <w:pPr>
              <w:tabs>
                <w:tab w:val="left" w:pos="4612"/>
              </w:tabs>
            </w:pPr>
            <w:r>
              <w:t>ИНН/ КПП  7814441543/780201001</w:t>
            </w:r>
          </w:p>
          <w:p w14:paraId="41BDE3D3" w14:textId="77777777" w:rsidR="00DC4F08" w:rsidRDefault="00DC4F08" w:rsidP="00DC4F08">
            <w:pPr>
              <w:tabs>
                <w:tab w:val="left" w:pos="4612"/>
              </w:tabs>
            </w:pPr>
            <w:r>
              <w:t>ОГРН 1097847186480</w:t>
            </w:r>
          </w:p>
          <w:p w14:paraId="2CD9FA82" w14:textId="77777777" w:rsidR="00DC4F08" w:rsidRDefault="00DC4F08" w:rsidP="00DC4F08">
            <w:pPr>
              <w:tabs>
                <w:tab w:val="left" w:pos="4612"/>
              </w:tabs>
            </w:pPr>
            <w:proofErr w:type="spellStart"/>
            <w:r>
              <w:t>Р.сч</w:t>
            </w:r>
            <w:proofErr w:type="spellEnd"/>
            <w:r>
              <w:t xml:space="preserve">. 40702810740260005860, </w:t>
            </w:r>
          </w:p>
          <w:p w14:paraId="416C1EE6" w14:textId="77777777" w:rsidR="00DC4F08" w:rsidRDefault="00DC4F08" w:rsidP="00DC4F08">
            <w:pPr>
              <w:tabs>
                <w:tab w:val="left" w:pos="4612"/>
              </w:tabs>
            </w:pPr>
            <w:r>
              <w:t>Банк ФИЛИАЛ N 7806 ВТБ 24 (ПАО)</w:t>
            </w:r>
          </w:p>
          <w:p w14:paraId="6BEA36F1" w14:textId="77777777" w:rsidR="00DC4F08" w:rsidRDefault="00DC4F08" w:rsidP="00DC4F08">
            <w:proofErr w:type="spellStart"/>
            <w:r>
              <w:t>К.сч</w:t>
            </w:r>
            <w:proofErr w:type="spellEnd"/>
            <w:r>
              <w:t>. 30101810300000000811</w:t>
            </w:r>
          </w:p>
          <w:p w14:paraId="134AB024" w14:textId="77777777" w:rsidR="00DC4F08" w:rsidRDefault="00DC4F08" w:rsidP="00DC4F08">
            <w:r>
              <w:t>БИК 044030811</w:t>
            </w:r>
          </w:p>
          <w:p w14:paraId="335420D5" w14:textId="77777777" w:rsidR="00DC4F08" w:rsidRDefault="00DC4F08" w:rsidP="00DC4F08">
            <w:pPr>
              <w:tabs>
                <w:tab w:val="left" w:pos="4612"/>
              </w:tabs>
              <w:rPr>
                <w:b/>
                <w:i/>
              </w:rPr>
            </w:pPr>
          </w:p>
          <w:p w14:paraId="3D7C575B" w14:textId="77777777" w:rsidR="00DC4F08" w:rsidRDefault="00DC4F08" w:rsidP="00DC4F08">
            <w:pPr>
              <w:tabs>
                <w:tab w:val="left" w:pos="4612"/>
              </w:tabs>
              <w:rPr>
                <w:b/>
                <w:i/>
              </w:rPr>
            </w:pPr>
          </w:p>
          <w:p w14:paraId="66301EF0" w14:textId="77777777" w:rsidR="00DC4F08" w:rsidRDefault="00DC4F08" w:rsidP="00DC4F08">
            <w:pPr>
              <w:tabs>
                <w:tab w:val="left" w:pos="4612"/>
              </w:tabs>
              <w:rPr>
                <w:b/>
                <w:i/>
              </w:rPr>
            </w:pPr>
          </w:p>
          <w:p w14:paraId="5F1FD811" w14:textId="77777777" w:rsidR="00DC4F08" w:rsidRDefault="00DC4F08" w:rsidP="00DC4F08">
            <w:pPr>
              <w:tabs>
                <w:tab w:val="left" w:pos="4612"/>
              </w:tabs>
              <w:rPr>
                <w:b/>
                <w:i/>
              </w:rPr>
            </w:pPr>
            <w:r>
              <w:rPr>
                <w:b/>
                <w:i/>
              </w:rPr>
              <w:t>Представитель по доверенности</w:t>
            </w:r>
          </w:p>
          <w:p w14:paraId="63B1002E" w14:textId="77777777" w:rsidR="00DC4F08" w:rsidRDefault="00DC4F08" w:rsidP="00DC4F08">
            <w:pPr>
              <w:tabs>
                <w:tab w:val="left" w:pos="4612"/>
              </w:tabs>
              <w:rPr>
                <w:b/>
                <w:i/>
              </w:rPr>
            </w:pPr>
          </w:p>
          <w:p w14:paraId="1860D628" w14:textId="77777777" w:rsidR="00DC4F08" w:rsidRDefault="00DC4F08" w:rsidP="00DC4F08">
            <w:pPr>
              <w:pStyle w:val="a4"/>
              <w:ind w:firstLine="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 xml:space="preserve">___________________/ </w:t>
            </w:r>
            <w:proofErr w:type="spellStart"/>
            <w:r>
              <w:rPr>
                <w:b/>
                <w:i/>
                <w:sz w:val="20"/>
              </w:rPr>
              <w:t>Подобин</w:t>
            </w:r>
            <w:proofErr w:type="spellEnd"/>
            <w:r>
              <w:rPr>
                <w:b/>
                <w:i/>
                <w:sz w:val="20"/>
              </w:rPr>
              <w:t xml:space="preserve"> Е.М. /</w:t>
            </w:r>
          </w:p>
          <w:p w14:paraId="56047028" w14:textId="77777777" w:rsidR="00D530E3" w:rsidRPr="00B105E9" w:rsidRDefault="00D530E3" w:rsidP="00C74C1A">
            <w:pPr>
              <w:rPr>
                <w:b/>
              </w:rPr>
            </w:pPr>
          </w:p>
        </w:tc>
        <w:tc>
          <w:tcPr>
            <w:tcW w:w="4928" w:type="dxa"/>
          </w:tcPr>
          <w:p w14:paraId="727DE06D" w14:textId="07A52684" w:rsidR="00FB08E5" w:rsidRPr="00327F2D" w:rsidRDefault="008B655B" w:rsidP="002C00DB">
            <w:pPr>
              <w:pStyle w:val="a4"/>
              <w:ind w:firstLine="0"/>
              <w:jc w:val="left"/>
              <w:rPr>
                <w:b/>
                <w:sz w:val="20"/>
                <w:lang w:val="en-US"/>
              </w:rPr>
            </w:pPr>
            <w:r w:rsidRPr="00B105E9">
              <w:rPr>
                <w:b/>
                <w:sz w:val="20"/>
              </w:rPr>
              <w:t>Ф</w:t>
            </w:r>
            <w:r w:rsidRPr="0050556C">
              <w:rPr>
                <w:b/>
                <w:sz w:val="20"/>
                <w:lang w:val="en-US"/>
              </w:rPr>
              <w:t>.</w:t>
            </w:r>
            <w:r w:rsidRPr="00B105E9">
              <w:rPr>
                <w:b/>
                <w:sz w:val="20"/>
              </w:rPr>
              <w:t>И</w:t>
            </w:r>
            <w:r w:rsidRPr="0050556C">
              <w:rPr>
                <w:b/>
                <w:sz w:val="20"/>
                <w:lang w:val="en-US"/>
              </w:rPr>
              <w:t>.</w:t>
            </w:r>
            <w:r w:rsidRPr="00B105E9">
              <w:rPr>
                <w:b/>
                <w:sz w:val="20"/>
              </w:rPr>
              <w:t>О</w:t>
            </w:r>
            <w:r w:rsidRPr="0050556C">
              <w:rPr>
                <w:b/>
                <w:sz w:val="20"/>
                <w:lang w:val="en-US"/>
              </w:rPr>
              <w:t xml:space="preserve">. </w:t>
            </w:r>
            <w:bookmarkStart w:id="4" w:name="NameDown"/>
            <w:bookmarkEnd w:id="4"/>
          </w:p>
          <w:p w14:paraId="1E0CCC3A" w14:textId="18D18C8B" w:rsidR="00814C47" w:rsidRDefault="00184036" w:rsidP="002C00DB">
            <w:pPr>
              <w:pStyle w:val="a4"/>
              <w:ind w:firstLine="0"/>
              <w:jc w:val="left"/>
              <w:rPr>
                <w:b/>
                <w:sz w:val="20"/>
                <w:lang w:val="en-US"/>
              </w:rPr>
            </w:pPr>
            <w:r w:rsidRPr="0050556C">
              <w:rPr>
                <w:b/>
                <w:sz w:val="20"/>
                <w:lang w:val="en-US"/>
              </w:rPr>
              <w:t>{</w:t>
            </w:r>
            <w:proofErr w:type="spellStart"/>
            <w:r w:rsidR="0050556C">
              <w:rPr>
                <w:b/>
                <w:sz w:val="20"/>
              </w:rPr>
              <w:t>first</w:t>
            </w:r>
            <w:proofErr w:type="spellEnd"/>
            <w:r w:rsidR="0050556C">
              <w:rPr>
                <w:b/>
                <w:sz w:val="20"/>
                <w:lang w:val="en-US"/>
              </w:rPr>
              <w:t>N</w:t>
            </w:r>
            <w:proofErr w:type="spellStart"/>
            <w:r w:rsidR="0050556C">
              <w:rPr>
                <w:b/>
                <w:sz w:val="20"/>
              </w:rPr>
              <w:t>ame</w:t>
            </w:r>
            <w:proofErr w:type="spellEnd"/>
            <w:r w:rsidRPr="0050556C">
              <w:rPr>
                <w:b/>
                <w:sz w:val="20"/>
                <w:lang w:val="en-US"/>
              </w:rPr>
              <w:t>}</w:t>
            </w:r>
          </w:p>
          <w:p w14:paraId="65C35D5C" w14:textId="77777777" w:rsidR="00327F2D" w:rsidRPr="0050556C" w:rsidRDefault="00327F2D" w:rsidP="002C00DB">
            <w:pPr>
              <w:pStyle w:val="a4"/>
              <w:ind w:firstLine="0"/>
              <w:jc w:val="left"/>
              <w:rPr>
                <w:b/>
                <w:sz w:val="20"/>
                <w:lang w:val="en-US"/>
              </w:rPr>
            </w:pPr>
          </w:p>
          <w:p w14:paraId="52F991D7" w14:textId="12E1703C" w:rsidR="00FB08E5" w:rsidRDefault="008B655B" w:rsidP="002C00DB">
            <w:pPr>
              <w:pStyle w:val="a4"/>
              <w:ind w:firstLine="0"/>
              <w:jc w:val="left"/>
              <w:rPr>
                <w:b/>
                <w:sz w:val="20"/>
              </w:rPr>
            </w:pPr>
            <w:r w:rsidRPr="00B105E9">
              <w:rPr>
                <w:b/>
                <w:sz w:val="20"/>
              </w:rPr>
              <w:t>Паспорт</w:t>
            </w:r>
            <w:r w:rsidR="00687F0F" w:rsidRPr="0016099F">
              <w:rPr>
                <w:b/>
                <w:sz w:val="20"/>
              </w:rPr>
              <w:t xml:space="preserve">: </w:t>
            </w:r>
            <w:bookmarkStart w:id="5" w:name="Passport"/>
            <w:bookmarkEnd w:id="5"/>
          </w:p>
          <w:p w14:paraId="53CDB935" w14:textId="09B0ECEC" w:rsidR="00AD29C1" w:rsidRDefault="00AD29C1" w:rsidP="002C00DB">
            <w:pPr>
              <w:pStyle w:val="a4"/>
              <w:ind w:firstLine="0"/>
              <w:jc w:val="lef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{</w:t>
            </w:r>
            <w:proofErr w:type="spellStart"/>
            <w:r>
              <w:rPr>
                <w:b/>
                <w:sz w:val="20"/>
                <w:lang w:val="en-US"/>
              </w:rPr>
              <w:t>passportSecond</w:t>
            </w:r>
            <w:proofErr w:type="spellEnd"/>
            <w:r>
              <w:rPr>
                <w:b/>
                <w:sz w:val="20"/>
                <w:lang w:val="en-US"/>
              </w:rPr>
              <w:t>}</w:t>
            </w:r>
          </w:p>
          <w:p w14:paraId="6D9B7128" w14:textId="77777777" w:rsidR="00327F2D" w:rsidRPr="00AD29C1" w:rsidRDefault="00327F2D" w:rsidP="002C00DB">
            <w:pPr>
              <w:pStyle w:val="a4"/>
              <w:ind w:firstLine="0"/>
              <w:jc w:val="left"/>
              <w:rPr>
                <w:color w:val="000000"/>
                <w:sz w:val="20"/>
                <w:lang w:val="en-US"/>
              </w:rPr>
            </w:pPr>
          </w:p>
          <w:p w14:paraId="5EB0C4AF" w14:textId="7F50F0AE" w:rsidR="00FB08E5" w:rsidRDefault="008B655B" w:rsidP="002C00DB">
            <w:pPr>
              <w:pStyle w:val="a4"/>
              <w:ind w:firstLine="0"/>
              <w:jc w:val="left"/>
              <w:rPr>
                <w:sz w:val="20"/>
              </w:rPr>
            </w:pPr>
            <w:r w:rsidRPr="00B105E9">
              <w:rPr>
                <w:b/>
                <w:sz w:val="20"/>
              </w:rPr>
              <w:t>Дата рождения</w:t>
            </w:r>
            <w:r w:rsidRPr="00B105E9">
              <w:rPr>
                <w:sz w:val="20"/>
              </w:rPr>
              <w:t xml:space="preserve">: </w:t>
            </w:r>
            <w:bookmarkStart w:id="6" w:name="DateOfBirth"/>
            <w:bookmarkEnd w:id="6"/>
          </w:p>
          <w:p w14:paraId="79541CF6" w14:textId="4FF80BD7" w:rsidR="00201A43" w:rsidRDefault="00A005E5" w:rsidP="002C00DB">
            <w:pPr>
              <w:pStyle w:val="a4"/>
              <w:ind w:firstLine="0"/>
              <w:jc w:val="left"/>
              <w:rPr>
                <w:b/>
                <w:sz w:val="20"/>
              </w:rPr>
            </w:pPr>
            <w:r w:rsidRPr="00FB08E5">
              <w:rPr>
                <w:b/>
                <w:sz w:val="20"/>
              </w:rPr>
              <w:t>{</w:t>
            </w:r>
            <w:proofErr w:type="spellStart"/>
            <w:r w:rsidRPr="00FB08E5">
              <w:rPr>
                <w:b/>
                <w:sz w:val="20"/>
              </w:rPr>
              <w:t>birthSecond</w:t>
            </w:r>
            <w:proofErr w:type="spellEnd"/>
            <w:r w:rsidRPr="00FB08E5">
              <w:rPr>
                <w:b/>
                <w:sz w:val="20"/>
              </w:rPr>
              <w:t>}</w:t>
            </w:r>
          </w:p>
          <w:p w14:paraId="5F2E4BCE" w14:textId="77777777" w:rsidR="00327F2D" w:rsidRPr="00FB08E5" w:rsidRDefault="00327F2D" w:rsidP="002C00DB">
            <w:pPr>
              <w:pStyle w:val="a4"/>
              <w:ind w:firstLine="0"/>
              <w:jc w:val="left"/>
              <w:rPr>
                <w:b/>
                <w:sz w:val="20"/>
              </w:rPr>
            </w:pPr>
          </w:p>
          <w:p w14:paraId="6024C0F2" w14:textId="0E1EFCC6" w:rsidR="00FB08E5" w:rsidRPr="00B105E9" w:rsidRDefault="008B655B" w:rsidP="002C00DB">
            <w:pPr>
              <w:pStyle w:val="a4"/>
              <w:ind w:firstLine="0"/>
              <w:jc w:val="left"/>
              <w:rPr>
                <w:sz w:val="20"/>
              </w:rPr>
            </w:pPr>
            <w:r w:rsidRPr="00B105E9">
              <w:rPr>
                <w:b/>
                <w:sz w:val="20"/>
              </w:rPr>
              <w:t>Адрес</w:t>
            </w:r>
            <w:r w:rsidR="009B4E7C" w:rsidRPr="00B105E9">
              <w:rPr>
                <w:b/>
                <w:sz w:val="20"/>
              </w:rPr>
              <w:t xml:space="preserve"> регистрации</w:t>
            </w:r>
            <w:r w:rsidR="008C1A51" w:rsidRPr="00B105E9">
              <w:rPr>
                <w:sz w:val="20"/>
              </w:rPr>
              <w:t xml:space="preserve">: </w:t>
            </w:r>
            <w:bookmarkStart w:id="7" w:name="Adress"/>
            <w:bookmarkEnd w:id="7"/>
          </w:p>
          <w:p w14:paraId="248183D1" w14:textId="40181581" w:rsidR="00201A43" w:rsidRDefault="00A005E5" w:rsidP="002C00DB">
            <w:pPr>
              <w:pStyle w:val="a4"/>
              <w:ind w:firstLine="0"/>
              <w:jc w:val="left"/>
              <w:rPr>
                <w:b/>
                <w:sz w:val="20"/>
              </w:rPr>
            </w:pPr>
            <w:r w:rsidRPr="00FB08E5">
              <w:rPr>
                <w:b/>
                <w:sz w:val="20"/>
              </w:rPr>
              <w:t>{</w:t>
            </w:r>
            <w:proofErr w:type="spellStart"/>
            <w:r w:rsidRPr="00FB08E5">
              <w:rPr>
                <w:b/>
                <w:sz w:val="20"/>
              </w:rPr>
              <w:t>adressSecond</w:t>
            </w:r>
            <w:proofErr w:type="spellEnd"/>
            <w:r w:rsidRPr="00FB08E5">
              <w:rPr>
                <w:b/>
                <w:sz w:val="20"/>
              </w:rPr>
              <w:t>}</w:t>
            </w:r>
          </w:p>
          <w:p w14:paraId="55D3F0B9" w14:textId="77777777" w:rsidR="00327F2D" w:rsidRPr="00FB08E5" w:rsidRDefault="00327F2D" w:rsidP="002C00DB">
            <w:pPr>
              <w:pStyle w:val="a4"/>
              <w:ind w:firstLine="0"/>
              <w:jc w:val="left"/>
              <w:rPr>
                <w:b/>
                <w:sz w:val="20"/>
              </w:rPr>
            </w:pPr>
          </w:p>
          <w:p w14:paraId="0B46DEAA" w14:textId="45D815E4" w:rsidR="00201A43" w:rsidRPr="00FB08E5" w:rsidRDefault="008B655B" w:rsidP="002C00DB">
            <w:pPr>
              <w:pStyle w:val="a4"/>
              <w:ind w:firstLine="0"/>
              <w:jc w:val="left"/>
              <w:rPr>
                <w:sz w:val="20"/>
              </w:rPr>
            </w:pPr>
            <w:r w:rsidRPr="00B105E9">
              <w:rPr>
                <w:b/>
                <w:sz w:val="20"/>
              </w:rPr>
              <w:t xml:space="preserve">Телефон: </w:t>
            </w:r>
            <w:bookmarkStart w:id="8" w:name="Phonenumber"/>
            <w:bookmarkEnd w:id="8"/>
          </w:p>
          <w:p w14:paraId="5FDBD747" w14:textId="0FDE9AE2" w:rsidR="006F3217" w:rsidRPr="0016099F" w:rsidRDefault="00201A43" w:rsidP="002C00DB">
            <w:pPr>
              <w:pStyle w:val="a4"/>
              <w:ind w:firstLine="0"/>
              <w:jc w:val="left"/>
              <w:rPr>
                <w:sz w:val="20"/>
              </w:rPr>
            </w:pPr>
            <w:r w:rsidRPr="00B105E9">
              <w:rPr>
                <w:b/>
                <w:sz w:val="20"/>
              </w:rPr>
              <w:t>Свидетельство ГПС</w:t>
            </w:r>
            <w:r w:rsidR="008B655B" w:rsidRPr="00B105E9">
              <w:rPr>
                <w:sz w:val="20"/>
              </w:rPr>
              <w:t xml:space="preserve">: </w:t>
            </w:r>
          </w:p>
          <w:p w14:paraId="0A323580" w14:textId="1B19BF99" w:rsidR="007C67D2" w:rsidRPr="00FB08E5" w:rsidRDefault="006F3217" w:rsidP="00FB08E5">
            <w:pPr>
              <w:pStyle w:val="a4"/>
              <w:ind w:firstLine="0"/>
              <w:jc w:val="left"/>
              <w:rPr>
                <w:b/>
                <w:sz w:val="20"/>
              </w:rPr>
            </w:pPr>
            <w:bookmarkStart w:id="9" w:name="GPS"/>
            <w:bookmarkEnd w:id="9"/>
            <w:r w:rsidRPr="00FB08E5">
              <w:rPr>
                <w:b/>
                <w:sz w:val="20"/>
              </w:rPr>
              <w:t>{</w:t>
            </w:r>
            <w:proofErr w:type="spellStart"/>
            <w:r w:rsidRPr="00FB08E5">
              <w:rPr>
                <w:b/>
                <w:sz w:val="20"/>
              </w:rPr>
              <w:t>gpsSecond</w:t>
            </w:r>
            <w:proofErr w:type="spellEnd"/>
            <w:r w:rsidRPr="00FB08E5">
              <w:rPr>
                <w:b/>
                <w:sz w:val="20"/>
              </w:rPr>
              <w:t>}</w:t>
            </w:r>
          </w:p>
          <w:p w14:paraId="433B1E08" w14:textId="77777777" w:rsidR="006F04B8" w:rsidRPr="00B105E9" w:rsidRDefault="00D530E3" w:rsidP="002C00DB">
            <w:pPr>
              <w:pStyle w:val="a4"/>
              <w:ind w:firstLine="0"/>
              <w:rPr>
                <w:sz w:val="20"/>
              </w:rPr>
            </w:pPr>
            <w:r w:rsidRPr="00B105E9">
              <w:rPr>
                <w:sz w:val="20"/>
              </w:rPr>
              <w:t>_____________________</w:t>
            </w:r>
            <w:r w:rsidR="00E57BF0" w:rsidRPr="00B105E9">
              <w:rPr>
                <w:sz w:val="20"/>
              </w:rPr>
              <w:t xml:space="preserve"> </w:t>
            </w:r>
          </w:p>
          <w:p w14:paraId="4DFBEB07" w14:textId="77777777" w:rsidR="006F04B8" w:rsidRPr="00B105E9" w:rsidRDefault="006F04B8" w:rsidP="002C00DB">
            <w:pPr>
              <w:pStyle w:val="a4"/>
              <w:ind w:firstLine="0"/>
              <w:rPr>
                <w:sz w:val="20"/>
              </w:rPr>
            </w:pPr>
            <w:r w:rsidRPr="00B105E9">
              <w:rPr>
                <w:sz w:val="20"/>
              </w:rPr>
              <w:t xml:space="preserve">                     (подпись)</w:t>
            </w:r>
          </w:p>
          <w:p w14:paraId="54744861" w14:textId="77777777" w:rsidR="00354F79" w:rsidRPr="00B105E9" w:rsidRDefault="00354F79" w:rsidP="002C00DB">
            <w:pPr>
              <w:pStyle w:val="a4"/>
              <w:ind w:firstLine="0"/>
              <w:rPr>
                <w:sz w:val="20"/>
              </w:rPr>
            </w:pPr>
          </w:p>
          <w:p w14:paraId="0C098D1B" w14:textId="77777777" w:rsidR="00D530E3" w:rsidRPr="00B105E9" w:rsidRDefault="00D530E3" w:rsidP="00CC518E">
            <w:pPr>
              <w:jc w:val="both"/>
              <w:rPr>
                <w:b/>
              </w:rPr>
            </w:pPr>
          </w:p>
        </w:tc>
      </w:tr>
    </w:tbl>
    <w:p w14:paraId="1E59AEA1" w14:textId="77777777" w:rsidR="00D530E3" w:rsidRPr="00B105E9" w:rsidRDefault="00D530E3" w:rsidP="002C00DB">
      <w:pPr>
        <w:pStyle w:val="a4"/>
        <w:ind w:firstLine="0"/>
        <w:jc w:val="center"/>
        <w:rPr>
          <w:b/>
          <w:sz w:val="20"/>
        </w:rPr>
      </w:pPr>
    </w:p>
    <w:p w14:paraId="718D0876" w14:textId="77777777" w:rsidR="00CC518E" w:rsidRPr="00B105E9" w:rsidRDefault="00CC518E">
      <w:pPr>
        <w:rPr>
          <w:b/>
          <w:lang w:eastAsia="zh-CN"/>
        </w:rPr>
      </w:pPr>
    </w:p>
    <w:p w14:paraId="4A8A9CFD" w14:textId="77777777" w:rsidR="00C74C1A" w:rsidRPr="00687F0F" w:rsidRDefault="00C74C1A">
      <w:pPr>
        <w:rPr>
          <w:b/>
          <w:lang w:val="en-US" w:eastAsia="zh-CN"/>
        </w:rPr>
      </w:pPr>
    </w:p>
    <w:sectPr w:rsidR="00C74C1A" w:rsidRPr="00687F0F" w:rsidSect="00CC518E">
      <w:pgSz w:w="11906" w:h="16838"/>
      <w:pgMar w:top="709" w:right="849" w:bottom="56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E5D"/>
    <w:multiLevelType w:val="multilevel"/>
    <w:tmpl w:val="823CD8A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31605C7"/>
    <w:multiLevelType w:val="multilevel"/>
    <w:tmpl w:val="77C0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710"/>
        </w:tabs>
        <w:ind w:left="171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F82B8E"/>
    <w:multiLevelType w:val="multilevel"/>
    <w:tmpl w:val="17FC8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06"/>
        </w:tabs>
        <w:ind w:left="706" w:hanging="564"/>
      </w:pPr>
      <w:rPr>
        <w:rFonts w:hint="default"/>
        <w:b w:val="0"/>
        <w:i w:val="0"/>
        <w:strike w:val="0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D720DBD"/>
    <w:multiLevelType w:val="multilevel"/>
    <w:tmpl w:val="8A90277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96E591C"/>
    <w:multiLevelType w:val="hybridMultilevel"/>
    <w:tmpl w:val="BB567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33D28"/>
    <w:multiLevelType w:val="hybridMultilevel"/>
    <w:tmpl w:val="0C323AB2"/>
    <w:lvl w:ilvl="0" w:tplc="2E0E1DA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D342467A">
      <w:numFmt w:val="none"/>
      <w:lvlText w:val=""/>
      <w:lvlJc w:val="left"/>
      <w:pPr>
        <w:tabs>
          <w:tab w:val="num" w:pos="360"/>
        </w:tabs>
      </w:pPr>
    </w:lvl>
    <w:lvl w:ilvl="2" w:tplc="06EE5CEC">
      <w:numFmt w:val="none"/>
      <w:lvlText w:val=""/>
      <w:lvlJc w:val="left"/>
      <w:pPr>
        <w:tabs>
          <w:tab w:val="num" w:pos="360"/>
        </w:tabs>
      </w:pPr>
    </w:lvl>
    <w:lvl w:ilvl="3" w:tplc="503A52F2">
      <w:numFmt w:val="none"/>
      <w:lvlText w:val=""/>
      <w:lvlJc w:val="left"/>
      <w:pPr>
        <w:tabs>
          <w:tab w:val="num" w:pos="360"/>
        </w:tabs>
      </w:pPr>
    </w:lvl>
    <w:lvl w:ilvl="4" w:tplc="A83ED2BE">
      <w:numFmt w:val="none"/>
      <w:lvlText w:val=""/>
      <w:lvlJc w:val="left"/>
      <w:pPr>
        <w:tabs>
          <w:tab w:val="num" w:pos="360"/>
        </w:tabs>
      </w:pPr>
    </w:lvl>
    <w:lvl w:ilvl="5" w:tplc="5178D6EA">
      <w:numFmt w:val="none"/>
      <w:lvlText w:val=""/>
      <w:lvlJc w:val="left"/>
      <w:pPr>
        <w:tabs>
          <w:tab w:val="num" w:pos="360"/>
        </w:tabs>
      </w:pPr>
    </w:lvl>
    <w:lvl w:ilvl="6" w:tplc="7B7CCBAA">
      <w:numFmt w:val="none"/>
      <w:lvlText w:val=""/>
      <w:lvlJc w:val="left"/>
      <w:pPr>
        <w:tabs>
          <w:tab w:val="num" w:pos="360"/>
        </w:tabs>
      </w:pPr>
    </w:lvl>
    <w:lvl w:ilvl="7" w:tplc="BB727C18">
      <w:numFmt w:val="none"/>
      <w:lvlText w:val=""/>
      <w:lvlJc w:val="left"/>
      <w:pPr>
        <w:tabs>
          <w:tab w:val="num" w:pos="360"/>
        </w:tabs>
      </w:pPr>
    </w:lvl>
    <w:lvl w:ilvl="8" w:tplc="1A885076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206442A2"/>
    <w:multiLevelType w:val="multilevel"/>
    <w:tmpl w:val="46BAE2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64"/>
        </w:tabs>
        <w:ind w:left="564" w:hanging="564"/>
      </w:pPr>
      <w:rPr>
        <w:rFonts w:hint="default"/>
        <w:b w:val="0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71E5371"/>
    <w:multiLevelType w:val="hybridMultilevel"/>
    <w:tmpl w:val="D20A4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277AE8"/>
    <w:multiLevelType w:val="multilevel"/>
    <w:tmpl w:val="BF7A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2E5DFD"/>
    <w:multiLevelType w:val="multilevel"/>
    <w:tmpl w:val="6AFCB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0" w:hanging="1440"/>
      </w:pPr>
      <w:rPr>
        <w:rFonts w:hint="default"/>
      </w:rPr>
    </w:lvl>
  </w:abstractNum>
  <w:abstractNum w:abstractNumId="10">
    <w:nsid w:val="35AA030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AFA4ED4"/>
    <w:multiLevelType w:val="hybridMultilevel"/>
    <w:tmpl w:val="D91A34E6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>
    <w:nsid w:val="41F51661"/>
    <w:multiLevelType w:val="hybridMultilevel"/>
    <w:tmpl w:val="7D243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B24AE8"/>
    <w:multiLevelType w:val="hybridMultilevel"/>
    <w:tmpl w:val="C6A6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A068E7"/>
    <w:multiLevelType w:val="multilevel"/>
    <w:tmpl w:val="78D4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222185"/>
    <w:multiLevelType w:val="hybridMultilevel"/>
    <w:tmpl w:val="38B4B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CB6137"/>
    <w:multiLevelType w:val="hybridMultilevel"/>
    <w:tmpl w:val="597657FE"/>
    <w:lvl w:ilvl="0" w:tplc="25720F7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65C009D"/>
    <w:multiLevelType w:val="multilevel"/>
    <w:tmpl w:val="7D14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C0624F"/>
    <w:multiLevelType w:val="hybridMultilevel"/>
    <w:tmpl w:val="896C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AE7FF9"/>
    <w:multiLevelType w:val="hybridMultilevel"/>
    <w:tmpl w:val="B35C5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B17F6C"/>
    <w:multiLevelType w:val="hybridMultilevel"/>
    <w:tmpl w:val="38E4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0"/>
  </w:num>
  <w:num w:numId="5">
    <w:abstractNumId w:val="1"/>
  </w:num>
  <w:num w:numId="6">
    <w:abstractNumId w:val="18"/>
  </w:num>
  <w:num w:numId="7">
    <w:abstractNumId w:val="6"/>
  </w:num>
  <w:num w:numId="8">
    <w:abstractNumId w:val="5"/>
  </w:num>
  <w:num w:numId="9">
    <w:abstractNumId w:val="9"/>
  </w:num>
  <w:num w:numId="10">
    <w:abstractNumId w:val="16"/>
  </w:num>
  <w:num w:numId="11">
    <w:abstractNumId w:val="7"/>
  </w:num>
  <w:num w:numId="12">
    <w:abstractNumId w:val="13"/>
  </w:num>
  <w:num w:numId="13">
    <w:abstractNumId w:val="12"/>
  </w:num>
  <w:num w:numId="14">
    <w:abstractNumId w:val="4"/>
  </w:num>
  <w:num w:numId="15">
    <w:abstractNumId w:val="15"/>
  </w:num>
  <w:num w:numId="16">
    <w:abstractNumId w:val="20"/>
  </w:num>
  <w:num w:numId="17">
    <w:abstractNumId w:val="11"/>
  </w:num>
  <w:num w:numId="18">
    <w:abstractNumId w:val="19"/>
  </w:num>
  <w:num w:numId="19">
    <w:abstractNumId w:val="17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F88"/>
    <w:rsid w:val="00000CE1"/>
    <w:rsid w:val="00002177"/>
    <w:rsid w:val="0000279D"/>
    <w:rsid w:val="0000337F"/>
    <w:rsid w:val="00004D1C"/>
    <w:rsid w:val="00007846"/>
    <w:rsid w:val="0001125C"/>
    <w:rsid w:val="00017F03"/>
    <w:rsid w:val="000326A1"/>
    <w:rsid w:val="00036932"/>
    <w:rsid w:val="00040C0B"/>
    <w:rsid w:val="000420B0"/>
    <w:rsid w:val="00044E23"/>
    <w:rsid w:val="00050E43"/>
    <w:rsid w:val="00051B0E"/>
    <w:rsid w:val="000538DC"/>
    <w:rsid w:val="00055E35"/>
    <w:rsid w:val="0005726C"/>
    <w:rsid w:val="00063F4C"/>
    <w:rsid w:val="00067252"/>
    <w:rsid w:val="00070172"/>
    <w:rsid w:val="000730D8"/>
    <w:rsid w:val="000871B7"/>
    <w:rsid w:val="000A60DF"/>
    <w:rsid w:val="000C5626"/>
    <w:rsid w:val="000D1E7D"/>
    <w:rsid w:val="000D4154"/>
    <w:rsid w:val="000D536A"/>
    <w:rsid w:val="000D6855"/>
    <w:rsid w:val="000E7995"/>
    <w:rsid w:val="000E7E1D"/>
    <w:rsid w:val="000F09F6"/>
    <w:rsid w:val="000F6ECA"/>
    <w:rsid w:val="001011EE"/>
    <w:rsid w:val="00104F38"/>
    <w:rsid w:val="0012312B"/>
    <w:rsid w:val="00124716"/>
    <w:rsid w:val="00124BF6"/>
    <w:rsid w:val="00125C7D"/>
    <w:rsid w:val="00127558"/>
    <w:rsid w:val="001316E3"/>
    <w:rsid w:val="00132230"/>
    <w:rsid w:val="00134A81"/>
    <w:rsid w:val="001361C3"/>
    <w:rsid w:val="00136833"/>
    <w:rsid w:val="001411C7"/>
    <w:rsid w:val="001424C5"/>
    <w:rsid w:val="00145FCF"/>
    <w:rsid w:val="0015473D"/>
    <w:rsid w:val="001565CA"/>
    <w:rsid w:val="0016099F"/>
    <w:rsid w:val="001639BD"/>
    <w:rsid w:val="00173D83"/>
    <w:rsid w:val="00184036"/>
    <w:rsid w:val="001A22AF"/>
    <w:rsid w:val="001A4F61"/>
    <w:rsid w:val="001B0339"/>
    <w:rsid w:val="001B1327"/>
    <w:rsid w:val="001B206F"/>
    <w:rsid w:val="001B2CF6"/>
    <w:rsid w:val="001C2275"/>
    <w:rsid w:val="001D06BF"/>
    <w:rsid w:val="001D236B"/>
    <w:rsid w:val="001D6DD2"/>
    <w:rsid w:val="001E20B6"/>
    <w:rsid w:val="001E6512"/>
    <w:rsid w:val="001F288A"/>
    <w:rsid w:val="001F42A0"/>
    <w:rsid w:val="001F5170"/>
    <w:rsid w:val="00201A43"/>
    <w:rsid w:val="00202032"/>
    <w:rsid w:val="002035DF"/>
    <w:rsid w:val="00204598"/>
    <w:rsid w:val="00213E7C"/>
    <w:rsid w:val="00226164"/>
    <w:rsid w:val="00231F8F"/>
    <w:rsid w:val="00234917"/>
    <w:rsid w:val="0024006C"/>
    <w:rsid w:val="0024448E"/>
    <w:rsid w:val="0024538F"/>
    <w:rsid w:val="00251D6F"/>
    <w:rsid w:val="002645BA"/>
    <w:rsid w:val="002809F8"/>
    <w:rsid w:val="002864E3"/>
    <w:rsid w:val="00287B7B"/>
    <w:rsid w:val="00287D69"/>
    <w:rsid w:val="002914FF"/>
    <w:rsid w:val="00295053"/>
    <w:rsid w:val="002A4DC9"/>
    <w:rsid w:val="002A5876"/>
    <w:rsid w:val="002A71A3"/>
    <w:rsid w:val="002A7D7A"/>
    <w:rsid w:val="002B393E"/>
    <w:rsid w:val="002B75E1"/>
    <w:rsid w:val="002C00DB"/>
    <w:rsid w:val="002C2BBE"/>
    <w:rsid w:val="002C440D"/>
    <w:rsid w:val="002E5B8D"/>
    <w:rsid w:val="002F1AA5"/>
    <w:rsid w:val="003009A5"/>
    <w:rsid w:val="00302F64"/>
    <w:rsid w:val="00304F95"/>
    <w:rsid w:val="00305A4D"/>
    <w:rsid w:val="00306F12"/>
    <w:rsid w:val="00311F3F"/>
    <w:rsid w:val="003124E8"/>
    <w:rsid w:val="003201A2"/>
    <w:rsid w:val="0032724F"/>
    <w:rsid w:val="00327F2D"/>
    <w:rsid w:val="0033175E"/>
    <w:rsid w:val="00341C2B"/>
    <w:rsid w:val="00354F79"/>
    <w:rsid w:val="003552A3"/>
    <w:rsid w:val="0035584F"/>
    <w:rsid w:val="00356897"/>
    <w:rsid w:val="00357113"/>
    <w:rsid w:val="003571C9"/>
    <w:rsid w:val="003652DF"/>
    <w:rsid w:val="003726F5"/>
    <w:rsid w:val="00387836"/>
    <w:rsid w:val="00392CF5"/>
    <w:rsid w:val="00394466"/>
    <w:rsid w:val="003A256C"/>
    <w:rsid w:val="003A536A"/>
    <w:rsid w:val="003A7F03"/>
    <w:rsid w:val="003B65A1"/>
    <w:rsid w:val="003B6CAC"/>
    <w:rsid w:val="003C25CC"/>
    <w:rsid w:val="003C29B2"/>
    <w:rsid w:val="003C7453"/>
    <w:rsid w:val="003C7A52"/>
    <w:rsid w:val="003D5330"/>
    <w:rsid w:val="003E3480"/>
    <w:rsid w:val="003E51FC"/>
    <w:rsid w:val="003E614E"/>
    <w:rsid w:val="003E7390"/>
    <w:rsid w:val="003F4036"/>
    <w:rsid w:val="003F7C41"/>
    <w:rsid w:val="00404FA8"/>
    <w:rsid w:val="004053C8"/>
    <w:rsid w:val="004074A5"/>
    <w:rsid w:val="00410F0B"/>
    <w:rsid w:val="004118A8"/>
    <w:rsid w:val="00412E82"/>
    <w:rsid w:val="004134F0"/>
    <w:rsid w:val="00415009"/>
    <w:rsid w:val="00424489"/>
    <w:rsid w:val="00425E6B"/>
    <w:rsid w:val="00426CF0"/>
    <w:rsid w:val="0043100F"/>
    <w:rsid w:val="00434428"/>
    <w:rsid w:val="00441CFE"/>
    <w:rsid w:val="00442896"/>
    <w:rsid w:val="00444479"/>
    <w:rsid w:val="00461C66"/>
    <w:rsid w:val="004729DA"/>
    <w:rsid w:val="00472C6B"/>
    <w:rsid w:val="00477F69"/>
    <w:rsid w:val="0048091D"/>
    <w:rsid w:val="0049520E"/>
    <w:rsid w:val="004A1130"/>
    <w:rsid w:val="004A22C7"/>
    <w:rsid w:val="004B22F6"/>
    <w:rsid w:val="004B5E22"/>
    <w:rsid w:val="004C2865"/>
    <w:rsid w:val="004D084C"/>
    <w:rsid w:val="004D4537"/>
    <w:rsid w:val="004D7DA9"/>
    <w:rsid w:val="004E561E"/>
    <w:rsid w:val="004F0D48"/>
    <w:rsid w:val="004F24EE"/>
    <w:rsid w:val="004F723A"/>
    <w:rsid w:val="00500078"/>
    <w:rsid w:val="005018EE"/>
    <w:rsid w:val="0050556C"/>
    <w:rsid w:val="00506CEB"/>
    <w:rsid w:val="00514893"/>
    <w:rsid w:val="00517ABF"/>
    <w:rsid w:val="00517D9C"/>
    <w:rsid w:val="00520877"/>
    <w:rsid w:val="0052240D"/>
    <w:rsid w:val="005229D2"/>
    <w:rsid w:val="00547CBD"/>
    <w:rsid w:val="005505FC"/>
    <w:rsid w:val="00551D1B"/>
    <w:rsid w:val="005528C8"/>
    <w:rsid w:val="005600FE"/>
    <w:rsid w:val="0056447B"/>
    <w:rsid w:val="00570242"/>
    <w:rsid w:val="0057041D"/>
    <w:rsid w:val="00575CDA"/>
    <w:rsid w:val="005770BD"/>
    <w:rsid w:val="00583A38"/>
    <w:rsid w:val="00584EC0"/>
    <w:rsid w:val="005869A8"/>
    <w:rsid w:val="00592A33"/>
    <w:rsid w:val="005931C0"/>
    <w:rsid w:val="0059604E"/>
    <w:rsid w:val="00596874"/>
    <w:rsid w:val="005A04EA"/>
    <w:rsid w:val="005A065F"/>
    <w:rsid w:val="005A30C1"/>
    <w:rsid w:val="005B24DE"/>
    <w:rsid w:val="005B3C3A"/>
    <w:rsid w:val="005B4FF3"/>
    <w:rsid w:val="005B5755"/>
    <w:rsid w:val="005B5F62"/>
    <w:rsid w:val="005C740C"/>
    <w:rsid w:val="005D4E6B"/>
    <w:rsid w:val="005D6916"/>
    <w:rsid w:val="005D78B4"/>
    <w:rsid w:val="005E4982"/>
    <w:rsid w:val="005E5034"/>
    <w:rsid w:val="005E6E7F"/>
    <w:rsid w:val="005E7083"/>
    <w:rsid w:val="005E7CA9"/>
    <w:rsid w:val="005F701E"/>
    <w:rsid w:val="00603D2C"/>
    <w:rsid w:val="00606CFC"/>
    <w:rsid w:val="00610642"/>
    <w:rsid w:val="006124E3"/>
    <w:rsid w:val="00615659"/>
    <w:rsid w:val="00616922"/>
    <w:rsid w:val="00617A69"/>
    <w:rsid w:val="00636B44"/>
    <w:rsid w:val="006404C7"/>
    <w:rsid w:val="0064139B"/>
    <w:rsid w:val="00642009"/>
    <w:rsid w:val="00650C4E"/>
    <w:rsid w:val="006519C5"/>
    <w:rsid w:val="00654010"/>
    <w:rsid w:val="00654107"/>
    <w:rsid w:val="006566C1"/>
    <w:rsid w:val="00656835"/>
    <w:rsid w:val="00657284"/>
    <w:rsid w:val="006628CD"/>
    <w:rsid w:val="00662931"/>
    <w:rsid w:val="00662A5B"/>
    <w:rsid w:val="00673824"/>
    <w:rsid w:val="00677580"/>
    <w:rsid w:val="00677E68"/>
    <w:rsid w:val="006848E6"/>
    <w:rsid w:val="00685712"/>
    <w:rsid w:val="00686F98"/>
    <w:rsid w:val="00687F0F"/>
    <w:rsid w:val="00694F88"/>
    <w:rsid w:val="006A418E"/>
    <w:rsid w:val="006D1734"/>
    <w:rsid w:val="006E0379"/>
    <w:rsid w:val="006E65CA"/>
    <w:rsid w:val="006F02DF"/>
    <w:rsid w:val="006F04B8"/>
    <w:rsid w:val="006F3217"/>
    <w:rsid w:val="006F5570"/>
    <w:rsid w:val="006F5EB0"/>
    <w:rsid w:val="006F7EE0"/>
    <w:rsid w:val="0070046B"/>
    <w:rsid w:val="0070110E"/>
    <w:rsid w:val="0070509E"/>
    <w:rsid w:val="00706F8A"/>
    <w:rsid w:val="00710054"/>
    <w:rsid w:val="007101D8"/>
    <w:rsid w:val="00711167"/>
    <w:rsid w:val="00712E0B"/>
    <w:rsid w:val="00713BD2"/>
    <w:rsid w:val="00716F7E"/>
    <w:rsid w:val="00720A7F"/>
    <w:rsid w:val="00730F49"/>
    <w:rsid w:val="0073181C"/>
    <w:rsid w:val="007411F2"/>
    <w:rsid w:val="0074537F"/>
    <w:rsid w:val="007516B0"/>
    <w:rsid w:val="00754F49"/>
    <w:rsid w:val="0076365F"/>
    <w:rsid w:val="007675B8"/>
    <w:rsid w:val="00770D72"/>
    <w:rsid w:val="007821D1"/>
    <w:rsid w:val="00782DDF"/>
    <w:rsid w:val="0078521D"/>
    <w:rsid w:val="00790569"/>
    <w:rsid w:val="00795F1F"/>
    <w:rsid w:val="0079666B"/>
    <w:rsid w:val="007A0DD2"/>
    <w:rsid w:val="007A503E"/>
    <w:rsid w:val="007B687E"/>
    <w:rsid w:val="007B6F1E"/>
    <w:rsid w:val="007C073B"/>
    <w:rsid w:val="007C4FB6"/>
    <w:rsid w:val="007C67D2"/>
    <w:rsid w:val="007D03CE"/>
    <w:rsid w:val="007D2F62"/>
    <w:rsid w:val="007D3396"/>
    <w:rsid w:val="007D7548"/>
    <w:rsid w:val="007D7986"/>
    <w:rsid w:val="007E1141"/>
    <w:rsid w:val="007E43E0"/>
    <w:rsid w:val="007E4599"/>
    <w:rsid w:val="007E4835"/>
    <w:rsid w:val="00802E52"/>
    <w:rsid w:val="00805660"/>
    <w:rsid w:val="00810E0A"/>
    <w:rsid w:val="00811AD4"/>
    <w:rsid w:val="0081491D"/>
    <w:rsid w:val="00814C47"/>
    <w:rsid w:val="00815BC3"/>
    <w:rsid w:val="008234B3"/>
    <w:rsid w:val="0082567D"/>
    <w:rsid w:val="0082680C"/>
    <w:rsid w:val="00826838"/>
    <w:rsid w:val="00832876"/>
    <w:rsid w:val="00833C21"/>
    <w:rsid w:val="008376D2"/>
    <w:rsid w:val="0085376B"/>
    <w:rsid w:val="00857D42"/>
    <w:rsid w:val="00865D0C"/>
    <w:rsid w:val="00866787"/>
    <w:rsid w:val="00867661"/>
    <w:rsid w:val="00874856"/>
    <w:rsid w:val="00875EA7"/>
    <w:rsid w:val="00882939"/>
    <w:rsid w:val="00890811"/>
    <w:rsid w:val="00891D1D"/>
    <w:rsid w:val="00892301"/>
    <w:rsid w:val="008A40F9"/>
    <w:rsid w:val="008A61D9"/>
    <w:rsid w:val="008B21D4"/>
    <w:rsid w:val="008B4BAD"/>
    <w:rsid w:val="008B655B"/>
    <w:rsid w:val="008B65E5"/>
    <w:rsid w:val="008C1A51"/>
    <w:rsid w:val="008C5D5C"/>
    <w:rsid w:val="008C6CB3"/>
    <w:rsid w:val="008D6CAB"/>
    <w:rsid w:val="008D78DB"/>
    <w:rsid w:val="008E55D8"/>
    <w:rsid w:val="008E767A"/>
    <w:rsid w:val="00903FB6"/>
    <w:rsid w:val="009106D4"/>
    <w:rsid w:val="00913E04"/>
    <w:rsid w:val="009145DF"/>
    <w:rsid w:val="00924DEE"/>
    <w:rsid w:val="00926A13"/>
    <w:rsid w:val="00931879"/>
    <w:rsid w:val="00944A9E"/>
    <w:rsid w:val="00953D58"/>
    <w:rsid w:val="009619BF"/>
    <w:rsid w:val="00970C0A"/>
    <w:rsid w:val="00980137"/>
    <w:rsid w:val="0098440E"/>
    <w:rsid w:val="00990574"/>
    <w:rsid w:val="00997412"/>
    <w:rsid w:val="009A05EA"/>
    <w:rsid w:val="009A089A"/>
    <w:rsid w:val="009A5A47"/>
    <w:rsid w:val="009B054F"/>
    <w:rsid w:val="009B4126"/>
    <w:rsid w:val="009B4554"/>
    <w:rsid w:val="009B4E7C"/>
    <w:rsid w:val="009C1D05"/>
    <w:rsid w:val="009C1E85"/>
    <w:rsid w:val="009C4FEE"/>
    <w:rsid w:val="009C6935"/>
    <w:rsid w:val="009C7636"/>
    <w:rsid w:val="009D3E6D"/>
    <w:rsid w:val="009D4137"/>
    <w:rsid w:val="009D4C65"/>
    <w:rsid w:val="009E0870"/>
    <w:rsid w:val="009E4204"/>
    <w:rsid w:val="009E5BD9"/>
    <w:rsid w:val="009F2D2C"/>
    <w:rsid w:val="009F4BC9"/>
    <w:rsid w:val="00A005E5"/>
    <w:rsid w:val="00A007A3"/>
    <w:rsid w:val="00A04B55"/>
    <w:rsid w:val="00A04C60"/>
    <w:rsid w:val="00A06B40"/>
    <w:rsid w:val="00A10743"/>
    <w:rsid w:val="00A146A5"/>
    <w:rsid w:val="00A150A7"/>
    <w:rsid w:val="00A23EAB"/>
    <w:rsid w:val="00A24761"/>
    <w:rsid w:val="00A321FB"/>
    <w:rsid w:val="00A41F89"/>
    <w:rsid w:val="00A50943"/>
    <w:rsid w:val="00A509C0"/>
    <w:rsid w:val="00A6548C"/>
    <w:rsid w:val="00A66EA7"/>
    <w:rsid w:val="00A704F8"/>
    <w:rsid w:val="00A74928"/>
    <w:rsid w:val="00A74E40"/>
    <w:rsid w:val="00A96702"/>
    <w:rsid w:val="00AA2E01"/>
    <w:rsid w:val="00AB38EF"/>
    <w:rsid w:val="00AC0D60"/>
    <w:rsid w:val="00AC3890"/>
    <w:rsid w:val="00AC52B2"/>
    <w:rsid w:val="00AC6A8C"/>
    <w:rsid w:val="00AD29C1"/>
    <w:rsid w:val="00AD4474"/>
    <w:rsid w:val="00AD4B44"/>
    <w:rsid w:val="00AD6DE7"/>
    <w:rsid w:val="00AE7196"/>
    <w:rsid w:val="00AF314E"/>
    <w:rsid w:val="00AF4377"/>
    <w:rsid w:val="00AF55D8"/>
    <w:rsid w:val="00B105E9"/>
    <w:rsid w:val="00B1597F"/>
    <w:rsid w:val="00B16C1B"/>
    <w:rsid w:val="00B2212C"/>
    <w:rsid w:val="00B424D2"/>
    <w:rsid w:val="00B44FC7"/>
    <w:rsid w:val="00B60061"/>
    <w:rsid w:val="00B668E4"/>
    <w:rsid w:val="00B77649"/>
    <w:rsid w:val="00B84474"/>
    <w:rsid w:val="00B846DE"/>
    <w:rsid w:val="00B8528E"/>
    <w:rsid w:val="00B94249"/>
    <w:rsid w:val="00BA0B85"/>
    <w:rsid w:val="00BA1F4E"/>
    <w:rsid w:val="00BA3C06"/>
    <w:rsid w:val="00BA6DA1"/>
    <w:rsid w:val="00BB3F7D"/>
    <w:rsid w:val="00BB7A28"/>
    <w:rsid w:val="00BC019E"/>
    <w:rsid w:val="00BC7B4F"/>
    <w:rsid w:val="00BD1FA1"/>
    <w:rsid w:val="00BD2D9C"/>
    <w:rsid w:val="00BD334E"/>
    <w:rsid w:val="00BD4738"/>
    <w:rsid w:val="00BE16F1"/>
    <w:rsid w:val="00BE2795"/>
    <w:rsid w:val="00BE5C99"/>
    <w:rsid w:val="00BE7E4F"/>
    <w:rsid w:val="00BF177C"/>
    <w:rsid w:val="00BF228D"/>
    <w:rsid w:val="00BF4F16"/>
    <w:rsid w:val="00BF7CC4"/>
    <w:rsid w:val="00C0232A"/>
    <w:rsid w:val="00C06824"/>
    <w:rsid w:val="00C06E1E"/>
    <w:rsid w:val="00C11EA1"/>
    <w:rsid w:val="00C1423B"/>
    <w:rsid w:val="00C150ED"/>
    <w:rsid w:val="00C15734"/>
    <w:rsid w:val="00C15E8C"/>
    <w:rsid w:val="00C161EE"/>
    <w:rsid w:val="00C22ABF"/>
    <w:rsid w:val="00C2424D"/>
    <w:rsid w:val="00C34914"/>
    <w:rsid w:val="00C361B3"/>
    <w:rsid w:val="00C374A6"/>
    <w:rsid w:val="00C40EB6"/>
    <w:rsid w:val="00C466A2"/>
    <w:rsid w:val="00C535A2"/>
    <w:rsid w:val="00C663BD"/>
    <w:rsid w:val="00C67A9E"/>
    <w:rsid w:val="00C7130E"/>
    <w:rsid w:val="00C732A6"/>
    <w:rsid w:val="00C74C1A"/>
    <w:rsid w:val="00C774C6"/>
    <w:rsid w:val="00C776E9"/>
    <w:rsid w:val="00C81E46"/>
    <w:rsid w:val="00C85099"/>
    <w:rsid w:val="00C91614"/>
    <w:rsid w:val="00C97A0A"/>
    <w:rsid w:val="00CA1742"/>
    <w:rsid w:val="00CA3DC0"/>
    <w:rsid w:val="00CB36C2"/>
    <w:rsid w:val="00CB6C65"/>
    <w:rsid w:val="00CC436A"/>
    <w:rsid w:val="00CC4370"/>
    <w:rsid w:val="00CC518E"/>
    <w:rsid w:val="00CD0E95"/>
    <w:rsid w:val="00CD2C77"/>
    <w:rsid w:val="00CD4EE6"/>
    <w:rsid w:val="00CD5D40"/>
    <w:rsid w:val="00CE18F8"/>
    <w:rsid w:val="00CE2CB3"/>
    <w:rsid w:val="00CE67FF"/>
    <w:rsid w:val="00CF00AC"/>
    <w:rsid w:val="00CF1873"/>
    <w:rsid w:val="00CF250D"/>
    <w:rsid w:val="00CF6A9C"/>
    <w:rsid w:val="00D021FC"/>
    <w:rsid w:val="00D04DED"/>
    <w:rsid w:val="00D054A1"/>
    <w:rsid w:val="00D12EBC"/>
    <w:rsid w:val="00D139B5"/>
    <w:rsid w:val="00D422BB"/>
    <w:rsid w:val="00D46960"/>
    <w:rsid w:val="00D530E3"/>
    <w:rsid w:val="00D532C2"/>
    <w:rsid w:val="00D56984"/>
    <w:rsid w:val="00D60B90"/>
    <w:rsid w:val="00D60BB0"/>
    <w:rsid w:val="00D67691"/>
    <w:rsid w:val="00D7393D"/>
    <w:rsid w:val="00D75EC6"/>
    <w:rsid w:val="00D818E0"/>
    <w:rsid w:val="00D8630B"/>
    <w:rsid w:val="00D9019F"/>
    <w:rsid w:val="00D901A5"/>
    <w:rsid w:val="00D96A47"/>
    <w:rsid w:val="00DA0DD4"/>
    <w:rsid w:val="00DA4A66"/>
    <w:rsid w:val="00DB0FE0"/>
    <w:rsid w:val="00DC0D6B"/>
    <w:rsid w:val="00DC47C3"/>
    <w:rsid w:val="00DC4F08"/>
    <w:rsid w:val="00DE197E"/>
    <w:rsid w:val="00DE373B"/>
    <w:rsid w:val="00DE3D21"/>
    <w:rsid w:val="00DE4065"/>
    <w:rsid w:val="00DE6898"/>
    <w:rsid w:val="00DF44D7"/>
    <w:rsid w:val="00DF7CE4"/>
    <w:rsid w:val="00E0343E"/>
    <w:rsid w:val="00E059AE"/>
    <w:rsid w:val="00E06305"/>
    <w:rsid w:val="00E11598"/>
    <w:rsid w:val="00E208F6"/>
    <w:rsid w:val="00E22244"/>
    <w:rsid w:val="00E31F88"/>
    <w:rsid w:val="00E54AEB"/>
    <w:rsid w:val="00E575B9"/>
    <w:rsid w:val="00E57BF0"/>
    <w:rsid w:val="00E62FC3"/>
    <w:rsid w:val="00E7675D"/>
    <w:rsid w:val="00E86A35"/>
    <w:rsid w:val="00E875A6"/>
    <w:rsid w:val="00E94096"/>
    <w:rsid w:val="00EB5315"/>
    <w:rsid w:val="00EB5A0D"/>
    <w:rsid w:val="00EB75C4"/>
    <w:rsid w:val="00EB7E6C"/>
    <w:rsid w:val="00EC0C7A"/>
    <w:rsid w:val="00EC28E3"/>
    <w:rsid w:val="00EC2F85"/>
    <w:rsid w:val="00EC6F26"/>
    <w:rsid w:val="00ED49B0"/>
    <w:rsid w:val="00EE0B8E"/>
    <w:rsid w:val="00EE0C69"/>
    <w:rsid w:val="00EE2D5E"/>
    <w:rsid w:val="00EE54F0"/>
    <w:rsid w:val="00EF0EB4"/>
    <w:rsid w:val="00EF38F5"/>
    <w:rsid w:val="00EF461D"/>
    <w:rsid w:val="00F01CD8"/>
    <w:rsid w:val="00F03998"/>
    <w:rsid w:val="00F06C98"/>
    <w:rsid w:val="00F13F06"/>
    <w:rsid w:val="00F14F66"/>
    <w:rsid w:val="00F22951"/>
    <w:rsid w:val="00F23BBE"/>
    <w:rsid w:val="00F312F7"/>
    <w:rsid w:val="00F34950"/>
    <w:rsid w:val="00F34F61"/>
    <w:rsid w:val="00F4312F"/>
    <w:rsid w:val="00F46771"/>
    <w:rsid w:val="00F5170B"/>
    <w:rsid w:val="00F53C8D"/>
    <w:rsid w:val="00F55E28"/>
    <w:rsid w:val="00F56E19"/>
    <w:rsid w:val="00F60FEF"/>
    <w:rsid w:val="00F66056"/>
    <w:rsid w:val="00F77EC3"/>
    <w:rsid w:val="00F809B3"/>
    <w:rsid w:val="00F9021E"/>
    <w:rsid w:val="00F94DE6"/>
    <w:rsid w:val="00F956B9"/>
    <w:rsid w:val="00F95F76"/>
    <w:rsid w:val="00FA15F5"/>
    <w:rsid w:val="00FB08E5"/>
    <w:rsid w:val="00FB0D7D"/>
    <w:rsid w:val="00FB156B"/>
    <w:rsid w:val="00FC0CDD"/>
    <w:rsid w:val="00FC1793"/>
    <w:rsid w:val="00FC5752"/>
    <w:rsid w:val="00FD08AF"/>
    <w:rsid w:val="00FE1046"/>
    <w:rsid w:val="00FE32BB"/>
    <w:rsid w:val="00FE4DAE"/>
    <w:rsid w:val="00FF67DC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5BE1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qFormat/>
    <w:rsid w:val="00D139B5"/>
    <w:pPr>
      <w:keepNext/>
      <w:outlineLvl w:val="5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2"/>
      <w:lang w:eastAsia="zh-CN"/>
    </w:rPr>
  </w:style>
  <w:style w:type="paragraph" w:styleId="a4">
    <w:name w:val="Body Text Indent"/>
    <w:basedOn w:val="a"/>
    <w:link w:val="a5"/>
    <w:pPr>
      <w:ind w:firstLine="425"/>
      <w:jc w:val="both"/>
    </w:pPr>
    <w:rPr>
      <w:sz w:val="24"/>
      <w:lang w:eastAsia="zh-CN"/>
    </w:rPr>
  </w:style>
  <w:style w:type="paragraph" w:styleId="2">
    <w:name w:val="Body Text Indent 2"/>
    <w:basedOn w:val="a"/>
    <w:pPr>
      <w:ind w:left="360"/>
    </w:pPr>
    <w:rPr>
      <w:rFonts w:eastAsia="SimSun"/>
      <w:sz w:val="24"/>
      <w:lang w:eastAsia="zh-CN"/>
    </w:rPr>
  </w:style>
  <w:style w:type="paragraph" w:styleId="a6">
    <w:name w:val="Body Text"/>
    <w:basedOn w:val="a"/>
    <w:pPr>
      <w:spacing w:line="240" w:lineRule="atLeast"/>
      <w:ind w:right="-212"/>
    </w:pPr>
    <w:rPr>
      <w:rFonts w:eastAsia="SimSun"/>
      <w:sz w:val="24"/>
      <w:lang w:eastAsia="zh-CN"/>
    </w:rPr>
  </w:style>
  <w:style w:type="paragraph" w:styleId="a7">
    <w:name w:val="Block Text"/>
    <w:basedOn w:val="a"/>
    <w:pPr>
      <w:ind w:left="540" w:right="-212"/>
      <w:jc w:val="both"/>
    </w:pPr>
    <w:rPr>
      <w:rFonts w:eastAsia="SimSun"/>
      <w:sz w:val="24"/>
      <w:lang w:eastAsia="zh-CN"/>
    </w:rPr>
  </w:style>
  <w:style w:type="paragraph" w:styleId="a8">
    <w:name w:val="Balloon Text"/>
    <w:basedOn w:val="a"/>
    <w:semiHidden/>
    <w:rsid w:val="00F03998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uiPriority w:val="99"/>
    <w:unhideWhenUsed/>
    <w:rsid w:val="00BA6DA1"/>
    <w:rPr>
      <w:rFonts w:ascii="Arial" w:eastAsia="Calibri" w:hAnsi="Arial"/>
      <w:szCs w:val="21"/>
      <w:lang w:eastAsia="en-US"/>
    </w:rPr>
  </w:style>
  <w:style w:type="character" w:customStyle="1" w:styleId="aa">
    <w:name w:val="Текст Знак"/>
    <w:link w:val="a9"/>
    <w:uiPriority w:val="99"/>
    <w:rsid w:val="00BA6DA1"/>
    <w:rPr>
      <w:rFonts w:ascii="Arial" w:eastAsia="Calibri" w:hAnsi="Arial"/>
      <w:szCs w:val="21"/>
      <w:lang w:eastAsia="en-US"/>
    </w:rPr>
  </w:style>
  <w:style w:type="table" w:styleId="ab">
    <w:name w:val="Table Grid"/>
    <w:basedOn w:val="a1"/>
    <w:rsid w:val="00D530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Основной текст с отступом Знак"/>
    <w:link w:val="a4"/>
    <w:rsid w:val="00CF1873"/>
    <w:rPr>
      <w:sz w:val="24"/>
      <w:lang w:eastAsia="zh-CN"/>
    </w:rPr>
  </w:style>
  <w:style w:type="character" w:customStyle="1" w:styleId="60">
    <w:name w:val="Заголовок 6 Знак"/>
    <w:basedOn w:val="a0"/>
    <w:link w:val="6"/>
    <w:rsid w:val="00D139B5"/>
    <w:rPr>
      <w:b/>
      <w:i/>
    </w:rPr>
  </w:style>
  <w:style w:type="paragraph" w:customStyle="1" w:styleId="ConsPlusNormal">
    <w:name w:val="ConsPlusNormal"/>
    <w:rsid w:val="0048091D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styleId="ac">
    <w:name w:val="List Paragraph"/>
    <w:basedOn w:val="a"/>
    <w:uiPriority w:val="34"/>
    <w:qFormat/>
    <w:rsid w:val="007411F2"/>
    <w:pPr>
      <w:ind w:left="720"/>
      <w:contextualSpacing/>
    </w:pPr>
  </w:style>
  <w:style w:type="paragraph" w:customStyle="1" w:styleId="ConsPlusNonformat">
    <w:name w:val="ConsPlusNonformat"/>
    <w:uiPriority w:val="99"/>
    <w:rsid w:val="00F53C8D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apple-converted-space">
    <w:name w:val="apple-converted-space"/>
    <w:basedOn w:val="a0"/>
    <w:rsid w:val="00686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consultantplus://offline/ref=DEB4DFA75ABD3989C46B84FC39F1F5C14DB56F42190089CC38D18C5E1FDAIE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13675-D695-8F4B-ACC4-DD21F3E89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1660</Words>
  <Characters>9466</Characters>
  <Application>Microsoft Macintosh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</vt:lpstr>
    </vt:vector>
  </TitlesOfParts>
  <Company>coleman</Company>
  <LinksUpToDate>false</LinksUpToDate>
  <CharactersWithSpaces>11104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</dc:title>
  <dc:creator>Purtova</dc:creator>
  <cp:lastModifiedBy>Katrina</cp:lastModifiedBy>
  <cp:revision>5</cp:revision>
  <cp:lastPrinted>2014-03-10T11:35:00Z</cp:lastPrinted>
  <dcterms:created xsi:type="dcterms:W3CDTF">2018-01-10T08:40:00Z</dcterms:created>
  <dcterms:modified xsi:type="dcterms:W3CDTF">2018-01-30T16:32:00Z</dcterms:modified>
</cp:coreProperties>
</file>