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A42166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A42166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A42166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A42166" w:rsidP="003C636B">
      <w:pPr>
        <w:tabs>
          <w:tab w:val="left" w:pos="2145"/>
        </w:tabs>
      </w:pPr>
      <w:r w:rsidRPr="00A42166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A42166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A42166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A42166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2.75pt;margin-top:15.15pt;width:21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D808AA" w:rsidRDefault="00D808AA" w:rsidP="00D808AA">
                  <w:pPr>
                    <w:rPr>
                      <w:szCs w:val="24"/>
                    </w:rPr>
                  </w:pPr>
                  <w:r w:rsidRPr="00D808AA">
                    <w:rPr>
                      <w:szCs w:val="24"/>
                    </w:rPr>
                    <w:t>PREDICT HEALTH MONITORING STATUS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A42166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A42166" w:rsidP="003C636B">
      <w:pPr>
        <w:tabs>
          <w:tab w:val="left" w:pos="2145"/>
        </w:tabs>
      </w:pPr>
      <w:r w:rsidRPr="00A42166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A42166" w:rsidP="003C636B">
      <w:pPr>
        <w:tabs>
          <w:tab w:val="left" w:pos="2145"/>
        </w:tabs>
      </w:pPr>
      <w:r w:rsidRPr="00A42166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A42166" w:rsidP="004769DB">
      <w:pPr>
        <w:rPr>
          <w:rFonts w:ascii="Verdana" w:hAnsi="Verdana"/>
          <w:b/>
        </w:rPr>
      </w:pPr>
      <w:r w:rsidRPr="00A42166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A42166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A42166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A42166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294529" w:rsidRDefault="00294529" w:rsidP="00294529">
                  <w:r w:rsidRPr="00294529">
                    <w:t>Browse and 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E7C7F" w:rsidRDefault="008E7C7F" w:rsidP="008E7C7F">
                  <w:r w:rsidRPr="008E7C7F">
                    <w:t>View All Health Monitoring Prediction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18481E" w:rsidRDefault="0018481E" w:rsidP="0018481E">
                  <w:r w:rsidRPr="0018481E">
                    <w:t>Find Health Monitoring Ratio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A42166" w:rsidP="003C636B">
      <w:pPr>
        <w:tabs>
          <w:tab w:val="left" w:pos="2145"/>
        </w:tabs>
        <w:rPr>
          <w:b/>
          <w:noProof/>
        </w:rPr>
      </w:pPr>
      <w:r w:rsidRPr="00A42166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A4216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294529" w:rsidRPr="00294529">
                    <w:t>Download Trained Data Sets</w:t>
                  </w:r>
                </w:p>
              </w:txbxContent>
            </v:textbox>
          </v:rect>
        </w:pict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A42166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606296" w:rsidRDefault="00606296" w:rsidP="00606296">
                  <w:r w:rsidRPr="00606296">
                    <w:t>View Health Monitoring Ratio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A42166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5D5" w:rsidRDefault="008215D5" w:rsidP="003D501C">
      <w:pPr>
        <w:spacing w:after="0" w:line="240" w:lineRule="auto"/>
      </w:pPr>
      <w:r>
        <w:separator/>
      </w:r>
    </w:p>
  </w:endnote>
  <w:endnote w:type="continuationSeparator" w:id="1">
    <w:p w:rsidR="008215D5" w:rsidRDefault="008215D5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5D5" w:rsidRDefault="008215D5" w:rsidP="003D501C">
      <w:pPr>
        <w:spacing w:after="0" w:line="240" w:lineRule="auto"/>
      </w:pPr>
      <w:r>
        <w:separator/>
      </w:r>
    </w:p>
  </w:footnote>
  <w:footnote w:type="continuationSeparator" w:id="1">
    <w:p w:rsidR="008215D5" w:rsidRDefault="008215D5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481E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43D81"/>
    <w:rsid w:val="00294529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06296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215D5"/>
    <w:rsid w:val="008416B2"/>
    <w:rsid w:val="00854DA8"/>
    <w:rsid w:val="00880985"/>
    <w:rsid w:val="008B394B"/>
    <w:rsid w:val="008B4045"/>
    <w:rsid w:val="008D40D2"/>
    <w:rsid w:val="008E6FF3"/>
    <w:rsid w:val="008E7C7F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42166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03647"/>
    <w:rsid w:val="00D25453"/>
    <w:rsid w:val="00D414E1"/>
    <w:rsid w:val="00D41B53"/>
    <w:rsid w:val="00D4798C"/>
    <w:rsid w:val="00D675FF"/>
    <w:rsid w:val="00D808AA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234</cp:revision>
  <dcterms:created xsi:type="dcterms:W3CDTF">2015-08-04T07:16:00Z</dcterms:created>
  <dcterms:modified xsi:type="dcterms:W3CDTF">2022-03-04T04:29:00Z</dcterms:modified>
</cp:coreProperties>
</file>