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94" w:rsidRPr="00A60A94" w:rsidRDefault="00A60A94" w:rsidP="00A60A94">
      <w:r w:rsidRPr="00A60A94">
        <w:t xml:space="preserve">The report summarizes a queueing simulation that models customer arrival and service processes to </w:t>
      </w:r>
      <w:proofErr w:type="spellStart"/>
      <w:r w:rsidRPr="00A60A94">
        <w:t>analyze</w:t>
      </w:r>
      <w:proofErr w:type="spellEnd"/>
      <w:r w:rsidRPr="00A60A94">
        <w:t xml:space="preserve"> key performance metrics like waiting time, time in the system, idle time, and server efficiency. The simulation tracks </w:t>
      </w:r>
      <w:proofErr w:type="spellStart"/>
      <w:r w:rsidRPr="00A60A94">
        <w:t>interarriva</w:t>
      </w:r>
      <w:bookmarkStart w:id="0" w:name="_GoBack"/>
      <w:bookmarkEnd w:id="0"/>
      <w:r w:rsidRPr="00A60A94">
        <w:t>l</w:t>
      </w:r>
      <w:proofErr w:type="spellEnd"/>
      <w:r w:rsidRPr="00A60A94">
        <w:t xml:space="preserve"> and service times, calculates arrival and service start times, and determines waiting time, time in the system, and idle time. Key findings include:</w:t>
      </w:r>
    </w:p>
    <w:p w:rsidR="00A60A94" w:rsidRPr="00A60A94" w:rsidRDefault="00A60A94" w:rsidP="00A60A94">
      <w:pPr>
        <w:numPr>
          <w:ilvl w:val="0"/>
          <w:numId w:val="1"/>
        </w:numPr>
      </w:pPr>
      <w:r w:rsidRPr="00A60A94">
        <w:rPr>
          <w:b/>
          <w:bCs/>
        </w:rPr>
        <w:t>Waiting Time</w:t>
      </w:r>
      <w:r w:rsidRPr="00A60A94">
        <w:t>: Many customers experienced negative waiting times, indicating they arrived before the previous customer’s service was complete, leading to waiting in the queue.</w:t>
      </w:r>
    </w:p>
    <w:p w:rsidR="00A60A94" w:rsidRPr="00A60A94" w:rsidRDefault="00A60A94" w:rsidP="00A60A94">
      <w:pPr>
        <w:numPr>
          <w:ilvl w:val="0"/>
          <w:numId w:val="1"/>
        </w:numPr>
      </w:pPr>
      <w:r w:rsidRPr="00A60A94">
        <w:rPr>
          <w:b/>
          <w:bCs/>
        </w:rPr>
        <w:t>Time in System</w:t>
      </w:r>
      <w:r w:rsidRPr="00A60A94">
        <w:t>: Some customers showed negative times in the system, suggesting possible inconsistencies in the simulation.</w:t>
      </w:r>
    </w:p>
    <w:p w:rsidR="00A60A94" w:rsidRPr="00A60A94" w:rsidRDefault="00A60A94" w:rsidP="00A60A94">
      <w:pPr>
        <w:numPr>
          <w:ilvl w:val="0"/>
          <w:numId w:val="1"/>
        </w:numPr>
      </w:pPr>
      <w:r w:rsidRPr="00A60A94">
        <w:rPr>
          <w:b/>
          <w:bCs/>
        </w:rPr>
        <w:t>Idle Time</w:t>
      </w:r>
      <w:r w:rsidRPr="00A60A94">
        <w:t>: Idle times varied, with some customers experiencing none and others up to 26 units.</w:t>
      </w:r>
    </w:p>
    <w:p w:rsidR="00A60A94" w:rsidRPr="00A60A94" w:rsidRDefault="00A60A94" w:rsidP="00A60A94">
      <w:pPr>
        <w:numPr>
          <w:ilvl w:val="0"/>
          <w:numId w:val="1"/>
        </w:numPr>
      </w:pPr>
      <w:r w:rsidRPr="00A60A94">
        <w:rPr>
          <w:b/>
          <w:bCs/>
        </w:rPr>
        <w:t>Efficiency</w:t>
      </w:r>
      <w:r w:rsidRPr="00A60A94">
        <w:t>: The average time in the system and percentage idle time varied, indicating fluctuating server efficiency.</w:t>
      </w:r>
    </w:p>
    <w:p w:rsidR="00A60A94" w:rsidRPr="00A60A94" w:rsidRDefault="00A60A94" w:rsidP="00A60A94">
      <w:r w:rsidRPr="00A60A94">
        <w:t>In conclusion, the simulation offers insights into the dynamics of customer service, highlighting the impact of waiting times and the importance of managing idle time to improve efficiency.</w:t>
      </w:r>
    </w:p>
    <w:p w:rsidR="00A60A94" w:rsidRDefault="00A60A94"/>
    <w:sectPr w:rsidR="00A6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46F2B"/>
    <w:multiLevelType w:val="multilevel"/>
    <w:tmpl w:val="345E6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94"/>
    <w:rsid w:val="00A60A94"/>
    <w:rsid w:val="00AC4C7C"/>
    <w:rsid w:val="00D8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3F6F9-4B0E-441A-BA4B-982916A1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1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929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</dc:creator>
  <cp:keywords/>
  <dc:description/>
  <cp:lastModifiedBy>CPS</cp:lastModifiedBy>
  <cp:revision>1</cp:revision>
  <dcterms:created xsi:type="dcterms:W3CDTF">2024-09-09T09:27:00Z</dcterms:created>
  <dcterms:modified xsi:type="dcterms:W3CDTF">2024-09-09T09:29:00Z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bf3b4804-a2a0-4617-8eaa-3f5fcecac8a4</vt:lpwstr>
  </property>
</Properties>
</file>