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834" w:rsidRDefault="00B45834" w:rsidP="00B45834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B45834">
        <w:rPr>
          <w:rFonts w:ascii="Times New Roman" w:hAnsi="Times New Roman" w:cs="Times New Roman"/>
          <w:b/>
          <w:bCs/>
          <w:sz w:val="56"/>
          <w:szCs w:val="56"/>
          <w:lang w:val="en-US"/>
        </w:rPr>
        <w:t>Day  – 2  of Data analysis Challenge</w:t>
      </w:r>
    </w:p>
    <w:p w:rsidR="00B45834" w:rsidRDefault="00B45834" w:rsidP="00B45834">
      <w:pPr>
        <w:ind w:left="16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</w:p>
    <w:p w:rsidR="00B45834" w:rsidRPr="00B45834" w:rsidRDefault="00B45834" w:rsidP="00B45834">
      <w:pPr>
        <w:ind w:left="5200" w:firstLine="5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B458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45834">
        <w:rPr>
          <w:rFonts w:ascii="Times New Roman" w:hAnsi="Times New Roman" w:cs="Times New Roman"/>
          <w:b/>
          <w:bCs/>
          <w:sz w:val="28"/>
          <w:szCs w:val="28"/>
          <w:lang w:val="en-US"/>
        </w:rPr>
        <w:t>Katari</w:t>
      </w:r>
      <w:proofErr w:type="spellEnd"/>
      <w:r w:rsidRPr="00B458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Pavan</w:t>
      </w:r>
    </w:p>
    <w:p w:rsidR="00B45834" w:rsidRDefault="00B45834" w:rsidP="00B45834">
      <w:pPr>
        <w:rPr>
          <w:rFonts w:ascii="Times New Roman" w:hAnsi="Times New Roman" w:cs="Times New Roman"/>
          <w:b/>
          <w:bCs/>
          <w:lang w:val="en-US"/>
        </w:rPr>
      </w:pPr>
    </w:p>
    <w:p w:rsidR="00B45834" w:rsidRPr="00B45834" w:rsidRDefault="00B45834" w:rsidP="00B4583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1) </w:t>
      </w:r>
      <w:r w:rsidRPr="00B45834">
        <w:rPr>
          <w:rFonts w:ascii="Times New Roman" w:hAnsi="Times New Roman" w:cs="Times New Roman"/>
          <w:b/>
          <w:bCs/>
          <w:lang w:val="en-US"/>
        </w:rPr>
        <w:t>Provide a summary of the dataset using descriptive statistics (e.g., mean, median,</w:t>
      </w:r>
    </w:p>
    <w:p w:rsidR="00B45834" w:rsidRDefault="00B45834" w:rsidP="00B45834">
      <w:pPr>
        <w:rPr>
          <w:rFonts w:ascii="Times New Roman" w:hAnsi="Times New Roman" w:cs="Times New Roman"/>
          <w:b/>
          <w:bCs/>
          <w:lang w:val="en-US"/>
        </w:rPr>
      </w:pPr>
      <w:r w:rsidRPr="00B45834">
        <w:rPr>
          <w:rFonts w:ascii="Times New Roman" w:hAnsi="Times New Roman" w:cs="Times New Roman"/>
          <w:b/>
          <w:bCs/>
          <w:lang w:val="en-US"/>
        </w:rPr>
        <w:t>mode, standard deviation) for Overall Engagement and Job Satisfaction.</w:t>
      </w:r>
    </w:p>
    <w:p w:rsidR="00B45834" w:rsidRDefault="00B45834" w:rsidP="00B45834">
      <w:pPr>
        <w:pStyle w:val="NormalWeb"/>
        <w:shd w:val="clear" w:color="auto" w:fill="FFFFFF"/>
      </w:pPr>
      <w:r>
        <w:rPr>
          <w:rFonts w:ascii="Quicksand" w:hAnsi="Quicksand"/>
          <w:sz w:val="22"/>
          <w:szCs w:val="22"/>
        </w:rPr>
        <w:t>2)</w:t>
      </w:r>
      <w:r>
        <w:rPr>
          <w:rFonts w:ascii="Quicksand" w:hAnsi="Quicksand"/>
          <w:sz w:val="22"/>
          <w:szCs w:val="22"/>
        </w:rPr>
        <w:t xml:space="preserve">Conduct a </w:t>
      </w:r>
      <w:r>
        <w:rPr>
          <w:rFonts w:ascii="Quicksand" w:hAnsi="Quicksand"/>
          <w:b/>
          <w:bCs/>
          <w:sz w:val="22"/>
          <w:szCs w:val="22"/>
        </w:rPr>
        <w:t xml:space="preserve">hypothesis test </w:t>
      </w:r>
      <w:r>
        <w:rPr>
          <w:rFonts w:ascii="Quicksand" w:hAnsi="Quicksand"/>
          <w:sz w:val="22"/>
          <w:szCs w:val="22"/>
        </w:rPr>
        <w:t xml:space="preserve">to see if there's a statistically significant </w:t>
      </w:r>
      <w:r>
        <w:rPr>
          <w:rFonts w:ascii="Quicksand" w:hAnsi="Quicksand"/>
          <w:sz w:val="22"/>
          <w:szCs w:val="22"/>
        </w:rPr>
        <w:t xml:space="preserve">difference </w:t>
      </w:r>
      <w:r>
        <w:rPr>
          <w:rFonts w:ascii="Quicksand" w:hAnsi="Quicksand"/>
          <w:sz w:val="22"/>
          <w:szCs w:val="22"/>
        </w:rPr>
        <w:t xml:space="preserve">in </w:t>
      </w:r>
      <w:r>
        <w:rPr>
          <w:rFonts w:ascii="Quicksand" w:hAnsi="Quicksand"/>
          <w:b/>
          <w:bCs/>
          <w:sz w:val="22"/>
          <w:szCs w:val="22"/>
        </w:rPr>
        <w:t xml:space="preserve">Job Satisfaction </w:t>
      </w:r>
      <w:r>
        <w:rPr>
          <w:rFonts w:ascii="Quicksand" w:hAnsi="Quicksand"/>
          <w:sz w:val="22"/>
          <w:szCs w:val="22"/>
        </w:rPr>
        <w:t xml:space="preserve">between two specific departments (e.g. </w:t>
      </w:r>
      <w:r>
        <w:rPr>
          <w:rFonts w:ascii="Quicksand" w:hAnsi="Quicksand"/>
          <w:b/>
          <w:bCs/>
          <w:sz w:val="22"/>
          <w:szCs w:val="22"/>
        </w:rPr>
        <w:t xml:space="preserve">IT </w:t>
      </w:r>
      <w:r>
        <w:rPr>
          <w:rFonts w:ascii="Quicksand" w:hAnsi="Quicksand"/>
          <w:sz w:val="22"/>
          <w:szCs w:val="22"/>
        </w:rPr>
        <w:t xml:space="preserve">and </w:t>
      </w:r>
      <w:r>
        <w:rPr>
          <w:rFonts w:ascii="Quicksand" w:hAnsi="Quicksand"/>
          <w:b/>
          <w:bCs/>
          <w:sz w:val="22"/>
          <w:szCs w:val="22"/>
        </w:rPr>
        <w:t>HR</w:t>
      </w:r>
      <w:r>
        <w:rPr>
          <w:rFonts w:ascii="Quicksand" w:hAnsi="Quicksand"/>
          <w:sz w:val="22"/>
          <w:szCs w:val="22"/>
        </w:rPr>
        <w:t xml:space="preserve">). State your null hypothesis, test method (e.g., t-test), and explain your results. </w:t>
      </w:r>
    </w:p>
    <w:p w:rsidR="00B45834" w:rsidRDefault="00B45834" w:rsidP="00B45834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3)</w:t>
      </w:r>
      <w:r>
        <w:rPr>
          <w:rFonts w:ascii="ArialMT" w:hAnsi="ArialMT"/>
          <w:sz w:val="22"/>
          <w:szCs w:val="22"/>
        </w:rPr>
        <w:t> </w:t>
      </w:r>
      <w:r>
        <w:rPr>
          <w:rFonts w:ascii="Quicksand" w:hAnsi="Quicksand"/>
          <w:sz w:val="22"/>
          <w:szCs w:val="22"/>
        </w:rPr>
        <w:t xml:space="preserve">Perform a </w:t>
      </w:r>
      <w:r>
        <w:rPr>
          <w:rFonts w:ascii="Quicksand" w:hAnsi="Quicksand"/>
          <w:b/>
          <w:bCs/>
          <w:sz w:val="22"/>
          <w:szCs w:val="22"/>
        </w:rPr>
        <w:t xml:space="preserve">correlation analysis </w:t>
      </w:r>
      <w:r>
        <w:rPr>
          <w:rFonts w:ascii="Quicksand" w:hAnsi="Quicksand"/>
          <w:sz w:val="22"/>
          <w:szCs w:val="22"/>
        </w:rPr>
        <w:t xml:space="preserve">to determine if there is any relationship between </w:t>
      </w:r>
      <w:r>
        <w:rPr>
          <w:rFonts w:ascii="Quicksand" w:hAnsi="Quicksand"/>
          <w:b/>
          <w:bCs/>
          <w:sz w:val="22"/>
          <w:szCs w:val="22"/>
        </w:rPr>
        <w:t xml:space="preserve">Work-Life Balance </w:t>
      </w:r>
      <w:r>
        <w:rPr>
          <w:rFonts w:ascii="Quicksand" w:hAnsi="Quicksand"/>
          <w:sz w:val="22"/>
          <w:szCs w:val="22"/>
        </w:rPr>
        <w:t xml:space="preserve">and </w:t>
      </w:r>
      <w:r>
        <w:rPr>
          <w:rFonts w:ascii="Quicksand" w:hAnsi="Quicksand"/>
          <w:b/>
          <w:bCs/>
          <w:sz w:val="22"/>
          <w:szCs w:val="22"/>
        </w:rPr>
        <w:t>Overall Engagement</w:t>
      </w:r>
      <w:r>
        <w:rPr>
          <w:rFonts w:ascii="Quicksand" w:hAnsi="Quicksand"/>
          <w:sz w:val="22"/>
          <w:szCs w:val="22"/>
        </w:rPr>
        <w:t xml:space="preserve">. Interpret the correlation and explain what it means in the context of employee experience. </w:t>
      </w:r>
    </w:p>
    <w:p w:rsidR="00B45834" w:rsidRPr="00B45834" w:rsidRDefault="00B45834" w:rsidP="00B45834">
      <w:pPr>
        <w:rPr>
          <w:rFonts w:ascii="Times New Roman" w:hAnsi="Times New Roman" w:cs="Times New Roman"/>
          <w:b/>
          <w:bCs/>
          <w:lang w:val="en-US"/>
        </w:rPr>
      </w:pPr>
    </w:p>
    <w:sectPr w:rsidR="00B45834" w:rsidRPr="00B4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Quicksand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1445"/>
    <w:multiLevelType w:val="hybridMultilevel"/>
    <w:tmpl w:val="83E0AAB2"/>
    <w:lvl w:ilvl="0" w:tplc="CE4484AE">
      <w:start w:val="2"/>
      <w:numFmt w:val="bullet"/>
      <w:lvlText w:val="-"/>
      <w:lvlJc w:val="left"/>
      <w:pPr>
        <w:ind w:left="19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" w15:restartNumberingAfterBreak="0">
    <w:nsid w:val="46EB60C8"/>
    <w:multiLevelType w:val="multilevel"/>
    <w:tmpl w:val="6D7C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73876"/>
    <w:multiLevelType w:val="hybridMultilevel"/>
    <w:tmpl w:val="4ECC7278"/>
    <w:lvl w:ilvl="0" w:tplc="A0600732">
      <w:start w:val="2"/>
      <w:numFmt w:val="bullet"/>
      <w:lvlText w:val="-"/>
      <w:lvlJc w:val="left"/>
      <w:pPr>
        <w:ind w:left="1900" w:hanging="360"/>
      </w:pPr>
      <w:rPr>
        <w:rFonts w:ascii="Times New Roman" w:eastAsiaTheme="minorHAnsi" w:hAnsi="Times New Roman" w:cs="Times New Roman" w:hint="default"/>
        <w:sz w:val="56"/>
      </w:rPr>
    </w:lvl>
    <w:lvl w:ilvl="1" w:tplc="08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 w16cid:durableId="578632833">
    <w:abstractNumId w:val="1"/>
  </w:num>
  <w:num w:numId="2" w16cid:durableId="577709977">
    <w:abstractNumId w:val="2"/>
  </w:num>
  <w:num w:numId="3" w16cid:durableId="22610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34"/>
    <w:rsid w:val="00B4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7C7C4"/>
  <w15:chartTrackingRefBased/>
  <w15:docId w15:val="{E5608B69-D0F9-E54A-B562-D824DA51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8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45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2024-10-17T16:48:00Z</dcterms:created>
  <dcterms:modified xsi:type="dcterms:W3CDTF">2024-10-17T16:53:00Z</dcterms:modified>
</cp:coreProperties>
</file>