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0757" w14:textId="54522A30" w:rsidR="007B0080" w:rsidRPr="007B0080" w:rsidRDefault="007B0080" w:rsidP="007B0080">
      <w:pPr>
        <w:pStyle w:val="NormalWeb"/>
        <w:spacing w:before="0" w:beforeAutospacing="0" w:after="60" w:afterAutospacing="0"/>
        <w:jc w:val="center"/>
        <w:rPr>
          <w:sz w:val="20"/>
          <w:szCs w:val="20"/>
        </w:rPr>
      </w:pPr>
      <w:proofErr w:type="spellStart"/>
      <w:r w:rsidRPr="007B0080">
        <w:rPr>
          <w:rFonts w:ascii="Arial" w:hAnsi="Arial" w:cs="Arial"/>
          <w:color w:val="000000"/>
          <w:sz w:val="44"/>
          <w:szCs w:val="44"/>
        </w:rPr>
        <w:t>Specifikacija</w:t>
      </w:r>
      <w:proofErr w:type="spellEnd"/>
      <w:r w:rsidRPr="007B0080">
        <w:rPr>
          <w:rFonts w:ascii="Arial" w:hAnsi="Arial" w:cs="Arial"/>
          <w:color w:val="000000"/>
          <w:sz w:val="44"/>
          <w:szCs w:val="44"/>
        </w:rPr>
        <w:t xml:space="preserve"> </w:t>
      </w:r>
      <w:proofErr w:type="spellStart"/>
      <w:r w:rsidRPr="007B0080">
        <w:rPr>
          <w:rFonts w:ascii="Arial" w:hAnsi="Arial" w:cs="Arial"/>
          <w:color w:val="000000"/>
          <w:sz w:val="44"/>
          <w:szCs w:val="44"/>
        </w:rPr>
        <w:t>projektnog</w:t>
      </w:r>
      <w:proofErr w:type="spellEnd"/>
      <w:r w:rsidRPr="007B0080">
        <w:rPr>
          <w:rFonts w:ascii="Arial" w:hAnsi="Arial" w:cs="Arial"/>
          <w:color w:val="000000"/>
          <w:sz w:val="44"/>
          <w:szCs w:val="44"/>
        </w:rPr>
        <w:t xml:space="preserve"> </w:t>
      </w:r>
      <w:proofErr w:type="spellStart"/>
      <w:r w:rsidRPr="007B0080">
        <w:rPr>
          <w:rFonts w:ascii="Arial" w:hAnsi="Arial" w:cs="Arial"/>
          <w:color w:val="000000"/>
          <w:sz w:val="44"/>
          <w:szCs w:val="44"/>
        </w:rPr>
        <w:t>zadatka</w:t>
      </w:r>
      <w:proofErr w:type="spellEnd"/>
      <w:r w:rsidRPr="007B0080">
        <w:rPr>
          <w:rFonts w:ascii="Arial" w:hAnsi="Arial" w:cs="Arial"/>
          <w:color w:val="000000"/>
          <w:sz w:val="44"/>
          <w:szCs w:val="44"/>
        </w:rPr>
        <w:t xml:space="preserve"> – Smart lock</w:t>
      </w:r>
    </w:p>
    <w:p w14:paraId="3328D94C" w14:textId="412518F8" w:rsidR="007B0080" w:rsidRPr="007B0080" w:rsidRDefault="007B0080" w:rsidP="007B0080">
      <w:pPr>
        <w:pStyle w:val="NormalWeb"/>
        <w:spacing w:before="0" w:beforeAutospacing="0" w:after="320" w:afterAutospacing="0"/>
        <w:jc w:val="center"/>
        <w:rPr>
          <w:rFonts w:ascii="Arial" w:hAnsi="Arial" w:cs="Arial"/>
          <w:color w:val="666666"/>
          <w:sz w:val="28"/>
          <w:szCs w:val="28"/>
        </w:rPr>
      </w:pPr>
      <w:proofErr w:type="spellStart"/>
      <w:r w:rsidRPr="007B0080">
        <w:rPr>
          <w:rFonts w:ascii="Arial" w:hAnsi="Arial" w:cs="Arial"/>
          <w:color w:val="666666"/>
          <w:sz w:val="28"/>
          <w:szCs w:val="28"/>
        </w:rPr>
        <w:t>Inženjerstvo</w:t>
      </w:r>
      <w:proofErr w:type="spellEnd"/>
      <w:r w:rsidRPr="007B0080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7B0080">
        <w:rPr>
          <w:rFonts w:ascii="Arial" w:hAnsi="Arial" w:cs="Arial"/>
          <w:color w:val="666666"/>
          <w:sz w:val="28"/>
          <w:szCs w:val="28"/>
        </w:rPr>
        <w:t>softvera</w:t>
      </w:r>
      <w:proofErr w:type="spellEnd"/>
      <w:r w:rsidRPr="007B0080">
        <w:rPr>
          <w:rFonts w:ascii="Arial" w:hAnsi="Arial" w:cs="Arial"/>
          <w:color w:val="666666"/>
          <w:sz w:val="28"/>
          <w:szCs w:val="28"/>
        </w:rPr>
        <w:t xml:space="preserve"> za Internet/Web of things</w:t>
      </w:r>
      <w:r w:rsidRPr="007B0080">
        <w:rPr>
          <w:rFonts w:ascii="Arial" w:hAnsi="Arial" w:cs="Arial"/>
          <w:color w:val="666666"/>
          <w:sz w:val="28"/>
          <w:szCs w:val="28"/>
        </w:rPr>
        <w:br/>
        <w:t>2023/2024</w:t>
      </w:r>
    </w:p>
    <w:p w14:paraId="5749ECA7" w14:textId="77777777" w:rsidR="007B0080" w:rsidRDefault="007B0080">
      <w:pPr>
        <w:rPr>
          <w:b/>
          <w:bCs/>
          <w:sz w:val="24"/>
          <w:szCs w:val="24"/>
          <w:lang w:val="sr-Latn-BA"/>
        </w:rPr>
      </w:pPr>
    </w:p>
    <w:p w14:paraId="6C08C40D" w14:textId="473BAC33" w:rsidR="00AA2435" w:rsidRPr="003D2F32" w:rsidRDefault="00AA2435">
      <w:pPr>
        <w:rPr>
          <w:b/>
          <w:bCs/>
          <w:sz w:val="24"/>
          <w:szCs w:val="24"/>
          <w:lang w:val="sr-Latn-BA"/>
        </w:rPr>
      </w:pPr>
      <w:r w:rsidRPr="003D2F32">
        <w:rPr>
          <w:b/>
          <w:bCs/>
          <w:sz w:val="24"/>
          <w:szCs w:val="24"/>
          <w:lang w:val="sr-Latn-BA"/>
        </w:rPr>
        <w:t>Opis zadatk</w:t>
      </w:r>
      <w:r w:rsidR="007B0080">
        <w:rPr>
          <w:b/>
          <w:bCs/>
          <w:sz w:val="24"/>
          <w:szCs w:val="24"/>
          <w:lang w:val="sr-Latn-BA"/>
        </w:rPr>
        <w:t>a</w:t>
      </w:r>
    </w:p>
    <w:p w14:paraId="0C8B75B3" w14:textId="5DFE0818" w:rsidR="00AA2435" w:rsidRDefault="00AA2435">
      <w:pPr>
        <w:rPr>
          <w:lang w:val="sr-Latn-BA"/>
        </w:rPr>
      </w:pPr>
      <w:r>
        <w:rPr>
          <w:lang w:val="sr-Latn-BA"/>
        </w:rPr>
        <w:t>Potrebno je implementirati rešenje za pametnu elektronsku bravu (katanac) upotrebom Raspberry Pi-a, koja treba da podrži dva načina otključavanja:</w:t>
      </w:r>
    </w:p>
    <w:p w14:paraId="315C5588" w14:textId="6D0B28AE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Unosom pin koda na tastaturi (</w:t>
      </w:r>
      <w:r w:rsidRPr="00AA2435">
        <w:rPr>
          <w:i/>
          <w:iCs/>
          <w:lang w:val="sr-Latn-BA"/>
        </w:rPr>
        <w:t xml:space="preserve">eng. </w:t>
      </w:r>
      <w:r>
        <w:rPr>
          <w:i/>
          <w:iCs/>
          <w:lang w:val="sr-Latn-BA"/>
        </w:rPr>
        <w:t>k</w:t>
      </w:r>
      <w:r w:rsidRPr="00AA2435">
        <w:rPr>
          <w:i/>
          <w:iCs/>
          <w:lang w:val="sr-Latn-BA"/>
        </w:rPr>
        <w:t>eypad</w:t>
      </w:r>
      <w:r>
        <w:rPr>
          <w:lang w:val="sr-Latn-BA"/>
        </w:rPr>
        <w:t>) i</w:t>
      </w:r>
    </w:p>
    <w:p w14:paraId="514D7769" w14:textId="4F39C7AE" w:rsidR="00AA2435" w:rsidRP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Putem RFID očitavanja tagova/telefona</w:t>
      </w:r>
    </w:p>
    <w:p w14:paraId="77A97B27" w14:textId="4D978FB4" w:rsidR="00AA2435" w:rsidRDefault="00AA2435">
      <w:pPr>
        <w:rPr>
          <w:lang w:val="sr-Latn-BA"/>
        </w:rPr>
      </w:pPr>
    </w:p>
    <w:p w14:paraId="350FE755" w14:textId="5C618220" w:rsidR="00AA2435" w:rsidRPr="003D2F32" w:rsidRDefault="00AA2435">
      <w:pPr>
        <w:rPr>
          <w:b/>
          <w:bCs/>
          <w:sz w:val="24"/>
          <w:szCs w:val="24"/>
          <w:lang w:val="sr-Latn-BA"/>
        </w:rPr>
      </w:pPr>
      <w:r w:rsidRPr="003D2F32">
        <w:rPr>
          <w:b/>
          <w:bCs/>
          <w:sz w:val="24"/>
          <w:szCs w:val="24"/>
          <w:lang w:val="sr-Latn-BA"/>
        </w:rPr>
        <w:t>Spisak elemenata potrebnih za izradu:</w:t>
      </w:r>
    </w:p>
    <w:p w14:paraId="164EBEB6" w14:textId="158AB433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Raspberry Pi 3</w:t>
      </w:r>
    </w:p>
    <w:p w14:paraId="16FB199E" w14:textId="643DF2B6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Breadboard</w:t>
      </w:r>
    </w:p>
    <w:p w14:paraId="6FB97EFD" w14:textId="7B305C0C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Muško-ženski i muško-muški jumperi</w:t>
      </w:r>
    </w:p>
    <w:p w14:paraId="348BE898" w14:textId="4783DA61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LCD ekran</w:t>
      </w:r>
    </w:p>
    <w:p w14:paraId="2A88C24A" w14:textId="43074FBE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Buzzer</w:t>
      </w:r>
    </w:p>
    <w:p w14:paraId="1213A4F8" w14:textId="78A126A8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RGB dioda</w:t>
      </w:r>
      <w:r w:rsidR="005024C6">
        <w:rPr>
          <w:lang w:val="sr-Latn-BA"/>
        </w:rPr>
        <w:t xml:space="preserve"> i 3 otpornika</w:t>
      </w:r>
    </w:p>
    <w:p w14:paraId="264B3953" w14:textId="22660FBF" w:rsidR="00AA2435" w:rsidRDefault="00574E56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4x4 </w:t>
      </w:r>
      <w:r w:rsidR="00AA2435">
        <w:rPr>
          <w:lang w:val="sr-Latn-BA"/>
        </w:rPr>
        <w:t>Keypad tastatura</w:t>
      </w:r>
    </w:p>
    <w:p w14:paraId="4E7F90C9" w14:textId="40B75F11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GPIO extender i ribbon cable</w:t>
      </w:r>
    </w:p>
    <w:p w14:paraId="491B94B7" w14:textId="24D15C48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I2C module</w:t>
      </w:r>
    </w:p>
    <w:p w14:paraId="0E49295A" w14:textId="63F3C49B" w:rsidR="00AA2435" w:rsidRDefault="00AA2435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RFID module</w:t>
      </w:r>
    </w:p>
    <w:p w14:paraId="04241E9B" w14:textId="6EE39D0B" w:rsidR="00AA2435" w:rsidRDefault="00574E56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Relej</w:t>
      </w:r>
    </w:p>
    <w:p w14:paraId="55DBC0A0" w14:textId="31FCAC8D" w:rsidR="00574E56" w:rsidRDefault="00574E56" w:rsidP="00AA2435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Elektromagnetna brava (katanac)</w:t>
      </w:r>
    </w:p>
    <w:p w14:paraId="7C4743CB" w14:textId="77777777" w:rsidR="00574E56" w:rsidRDefault="00574E56" w:rsidP="00574E56">
      <w:pPr>
        <w:rPr>
          <w:lang w:val="sr-Latn-BA"/>
        </w:rPr>
      </w:pPr>
    </w:p>
    <w:p w14:paraId="27A5A00E" w14:textId="07E33BDC" w:rsidR="00574E56" w:rsidRPr="003D2F32" w:rsidRDefault="00574E56" w:rsidP="00574E56">
      <w:pPr>
        <w:rPr>
          <w:b/>
          <w:bCs/>
          <w:sz w:val="24"/>
          <w:szCs w:val="24"/>
          <w:lang w:val="sr-Latn-BA"/>
        </w:rPr>
      </w:pPr>
      <w:r w:rsidRPr="003D2F32">
        <w:rPr>
          <w:b/>
          <w:bCs/>
          <w:sz w:val="24"/>
          <w:szCs w:val="24"/>
          <w:lang w:val="sr-Latn-BA"/>
        </w:rPr>
        <w:t>Funkcionalni zahtevi</w:t>
      </w:r>
    </w:p>
    <w:p w14:paraId="1999F226" w14:textId="0588CEE7" w:rsidR="00574E56" w:rsidRDefault="00574E56" w:rsidP="00574E5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Unosom ispravnog pin koda u keypad i potvrdom unosa na dugme '#', bravi se propušta struja, čime se otključava uz zvučni znak buzzera i RGB dioda pali zeleno svetlo</w:t>
      </w:r>
      <w:r w:rsidR="005024C6">
        <w:rPr>
          <w:lang w:val="sr-Latn-BA"/>
        </w:rPr>
        <w:t xml:space="preserve"> na nekoliko sekundi</w:t>
      </w:r>
      <w:r>
        <w:rPr>
          <w:lang w:val="sr-Latn-BA"/>
        </w:rPr>
        <w:t>.</w:t>
      </w:r>
    </w:p>
    <w:p w14:paraId="55D4DCF9" w14:textId="3A1AD29E" w:rsidR="00574E56" w:rsidRDefault="00574E56" w:rsidP="00574E5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Unosom neispravnog pin koda u keypad, buzzer će se oglasiti i brava ostaje zaključana. Nakon neispravnog unosa, potrebno je omogućiti ponovni unos pin koda.</w:t>
      </w:r>
    </w:p>
    <w:p w14:paraId="7DABE0C2" w14:textId="2F3F09D4" w:rsidR="00574E56" w:rsidRDefault="005024C6" w:rsidP="00574E5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Unosom posebne kombinacije tastera, ulazi se u modus izmene pin koda, koji prethodno zahteva unos ispravnog trenutnog pin koda, nakon čega unosimo novi četvorocifreni pin i potvrđujemo ga pritiskom na '#'. U slučaju odustajanja od promene pin koda, pitiskom na '</w:t>
      </w:r>
      <w:r w:rsidRPr="005024C6">
        <w:rPr>
          <w:lang w:val="sr-Latn-BA"/>
        </w:rPr>
        <w:t>*‘</w:t>
      </w:r>
      <w:r>
        <w:rPr>
          <w:lang w:val="sr-Latn-BA"/>
        </w:rPr>
        <w:t xml:space="preserve"> se vraćamo u glavno stanje.</w:t>
      </w:r>
    </w:p>
    <w:p w14:paraId="2BC4CDB7" w14:textId="1D5A4266" w:rsidR="005024C6" w:rsidRDefault="005024C6" w:rsidP="00574E56">
      <w:pPr>
        <w:pStyle w:val="ListParagraph"/>
        <w:numPr>
          <w:ilvl w:val="0"/>
          <w:numId w:val="2"/>
        </w:numPr>
        <w:rPr>
          <w:lang w:val="sr-Latn-BA"/>
        </w:rPr>
      </w:pPr>
      <w:r w:rsidRPr="005024C6">
        <w:rPr>
          <w:lang w:val="sr-Latn-BA"/>
        </w:rPr>
        <w:t xml:space="preserve">Prislanjanjem RFID </w:t>
      </w:r>
      <w:r>
        <w:rPr>
          <w:lang w:val="sr-Latn-BA"/>
        </w:rPr>
        <w:t xml:space="preserve">ispravnog </w:t>
      </w:r>
      <w:r w:rsidRPr="005024C6">
        <w:rPr>
          <w:lang w:val="sr-Latn-BA"/>
        </w:rPr>
        <w:t>taga na čitač,</w:t>
      </w:r>
      <w:r>
        <w:rPr>
          <w:lang w:val="sr-Latn-BA"/>
        </w:rPr>
        <w:t xml:space="preserve"> bravi se propušta struja, čime se</w:t>
      </w:r>
      <w:r>
        <w:rPr>
          <w:lang w:val="sr-Latn-BA"/>
        </w:rPr>
        <w:t xml:space="preserve"> ona</w:t>
      </w:r>
      <w:r>
        <w:rPr>
          <w:lang w:val="sr-Latn-BA"/>
        </w:rPr>
        <w:t xml:space="preserve"> otključava uz zvučni znak buzzera i RGB dioda pali zeleno svetlo na nekoliko sekundi</w:t>
      </w:r>
      <w:r>
        <w:rPr>
          <w:lang w:val="sr-Latn-BA"/>
        </w:rPr>
        <w:t>.</w:t>
      </w:r>
    </w:p>
    <w:p w14:paraId="75FF5F70" w14:textId="12741303" w:rsidR="003D2F32" w:rsidRPr="003D2F32" w:rsidRDefault="005024C6" w:rsidP="003D2F32">
      <w:pPr>
        <w:pStyle w:val="ListParagraph"/>
        <w:numPr>
          <w:ilvl w:val="0"/>
          <w:numId w:val="2"/>
        </w:numPr>
        <w:tabs>
          <w:tab w:val="left" w:pos="1460"/>
        </w:tabs>
        <w:rPr>
          <w:lang w:val="sr-Latn-BA"/>
        </w:rPr>
      </w:pPr>
      <w:r w:rsidRPr="003D2F32">
        <w:rPr>
          <w:lang w:val="sr-Latn-BA"/>
        </w:rPr>
        <w:t xml:space="preserve">Prislanjanjem telefona sa podešenim NFC tagom na čitač, </w:t>
      </w:r>
      <w:r w:rsidRPr="003D2F32">
        <w:rPr>
          <w:lang w:val="sr-Latn-BA"/>
        </w:rPr>
        <w:t>bravi se propušta struja, čime se ona otključava uz zvučni znak buzzera i RGB dioda pali zeleno svetlo na nekoliko sekundi.</w:t>
      </w:r>
    </w:p>
    <w:sectPr w:rsidR="003D2F32" w:rsidRPr="003D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2ADB"/>
    <w:multiLevelType w:val="hybridMultilevel"/>
    <w:tmpl w:val="DA6E357E"/>
    <w:lvl w:ilvl="0" w:tplc="5DF02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2E4E"/>
    <w:multiLevelType w:val="hybridMultilevel"/>
    <w:tmpl w:val="595E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09941">
    <w:abstractNumId w:val="0"/>
  </w:num>
  <w:num w:numId="2" w16cid:durableId="108819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35"/>
    <w:rsid w:val="002568FF"/>
    <w:rsid w:val="003D2F32"/>
    <w:rsid w:val="005024C6"/>
    <w:rsid w:val="00574E56"/>
    <w:rsid w:val="007B0080"/>
    <w:rsid w:val="00AA2435"/>
    <w:rsid w:val="00D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44ED"/>
  <w15:chartTrackingRefBased/>
  <w15:docId w15:val="{9323BEC7-8CC9-4C14-A240-6B069E58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0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Mirkovic</dc:creator>
  <cp:keywords/>
  <dc:description/>
  <cp:lastModifiedBy>Katarina Mirkovic</cp:lastModifiedBy>
  <cp:revision>2</cp:revision>
  <dcterms:created xsi:type="dcterms:W3CDTF">2023-11-09T16:26:00Z</dcterms:created>
  <dcterms:modified xsi:type="dcterms:W3CDTF">2023-11-09T17:11:00Z</dcterms:modified>
</cp:coreProperties>
</file>