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96316" w14:textId="77777777" w:rsidR="00426FB4" w:rsidRPr="00426FB4" w:rsidRDefault="00426FB4" w:rsidP="00426FB4">
      <w:pPr>
        <w:spacing w:before="400" w:after="0" w:line="240" w:lineRule="auto"/>
        <w:rPr>
          <w:rFonts w:ascii="Times New Roman" w:eastAsia="Times New Roman" w:hAnsi="Times New Roman" w:cs="Times New Roman"/>
          <w:sz w:val="20"/>
          <w:szCs w:val="20"/>
          <w:lang w:val="en-AT" w:eastAsia="en-AT"/>
        </w:rPr>
      </w:pPr>
    </w:p>
    <w:p w14:paraId="296B2DFE" w14:textId="77777777" w:rsidR="00426FB4" w:rsidRPr="00426FB4" w:rsidRDefault="00426FB4" w:rsidP="00426FB4">
      <w:pPr>
        <w:spacing w:before="400" w:after="0" w:line="240" w:lineRule="auto"/>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noProof/>
          <w:sz w:val="28"/>
          <w:lang w:val="en-AT" w:eastAsia="en-AT"/>
        </w:rPr>
        <w:drawing>
          <wp:anchor distT="0" distB="0" distL="0" distR="0" simplePos="0" relativeHeight="251657216" behindDoc="0" locked="0" layoutInCell="1" allowOverlap="1" wp14:anchorId="621C96FC" wp14:editId="7DD93A41">
            <wp:simplePos x="0" y="0"/>
            <wp:positionH relativeFrom="margin">
              <wp:align>left</wp:align>
            </wp:positionH>
            <wp:positionV relativeFrom="paragraph">
              <wp:posOffset>264795</wp:posOffset>
            </wp:positionV>
            <wp:extent cx="859535" cy="853439"/>
            <wp:effectExtent l="0" t="0" r="0" b="4445"/>
            <wp:wrapNone/>
            <wp:docPr id="43689371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59535" cy="853439"/>
                    </a:xfrm>
                    <a:prstGeom prst="rect">
                      <a:avLst/>
                    </a:prstGeom>
                  </pic:spPr>
                </pic:pic>
              </a:graphicData>
            </a:graphic>
          </wp:anchor>
        </w:drawing>
      </w:r>
      <w:r w:rsidRPr="00426FB4">
        <w:rPr>
          <w:rFonts w:ascii="Times New Roman" w:eastAsia="Times New Roman" w:hAnsi="Times New Roman" w:cs="Times New Roman"/>
          <w:noProof/>
          <w:sz w:val="28"/>
          <w:lang w:val="en-AT" w:eastAsia="en-AT"/>
        </w:rPr>
        <w:drawing>
          <wp:anchor distT="0" distB="0" distL="0" distR="0" simplePos="0" relativeHeight="251664384" behindDoc="0" locked="0" layoutInCell="1" allowOverlap="1" wp14:anchorId="119CC15C" wp14:editId="45B28FB5">
            <wp:simplePos x="0" y="0"/>
            <wp:positionH relativeFrom="margin">
              <wp:align>right</wp:align>
            </wp:positionH>
            <wp:positionV relativeFrom="paragraph">
              <wp:posOffset>270510</wp:posOffset>
            </wp:positionV>
            <wp:extent cx="847528" cy="847528"/>
            <wp:effectExtent l="0" t="0" r="0" b="0"/>
            <wp:wrapNone/>
            <wp:docPr id="15666726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847528" cy="847528"/>
                    </a:xfrm>
                    <a:prstGeom prst="rect">
                      <a:avLst/>
                    </a:prstGeom>
                  </pic:spPr>
                </pic:pic>
              </a:graphicData>
            </a:graphic>
          </wp:anchor>
        </w:drawing>
      </w:r>
    </w:p>
    <w:p w14:paraId="0FD02B70" w14:textId="77777777" w:rsidR="00426FB4" w:rsidRPr="00426FB4" w:rsidRDefault="00426FB4" w:rsidP="00426FB4">
      <w:pPr>
        <w:spacing w:after="0" w:line="240" w:lineRule="auto"/>
        <w:jc w:val="center"/>
        <w:rPr>
          <w:rFonts w:ascii="Times New Roman" w:eastAsia="Times New Roman" w:hAnsi="Times New Roman" w:cs="Times New Roman"/>
          <w:sz w:val="24"/>
          <w:szCs w:val="24"/>
          <w:lang w:val="en-AT" w:eastAsia="en-AT"/>
        </w:rPr>
      </w:pPr>
      <w:r w:rsidRPr="00426FB4">
        <w:rPr>
          <w:rFonts w:ascii="Times New Roman" w:eastAsia="Times New Roman" w:hAnsi="Times New Roman" w:cs="Times New Roman"/>
          <w:sz w:val="24"/>
          <w:szCs w:val="24"/>
          <w:lang w:val="en-AT" w:eastAsia="en-AT"/>
        </w:rPr>
        <w:t>UNIVERZITET U NIŠU</w:t>
      </w:r>
    </w:p>
    <w:p w14:paraId="401F2A13" w14:textId="77777777" w:rsidR="00426FB4" w:rsidRPr="00426FB4" w:rsidRDefault="00426FB4" w:rsidP="00426FB4">
      <w:pPr>
        <w:spacing w:after="0" w:line="240" w:lineRule="auto"/>
        <w:jc w:val="center"/>
        <w:rPr>
          <w:rFonts w:ascii="Times New Roman" w:eastAsia="Times New Roman" w:hAnsi="Times New Roman" w:cs="Times New Roman"/>
          <w:sz w:val="24"/>
          <w:szCs w:val="24"/>
          <w:lang w:val="en-AT" w:eastAsia="en-AT"/>
        </w:rPr>
      </w:pPr>
      <w:r w:rsidRPr="00426FB4">
        <w:rPr>
          <w:rFonts w:ascii="Times New Roman" w:eastAsia="Times New Roman" w:hAnsi="Times New Roman" w:cs="Times New Roman"/>
          <w:sz w:val="24"/>
          <w:szCs w:val="24"/>
          <w:lang w:val="en-AT" w:eastAsia="en-AT"/>
        </w:rPr>
        <w:t xml:space="preserve">ELEKTRONSKI FAKULTET </w:t>
      </w:r>
    </w:p>
    <w:p w14:paraId="069DF233" w14:textId="77777777" w:rsidR="00426FB4" w:rsidRPr="00426FB4" w:rsidRDefault="00426FB4" w:rsidP="00426FB4">
      <w:pPr>
        <w:spacing w:after="0" w:line="240" w:lineRule="auto"/>
        <w:jc w:val="center"/>
        <w:rPr>
          <w:rFonts w:ascii="Times New Roman" w:eastAsia="Times New Roman" w:hAnsi="Times New Roman" w:cs="Times New Roman"/>
          <w:sz w:val="24"/>
          <w:szCs w:val="24"/>
          <w:lang w:val="en-AT" w:eastAsia="en-AT"/>
        </w:rPr>
      </w:pPr>
      <w:r w:rsidRPr="00426FB4">
        <w:rPr>
          <w:rFonts w:ascii="Times New Roman" w:eastAsia="Times New Roman" w:hAnsi="Times New Roman" w:cs="Times New Roman"/>
          <w:sz w:val="24"/>
          <w:szCs w:val="24"/>
          <w:lang w:val="en-AT" w:eastAsia="en-AT"/>
        </w:rPr>
        <w:t>Katedra za računarstvo</w:t>
      </w:r>
    </w:p>
    <w:p w14:paraId="74613317" w14:textId="77777777" w:rsidR="00426FB4" w:rsidRPr="00426FB4" w:rsidRDefault="00426FB4" w:rsidP="00426FB4">
      <w:pPr>
        <w:spacing w:before="1600" w:after="0" w:line="240" w:lineRule="auto"/>
        <w:rPr>
          <w:rFonts w:ascii="Times New Roman" w:eastAsia="Times New Roman" w:hAnsi="Times New Roman" w:cs="Times New Roman"/>
          <w:sz w:val="20"/>
          <w:szCs w:val="20"/>
          <w:lang w:val="en-AT" w:eastAsia="en-AT"/>
        </w:rPr>
      </w:pPr>
    </w:p>
    <w:p w14:paraId="4FF1EBC5" w14:textId="77777777" w:rsidR="00426FB4" w:rsidRPr="000949F6" w:rsidRDefault="00426FB4" w:rsidP="00426FB4">
      <w:pPr>
        <w:spacing w:after="0" w:line="240" w:lineRule="auto"/>
        <w:jc w:val="center"/>
        <w:rPr>
          <w:rFonts w:ascii="Times New Roman" w:eastAsia="Times New Roman" w:hAnsi="Times New Roman" w:cs="Times New Roman"/>
          <w:b/>
          <w:bCs/>
          <w:sz w:val="20"/>
          <w:szCs w:val="20"/>
          <w:lang w:val="en-AT" w:eastAsia="en-AT"/>
        </w:rPr>
      </w:pPr>
      <w:r w:rsidRPr="000949F6">
        <w:rPr>
          <w:rFonts w:ascii="Times New Roman" w:eastAsia="Times New Roman" w:hAnsi="Times New Roman" w:cs="Times New Roman"/>
          <w:b/>
          <w:bCs/>
          <w:sz w:val="40"/>
          <w:szCs w:val="40"/>
          <w:lang w:val="en-AT" w:eastAsia="en-AT"/>
        </w:rPr>
        <w:t>SEMINARSKI RAD</w:t>
      </w:r>
    </w:p>
    <w:p w14:paraId="0EEECC7F" w14:textId="77777777" w:rsidR="00426FB4" w:rsidRPr="00426FB4" w:rsidRDefault="00426FB4" w:rsidP="00426FB4">
      <w:pPr>
        <w:spacing w:before="200" w:after="0" w:line="240" w:lineRule="auto"/>
        <w:rPr>
          <w:rFonts w:ascii="Times New Roman" w:eastAsia="Times New Roman" w:hAnsi="Times New Roman" w:cs="Times New Roman"/>
          <w:sz w:val="20"/>
          <w:szCs w:val="20"/>
          <w:lang w:val="en-AT" w:eastAsia="en-AT"/>
        </w:rPr>
      </w:pPr>
    </w:p>
    <w:p w14:paraId="7A27D523" w14:textId="77777777" w:rsidR="00426FB4" w:rsidRPr="00426FB4" w:rsidRDefault="00426FB4" w:rsidP="00426FB4">
      <w:pPr>
        <w:spacing w:after="0" w:line="240" w:lineRule="auto"/>
        <w:jc w:val="center"/>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sz w:val="24"/>
          <w:szCs w:val="24"/>
          <w:lang w:val="en-AT" w:eastAsia="en-AT"/>
        </w:rPr>
        <w:t>iz predmeta: Sistemi za upravljanje bazama podataka</w:t>
      </w:r>
    </w:p>
    <w:p w14:paraId="652897F9" w14:textId="77777777" w:rsidR="00426FB4" w:rsidRPr="00426FB4" w:rsidRDefault="00426FB4" w:rsidP="00426FB4">
      <w:pPr>
        <w:spacing w:before="600" w:after="0" w:line="240" w:lineRule="auto"/>
        <w:rPr>
          <w:rFonts w:ascii="Times New Roman" w:eastAsia="Times New Roman" w:hAnsi="Times New Roman" w:cs="Times New Roman"/>
          <w:sz w:val="20"/>
          <w:szCs w:val="20"/>
          <w:lang w:val="en-AT" w:eastAsia="en-AT"/>
        </w:rPr>
      </w:pPr>
    </w:p>
    <w:p w14:paraId="615B19D3" w14:textId="0B4D64B7" w:rsidR="00426FB4" w:rsidRPr="00426FB4" w:rsidRDefault="003B23A4" w:rsidP="003B23A4">
      <w:pPr>
        <w:spacing w:after="0" w:line="240" w:lineRule="auto"/>
        <w:jc w:val="center"/>
        <w:rPr>
          <w:rFonts w:ascii="Times New Roman" w:eastAsia="Times New Roman" w:hAnsi="Times New Roman" w:cs="Times New Roman"/>
          <w:sz w:val="32"/>
          <w:szCs w:val="32"/>
          <w:lang w:val="en-AT" w:eastAsia="en-AT"/>
        </w:rPr>
      </w:pPr>
      <w:r w:rsidRPr="000949F6">
        <w:rPr>
          <w:rFonts w:ascii="Times New Roman" w:eastAsia="Times New Roman" w:hAnsi="Times New Roman" w:cs="Times New Roman"/>
          <w:b/>
          <w:bCs/>
          <w:sz w:val="32"/>
          <w:szCs w:val="32"/>
          <w:lang w:val="en-AT" w:eastAsia="en-AT"/>
        </w:rPr>
        <w:t>OLTP i OLAP sistemi</w:t>
      </w:r>
      <w:r w:rsidR="00426FB4" w:rsidRPr="00426FB4">
        <w:rPr>
          <w:rFonts w:ascii="Times New Roman" w:eastAsia="Times New Roman" w:hAnsi="Times New Roman" w:cs="Times New Roman"/>
          <w:sz w:val="32"/>
          <w:szCs w:val="32"/>
          <w:lang w:val="en-AT" w:eastAsia="en-AT"/>
        </w:rPr>
        <w:t xml:space="preserve">: </w:t>
      </w:r>
      <w:r w:rsidRPr="003B23A4">
        <w:rPr>
          <w:rFonts w:ascii="Times New Roman" w:eastAsia="Times New Roman" w:hAnsi="Times New Roman" w:cs="Times New Roman"/>
          <w:sz w:val="32"/>
          <w:szCs w:val="32"/>
          <w:lang w:val="en-AT" w:eastAsia="en-AT"/>
        </w:rPr>
        <w:t>Eksperimentalna demonstracija transakcione obrade, skladišta podataka i analitike na PostgreSQL-u</w:t>
      </w:r>
    </w:p>
    <w:p w14:paraId="7EFAA2D8" w14:textId="77777777" w:rsidR="00426FB4" w:rsidRPr="00426FB4" w:rsidRDefault="00426FB4" w:rsidP="00426FB4">
      <w:pPr>
        <w:spacing w:after="0" w:line="240" w:lineRule="auto"/>
        <w:jc w:val="center"/>
        <w:rPr>
          <w:rFonts w:ascii="Times New Roman" w:eastAsia="Times New Roman" w:hAnsi="Times New Roman" w:cs="Times New Roman"/>
          <w:sz w:val="32"/>
          <w:szCs w:val="32"/>
          <w:lang w:val="en-AT" w:eastAsia="en-AT"/>
        </w:rPr>
      </w:pPr>
    </w:p>
    <w:p w14:paraId="70462796" w14:textId="77777777" w:rsidR="00426FB4" w:rsidRPr="00426FB4" w:rsidRDefault="00426FB4" w:rsidP="00426FB4">
      <w:pPr>
        <w:spacing w:after="0" w:line="240" w:lineRule="auto"/>
        <w:jc w:val="center"/>
        <w:rPr>
          <w:rFonts w:ascii="Times New Roman" w:eastAsia="Times New Roman" w:hAnsi="Times New Roman" w:cs="Times New Roman"/>
          <w:sz w:val="32"/>
          <w:szCs w:val="32"/>
          <w:lang w:val="en-AT" w:eastAsia="en-AT"/>
        </w:rPr>
      </w:pPr>
    </w:p>
    <w:p w14:paraId="4E698DB8" w14:textId="77777777" w:rsidR="00426FB4" w:rsidRPr="00426FB4" w:rsidRDefault="00426FB4" w:rsidP="00426FB4">
      <w:pPr>
        <w:spacing w:after="0" w:line="240" w:lineRule="auto"/>
        <w:jc w:val="center"/>
        <w:rPr>
          <w:rFonts w:ascii="Times New Roman" w:eastAsia="Times New Roman" w:hAnsi="Times New Roman" w:cs="Times New Roman"/>
          <w:sz w:val="32"/>
          <w:szCs w:val="32"/>
          <w:lang w:val="en-AT" w:eastAsia="en-AT"/>
        </w:rPr>
      </w:pPr>
    </w:p>
    <w:p w14:paraId="426E98CC" w14:textId="77777777" w:rsidR="00426FB4" w:rsidRPr="00426FB4" w:rsidRDefault="00426FB4" w:rsidP="00426FB4">
      <w:pPr>
        <w:spacing w:after="0" w:line="240" w:lineRule="auto"/>
        <w:jc w:val="center"/>
        <w:rPr>
          <w:rFonts w:ascii="Times New Roman" w:eastAsia="Times New Roman" w:hAnsi="Times New Roman" w:cs="Times New Roman"/>
          <w:sz w:val="20"/>
          <w:szCs w:val="20"/>
          <w:lang w:val="en-AT" w:eastAsia="en-AT"/>
        </w:rPr>
      </w:pPr>
    </w:p>
    <w:p w14:paraId="27E8927E" w14:textId="77777777" w:rsidR="00426FB4" w:rsidRPr="00426FB4" w:rsidRDefault="00426FB4" w:rsidP="00426FB4">
      <w:pPr>
        <w:spacing w:before="1600" w:after="0" w:line="240" w:lineRule="auto"/>
        <w:rPr>
          <w:rFonts w:ascii="Times New Roman" w:eastAsia="Times New Roman" w:hAnsi="Times New Roman" w:cs="Times New Roman"/>
          <w:sz w:val="20"/>
          <w:szCs w:val="20"/>
          <w:lang w:val="en-AT" w:eastAsia="en-AT"/>
        </w:rPr>
      </w:pPr>
    </w:p>
    <w:p w14:paraId="2048B116" w14:textId="77777777" w:rsidR="00426FB4" w:rsidRPr="00426FB4" w:rsidRDefault="00426FB4" w:rsidP="00426FB4">
      <w:pPr>
        <w:spacing w:after="0" w:line="240" w:lineRule="auto"/>
        <w:jc w:val="right"/>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lang w:val="en-AT" w:eastAsia="en-AT"/>
        </w:rPr>
        <w:t>Mentor: Aleksandar S. Stanimirović</w:t>
      </w:r>
    </w:p>
    <w:p w14:paraId="1FBE4D25" w14:textId="77777777" w:rsidR="00426FB4" w:rsidRPr="00426FB4" w:rsidRDefault="00426FB4" w:rsidP="00426FB4">
      <w:pPr>
        <w:spacing w:after="0" w:line="240" w:lineRule="auto"/>
        <w:jc w:val="right"/>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lang w:val="en-AT" w:eastAsia="en-AT"/>
        </w:rPr>
        <w:t>Student: Katarina Milojković</w:t>
      </w:r>
    </w:p>
    <w:p w14:paraId="62A2481A" w14:textId="77777777" w:rsidR="00426FB4" w:rsidRPr="00426FB4" w:rsidRDefault="00426FB4" w:rsidP="00426FB4">
      <w:pPr>
        <w:spacing w:after="0" w:line="240" w:lineRule="auto"/>
        <w:jc w:val="right"/>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lang w:val="en-AT" w:eastAsia="en-AT"/>
        </w:rPr>
        <w:t>Broj indeksa: 2083/25</w:t>
      </w:r>
    </w:p>
    <w:p w14:paraId="06B4E81D" w14:textId="77777777" w:rsidR="00426FB4" w:rsidRPr="00426FB4" w:rsidRDefault="00426FB4" w:rsidP="00426FB4">
      <w:pPr>
        <w:spacing w:before="1600" w:after="0" w:line="240" w:lineRule="auto"/>
        <w:rPr>
          <w:rFonts w:ascii="Times New Roman" w:eastAsia="Times New Roman" w:hAnsi="Times New Roman" w:cs="Times New Roman"/>
          <w:sz w:val="20"/>
          <w:szCs w:val="20"/>
          <w:lang w:val="en-AT" w:eastAsia="en-AT"/>
        </w:rPr>
      </w:pPr>
    </w:p>
    <w:p w14:paraId="65394BC4" w14:textId="77777777" w:rsidR="00426FB4" w:rsidRPr="00426FB4" w:rsidRDefault="00426FB4" w:rsidP="00426FB4">
      <w:pPr>
        <w:spacing w:after="0" w:line="240" w:lineRule="auto"/>
        <w:jc w:val="center"/>
        <w:rPr>
          <w:rFonts w:ascii="Times New Roman" w:eastAsia="Times New Roman" w:hAnsi="Times New Roman" w:cs="Times New Roman"/>
          <w:sz w:val="20"/>
          <w:szCs w:val="20"/>
          <w:lang w:val="en-AT" w:eastAsia="en-AT"/>
        </w:rPr>
      </w:pPr>
      <w:r w:rsidRPr="00426FB4">
        <w:rPr>
          <w:rFonts w:ascii="Times New Roman" w:eastAsia="Times New Roman" w:hAnsi="Times New Roman" w:cs="Times New Roman"/>
          <w:lang w:val="en-AT" w:eastAsia="en-AT"/>
        </w:rPr>
        <w:t>Septembar 2026.</w:t>
      </w:r>
    </w:p>
    <w:p w14:paraId="068A8283" w14:textId="77777777" w:rsidR="0052197B" w:rsidRPr="00426FB4" w:rsidRDefault="00000000">
      <w:pPr>
        <w:rPr>
          <w:rFonts w:ascii="Times New Roman" w:hAnsi="Times New Roman" w:cs="Times New Roman"/>
        </w:rPr>
      </w:pPr>
      <w:r w:rsidRPr="00426FB4">
        <w:rPr>
          <w:rFonts w:ascii="Times New Roman" w:hAnsi="Times New Roman" w:cs="Times New Roman"/>
        </w:rPr>
        <w:br w:type="page"/>
      </w:r>
    </w:p>
    <w:p w14:paraId="66D6A6AF" w14:textId="77777777" w:rsidR="0052197B" w:rsidRPr="00426FB4" w:rsidRDefault="00000000">
      <w:pPr>
        <w:rPr>
          <w:rFonts w:ascii="Times New Roman" w:hAnsi="Times New Roman" w:cs="Times New Roman"/>
        </w:rPr>
      </w:pPr>
      <w:r w:rsidRPr="00426FB4">
        <w:rPr>
          <w:rFonts w:ascii="Times New Roman" w:hAnsi="Times New Roman" w:cs="Times New Roman"/>
          <w:sz w:val="32"/>
        </w:rPr>
        <w:lastRenderedPageBreak/>
        <w:t>Sadržaj</w:t>
      </w:r>
    </w:p>
    <w:sdt>
      <w:sdtPr>
        <w:rPr>
          <w:rFonts w:ascii="Times New Roman" w:eastAsiaTheme="minorHAnsi" w:hAnsi="Times New Roman" w:cs="Times New Roman"/>
          <w:kern w:val="2"/>
          <w:lang w:eastAsia="en-AT"/>
          <w14:ligatures w14:val="standardContextual"/>
        </w:rPr>
        <w:id w:val="744459767"/>
        <w:docPartObj>
          <w:docPartGallery w:val="Table of Contents"/>
          <w:docPartUnique/>
        </w:docPartObj>
      </w:sdtPr>
      <w:sdtEndPr>
        <w:rPr>
          <w:rFonts w:eastAsia="Calibri"/>
          <w:noProof/>
          <w:kern w:val="0"/>
          <w:lang w:eastAsia="en-US"/>
          <w14:ligatures w14:val="none"/>
        </w:rPr>
      </w:sdtEndPr>
      <w:sdtContent>
        <w:p w14:paraId="023AC5F3" w14:textId="77777777" w:rsidR="00123EAA" w:rsidRPr="00426FB4" w:rsidRDefault="00123EAA" w:rsidP="00123EAA">
          <w:pPr>
            <w:pStyle w:val="TOC1"/>
            <w:tabs>
              <w:tab w:val="right" w:leader="dot" w:pos="8630"/>
            </w:tabs>
            <w:rPr>
              <w:rFonts w:ascii="Times New Roman" w:hAnsi="Times New Roman" w:cs="Times New Roman"/>
            </w:rPr>
          </w:pPr>
        </w:p>
        <w:p w14:paraId="3073DE26" w14:textId="2768778A"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r w:rsidRPr="00426FB4">
            <w:rPr>
              <w:rFonts w:ascii="Times New Roman" w:hAnsi="Times New Roman" w:cs="Times New Roman"/>
            </w:rPr>
            <w:fldChar w:fldCharType="begin"/>
          </w:r>
          <w:r w:rsidRPr="00426FB4">
            <w:rPr>
              <w:rFonts w:ascii="Times New Roman" w:hAnsi="Times New Roman" w:cs="Times New Roman"/>
            </w:rPr>
            <w:instrText xml:space="preserve"> TOC \o "1-3" \h \z \u </w:instrText>
          </w:r>
          <w:r w:rsidRPr="00426FB4">
            <w:rPr>
              <w:rFonts w:ascii="Times New Roman" w:hAnsi="Times New Roman" w:cs="Times New Roman"/>
            </w:rPr>
            <w:fldChar w:fldCharType="separate"/>
          </w:r>
          <w:hyperlink w:anchor="_Toc241677955" w:history="1">
            <w:r w:rsidRPr="00426FB4">
              <w:rPr>
                <w:rStyle w:val="Hyperlink"/>
                <w:rFonts w:ascii="Times New Roman" w:hAnsi="Times New Roman" w:cs="Times New Roman"/>
                <w:noProof/>
                <w:color w:val="auto"/>
              </w:rPr>
              <w:t>1. Uvod</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_Toc241677955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681E1BFD" w14:textId="48DD8C8E"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56" w:history="1">
            <w:r w:rsidRPr="00426FB4">
              <w:rPr>
                <w:rStyle w:val="Hyperlink"/>
                <w:rFonts w:ascii="Times New Roman" w:hAnsi="Times New Roman" w:cs="Times New Roman"/>
                <w:noProof/>
                <w:color w:val="auto"/>
              </w:rPr>
              <w:t>1.1. Predmet i cilj rada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_Toc241677956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66249DFD" w14:textId="3F9BA895"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57" w:history="1">
            <w:r w:rsidRPr="00426FB4">
              <w:rPr>
                <w:rStyle w:val="Hyperlink"/>
                <w:rFonts w:ascii="Times New Roman" w:hAnsi="Times New Roman" w:cs="Times New Roman"/>
                <w:noProof/>
                <w:color w:val="auto"/>
              </w:rPr>
              <w:t>1.2. Metodologija i struktura rada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_Toc241677957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25CDCE06" w14:textId="64FA3059"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58" w:history="1">
            <w:r w:rsidRPr="00426FB4">
              <w:rPr>
                <w:rStyle w:val="Hyperlink"/>
                <w:rFonts w:ascii="Times New Roman" w:hAnsi="Times New Roman" w:cs="Times New Roman"/>
                <w:noProof/>
                <w:color w:val="auto"/>
              </w:rPr>
              <w:t>2. Teorijske osnove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_Toc241677958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63659139" w14:textId="28791CE9"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59" w:history="1">
            <w:r w:rsidRPr="00426FB4">
              <w:rPr>
                <w:rStyle w:val="Hyperlink"/>
                <w:rFonts w:ascii="Times New Roman" w:hAnsi="Times New Roman" w:cs="Times New Roman"/>
                <w:noProof/>
                <w:color w:val="auto"/>
              </w:rPr>
              <w:t>2.1. OLTP sistemi</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_Toc241677959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4A8117C4" w14:textId="264C229E"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0" w:history="1">
            <w:r w:rsidRPr="00426FB4">
              <w:rPr>
                <w:rStyle w:val="Hyperlink"/>
                <w:rFonts w:ascii="Times New Roman" w:hAnsi="Times New Roman" w:cs="Times New Roman"/>
                <w:noProof/>
                <w:color w:val="auto"/>
              </w:rPr>
              <w:t>2.2. ACID svojstva, MVCC i zaključavanje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_Toc241677960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4</w:t>
            </w:r>
            <w:r w:rsidRPr="00426FB4">
              <w:rPr>
                <w:rFonts w:ascii="Times New Roman" w:hAnsi="Times New Roman" w:cs="Times New Roman"/>
                <w:noProof/>
                <w:webHidden/>
              </w:rPr>
              <w:fldChar w:fldCharType="end"/>
            </w:r>
          </w:hyperlink>
        </w:p>
        <w:p w14:paraId="55798ECC" w14:textId="0787FB5F"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1" w:history="1">
            <w:r w:rsidRPr="00426FB4">
              <w:rPr>
                <w:rStyle w:val="Hyperlink"/>
                <w:rFonts w:ascii="Times New Roman" w:hAnsi="Times New Roman" w:cs="Times New Roman"/>
                <w:noProof/>
                <w:color w:val="auto"/>
              </w:rPr>
              <w:t>2.3. Normalizacija i OLTP model podataka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_Toc241677961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5</w:t>
            </w:r>
            <w:r w:rsidRPr="00426FB4">
              <w:rPr>
                <w:rFonts w:ascii="Times New Roman" w:hAnsi="Times New Roman" w:cs="Times New Roman"/>
                <w:noProof/>
                <w:webHidden/>
              </w:rPr>
              <w:fldChar w:fldCharType="end"/>
            </w:r>
          </w:hyperlink>
        </w:p>
        <w:p w14:paraId="336804B9" w14:textId="06FB9C6A"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2" w:history="1">
            <w:r w:rsidRPr="00426FB4">
              <w:rPr>
                <w:rStyle w:val="Hyperlink"/>
                <w:rFonts w:ascii="Times New Roman" w:hAnsi="Times New Roman" w:cs="Times New Roman"/>
                <w:noProof/>
                <w:color w:val="auto"/>
              </w:rPr>
              <w:t>2.4. OLAP sistemi i skladišta podataka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_Toc241677962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5</w:t>
            </w:r>
            <w:r w:rsidRPr="00426FB4">
              <w:rPr>
                <w:rFonts w:ascii="Times New Roman" w:hAnsi="Times New Roman" w:cs="Times New Roman"/>
                <w:noProof/>
                <w:webHidden/>
              </w:rPr>
              <w:fldChar w:fldCharType="end"/>
            </w:r>
          </w:hyperlink>
        </w:p>
        <w:p w14:paraId="3889F42A" w14:textId="52A606A7"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3" w:history="1">
            <w:r w:rsidRPr="00426FB4">
              <w:rPr>
                <w:rStyle w:val="Hyperlink"/>
                <w:rFonts w:ascii="Times New Roman" w:hAnsi="Times New Roman" w:cs="Times New Roman"/>
                <w:noProof/>
                <w:color w:val="auto"/>
              </w:rPr>
              <w:t>2.5. Dimenzioni model i zvezdasta šema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_Toc241677963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6</w:t>
            </w:r>
            <w:r w:rsidRPr="00426FB4">
              <w:rPr>
                <w:rFonts w:ascii="Times New Roman" w:hAnsi="Times New Roman" w:cs="Times New Roman"/>
                <w:noProof/>
                <w:webHidden/>
              </w:rPr>
              <w:fldChar w:fldCharType="end"/>
            </w:r>
          </w:hyperlink>
        </w:p>
        <w:p w14:paraId="1F68C9A0" w14:textId="07B1E57D"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4" w:history="1">
            <w:r w:rsidRPr="00426FB4">
              <w:rPr>
                <w:rStyle w:val="Hyperlink"/>
                <w:rFonts w:ascii="Times New Roman" w:hAnsi="Times New Roman" w:cs="Times New Roman"/>
                <w:noProof/>
                <w:color w:val="auto"/>
              </w:rPr>
              <w:t>2.6. ETL proces</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_Toc241677964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6</w:t>
            </w:r>
            <w:r w:rsidRPr="00426FB4">
              <w:rPr>
                <w:rFonts w:ascii="Times New Roman" w:hAnsi="Times New Roman" w:cs="Times New Roman"/>
                <w:noProof/>
                <w:webHidden/>
              </w:rPr>
              <w:fldChar w:fldCharType="end"/>
            </w:r>
          </w:hyperlink>
        </w:p>
        <w:p w14:paraId="120BB4DA" w14:textId="5C74D015"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5" w:history="1">
            <w:r w:rsidRPr="00426FB4">
              <w:rPr>
                <w:rStyle w:val="Hyperlink"/>
                <w:rFonts w:ascii="Times New Roman" w:hAnsi="Times New Roman" w:cs="Times New Roman"/>
                <w:noProof/>
                <w:color w:val="auto"/>
              </w:rPr>
              <w:t>2.7. OLAP operacije u SQL-u</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_Toc241677965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6</w:t>
            </w:r>
            <w:r w:rsidRPr="00426FB4">
              <w:rPr>
                <w:rFonts w:ascii="Times New Roman" w:hAnsi="Times New Roman" w:cs="Times New Roman"/>
                <w:noProof/>
                <w:webHidden/>
              </w:rPr>
              <w:fldChar w:fldCharType="end"/>
            </w:r>
          </w:hyperlink>
        </w:p>
        <w:p w14:paraId="6625CBBC" w14:textId="57C1A13A"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6" w:history="1">
            <w:r w:rsidRPr="00426FB4">
              <w:rPr>
                <w:rStyle w:val="Hyperlink"/>
                <w:rFonts w:ascii="Times New Roman" w:hAnsi="Times New Roman" w:cs="Times New Roman"/>
                <w:noProof/>
                <w:color w:val="auto"/>
              </w:rPr>
              <w:t>2.8. Fizičke tehnike za analitiku</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_Toc241677966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6</w:t>
            </w:r>
            <w:r w:rsidRPr="00426FB4">
              <w:rPr>
                <w:rFonts w:ascii="Times New Roman" w:hAnsi="Times New Roman" w:cs="Times New Roman"/>
                <w:noProof/>
                <w:webHidden/>
              </w:rPr>
              <w:fldChar w:fldCharType="end"/>
            </w:r>
          </w:hyperlink>
        </w:p>
        <w:p w14:paraId="5305E282" w14:textId="1F93F99C"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7" w:history="1">
            <w:r w:rsidRPr="00426FB4">
              <w:rPr>
                <w:rStyle w:val="Hyperlink"/>
                <w:rFonts w:ascii="Times New Roman" w:hAnsi="Times New Roman" w:cs="Times New Roman"/>
                <w:noProof/>
                <w:color w:val="auto"/>
              </w:rPr>
              <w:t>2.9. Merenje performansi i sintetički podaci</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_Toc241677967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7</w:t>
            </w:r>
            <w:r w:rsidRPr="00426FB4">
              <w:rPr>
                <w:rFonts w:ascii="Times New Roman" w:hAnsi="Times New Roman" w:cs="Times New Roman"/>
                <w:noProof/>
                <w:webHidden/>
              </w:rPr>
              <w:fldChar w:fldCharType="end"/>
            </w:r>
          </w:hyperlink>
        </w:p>
        <w:p w14:paraId="23CF6EB1" w14:textId="269EA0A5"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8" w:history="1">
            <w:r w:rsidRPr="00426FB4">
              <w:rPr>
                <w:rStyle w:val="Hyperlink"/>
                <w:rFonts w:ascii="Times New Roman" w:hAnsi="Times New Roman" w:cs="Times New Roman"/>
                <w:noProof/>
                <w:color w:val="auto"/>
              </w:rPr>
              <w:t>2.10. Mešano opterećenje i HTAP</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_Toc241677968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7</w:t>
            </w:r>
            <w:r w:rsidRPr="00426FB4">
              <w:rPr>
                <w:rFonts w:ascii="Times New Roman" w:hAnsi="Times New Roman" w:cs="Times New Roman"/>
                <w:noProof/>
                <w:webHidden/>
              </w:rPr>
              <w:fldChar w:fldCharType="end"/>
            </w:r>
          </w:hyperlink>
        </w:p>
        <w:p w14:paraId="67D6517E" w14:textId="59BF17CB"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69" w:history="1">
            <w:r w:rsidRPr="00426FB4">
              <w:rPr>
                <w:rStyle w:val="Hyperlink"/>
                <w:rFonts w:ascii="Times New Roman" w:hAnsi="Times New Roman" w:cs="Times New Roman"/>
                <w:noProof/>
                <w:color w:val="auto"/>
              </w:rPr>
              <w:t>3. Praktična implementacija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_Toc241677969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7</w:t>
            </w:r>
            <w:r w:rsidRPr="00426FB4">
              <w:rPr>
                <w:rFonts w:ascii="Times New Roman" w:hAnsi="Times New Roman" w:cs="Times New Roman"/>
                <w:noProof/>
                <w:webHidden/>
              </w:rPr>
              <w:fldChar w:fldCharType="end"/>
            </w:r>
          </w:hyperlink>
        </w:p>
        <w:p w14:paraId="24013CC5" w14:textId="1C2E545F"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0" w:history="1">
            <w:r w:rsidRPr="00426FB4">
              <w:rPr>
                <w:rStyle w:val="Hyperlink"/>
                <w:rFonts w:ascii="Times New Roman" w:hAnsi="Times New Roman" w:cs="Times New Roman"/>
                <w:noProof/>
                <w:color w:val="auto"/>
              </w:rPr>
              <w:t>3.1. Okruženje i pokretanje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_Toc241677970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7</w:t>
            </w:r>
            <w:r w:rsidRPr="00426FB4">
              <w:rPr>
                <w:rFonts w:ascii="Times New Roman" w:hAnsi="Times New Roman" w:cs="Times New Roman"/>
                <w:noProof/>
                <w:webHidden/>
              </w:rPr>
              <w:fldChar w:fldCharType="end"/>
            </w:r>
          </w:hyperlink>
        </w:p>
        <w:p w14:paraId="5E851DEB" w14:textId="752133D6"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1" w:history="1">
            <w:r w:rsidRPr="00426FB4">
              <w:rPr>
                <w:rStyle w:val="Hyperlink"/>
                <w:rFonts w:ascii="Times New Roman" w:hAnsi="Times New Roman" w:cs="Times New Roman"/>
                <w:noProof/>
                <w:color w:val="auto"/>
              </w:rPr>
              <w:t>3.2. Arhitektura skripte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_Toc241677971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7</w:t>
            </w:r>
            <w:r w:rsidRPr="00426FB4">
              <w:rPr>
                <w:rFonts w:ascii="Times New Roman" w:hAnsi="Times New Roman" w:cs="Times New Roman"/>
                <w:noProof/>
                <w:webHidden/>
              </w:rPr>
              <w:fldChar w:fldCharType="end"/>
            </w:r>
          </w:hyperlink>
        </w:p>
        <w:p w14:paraId="33D99DBC" w14:textId="3052DEBC"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2" w:history="1">
            <w:r w:rsidRPr="00426FB4">
              <w:rPr>
                <w:rStyle w:val="Hyperlink"/>
                <w:rFonts w:ascii="Times New Roman" w:hAnsi="Times New Roman" w:cs="Times New Roman"/>
                <w:noProof/>
                <w:color w:val="auto"/>
              </w:rPr>
              <w:t>3.3. Zaglavlje, uvoz i pomoćne funkcije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_Toc241677972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8</w:t>
            </w:r>
            <w:r w:rsidRPr="00426FB4">
              <w:rPr>
                <w:rFonts w:ascii="Times New Roman" w:hAnsi="Times New Roman" w:cs="Times New Roman"/>
                <w:noProof/>
                <w:webHidden/>
              </w:rPr>
              <w:fldChar w:fldCharType="end"/>
            </w:r>
          </w:hyperlink>
        </w:p>
        <w:p w14:paraId="3E84F536" w14:textId="4D165774"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3" w:history="1">
            <w:r w:rsidRPr="00426FB4">
              <w:rPr>
                <w:rStyle w:val="Hyperlink"/>
                <w:rFonts w:ascii="Times New Roman" w:hAnsi="Times New Roman" w:cs="Times New Roman"/>
                <w:noProof/>
                <w:color w:val="auto"/>
              </w:rPr>
              <w:t>3.4. OLTP šema i istorijski podaci</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_Toc241677973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10</w:t>
            </w:r>
            <w:r w:rsidRPr="00426FB4">
              <w:rPr>
                <w:rFonts w:ascii="Times New Roman" w:hAnsi="Times New Roman" w:cs="Times New Roman"/>
                <w:noProof/>
                <w:webHidden/>
              </w:rPr>
              <w:fldChar w:fldCharType="end"/>
            </w:r>
          </w:hyperlink>
        </w:p>
        <w:p w14:paraId="0DBFF023" w14:textId="5E567CA2"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4" w:history="1">
            <w:r w:rsidRPr="00426FB4">
              <w:rPr>
                <w:rStyle w:val="Hyperlink"/>
                <w:rFonts w:ascii="Times New Roman" w:hAnsi="Times New Roman" w:cs="Times New Roman"/>
                <w:noProof/>
                <w:color w:val="auto"/>
              </w:rPr>
              <w:t>3.5. OLTP transakcije i opterećenje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_Toc241677974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12</w:t>
            </w:r>
            <w:r w:rsidRPr="00426FB4">
              <w:rPr>
                <w:rFonts w:ascii="Times New Roman" w:hAnsi="Times New Roman" w:cs="Times New Roman"/>
                <w:noProof/>
                <w:webHidden/>
              </w:rPr>
              <w:fldChar w:fldCharType="end"/>
            </w:r>
          </w:hyperlink>
        </w:p>
        <w:p w14:paraId="176C2830" w14:textId="6A614DC3"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5" w:history="1">
            <w:r w:rsidRPr="00426FB4">
              <w:rPr>
                <w:rStyle w:val="Hyperlink"/>
                <w:rFonts w:ascii="Times New Roman" w:hAnsi="Times New Roman" w:cs="Times New Roman"/>
                <w:noProof/>
                <w:color w:val="auto"/>
              </w:rPr>
              <w:t>3.6. Analiza planova izvršavanja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_Toc241677975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15</w:t>
            </w:r>
            <w:r w:rsidRPr="00426FB4">
              <w:rPr>
                <w:rFonts w:ascii="Times New Roman" w:hAnsi="Times New Roman" w:cs="Times New Roman"/>
                <w:noProof/>
                <w:webHidden/>
              </w:rPr>
              <w:fldChar w:fldCharType="end"/>
            </w:r>
          </w:hyperlink>
        </w:p>
        <w:p w14:paraId="2B4E7921" w14:textId="0C226CCB"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6" w:history="1">
            <w:r w:rsidRPr="00426FB4">
              <w:rPr>
                <w:rStyle w:val="Hyperlink"/>
                <w:rFonts w:ascii="Times New Roman" w:hAnsi="Times New Roman" w:cs="Times New Roman"/>
                <w:noProof/>
                <w:color w:val="auto"/>
              </w:rPr>
              <w:t>3.7. Skladište podataka i ETL</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_Toc241677976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15</w:t>
            </w:r>
            <w:r w:rsidRPr="00426FB4">
              <w:rPr>
                <w:rFonts w:ascii="Times New Roman" w:hAnsi="Times New Roman" w:cs="Times New Roman"/>
                <w:noProof/>
                <w:webHidden/>
              </w:rPr>
              <w:fldChar w:fldCharType="end"/>
            </w:r>
          </w:hyperlink>
        </w:p>
        <w:p w14:paraId="7C89A999" w14:textId="6669DC60"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7" w:history="1">
            <w:r w:rsidRPr="00426FB4">
              <w:rPr>
                <w:rStyle w:val="Hyperlink"/>
                <w:rFonts w:ascii="Times New Roman" w:hAnsi="Times New Roman" w:cs="Times New Roman"/>
                <w:noProof/>
                <w:color w:val="auto"/>
              </w:rPr>
              <w:t>3.8. OLAP upiti</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_Toc241677977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17</w:t>
            </w:r>
            <w:r w:rsidRPr="00426FB4">
              <w:rPr>
                <w:rFonts w:ascii="Times New Roman" w:hAnsi="Times New Roman" w:cs="Times New Roman"/>
                <w:noProof/>
                <w:webHidden/>
              </w:rPr>
              <w:fldChar w:fldCharType="end"/>
            </w:r>
          </w:hyperlink>
        </w:p>
        <w:p w14:paraId="483C3EC7" w14:textId="3686E33C"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8" w:history="1">
            <w:r w:rsidRPr="00426FB4">
              <w:rPr>
                <w:rStyle w:val="Hyperlink"/>
                <w:rFonts w:ascii="Times New Roman" w:hAnsi="Times New Roman" w:cs="Times New Roman"/>
                <w:noProof/>
                <w:color w:val="auto"/>
              </w:rPr>
              <w:t>3.9. Grafici</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_Toc241677978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19</w:t>
            </w:r>
            <w:r w:rsidRPr="00426FB4">
              <w:rPr>
                <w:rFonts w:ascii="Times New Roman" w:hAnsi="Times New Roman" w:cs="Times New Roman"/>
                <w:noProof/>
                <w:webHidden/>
              </w:rPr>
              <w:fldChar w:fldCharType="end"/>
            </w:r>
          </w:hyperlink>
        </w:p>
        <w:p w14:paraId="4A413D39" w14:textId="726695EB"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79" w:history="1">
            <w:r w:rsidRPr="00426FB4">
              <w:rPr>
                <w:rStyle w:val="Hyperlink"/>
                <w:rFonts w:ascii="Times New Roman" w:hAnsi="Times New Roman" w:cs="Times New Roman"/>
                <w:noProof/>
                <w:color w:val="auto"/>
              </w:rPr>
              <w:t>3.10. Glavni tok programa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_Toc241677979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20</w:t>
            </w:r>
            <w:r w:rsidRPr="00426FB4">
              <w:rPr>
                <w:rFonts w:ascii="Times New Roman" w:hAnsi="Times New Roman" w:cs="Times New Roman"/>
                <w:noProof/>
                <w:webHidden/>
              </w:rPr>
              <w:fldChar w:fldCharType="end"/>
            </w:r>
          </w:hyperlink>
        </w:p>
        <w:p w14:paraId="43D680E2" w14:textId="5C825AFA"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0" w:history="1">
            <w:r w:rsidRPr="00426FB4">
              <w:rPr>
                <w:rStyle w:val="Hyperlink"/>
                <w:rFonts w:ascii="Times New Roman" w:hAnsi="Times New Roman" w:cs="Times New Roman"/>
                <w:noProof/>
                <w:color w:val="auto"/>
              </w:rPr>
              <w:t>4. Prikaz rezultata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_Toc241677980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25</w:t>
            </w:r>
            <w:r w:rsidRPr="00426FB4">
              <w:rPr>
                <w:rFonts w:ascii="Times New Roman" w:hAnsi="Times New Roman" w:cs="Times New Roman"/>
                <w:noProof/>
                <w:webHidden/>
              </w:rPr>
              <w:fldChar w:fldCharType="end"/>
            </w:r>
          </w:hyperlink>
        </w:p>
        <w:p w14:paraId="171B3B64" w14:textId="7B0368F3"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1" w:history="1">
            <w:r w:rsidRPr="00426FB4">
              <w:rPr>
                <w:rStyle w:val="Hyperlink"/>
                <w:rFonts w:ascii="Times New Roman" w:hAnsi="Times New Roman" w:cs="Times New Roman"/>
                <w:noProof/>
                <w:color w:val="auto"/>
              </w:rPr>
              <w:t>4.1. Priprema baze (korak 1)</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_Toc241677981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25</w:t>
            </w:r>
            <w:r w:rsidRPr="00426FB4">
              <w:rPr>
                <w:rFonts w:ascii="Times New Roman" w:hAnsi="Times New Roman" w:cs="Times New Roman"/>
                <w:noProof/>
                <w:webHidden/>
              </w:rPr>
              <w:fldChar w:fldCharType="end"/>
            </w:r>
          </w:hyperlink>
        </w:p>
        <w:p w14:paraId="0AC22447" w14:textId="0112E394"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2" w:history="1">
            <w:r w:rsidRPr="00426FB4">
              <w:rPr>
                <w:rStyle w:val="Hyperlink"/>
                <w:rFonts w:ascii="Times New Roman" w:hAnsi="Times New Roman" w:cs="Times New Roman"/>
                <w:noProof/>
                <w:color w:val="auto"/>
              </w:rPr>
              <w:t>4.2. OLTP šema i podaci (korak 2)</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_Toc241677982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26</w:t>
            </w:r>
            <w:r w:rsidRPr="00426FB4">
              <w:rPr>
                <w:rFonts w:ascii="Times New Roman" w:hAnsi="Times New Roman" w:cs="Times New Roman"/>
                <w:noProof/>
                <w:webHidden/>
              </w:rPr>
              <w:fldChar w:fldCharType="end"/>
            </w:r>
          </w:hyperlink>
        </w:p>
        <w:p w14:paraId="54F66D11" w14:textId="4A343877"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3" w:history="1">
            <w:r w:rsidRPr="00426FB4">
              <w:rPr>
                <w:rStyle w:val="Hyperlink"/>
                <w:rFonts w:ascii="Times New Roman" w:hAnsi="Times New Roman" w:cs="Times New Roman"/>
                <w:noProof/>
                <w:color w:val="auto"/>
              </w:rPr>
              <w:t>4.3. OLTP opterećenje (korak 3)</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_Toc241677983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26</w:t>
            </w:r>
            <w:r w:rsidRPr="00426FB4">
              <w:rPr>
                <w:rFonts w:ascii="Times New Roman" w:hAnsi="Times New Roman" w:cs="Times New Roman"/>
                <w:noProof/>
                <w:webHidden/>
              </w:rPr>
              <w:fldChar w:fldCharType="end"/>
            </w:r>
          </w:hyperlink>
        </w:p>
        <w:p w14:paraId="0CC304A3" w14:textId="1A8FDA56"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4" w:history="1">
            <w:r w:rsidRPr="00426FB4">
              <w:rPr>
                <w:rStyle w:val="Hyperlink"/>
                <w:rFonts w:ascii="Times New Roman" w:hAnsi="Times New Roman" w:cs="Times New Roman"/>
                <w:noProof/>
                <w:color w:val="auto"/>
              </w:rPr>
              <w:t>4.4. Obrasci pristupa podacima (korak 4)</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_Toc241677984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27</w:t>
            </w:r>
            <w:r w:rsidRPr="00426FB4">
              <w:rPr>
                <w:rFonts w:ascii="Times New Roman" w:hAnsi="Times New Roman" w:cs="Times New Roman"/>
                <w:noProof/>
                <w:webHidden/>
              </w:rPr>
              <w:fldChar w:fldCharType="end"/>
            </w:r>
          </w:hyperlink>
        </w:p>
        <w:p w14:paraId="3095A46D" w14:textId="75E97D83"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5" w:history="1">
            <w:r w:rsidRPr="00426FB4">
              <w:rPr>
                <w:rStyle w:val="Hyperlink"/>
                <w:rFonts w:ascii="Times New Roman" w:hAnsi="Times New Roman" w:cs="Times New Roman"/>
                <w:noProof/>
                <w:color w:val="auto"/>
              </w:rPr>
              <w:t>4.5. Skladište podataka i ETL (korak 5)</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_Toc241677985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27</w:t>
            </w:r>
            <w:r w:rsidRPr="00426FB4">
              <w:rPr>
                <w:rFonts w:ascii="Times New Roman" w:hAnsi="Times New Roman" w:cs="Times New Roman"/>
                <w:noProof/>
                <w:webHidden/>
              </w:rPr>
              <w:fldChar w:fldCharType="end"/>
            </w:r>
          </w:hyperlink>
        </w:p>
        <w:p w14:paraId="77D1C0D0" w14:textId="03D03ECB"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6" w:history="1">
            <w:r w:rsidRPr="00426FB4">
              <w:rPr>
                <w:rStyle w:val="Hyperlink"/>
                <w:rFonts w:ascii="Times New Roman" w:hAnsi="Times New Roman" w:cs="Times New Roman"/>
                <w:noProof/>
                <w:color w:val="auto"/>
              </w:rPr>
              <w:t>4.6. OLAP upiti (korak 6)</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_Toc241677986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27</w:t>
            </w:r>
            <w:r w:rsidRPr="00426FB4">
              <w:rPr>
                <w:rFonts w:ascii="Times New Roman" w:hAnsi="Times New Roman" w:cs="Times New Roman"/>
                <w:noProof/>
                <w:webHidden/>
              </w:rPr>
              <w:fldChar w:fldCharType="end"/>
            </w:r>
          </w:hyperlink>
        </w:p>
        <w:p w14:paraId="44DED5E3" w14:textId="5F94A262"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7" w:history="1">
            <w:r w:rsidRPr="00426FB4">
              <w:rPr>
                <w:rStyle w:val="Hyperlink"/>
                <w:rFonts w:ascii="Times New Roman" w:hAnsi="Times New Roman" w:cs="Times New Roman"/>
                <w:noProof/>
                <w:color w:val="auto"/>
              </w:rPr>
              <w:t>4.7. Interferencija OLTP i OLAP opterećenja (korak 7)</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_Toc241677987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29</w:t>
            </w:r>
            <w:r w:rsidRPr="00426FB4">
              <w:rPr>
                <w:rFonts w:ascii="Times New Roman" w:hAnsi="Times New Roman" w:cs="Times New Roman"/>
                <w:noProof/>
                <w:webHidden/>
              </w:rPr>
              <w:fldChar w:fldCharType="end"/>
            </w:r>
          </w:hyperlink>
        </w:p>
        <w:p w14:paraId="33C035B7" w14:textId="34AF9EF3"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8" w:history="1">
            <w:r w:rsidRPr="00426FB4">
              <w:rPr>
                <w:rStyle w:val="Hyperlink"/>
                <w:rFonts w:ascii="Times New Roman" w:hAnsi="Times New Roman" w:cs="Times New Roman"/>
                <w:noProof/>
                <w:color w:val="auto"/>
              </w:rPr>
              <w:t>4.8. Inkrementalni ETL (korak 8)</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_Toc241677988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29</w:t>
            </w:r>
            <w:r w:rsidRPr="00426FB4">
              <w:rPr>
                <w:rFonts w:ascii="Times New Roman" w:hAnsi="Times New Roman" w:cs="Times New Roman"/>
                <w:noProof/>
                <w:webHidden/>
              </w:rPr>
              <w:fldChar w:fldCharType="end"/>
            </w:r>
          </w:hyperlink>
        </w:p>
        <w:p w14:paraId="6FD9758F" w14:textId="329DFDD3"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89" w:history="1">
            <w:r w:rsidRPr="00426FB4">
              <w:rPr>
                <w:rStyle w:val="Hyperlink"/>
                <w:rFonts w:ascii="Times New Roman" w:hAnsi="Times New Roman" w:cs="Times New Roman"/>
                <w:noProof/>
                <w:color w:val="auto"/>
              </w:rPr>
              <w:t>4.9. Zbirni rezultati (korak 9)</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_Toc241677989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29</w:t>
            </w:r>
            <w:r w:rsidRPr="00426FB4">
              <w:rPr>
                <w:rFonts w:ascii="Times New Roman" w:hAnsi="Times New Roman" w:cs="Times New Roman"/>
                <w:noProof/>
                <w:webHidden/>
              </w:rPr>
              <w:fldChar w:fldCharType="end"/>
            </w:r>
          </w:hyperlink>
        </w:p>
        <w:p w14:paraId="047FE51D" w14:textId="3517BC8C"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0" w:history="1">
            <w:r w:rsidRPr="00426FB4">
              <w:rPr>
                <w:rStyle w:val="Hyperlink"/>
                <w:rFonts w:ascii="Times New Roman" w:hAnsi="Times New Roman" w:cs="Times New Roman"/>
                <w:noProof/>
                <w:color w:val="auto"/>
              </w:rPr>
              <w:t>4.10. Tabelarni i grafički prikaz</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_Toc241677990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30</w:t>
            </w:r>
            <w:r w:rsidRPr="00426FB4">
              <w:rPr>
                <w:rFonts w:ascii="Times New Roman" w:hAnsi="Times New Roman" w:cs="Times New Roman"/>
                <w:noProof/>
                <w:webHidden/>
              </w:rPr>
              <w:fldChar w:fldCharType="end"/>
            </w:r>
          </w:hyperlink>
        </w:p>
        <w:p w14:paraId="39854E3F" w14:textId="732A9DC9"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1" w:history="1">
            <w:r w:rsidRPr="00426FB4">
              <w:rPr>
                <w:rStyle w:val="Hyperlink"/>
                <w:rFonts w:ascii="Times New Roman" w:hAnsi="Times New Roman" w:cs="Times New Roman"/>
                <w:noProof/>
                <w:color w:val="auto"/>
              </w:rPr>
              <w:t>5. Diskusija i analiza rezultata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_Toc241677991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36</w:t>
            </w:r>
            <w:r w:rsidRPr="00426FB4">
              <w:rPr>
                <w:rFonts w:ascii="Times New Roman" w:hAnsi="Times New Roman" w:cs="Times New Roman"/>
                <w:noProof/>
                <w:webHidden/>
              </w:rPr>
              <w:fldChar w:fldCharType="end"/>
            </w:r>
          </w:hyperlink>
        </w:p>
        <w:p w14:paraId="4A179004" w14:textId="64BAEFD5"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2" w:history="1">
            <w:r w:rsidRPr="00426FB4">
              <w:rPr>
                <w:rStyle w:val="Hyperlink"/>
                <w:rFonts w:ascii="Times New Roman" w:hAnsi="Times New Roman" w:cs="Times New Roman"/>
                <w:noProof/>
                <w:color w:val="auto"/>
              </w:rPr>
              <w:t>5.1. OLTP obrada i ACID svojstva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_Toc241677992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36</w:t>
            </w:r>
            <w:r w:rsidRPr="00426FB4">
              <w:rPr>
                <w:rFonts w:ascii="Times New Roman" w:hAnsi="Times New Roman" w:cs="Times New Roman"/>
                <w:noProof/>
                <w:webHidden/>
              </w:rPr>
              <w:fldChar w:fldCharType="end"/>
            </w:r>
          </w:hyperlink>
        </w:p>
        <w:p w14:paraId="04FCCE16" w14:textId="0D6464C4"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3" w:history="1">
            <w:r w:rsidRPr="00426FB4">
              <w:rPr>
                <w:rStyle w:val="Hyperlink"/>
                <w:rFonts w:ascii="Times New Roman" w:hAnsi="Times New Roman" w:cs="Times New Roman"/>
                <w:noProof/>
                <w:color w:val="auto"/>
              </w:rPr>
              <w:t>5.2. Modeli podataka i OLAP tehnike</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_Toc241677993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36</w:t>
            </w:r>
            <w:r w:rsidRPr="00426FB4">
              <w:rPr>
                <w:rFonts w:ascii="Times New Roman" w:hAnsi="Times New Roman" w:cs="Times New Roman"/>
                <w:noProof/>
                <w:webHidden/>
              </w:rPr>
              <w:fldChar w:fldCharType="end"/>
            </w:r>
          </w:hyperlink>
        </w:p>
        <w:p w14:paraId="717AD34B" w14:textId="7429C53F"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4" w:history="1">
            <w:r w:rsidRPr="00426FB4">
              <w:rPr>
                <w:rStyle w:val="Hyperlink"/>
                <w:rFonts w:ascii="Times New Roman" w:hAnsi="Times New Roman" w:cs="Times New Roman"/>
                <w:noProof/>
                <w:color w:val="auto"/>
              </w:rPr>
              <w:t>5.3. Interferencija i svežina podataka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_Toc241677994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36</w:t>
            </w:r>
            <w:r w:rsidRPr="00426FB4">
              <w:rPr>
                <w:rFonts w:ascii="Times New Roman" w:hAnsi="Times New Roman" w:cs="Times New Roman"/>
                <w:noProof/>
                <w:webHidden/>
              </w:rPr>
              <w:fldChar w:fldCharType="end"/>
            </w:r>
          </w:hyperlink>
        </w:p>
        <w:p w14:paraId="1008D205" w14:textId="48DEB048" w:rsidR="00123EAA" w:rsidRPr="00426FB4" w:rsidRDefault="00123EAA">
          <w:pPr>
            <w:pStyle w:val="TOC2"/>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5" w:history="1">
            <w:r w:rsidRPr="00426FB4">
              <w:rPr>
                <w:rStyle w:val="Hyperlink"/>
                <w:rFonts w:ascii="Times New Roman" w:hAnsi="Times New Roman" w:cs="Times New Roman"/>
                <w:noProof/>
                <w:color w:val="auto"/>
              </w:rPr>
              <w:t>5.4. Ograničenja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_Toc241677995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37</w:t>
            </w:r>
            <w:r w:rsidRPr="00426FB4">
              <w:rPr>
                <w:rFonts w:ascii="Times New Roman" w:hAnsi="Times New Roman" w:cs="Times New Roman"/>
                <w:noProof/>
                <w:webHidden/>
              </w:rPr>
              <w:fldChar w:fldCharType="end"/>
            </w:r>
          </w:hyperlink>
        </w:p>
        <w:p w14:paraId="3D6DC157" w14:textId="62E624BB"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6" w:history="1">
            <w:r w:rsidRPr="00426FB4">
              <w:rPr>
                <w:rStyle w:val="Hyperlink"/>
                <w:rFonts w:ascii="Times New Roman" w:hAnsi="Times New Roman" w:cs="Times New Roman"/>
                <w:noProof/>
                <w:color w:val="auto"/>
              </w:rPr>
              <w:t>6. Zaključak</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_Toc241677996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37</w:t>
            </w:r>
            <w:r w:rsidRPr="00426FB4">
              <w:rPr>
                <w:rFonts w:ascii="Times New Roman" w:hAnsi="Times New Roman" w:cs="Times New Roman"/>
                <w:noProof/>
                <w:webHidden/>
              </w:rPr>
              <w:fldChar w:fldCharType="end"/>
            </w:r>
          </w:hyperlink>
        </w:p>
        <w:p w14:paraId="369EF0EF" w14:textId="75AE813C" w:rsidR="00123EAA" w:rsidRPr="00426FB4" w:rsidRDefault="00123EAA">
          <w:pPr>
            <w:pStyle w:val="TOC1"/>
            <w:tabs>
              <w:tab w:val="right" w:leader="dot" w:pos="9345"/>
            </w:tabs>
            <w:rPr>
              <w:rFonts w:ascii="Times New Roman" w:eastAsiaTheme="minorEastAsia" w:hAnsi="Times New Roman" w:cs="Times New Roman"/>
              <w:noProof/>
              <w:kern w:val="2"/>
              <w:sz w:val="24"/>
              <w:szCs w:val="24"/>
              <w:lang w:val="en-AT" w:eastAsia="en-AT"/>
              <w14:ligatures w14:val="standardContextual"/>
            </w:rPr>
          </w:pPr>
          <w:hyperlink w:anchor="_Toc241677997" w:history="1">
            <w:r w:rsidRPr="00426FB4">
              <w:rPr>
                <w:rStyle w:val="Hyperlink"/>
                <w:rFonts w:ascii="Times New Roman" w:hAnsi="Times New Roman" w:cs="Times New Roman"/>
                <w:noProof/>
                <w:color w:val="auto"/>
              </w:rPr>
              <w:t>Literatura</w:t>
            </w:r>
            <w:r w:rsidRPr="00426FB4">
              <w:rPr>
                <w:rFonts w:ascii="Times New Roman" w:hAnsi="Times New Roman" w:cs="Times New Roman"/>
                <w:noProof/>
                <w:webHidden/>
              </w:rPr>
              <w:tab/>
            </w:r>
            <w:r w:rsidRPr="00426FB4">
              <w:rPr>
                <w:rFonts w:ascii="Times New Roman" w:hAnsi="Times New Roman" w:cs="Times New Roman"/>
                <w:noProof/>
                <w:webHidden/>
              </w:rPr>
              <w:fldChar w:fldCharType="begin"/>
            </w:r>
            <w:r w:rsidRPr="00426FB4">
              <w:rPr>
                <w:rFonts w:ascii="Times New Roman" w:hAnsi="Times New Roman" w:cs="Times New Roman"/>
                <w:noProof/>
                <w:webHidden/>
              </w:rPr>
              <w:instrText xml:space="preserve"> PAGEREF _Toc241677997 \h </w:instrText>
            </w:r>
            <w:r w:rsidRPr="00426FB4">
              <w:rPr>
                <w:rFonts w:ascii="Times New Roman" w:hAnsi="Times New Roman" w:cs="Times New Roman"/>
                <w:noProof/>
                <w:webHidden/>
              </w:rPr>
            </w:r>
            <w:r w:rsidRPr="00426FB4">
              <w:rPr>
                <w:rFonts w:ascii="Times New Roman" w:hAnsi="Times New Roman" w:cs="Times New Roman"/>
                <w:noProof/>
                <w:webHidden/>
              </w:rPr>
              <w:fldChar w:fldCharType="separate"/>
            </w:r>
            <w:r w:rsidRPr="00426FB4">
              <w:rPr>
                <w:rFonts w:ascii="Times New Roman" w:hAnsi="Times New Roman" w:cs="Times New Roman"/>
                <w:noProof/>
                <w:webHidden/>
              </w:rPr>
              <w:t>38</w:t>
            </w:r>
            <w:r w:rsidRPr="00426FB4">
              <w:rPr>
                <w:rFonts w:ascii="Times New Roman" w:hAnsi="Times New Roman" w:cs="Times New Roman"/>
                <w:noProof/>
                <w:webHidden/>
              </w:rPr>
              <w:fldChar w:fldCharType="end"/>
            </w:r>
          </w:hyperlink>
        </w:p>
        <w:p w14:paraId="79279746" w14:textId="0A8DE1DC" w:rsidR="00123EAA" w:rsidRPr="00426FB4" w:rsidRDefault="00123EAA" w:rsidP="00123EAA">
          <w:pPr>
            <w:spacing w:after="160" w:line="278" w:lineRule="auto"/>
            <w:rPr>
              <w:rFonts w:ascii="Times New Roman" w:hAnsi="Times New Roman" w:cs="Times New Roman"/>
              <w:noProof/>
            </w:rPr>
          </w:pPr>
          <w:r w:rsidRPr="00426FB4">
            <w:rPr>
              <w:rFonts w:ascii="Times New Roman" w:hAnsi="Times New Roman" w:cs="Times New Roman"/>
              <w:noProof/>
            </w:rPr>
            <w:fldChar w:fldCharType="end"/>
          </w:r>
        </w:p>
      </w:sdtContent>
    </w:sdt>
    <w:p w14:paraId="7F2BB925" w14:textId="1388CD5B" w:rsidR="0052197B" w:rsidRPr="00426FB4" w:rsidRDefault="0052197B">
      <w:pPr>
        <w:tabs>
          <w:tab w:val="right" w:leader="dot" w:pos="9354"/>
        </w:tabs>
        <w:rPr>
          <w:rFonts w:ascii="Times New Roman" w:hAnsi="Times New Roman" w:cs="Times New Roman"/>
        </w:rPr>
      </w:pPr>
    </w:p>
    <w:p w14:paraId="4B6AC1D8" w14:textId="77777777" w:rsidR="0052197B" w:rsidRPr="00426FB4" w:rsidRDefault="00000000">
      <w:pPr>
        <w:rPr>
          <w:rFonts w:ascii="Times New Roman" w:hAnsi="Times New Roman" w:cs="Times New Roman"/>
        </w:rPr>
      </w:pPr>
      <w:r w:rsidRPr="00426FB4">
        <w:rPr>
          <w:rFonts w:ascii="Times New Roman" w:hAnsi="Times New Roman" w:cs="Times New Roman"/>
        </w:rPr>
        <w:br w:type="page"/>
      </w:r>
    </w:p>
    <w:p w14:paraId="599B499E" w14:textId="77777777" w:rsidR="0052197B" w:rsidRPr="00426FB4" w:rsidRDefault="00000000">
      <w:pPr>
        <w:pStyle w:val="Heading1"/>
        <w:rPr>
          <w:rFonts w:ascii="Times New Roman" w:hAnsi="Times New Roman" w:cs="Times New Roman"/>
          <w:b w:val="0"/>
          <w:bCs w:val="0"/>
          <w:color w:val="auto"/>
        </w:rPr>
      </w:pPr>
      <w:bookmarkStart w:id="0" w:name="_Toc241677734"/>
      <w:bookmarkStart w:id="1" w:name="_Toc241677955"/>
      <w:r w:rsidRPr="00426FB4">
        <w:rPr>
          <w:rFonts w:ascii="Times New Roman" w:hAnsi="Times New Roman" w:cs="Times New Roman"/>
          <w:b w:val="0"/>
          <w:bCs w:val="0"/>
          <w:color w:val="auto"/>
        </w:rPr>
        <w:lastRenderedPageBreak/>
        <w:t>1. Uvod</w:t>
      </w:r>
      <w:bookmarkEnd w:id="0"/>
      <w:bookmarkEnd w:id="1"/>
    </w:p>
    <w:p w14:paraId="35641D8C" w14:textId="77777777" w:rsidR="0052197B" w:rsidRPr="00426FB4" w:rsidRDefault="00000000">
      <w:pPr>
        <w:pStyle w:val="Heading2"/>
        <w:rPr>
          <w:rFonts w:ascii="Times New Roman" w:hAnsi="Times New Roman" w:cs="Times New Roman"/>
          <w:b w:val="0"/>
          <w:bCs w:val="0"/>
          <w:color w:val="auto"/>
        </w:rPr>
      </w:pPr>
      <w:bookmarkStart w:id="2" w:name="_Toc241677735"/>
      <w:bookmarkStart w:id="3" w:name="_Toc241677956"/>
      <w:r w:rsidRPr="00426FB4">
        <w:rPr>
          <w:rFonts w:ascii="Times New Roman" w:hAnsi="Times New Roman" w:cs="Times New Roman"/>
          <w:b w:val="0"/>
          <w:bCs w:val="0"/>
          <w:color w:val="auto"/>
        </w:rPr>
        <w:t>1.1. Predmet i cilj rada</w:t>
      </w:r>
      <w:bookmarkEnd w:id="2"/>
      <w:bookmarkEnd w:id="3"/>
    </w:p>
    <w:p w14:paraId="5CCE53F5" w14:textId="25725770" w:rsidR="0052197B" w:rsidRPr="00426FB4" w:rsidRDefault="00000000">
      <w:pPr>
        <w:jc w:val="both"/>
        <w:rPr>
          <w:rFonts w:ascii="Times New Roman" w:hAnsi="Times New Roman" w:cs="Times New Roman"/>
        </w:rPr>
      </w:pPr>
      <w:r w:rsidRPr="00426FB4">
        <w:rPr>
          <w:rFonts w:ascii="Times New Roman" w:hAnsi="Times New Roman" w:cs="Times New Roman"/>
        </w:rPr>
        <w:t xml:space="preserve">Informacioni sistemi koriste podatke na dva načina. Operativni sistemi </w:t>
      </w:r>
      <w:r w:rsidR="00C6170B" w:rsidRPr="00426FB4">
        <w:rPr>
          <w:rFonts w:ascii="Times New Roman" w:hAnsi="Times New Roman" w:cs="Times New Roman"/>
        </w:rPr>
        <w:t>-</w:t>
      </w:r>
      <w:r w:rsidRPr="00426FB4">
        <w:rPr>
          <w:rFonts w:ascii="Times New Roman" w:hAnsi="Times New Roman" w:cs="Times New Roman"/>
        </w:rPr>
        <w:t xml:space="preserve"> prodavnice, banke, rezervacije </w:t>
      </w:r>
      <w:r w:rsidR="00C6170B" w:rsidRPr="00426FB4">
        <w:rPr>
          <w:rFonts w:ascii="Times New Roman" w:hAnsi="Times New Roman" w:cs="Times New Roman"/>
        </w:rPr>
        <w:t>-</w:t>
      </w:r>
      <w:r w:rsidRPr="00426FB4">
        <w:rPr>
          <w:rFonts w:ascii="Times New Roman" w:hAnsi="Times New Roman" w:cs="Times New Roman"/>
        </w:rPr>
        <w:t xml:space="preserve"> obrađuju veliki broj kratkih transakcija (OLTP), a analitički sistemi iz istih podataka odgovaraju na pitanja o trendovima i poređenjima (OLAP) [1]. Ova dva tipa obrade postavljaju suprotne zahteve pred model podataka, indekse i konfiguraciju [2], [3], pa se u praksi najčešće razdvajaju: OLTP baza služi poslovanju, a podaci se periodično prenose u skladište podataka [4], [5].</w:t>
      </w:r>
    </w:p>
    <w:p w14:paraId="7277BE82"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Cilj rada je da objasni i na PostgreSQL-u eksperimentalno pokaže razlike između OLTP i OLAP obrade. Rad odgovara na pitanja: kakve su performanse konkurentnih transakcija i kako se obezbeđuju ACID svojstva; kako se razlikuju obrasci pristupa podacima; kako se gradi skladište sa zvezdastom šemom i puni ETL procesom; kako se OLAP operacije izražavaju u SQL-u i koliko ih ubrzavaju zvezdasta šema i materijalizovani pogled; koliko analitika ometa transakcije na istom sistemu; i koliko kasne podaci u skladištu.</w:t>
      </w:r>
    </w:p>
    <w:p w14:paraId="76D47FA1" w14:textId="77777777" w:rsidR="0052197B" w:rsidRPr="00426FB4" w:rsidRDefault="00000000">
      <w:pPr>
        <w:pStyle w:val="Heading2"/>
        <w:rPr>
          <w:rFonts w:ascii="Times New Roman" w:hAnsi="Times New Roman" w:cs="Times New Roman"/>
          <w:b w:val="0"/>
          <w:bCs w:val="0"/>
          <w:color w:val="auto"/>
        </w:rPr>
      </w:pPr>
      <w:bookmarkStart w:id="4" w:name="_Toc241677736"/>
      <w:bookmarkStart w:id="5" w:name="_Toc241677957"/>
      <w:r w:rsidRPr="00426FB4">
        <w:rPr>
          <w:rFonts w:ascii="Times New Roman" w:hAnsi="Times New Roman" w:cs="Times New Roman"/>
          <w:b w:val="0"/>
          <w:bCs w:val="0"/>
          <w:color w:val="auto"/>
        </w:rPr>
        <w:t>1.2. Metodologija i struktura rada</w:t>
      </w:r>
      <w:bookmarkEnd w:id="4"/>
      <w:bookmarkEnd w:id="5"/>
    </w:p>
    <w:p w14:paraId="51312DD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Eksperiment izvodi Python skripta </w:t>
      </w:r>
      <w:r w:rsidRPr="00426FB4">
        <w:rPr>
          <w:rFonts w:ascii="Times New Roman" w:hAnsi="Times New Roman" w:cs="Times New Roman"/>
          <w:sz w:val="19"/>
        </w:rPr>
        <w:t>oltp_olap_demo.py</w:t>
      </w:r>
      <w:r w:rsidRPr="00426FB4">
        <w:rPr>
          <w:rFonts w:ascii="Times New Roman" w:hAnsi="Times New Roman" w:cs="Times New Roman"/>
        </w:rPr>
        <w:t xml:space="preserve"> (1191 linija) na PostgreSQL 18.4 pod Windows-om, sa podrazumevanim parametrima (4 OLTP klijenta, 2 analitičke niti, testovi po 15 s). Postupak ima četiri koraka:</w:t>
      </w:r>
    </w:p>
    <w:p w14:paraId="66B754CF" w14:textId="1306ABD5" w:rsidR="0052197B" w:rsidRPr="00426FB4" w:rsidRDefault="00000000">
      <w:pPr>
        <w:pStyle w:val="ListNumber"/>
        <w:spacing w:after="60"/>
        <w:jc w:val="both"/>
        <w:rPr>
          <w:rFonts w:ascii="Times New Roman" w:hAnsi="Times New Roman" w:cs="Times New Roman"/>
        </w:rPr>
      </w:pPr>
      <w:r w:rsidRPr="00426FB4">
        <w:rPr>
          <w:rFonts w:ascii="Times New Roman" w:hAnsi="Times New Roman" w:cs="Times New Roman"/>
        </w:rPr>
        <w:t xml:space="preserve">OLTP </w:t>
      </w:r>
      <w:r w:rsidR="00C6170B" w:rsidRPr="00426FB4">
        <w:rPr>
          <w:rFonts w:ascii="Times New Roman" w:hAnsi="Times New Roman" w:cs="Times New Roman"/>
        </w:rPr>
        <w:t>-</w:t>
      </w:r>
      <w:r w:rsidRPr="00426FB4">
        <w:rPr>
          <w:rFonts w:ascii="Times New Roman" w:hAnsi="Times New Roman" w:cs="Times New Roman"/>
        </w:rPr>
        <w:t xml:space="preserve"> normalizovana šema (3NF) sa 200.000 istorijskih narudžbina; četiri konkurentna klijenta izvršavaju miks transakcija, a pet invarijanti proverava ACID svojstva.</w:t>
      </w:r>
    </w:p>
    <w:p w14:paraId="223D77A5" w14:textId="0D605491" w:rsidR="0052197B" w:rsidRPr="00426FB4" w:rsidRDefault="00000000">
      <w:pPr>
        <w:pStyle w:val="ListNumber"/>
        <w:spacing w:after="60"/>
        <w:jc w:val="both"/>
        <w:rPr>
          <w:rFonts w:ascii="Times New Roman" w:hAnsi="Times New Roman" w:cs="Times New Roman"/>
        </w:rPr>
      </w:pPr>
      <w:r w:rsidRPr="00426FB4">
        <w:rPr>
          <w:rFonts w:ascii="Times New Roman" w:hAnsi="Times New Roman" w:cs="Times New Roman"/>
        </w:rPr>
        <w:t xml:space="preserve">Obrasci pristupa </w:t>
      </w:r>
      <w:r w:rsidR="00C6170B" w:rsidRPr="00426FB4">
        <w:rPr>
          <w:rFonts w:ascii="Times New Roman" w:hAnsi="Times New Roman" w:cs="Times New Roman"/>
        </w:rPr>
        <w:t>-</w:t>
      </w:r>
      <w:r w:rsidRPr="00426FB4">
        <w:rPr>
          <w:rFonts w:ascii="Times New Roman" w:hAnsi="Times New Roman" w:cs="Times New Roman"/>
        </w:rPr>
        <w:t xml:space="preserve"> planovi tri OLTP upita i jednog analitičkog upita porede se po broju pročitanih redova i blokova.</w:t>
      </w:r>
    </w:p>
    <w:p w14:paraId="2B23C4BE" w14:textId="5F7474FC" w:rsidR="0052197B" w:rsidRPr="00426FB4" w:rsidRDefault="00000000">
      <w:pPr>
        <w:pStyle w:val="ListNumber"/>
        <w:spacing w:after="60"/>
        <w:jc w:val="both"/>
        <w:rPr>
          <w:rFonts w:ascii="Times New Roman" w:hAnsi="Times New Roman" w:cs="Times New Roman"/>
        </w:rPr>
      </w:pPr>
      <w:r w:rsidRPr="00426FB4">
        <w:rPr>
          <w:rFonts w:ascii="Times New Roman" w:hAnsi="Times New Roman" w:cs="Times New Roman"/>
        </w:rPr>
        <w:t xml:space="preserve">OLAP </w:t>
      </w:r>
      <w:r w:rsidR="00C6170B" w:rsidRPr="00426FB4">
        <w:rPr>
          <w:rFonts w:ascii="Times New Roman" w:hAnsi="Times New Roman" w:cs="Times New Roman"/>
        </w:rPr>
        <w:t>-</w:t>
      </w:r>
      <w:r w:rsidRPr="00426FB4">
        <w:rPr>
          <w:rFonts w:ascii="Times New Roman" w:hAnsi="Times New Roman" w:cs="Times New Roman"/>
        </w:rPr>
        <w:t xml:space="preserve"> ETL puni skladište sa zvezdastom šemom, BRIN indeksom i materijalizovanim pogledom; meri se sedam OLAP upita i isto pitanje nad tri modela podataka.</w:t>
      </w:r>
    </w:p>
    <w:p w14:paraId="163F71A9" w14:textId="7B4F5D0F" w:rsidR="0052197B" w:rsidRPr="00426FB4" w:rsidRDefault="00000000">
      <w:pPr>
        <w:pStyle w:val="ListNumber"/>
        <w:spacing w:after="60"/>
        <w:jc w:val="both"/>
        <w:rPr>
          <w:rFonts w:ascii="Times New Roman" w:hAnsi="Times New Roman" w:cs="Times New Roman"/>
        </w:rPr>
      </w:pPr>
      <w:r w:rsidRPr="00426FB4">
        <w:rPr>
          <w:rFonts w:ascii="Times New Roman" w:hAnsi="Times New Roman" w:cs="Times New Roman"/>
        </w:rPr>
        <w:t xml:space="preserve">Odnos dva sistema </w:t>
      </w:r>
      <w:r w:rsidR="00C6170B" w:rsidRPr="00426FB4">
        <w:rPr>
          <w:rFonts w:ascii="Times New Roman" w:hAnsi="Times New Roman" w:cs="Times New Roman"/>
        </w:rPr>
        <w:t>-</w:t>
      </w:r>
      <w:r w:rsidRPr="00426FB4">
        <w:rPr>
          <w:rFonts w:ascii="Times New Roman" w:hAnsi="Times New Roman" w:cs="Times New Roman"/>
        </w:rPr>
        <w:t xml:space="preserve"> meri se pad propusne moći transakcija uz analitičke upite i svežina skladišta pre i posle inkrementalnog ETL-a.</w:t>
      </w:r>
    </w:p>
    <w:p w14:paraId="1AF8228F"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Poglavlje 2 daje teorijske osnove, poglavlje 3 prikazuje i objašnjava ceo kod, poglavlje 4 ceo izlaz programa i rezultate, poglavlje 5 diskusiju, a poglavlje 6 zaključak.</w:t>
      </w:r>
    </w:p>
    <w:p w14:paraId="3C528A56" w14:textId="77777777" w:rsidR="0052197B" w:rsidRPr="00426FB4" w:rsidRDefault="00000000">
      <w:pPr>
        <w:pStyle w:val="Heading1"/>
        <w:rPr>
          <w:rFonts w:ascii="Times New Roman" w:hAnsi="Times New Roman" w:cs="Times New Roman"/>
          <w:b w:val="0"/>
          <w:bCs w:val="0"/>
          <w:color w:val="auto"/>
        </w:rPr>
      </w:pPr>
      <w:bookmarkStart w:id="6" w:name="_Toc241677737"/>
      <w:bookmarkStart w:id="7" w:name="_Toc241677958"/>
      <w:r w:rsidRPr="00426FB4">
        <w:rPr>
          <w:rFonts w:ascii="Times New Roman" w:hAnsi="Times New Roman" w:cs="Times New Roman"/>
          <w:b w:val="0"/>
          <w:bCs w:val="0"/>
          <w:color w:val="auto"/>
        </w:rPr>
        <w:t>2. Teorijske osnove</w:t>
      </w:r>
      <w:bookmarkEnd w:id="6"/>
      <w:bookmarkEnd w:id="7"/>
    </w:p>
    <w:p w14:paraId="4591DC89" w14:textId="77777777" w:rsidR="0052197B" w:rsidRPr="00426FB4" w:rsidRDefault="00000000">
      <w:pPr>
        <w:pStyle w:val="Heading2"/>
        <w:rPr>
          <w:rFonts w:ascii="Times New Roman" w:hAnsi="Times New Roman" w:cs="Times New Roman"/>
          <w:b w:val="0"/>
          <w:bCs w:val="0"/>
          <w:color w:val="auto"/>
        </w:rPr>
      </w:pPr>
      <w:bookmarkStart w:id="8" w:name="_Toc241677738"/>
      <w:bookmarkStart w:id="9" w:name="_Toc241677959"/>
      <w:r w:rsidRPr="00426FB4">
        <w:rPr>
          <w:rFonts w:ascii="Times New Roman" w:hAnsi="Times New Roman" w:cs="Times New Roman"/>
          <w:b w:val="0"/>
          <w:bCs w:val="0"/>
          <w:color w:val="auto"/>
        </w:rPr>
        <w:t>2.1. OLTP sistemi</w:t>
      </w:r>
      <w:bookmarkEnd w:id="8"/>
      <w:bookmarkEnd w:id="9"/>
    </w:p>
    <w:p w14:paraId="07C63EB4" w14:textId="00381513" w:rsidR="0052197B" w:rsidRPr="00426FB4" w:rsidRDefault="00000000">
      <w:pPr>
        <w:jc w:val="both"/>
        <w:rPr>
          <w:rFonts w:ascii="Times New Roman" w:hAnsi="Times New Roman" w:cs="Times New Roman"/>
        </w:rPr>
      </w:pPr>
      <w:r w:rsidRPr="00426FB4">
        <w:rPr>
          <w:rFonts w:ascii="Times New Roman" w:hAnsi="Times New Roman" w:cs="Times New Roman"/>
        </w:rPr>
        <w:t>OLTP sistemi (</w:t>
      </w:r>
      <w:r w:rsidRPr="00426FB4">
        <w:rPr>
          <w:rFonts w:ascii="Times New Roman" w:hAnsi="Times New Roman" w:cs="Times New Roman"/>
          <w:i/>
        </w:rPr>
        <w:t>On-Line Transaction Processing</w:t>
      </w:r>
      <w:r w:rsidRPr="00426FB4">
        <w:rPr>
          <w:rFonts w:ascii="Times New Roman" w:hAnsi="Times New Roman" w:cs="Times New Roman"/>
        </w:rPr>
        <w:t xml:space="preserve">) podržavaju svakodnevno poslovanje. Opterećenje čini veliki broj kratkih, unapred poznatih transakcija koje čitaju i menjaju mali broj redova, obično preko primarnog ključa ili indeksa [6], [7]. Mere performansi su propusna moć u transakcijama u sekundi (TPS) i latencija transakcije. Referentni benchmark je TPC-C, koji modeluje veleprodaju transakcijama </w:t>
      </w:r>
      <w:r w:rsidRPr="00426FB4">
        <w:rPr>
          <w:rFonts w:ascii="Times New Roman" w:hAnsi="Times New Roman" w:cs="Times New Roman"/>
          <w:i/>
        </w:rPr>
        <w:t>New-Order</w:t>
      </w:r>
      <w:r w:rsidRPr="00426FB4">
        <w:rPr>
          <w:rFonts w:ascii="Times New Roman" w:hAnsi="Times New Roman" w:cs="Times New Roman"/>
        </w:rPr>
        <w:t xml:space="preserve">, </w:t>
      </w:r>
      <w:r w:rsidRPr="00426FB4">
        <w:rPr>
          <w:rFonts w:ascii="Times New Roman" w:hAnsi="Times New Roman" w:cs="Times New Roman"/>
          <w:i/>
        </w:rPr>
        <w:t>Payment</w:t>
      </w:r>
      <w:r w:rsidRPr="00426FB4">
        <w:rPr>
          <w:rFonts w:ascii="Times New Roman" w:hAnsi="Times New Roman" w:cs="Times New Roman"/>
        </w:rPr>
        <w:t xml:space="preserve">, </w:t>
      </w:r>
      <w:r w:rsidRPr="00426FB4">
        <w:rPr>
          <w:rFonts w:ascii="Times New Roman" w:hAnsi="Times New Roman" w:cs="Times New Roman"/>
          <w:i/>
        </w:rPr>
        <w:t>Order-Status</w:t>
      </w:r>
      <w:r w:rsidRPr="00426FB4">
        <w:rPr>
          <w:rFonts w:ascii="Times New Roman" w:hAnsi="Times New Roman" w:cs="Times New Roman"/>
        </w:rPr>
        <w:t xml:space="preserve">, </w:t>
      </w:r>
      <w:r w:rsidRPr="00426FB4">
        <w:rPr>
          <w:rFonts w:ascii="Times New Roman" w:hAnsi="Times New Roman" w:cs="Times New Roman"/>
          <w:i/>
        </w:rPr>
        <w:t>Delivery</w:t>
      </w:r>
      <w:r w:rsidRPr="00426FB4">
        <w:rPr>
          <w:rFonts w:ascii="Times New Roman" w:hAnsi="Times New Roman" w:cs="Times New Roman"/>
        </w:rPr>
        <w:t xml:space="preserve"> i </w:t>
      </w:r>
      <w:r w:rsidRPr="00426FB4">
        <w:rPr>
          <w:rFonts w:ascii="Times New Roman" w:hAnsi="Times New Roman" w:cs="Times New Roman"/>
          <w:i/>
        </w:rPr>
        <w:t>Stock-Level</w:t>
      </w:r>
      <w:r w:rsidRPr="00426FB4">
        <w:rPr>
          <w:rFonts w:ascii="Times New Roman" w:hAnsi="Times New Roman" w:cs="Times New Roman"/>
        </w:rPr>
        <w:t xml:space="preserve"> [8]; transakcioni miks u radu je uprošćena verzija tog modela. Veliki deo vremena OLTP sistema troši se na režijske mehanizme </w:t>
      </w:r>
      <w:r w:rsidR="00C6170B" w:rsidRPr="00426FB4">
        <w:rPr>
          <w:rFonts w:ascii="Times New Roman" w:hAnsi="Times New Roman" w:cs="Times New Roman"/>
        </w:rPr>
        <w:t>-</w:t>
      </w:r>
      <w:r w:rsidRPr="00426FB4">
        <w:rPr>
          <w:rFonts w:ascii="Times New Roman" w:hAnsi="Times New Roman" w:cs="Times New Roman"/>
        </w:rPr>
        <w:t xml:space="preserve"> baferovanje, zaključavanje i dnevnik [9] </w:t>
      </w:r>
      <w:r w:rsidR="00C6170B" w:rsidRPr="00426FB4">
        <w:rPr>
          <w:rFonts w:ascii="Times New Roman" w:hAnsi="Times New Roman" w:cs="Times New Roman"/>
        </w:rPr>
        <w:t>-</w:t>
      </w:r>
      <w:r w:rsidRPr="00426FB4">
        <w:rPr>
          <w:rFonts w:ascii="Times New Roman" w:hAnsi="Times New Roman" w:cs="Times New Roman"/>
        </w:rPr>
        <w:t xml:space="preserve"> pa su transakcije osetljive na svaku konkurenciju za resurse.</w:t>
      </w:r>
    </w:p>
    <w:p w14:paraId="5B602514" w14:textId="77777777" w:rsidR="0052197B" w:rsidRPr="00426FB4" w:rsidRDefault="00000000">
      <w:pPr>
        <w:pStyle w:val="Heading2"/>
        <w:rPr>
          <w:rFonts w:ascii="Times New Roman" w:hAnsi="Times New Roman" w:cs="Times New Roman"/>
          <w:b w:val="0"/>
          <w:bCs w:val="0"/>
          <w:color w:val="auto"/>
        </w:rPr>
      </w:pPr>
      <w:bookmarkStart w:id="10" w:name="_Toc241677739"/>
      <w:bookmarkStart w:id="11" w:name="_Toc241677960"/>
      <w:r w:rsidRPr="00426FB4">
        <w:rPr>
          <w:rFonts w:ascii="Times New Roman" w:hAnsi="Times New Roman" w:cs="Times New Roman"/>
          <w:b w:val="0"/>
          <w:bCs w:val="0"/>
          <w:color w:val="auto"/>
        </w:rPr>
        <w:t>2.2. ACID svojstva, MVCC i zaključavanje</w:t>
      </w:r>
      <w:bookmarkEnd w:id="10"/>
      <w:bookmarkEnd w:id="11"/>
    </w:p>
    <w:p w14:paraId="127B581F"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Transakcija je logička jedinica rada sa svojstvima ACID [6], [10]: atomičnost (izvršavaju se sve operacije ili nijedna), konzistentnost (poštuju se ograničenja integriteta i poslovna pravila), izolacija (konkurentne transakcije ne vide međusobne nepotvrđene izmene) i trajnost (potvrđene promene preživljavaju pad sistema, zahvaljujući dnevniku WAL).</w:t>
      </w:r>
    </w:p>
    <w:p w14:paraId="20F0474C"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PostgreSQL izolaciju ostvaruje mehanizmom MVCC (</w:t>
      </w:r>
      <w:r w:rsidRPr="00426FB4">
        <w:rPr>
          <w:rFonts w:ascii="Times New Roman" w:hAnsi="Times New Roman" w:cs="Times New Roman"/>
          <w:i/>
        </w:rPr>
        <w:t>Multi-Version Concurrency Control</w:t>
      </w:r>
      <w:r w:rsidRPr="00426FB4">
        <w:rPr>
          <w:rFonts w:ascii="Times New Roman" w:hAnsi="Times New Roman" w:cs="Times New Roman"/>
        </w:rPr>
        <w:t xml:space="preserve">): izmena pravi novu verziju reda, pa čitaoci i pisci ne blokiraju jedni druge [11]. Podrazumevani nivo izolacije je </w:t>
      </w:r>
      <w:r w:rsidRPr="00426FB4">
        <w:rPr>
          <w:rFonts w:ascii="Times New Roman" w:hAnsi="Times New Roman" w:cs="Times New Roman"/>
          <w:i/>
        </w:rPr>
        <w:t xml:space="preserve">Read </w:t>
      </w:r>
      <w:r w:rsidRPr="00426FB4">
        <w:rPr>
          <w:rFonts w:ascii="Times New Roman" w:hAnsi="Times New Roman" w:cs="Times New Roman"/>
          <w:i/>
        </w:rPr>
        <w:lastRenderedPageBreak/>
        <w:t>Committed</w:t>
      </w:r>
      <w:r w:rsidRPr="00426FB4">
        <w:rPr>
          <w:rFonts w:ascii="Times New Roman" w:hAnsi="Times New Roman" w:cs="Times New Roman"/>
        </w:rPr>
        <w:t xml:space="preserve">, a nivo </w:t>
      </w:r>
      <w:r w:rsidRPr="00426FB4">
        <w:rPr>
          <w:rFonts w:ascii="Times New Roman" w:hAnsi="Times New Roman" w:cs="Times New Roman"/>
          <w:i/>
        </w:rPr>
        <w:t>Serializable</w:t>
      </w:r>
      <w:r w:rsidRPr="00426FB4">
        <w:rPr>
          <w:rFonts w:ascii="Times New Roman" w:hAnsi="Times New Roman" w:cs="Times New Roman"/>
        </w:rPr>
        <w:t xml:space="preserve"> ostvaren je tehnikom Serializable Snapshot Isolation [12]; anomalije koje pojedini nivoi sprečavaju analizirali su Berenson i saradnici [13]. Kada dve transakcije menjaju isti red, druga čeka. Naredba </w:t>
      </w:r>
      <w:r w:rsidRPr="00426FB4">
        <w:rPr>
          <w:rFonts w:ascii="Times New Roman" w:hAnsi="Times New Roman" w:cs="Times New Roman"/>
          <w:sz w:val="19"/>
        </w:rPr>
        <w:t>SELECT ... FOR UPDATE</w:t>
      </w:r>
      <w:r w:rsidRPr="00426FB4">
        <w:rPr>
          <w:rFonts w:ascii="Times New Roman" w:hAnsi="Times New Roman" w:cs="Times New Roman"/>
        </w:rPr>
        <w:t xml:space="preserve"> zaključava red, pa obrazac „pročitaj pa izmeni“ ne gubi izmene. Ako transakcije zaključavaju iste redove obrnutim redosledom, nastaje uzajamno blokiranje (</w:t>
      </w:r>
      <w:r w:rsidRPr="00426FB4">
        <w:rPr>
          <w:rFonts w:ascii="Times New Roman" w:hAnsi="Times New Roman" w:cs="Times New Roman"/>
          <w:i/>
        </w:rPr>
        <w:t>deadlock</w:t>
      </w:r>
      <w:r w:rsidRPr="00426FB4">
        <w:rPr>
          <w:rFonts w:ascii="Times New Roman" w:hAnsi="Times New Roman" w:cs="Times New Roman"/>
        </w:rPr>
        <w:t>); sprečava se zaključavanjem u fiksnom redosledu [14].</w:t>
      </w:r>
    </w:p>
    <w:p w14:paraId="3CEC04A1" w14:textId="77777777" w:rsidR="0052197B" w:rsidRPr="00426FB4" w:rsidRDefault="00000000">
      <w:pPr>
        <w:pStyle w:val="Heading2"/>
        <w:rPr>
          <w:rFonts w:ascii="Times New Roman" w:hAnsi="Times New Roman" w:cs="Times New Roman"/>
          <w:b w:val="0"/>
          <w:bCs w:val="0"/>
          <w:color w:val="auto"/>
        </w:rPr>
      </w:pPr>
      <w:bookmarkStart w:id="12" w:name="_Toc241677740"/>
      <w:bookmarkStart w:id="13" w:name="_Toc241677961"/>
      <w:r w:rsidRPr="00426FB4">
        <w:rPr>
          <w:rFonts w:ascii="Times New Roman" w:hAnsi="Times New Roman" w:cs="Times New Roman"/>
          <w:b w:val="0"/>
          <w:bCs w:val="0"/>
          <w:color w:val="auto"/>
        </w:rPr>
        <w:t>2.3. Normalizacija i OLTP model podataka</w:t>
      </w:r>
      <w:bookmarkEnd w:id="12"/>
      <w:bookmarkEnd w:id="13"/>
    </w:p>
    <w:p w14:paraId="457A5C0B"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Normalizacija u relacionom modelu [15] obezbeđuje da se svaki podatak čuva na jednom mestu, čime se izbegavaju anomalije ažuriranja [7], [16]. U trećoj normalnoj formi (3NF) svaki neključni atribut zavisi samo od ključa: grad je atribut tabele gradova, a ne kupca. Takva šema je idealna za OLTP, jer su izmene male i lokalne, ali analitički upit mora da spoji mnogo tabela. Šema korišćena u radu prikazana je na slici 1.</w:t>
      </w:r>
    </w:p>
    <w:p w14:paraId="0229FDBF"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drawing>
          <wp:inline distT="0" distB="0" distL="0" distR="0" wp14:anchorId="07635761" wp14:editId="091BE415">
            <wp:extent cx="5040000" cy="171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_3nf.png"/>
                    <pic:cNvPicPr/>
                  </pic:nvPicPr>
                  <pic:blipFill>
                    <a:blip r:embed="rId10"/>
                    <a:stretch>
                      <a:fillRect/>
                    </a:stretch>
                  </pic:blipFill>
                  <pic:spPr>
                    <a:xfrm>
                      <a:off x="0" y="0"/>
                      <a:ext cx="5040000" cy="1713600"/>
                    </a:xfrm>
                    <a:prstGeom prst="rect">
                      <a:avLst/>
                    </a:prstGeom>
                  </pic:spPr>
                </pic:pic>
              </a:graphicData>
            </a:graphic>
          </wp:inline>
        </w:drawing>
      </w:r>
    </w:p>
    <w:p w14:paraId="1FF84382"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1. OLTP šema u trećoj normalnoj formi (strelica pokazuje strani ključ ka referenciranoj tabeli)</w:t>
      </w:r>
    </w:p>
    <w:p w14:paraId="124291C5" w14:textId="4469BE5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Na slici 1 analitički upit koji prihod posmatra po regionu i kategoriji mora da pređe put stavka </w:t>
      </w:r>
      <w:r w:rsidR="00FF2E0B" w:rsidRPr="00426FB4">
        <w:rPr>
          <w:rFonts w:ascii="Times New Roman" w:hAnsi="Times New Roman" w:cs="Times New Roman"/>
        </w:rPr>
        <w:t>-&gt;</w:t>
      </w:r>
      <w:r w:rsidRPr="00426FB4">
        <w:rPr>
          <w:rFonts w:ascii="Times New Roman" w:hAnsi="Times New Roman" w:cs="Times New Roman"/>
        </w:rPr>
        <w:t xml:space="preserve"> narudžbina </w:t>
      </w:r>
      <w:r w:rsidR="00FF2E0B" w:rsidRPr="00426FB4">
        <w:rPr>
          <w:rFonts w:ascii="Times New Roman" w:hAnsi="Times New Roman" w:cs="Times New Roman"/>
        </w:rPr>
        <w:t>-&gt;</w:t>
      </w:r>
      <w:r w:rsidRPr="00426FB4">
        <w:rPr>
          <w:rFonts w:ascii="Times New Roman" w:hAnsi="Times New Roman" w:cs="Times New Roman"/>
        </w:rPr>
        <w:t xml:space="preserve"> kupac </w:t>
      </w:r>
      <w:r w:rsidR="00FF2E0B" w:rsidRPr="00426FB4">
        <w:rPr>
          <w:rFonts w:ascii="Times New Roman" w:hAnsi="Times New Roman" w:cs="Times New Roman"/>
        </w:rPr>
        <w:t>-&gt;</w:t>
      </w:r>
      <w:r w:rsidRPr="00426FB4">
        <w:rPr>
          <w:rFonts w:ascii="Times New Roman" w:hAnsi="Times New Roman" w:cs="Times New Roman"/>
        </w:rPr>
        <w:t xml:space="preserve"> grad </w:t>
      </w:r>
      <w:r w:rsidR="00FF2E0B" w:rsidRPr="00426FB4">
        <w:rPr>
          <w:rFonts w:ascii="Times New Roman" w:hAnsi="Times New Roman" w:cs="Times New Roman"/>
        </w:rPr>
        <w:t>-&gt;</w:t>
      </w:r>
      <w:r w:rsidRPr="00426FB4">
        <w:rPr>
          <w:rFonts w:ascii="Times New Roman" w:hAnsi="Times New Roman" w:cs="Times New Roman"/>
        </w:rPr>
        <w:t xml:space="preserve"> region i stavka </w:t>
      </w:r>
      <w:r w:rsidR="00FF2E0B" w:rsidRPr="00426FB4">
        <w:rPr>
          <w:rFonts w:ascii="Times New Roman" w:hAnsi="Times New Roman" w:cs="Times New Roman"/>
        </w:rPr>
        <w:t>-&gt;</w:t>
      </w:r>
      <w:r w:rsidRPr="00426FB4">
        <w:rPr>
          <w:rFonts w:ascii="Times New Roman" w:hAnsi="Times New Roman" w:cs="Times New Roman"/>
        </w:rPr>
        <w:t xml:space="preserve"> proizvod </w:t>
      </w:r>
      <w:r w:rsidR="00FF2E0B" w:rsidRPr="00426FB4">
        <w:rPr>
          <w:rFonts w:ascii="Times New Roman" w:hAnsi="Times New Roman" w:cs="Times New Roman"/>
        </w:rPr>
        <w:t>-&gt;</w:t>
      </w:r>
      <w:r w:rsidRPr="00426FB4">
        <w:rPr>
          <w:rFonts w:ascii="Times New Roman" w:hAnsi="Times New Roman" w:cs="Times New Roman"/>
        </w:rPr>
        <w:t xml:space="preserve"> kategorija, tj. šest spajanja.</w:t>
      </w:r>
    </w:p>
    <w:p w14:paraId="1EDEFE3F" w14:textId="77777777" w:rsidR="0052197B" w:rsidRPr="00426FB4" w:rsidRDefault="00000000">
      <w:pPr>
        <w:pStyle w:val="Heading2"/>
        <w:rPr>
          <w:rFonts w:ascii="Times New Roman" w:hAnsi="Times New Roman" w:cs="Times New Roman"/>
          <w:b w:val="0"/>
          <w:bCs w:val="0"/>
          <w:color w:val="auto"/>
        </w:rPr>
      </w:pPr>
      <w:bookmarkStart w:id="14" w:name="_Toc241677741"/>
      <w:bookmarkStart w:id="15" w:name="_Toc241677962"/>
      <w:r w:rsidRPr="00426FB4">
        <w:rPr>
          <w:rFonts w:ascii="Times New Roman" w:hAnsi="Times New Roman" w:cs="Times New Roman"/>
          <w:b w:val="0"/>
          <w:bCs w:val="0"/>
          <w:color w:val="auto"/>
        </w:rPr>
        <w:t>2.4. OLAP sistemi i skladišta podataka</w:t>
      </w:r>
      <w:bookmarkEnd w:id="14"/>
      <w:bookmarkEnd w:id="15"/>
    </w:p>
    <w:p w14:paraId="6BCC7BE5"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OLAP obrada (</w:t>
      </w:r>
      <w:r w:rsidRPr="00426FB4">
        <w:rPr>
          <w:rFonts w:ascii="Times New Roman" w:hAnsi="Times New Roman" w:cs="Times New Roman"/>
          <w:i/>
        </w:rPr>
        <w:t>On-Line Analytical Processing</w:t>
      </w:r>
      <w:r w:rsidRPr="00426FB4">
        <w:rPr>
          <w:rFonts w:ascii="Times New Roman" w:hAnsi="Times New Roman" w:cs="Times New Roman"/>
        </w:rPr>
        <w:t>), termin koji je uveo Codd [1], služi analizi i odlučivanju: upiti su složeni, čitaju i agregiraju veliki broj redova i porede ih kroz vreme i dimenzije poslovanja [2]. Mera performansi je vreme odgovora na upit, a referentni benchmark TPC-H [17]. Podaci se menjaju periodičnim učitavanjem. Inmon skladište podataka definiše kao predmetno orijentisanu, integrisanu, vremenski promenljivu i nepromenljivu kolekciju podataka za podršku odlučivanju [5], a Kimball ga gradi od usklađenih dimenzionih modela po poslovnim procesima [4]. Razlike su sažete u tabeli 1.</w:t>
      </w:r>
    </w:p>
    <w:p w14:paraId="1EB9E532"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1. Poređenje karakteristika OLTP i OLAP sistema [2], [4], [7]</w:t>
      </w:r>
    </w:p>
    <w:tbl>
      <w:tblPr>
        <w:tblStyle w:val="TableGrid"/>
        <w:tblW w:w="0" w:type="auto"/>
        <w:jc w:val="center"/>
        <w:tblLayout w:type="fixed"/>
        <w:tblLook w:val="04A0" w:firstRow="1" w:lastRow="0" w:firstColumn="1" w:lastColumn="0" w:noHBand="0" w:noVBand="1"/>
      </w:tblPr>
      <w:tblGrid>
        <w:gridCol w:w="2159"/>
        <w:gridCol w:w="3598"/>
        <w:gridCol w:w="3598"/>
      </w:tblGrid>
      <w:tr w:rsidR="0052197B" w:rsidRPr="00426FB4" w14:paraId="5D65E135" w14:textId="77777777">
        <w:trPr>
          <w:tblHeader/>
          <w:jc w:val="center"/>
        </w:trPr>
        <w:tc>
          <w:tcPr>
            <w:tcW w:w="2159" w:type="dxa"/>
            <w:shd w:val="clear" w:color="auto" w:fill="DCE6F1"/>
          </w:tcPr>
          <w:p w14:paraId="5C9A834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osobina</w:t>
            </w:r>
          </w:p>
        </w:tc>
        <w:tc>
          <w:tcPr>
            <w:tcW w:w="3598" w:type="dxa"/>
            <w:shd w:val="clear" w:color="auto" w:fill="DCE6F1"/>
          </w:tcPr>
          <w:p w14:paraId="2EAC46D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w:t>
            </w:r>
          </w:p>
        </w:tc>
        <w:tc>
          <w:tcPr>
            <w:tcW w:w="3598" w:type="dxa"/>
            <w:shd w:val="clear" w:color="auto" w:fill="DCE6F1"/>
          </w:tcPr>
          <w:p w14:paraId="22276BF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OLAP</w:t>
            </w:r>
          </w:p>
        </w:tc>
      </w:tr>
      <w:tr w:rsidR="0052197B" w:rsidRPr="00426FB4" w14:paraId="03BD6369" w14:textId="77777777">
        <w:trPr>
          <w:jc w:val="center"/>
        </w:trPr>
        <w:tc>
          <w:tcPr>
            <w:tcW w:w="2159" w:type="dxa"/>
          </w:tcPr>
          <w:p w14:paraId="287D9F7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namena</w:t>
            </w:r>
          </w:p>
        </w:tc>
        <w:tc>
          <w:tcPr>
            <w:tcW w:w="3598" w:type="dxa"/>
          </w:tcPr>
          <w:p w14:paraId="765BAA0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podrška poslovanju</w:t>
            </w:r>
          </w:p>
        </w:tc>
        <w:tc>
          <w:tcPr>
            <w:tcW w:w="3598" w:type="dxa"/>
          </w:tcPr>
          <w:p w14:paraId="35972D9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analiza i odlučivanje</w:t>
            </w:r>
          </w:p>
        </w:tc>
      </w:tr>
      <w:tr w:rsidR="0052197B" w:rsidRPr="00426FB4" w14:paraId="4EF756C0" w14:textId="77777777">
        <w:trPr>
          <w:jc w:val="center"/>
        </w:trPr>
        <w:tc>
          <w:tcPr>
            <w:tcW w:w="2159" w:type="dxa"/>
          </w:tcPr>
          <w:p w14:paraId="139B6D4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korisnici</w:t>
            </w:r>
          </w:p>
        </w:tc>
        <w:tc>
          <w:tcPr>
            <w:tcW w:w="3598" w:type="dxa"/>
          </w:tcPr>
          <w:p w14:paraId="4CBC87E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veliki broj (aplikacije, kupci)</w:t>
            </w:r>
          </w:p>
        </w:tc>
        <w:tc>
          <w:tcPr>
            <w:tcW w:w="3598" w:type="dxa"/>
          </w:tcPr>
          <w:p w14:paraId="77B752F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mali broj (analitičari, menadžment)</w:t>
            </w:r>
          </w:p>
        </w:tc>
      </w:tr>
      <w:tr w:rsidR="0052197B" w:rsidRPr="00426FB4" w14:paraId="4C9A2ECF" w14:textId="77777777">
        <w:trPr>
          <w:jc w:val="center"/>
        </w:trPr>
        <w:tc>
          <w:tcPr>
            <w:tcW w:w="2159" w:type="dxa"/>
          </w:tcPr>
          <w:p w14:paraId="01C7EF6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operacije</w:t>
            </w:r>
          </w:p>
        </w:tc>
        <w:tc>
          <w:tcPr>
            <w:tcW w:w="3598" w:type="dxa"/>
          </w:tcPr>
          <w:p w14:paraId="6E38DCB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INSERT/UPDATE/DELETE i čitanje po ključu</w:t>
            </w:r>
          </w:p>
        </w:tc>
        <w:tc>
          <w:tcPr>
            <w:tcW w:w="3598" w:type="dxa"/>
          </w:tcPr>
          <w:p w14:paraId="1679756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složeni SELECT sa agregacijama</w:t>
            </w:r>
          </w:p>
        </w:tc>
      </w:tr>
      <w:tr w:rsidR="0052197B" w:rsidRPr="00426FB4" w14:paraId="62ABFDC5" w14:textId="77777777">
        <w:trPr>
          <w:jc w:val="center"/>
        </w:trPr>
        <w:tc>
          <w:tcPr>
            <w:tcW w:w="2159" w:type="dxa"/>
          </w:tcPr>
          <w:p w14:paraId="5202AA1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redova po operaciji</w:t>
            </w:r>
          </w:p>
        </w:tc>
        <w:tc>
          <w:tcPr>
            <w:tcW w:w="3598" w:type="dxa"/>
          </w:tcPr>
          <w:p w14:paraId="4B442DF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desetine</w:t>
            </w:r>
          </w:p>
        </w:tc>
        <w:tc>
          <w:tcPr>
            <w:tcW w:w="3598" w:type="dxa"/>
          </w:tcPr>
          <w:p w14:paraId="11A42F0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milioni</w:t>
            </w:r>
          </w:p>
        </w:tc>
      </w:tr>
      <w:tr w:rsidR="0052197B" w:rsidRPr="00426FB4" w14:paraId="635C2C90" w14:textId="77777777">
        <w:trPr>
          <w:jc w:val="center"/>
        </w:trPr>
        <w:tc>
          <w:tcPr>
            <w:tcW w:w="2159" w:type="dxa"/>
          </w:tcPr>
          <w:p w14:paraId="7B33688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model podataka</w:t>
            </w:r>
          </w:p>
        </w:tc>
        <w:tc>
          <w:tcPr>
            <w:tcW w:w="3598" w:type="dxa"/>
          </w:tcPr>
          <w:p w14:paraId="7E3EB7F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normalizovan (3NF)</w:t>
            </w:r>
          </w:p>
        </w:tc>
        <w:tc>
          <w:tcPr>
            <w:tcW w:w="3598" w:type="dxa"/>
          </w:tcPr>
          <w:p w14:paraId="4724A1B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denormalizovan (zvezdasta šema)</w:t>
            </w:r>
          </w:p>
        </w:tc>
      </w:tr>
      <w:tr w:rsidR="0052197B" w:rsidRPr="00426FB4" w14:paraId="3CC91839" w14:textId="77777777">
        <w:trPr>
          <w:jc w:val="center"/>
        </w:trPr>
        <w:tc>
          <w:tcPr>
            <w:tcW w:w="2159" w:type="dxa"/>
          </w:tcPr>
          <w:p w14:paraId="622676A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podaci</w:t>
            </w:r>
          </w:p>
        </w:tc>
        <w:tc>
          <w:tcPr>
            <w:tcW w:w="3598" w:type="dxa"/>
          </w:tcPr>
          <w:p w14:paraId="78A3363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tekući, detaljni</w:t>
            </w:r>
          </w:p>
        </w:tc>
        <w:tc>
          <w:tcPr>
            <w:tcW w:w="3598" w:type="dxa"/>
          </w:tcPr>
          <w:p w14:paraId="2864C43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istorijski, integrisani, agregirani</w:t>
            </w:r>
          </w:p>
        </w:tc>
      </w:tr>
      <w:tr w:rsidR="0052197B" w:rsidRPr="00426FB4" w14:paraId="0B92B9C4" w14:textId="77777777">
        <w:trPr>
          <w:jc w:val="center"/>
        </w:trPr>
        <w:tc>
          <w:tcPr>
            <w:tcW w:w="2159" w:type="dxa"/>
          </w:tcPr>
          <w:p w14:paraId="09B3282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ažuriranje</w:t>
            </w:r>
          </w:p>
        </w:tc>
        <w:tc>
          <w:tcPr>
            <w:tcW w:w="3598" w:type="dxa"/>
          </w:tcPr>
          <w:p w14:paraId="3918847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kontinuirano, transakcije</w:t>
            </w:r>
          </w:p>
        </w:tc>
        <w:tc>
          <w:tcPr>
            <w:tcW w:w="3598" w:type="dxa"/>
          </w:tcPr>
          <w:p w14:paraId="7C9F6FD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periodično, ETL</w:t>
            </w:r>
          </w:p>
        </w:tc>
      </w:tr>
      <w:tr w:rsidR="0052197B" w:rsidRPr="00426FB4" w14:paraId="133ABC2D" w14:textId="77777777">
        <w:trPr>
          <w:jc w:val="center"/>
        </w:trPr>
        <w:tc>
          <w:tcPr>
            <w:tcW w:w="2159" w:type="dxa"/>
          </w:tcPr>
          <w:p w14:paraId="16ED574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mera performansi</w:t>
            </w:r>
          </w:p>
        </w:tc>
        <w:tc>
          <w:tcPr>
            <w:tcW w:w="3598" w:type="dxa"/>
          </w:tcPr>
          <w:p w14:paraId="2A3994F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TPS, latencija</w:t>
            </w:r>
          </w:p>
        </w:tc>
        <w:tc>
          <w:tcPr>
            <w:tcW w:w="3598" w:type="dxa"/>
          </w:tcPr>
          <w:p w14:paraId="7E1553B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vreme odgovora na upit</w:t>
            </w:r>
          </w:p>
        </w:tc>
      </w:tr>
      <w:tr w:rsidR="0052197B" w:rsidRPr="00426FB4" w14:paraId="264240B0" w14:textId="77777777">
        <w:trPr>
          <w:jc w:val="center"/>
        </w:trPr>
        <w:tc>
          <w:tcPr>
            <w:tcW w:w="2159" w:type="dxa"/>
          </w:tcPr>
          <w:p w14:paraId="4F51D28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benchmark</w:t>
            </w:r>
          </w:p>
        </w:tc>
        <w:tc>
          <w:tcPr>
            <w:tcW w:w="3598" w:type="dxa"/>
          </w:tcPr>
          <w:p w14:paraId="110575A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TPC-C</w:t>
            </w:r>
          </w:p>
        </w:tc>
        <w:tc>
          <w:tcPr>
            <w:tcW w:w="3598" w:type="dxa"/>
          </w:tcPr>
          <w:p w14:paraId="197E885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TPC-H, TPC-DS</w:t>
            </w:r>
          </w:p>
        </w:tc>
      </w:tr>
    </w:tbl>
    <w:p w14:paraId="56B85ECD" w14:textId="77777777" w:rsidR="0052197B" w:rsidRPr="00426FB4" w:rsidRDefault="0052197B">
      <w:pPr>
        <w:spacing w:after="40"/>
        <w:rPr>
          <w:rFonts w:ascii="Times New Roman" w:hAnsi="Times New Roman" w:cs="Times New Roman"/>
        </w:rPr>
      </w:pPr>
    </w:p>
    <w:p w14:paraId="7A19C785"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Tabela 1 pokazuje da se dva tipa sistema razlikuju po gotovo svakoj osobini; praktični deo rada meri većinu ovih razlika.</w:t>
      </w:r>
    </w:p>
    <w:p w14:paraId="4A082C7B" w14:textId="77777777" w:rsidR="0052197B" w:rsidRPr="00426FB4" w:rsidRDefault="00000000">
      <w:pPr>
        <w:pStyle w:val="Heading2"/>
        <w:rPr>
          <w:rFonts w:ascii="Times New Roman" w:hAnsi="Times New Roman" w:cs="Times New Roman"/>
          <w:b w:val="0"/>
          <w:bCs w:val="0"/>
          <w:color w:val="auto"/>
        </w:rPr>
      </w:pPr>
      <w:bookmarkStart w:id="16" w:name="_Toc241677742"/>
      <w:bookmarkStart w:id="17" w:name="_Toc241677963"/>
      <w:r w:rsidRPr="00426FB4">
        <w:rPr>
          <w:rFonts w:ascii="Times New Roman" w:hAnsi="Times New Roman" w:cs="Times New Roman"/>
          <w:b w:val="0"/>
          <w:bCs w:val="0"/>
          <w:color w:val="auto"/>
        </w:rPr>
        <w:t>2.5. Dimenzioni model i zvezdasta šema</w:t>
      </w:r>
      <w:bookmarkEnd w:id="16"/>
      <w:bookmarkEnd w:id="17"/>
    </w:p>
    <w:p w14:paraId="369F4B91" w14:textId="1081C5CA" w:rsidR="0052197B" w:rsidRPr="00426FB4" w:rsidRDefault="00000000">
      <w:pPr>
        <w:jc w:val="both"/>
        <w:rPr>
          <w:rFonts w:ascii="Times New Roman" w:hAnsi="Times New Roman" w:cs="Times New Roman"/>
        </w:rPr>
      </w:pPr>
      <w:r w:rsidRPr="00426FB4">
        <w:rPr>
          <w:rFonts w:ascii="Times New Roman" w:hAnsi="Times New Roman" w:cs="Times New Roman"/>
        </w:rPr>
        <w:t xml:space="preserve">U dimenzionom modelu podaci se dele na činjenice i dimenzije [4]. Tabela činjenica sadrži mere poslovnog događaja (količina, prihod) i strane ključeve dimenzija; njena granularnost određuje šta jedan red predstavlja </w:t>
      </w:r>
      <w:r w:rsidR="00C6170B" w:rsidRPr="00426FB4">
        <w:rPr>
          <w:rFonts w:ascii="Times New Roman" w:hAnsi="Times New Roman" w:cs="Times New Roman"/>
        </w:rPr>
        <w:t>-</w:t>
      </w:r>
      <w:r w:rsidRPr="00426FB4">
        <w:rPr>
          <w:rFonts w:ascii="Times New Roman" w:hAnsi="Times New Roman" w:cs="Times New Roman"/>
        </w:rPr>
        <w:t xml:space="preserve"> u radu jednu stavku narudžbine. Dimenzije opisuju kontekst: kada (datum), ko (kupac), </w:t>
      </w:r>
      <w:r w:rsidRPr="00426FB4">
        <w:rPr>
          <w:rFonts w:ascii="Times New Roman" w:hAnsi="Times New Roman" w:cs="Times New Roman"/>
        </w:rPr>
        <w:lastRenderedPageBreak/>
        <w:t xml:space="preserve">šta (proizvod). U zvezdastoj šemi dimenzije su denormalizovane (region je atribut dimenzije kupca), pa upit spaja činjenice samo sa potrebnim dimenzijama (slika 2). Dimenzije koriste surogat ključeve, nezavisne od ključeva izvornog sistema, a dimenzija datuma sadrži hijerarhiju godina </w:t>
      </w:r>
      <w:r w:rsidR="00C6170B" w:rsidRPr="00426FB4">
        <w:rPr>
          <w:rFonts w:ascii="Times New Roman" w:hAnsi="Times New Roman" w:cs="Times New Roman"/>
        </w:rPr>
        <w:t>-</w:t>
      </w:r>
      <w:r w:rsidRPr="00426FB4">
        <w:rPr>
          <w:rFonts w:ascii="Times New Roman" w:hAnsi="Times New Roman" w:cs="Times New Roman"/>
        </w:rPr>
        <w:t xml:space="preserve"> kvartal </w:t>
      </w:r>
      <w:r w:rsidR="00C6170B" w:rsidRPr="00426FB4">
        <w:rPr>
          <w:rFonts w:ascii="Times New Roman" w:hAnsi="Times New Roman" w:cs="Times New Roman"/>
        </w:rPr>
        <w:t>-</w:t>
      </w:r>
      <w:r w:rsidRPr="00426FB4">
        <w:rPr>
          <w:rFonts w:ascii="Times New Roman" w:hAnsi="Times New Roman" w:cs="Times New Roman"/>
        </w:rPr>
        <w:t xml:space="preserve"> mesec.</w:t>
      </w:r>
    </w:p>
    <w:p w14:paraId="1822CE33"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drawing>
          <wp:inline distT="0" distB="0" distL="0" distR="0" wp14:anchorId="0E09A3D1" wp14:editId="22DE4685">
            <wp:extent cx="3960000" cy="207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_star.png"/>
                    <pic:cNvPicPr/>
                  </pic:nvPicPr>
                  <pic:blipFill>
                    <a:blip r:embed="rId11"/>
                    <a:stretch>
                      <a:fillRect/>
                    </a:stretch>
                  </pic:blipFill>
                  <pic:spPr>
                    <a:xfrm>
                      <a:off x="0" y="0"/>
                      <a:ext cx="3960000" cy="2079000"/>
                    </a:xfrm>
                    <a:prstGeom prst="rect">
                      <a:avLst/>
                    </a:prstGeom>
                  </pic:spPr>
                </pic:pic>
              </a:graphicData>
            </a:graphic>
          </wp:inline>
        </w:drawing>
      </w:r>
    </w:p>
    <w:p w14:paraId="0A4D29D0"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2. Zvezdasta šema skladišta podataka i materijalizovani pogled korišćeni u radu</w:t>
      </w:r>
    </w:p>
    <w:p w14:paraId="4D49B547"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Na slici 2 isto pitanje zahteva samo tri spajanja; materijalizovani pogled izveden je iz cele zvezde i čuva mesečne zbirove.</w:t>
      </w:r>
    </w:p>
    <w:p w14:paraId="1FBC3EC9" w14:textId="77777777" w:rsidR="0052197B" w:rsidRPr="00426FB4" w:rsidRDefault="00000000">
      <w:pPr>
        <w:pStyle w:val="Heading2"/>
        <w:rPr>
          <w:rFonts w:ascii="Times New Roman" w:hAnsi="Times New Roman" w:cs="Times New Roman"/>
          <w:b w:val="0"/>
          <w:bCs w:val="0"/>
          <w:color w:val="auto"/>
        </w:rPr>
      </w:pPr>
      <w:bookmarkStart w:id="18" w:name="_Toc241677743"/>
      <w:bookmarkStart w:id="19" w:name="_Toc241677964"/>
      <w:r w:rsidRPr="00426FB4">
        <w:rPr>
          <w:rFonts w:ascii="Times New Roman" w:hAnsi="Times New Roman" w:cs="Times New Roman"/>
          <w:b w:val="0"/>
          <w:bCs w:val="0"/>
          <w:color w:val="auto"/>
        </w:rPr>
        <w:t>2.6. ETL proces</w:t>
      </w:r>
      <w:bookmarkEnd w:id="18"/>
      <w:bookmarkEnd w:id="19"/>
    </w:p>
    <w:p w14:paraId="13C15E45" w14:textId="1C641246" w:rsidR="0052197B" w:rsidRPr="00426FB4" w:rsidRDefault="00000000">
      <w:pPr>
        <w:jc w:val="both"/>
        <w:rPr>
          <w:rFonts w:ascii="Times New Roman" w:hAnsi="Times New Roman" w:cs="Times New Roman"/>
        </w:rPr>
      </w:pPr>
      <w:r w:rsidRPr="00426FB4">
        <w:rPr>
          <w:rFonts w:ascii="Times New Roman" w:hAnsi="Times New Roman" w:cs="Times New Roman"/>
        </w:rPr>
        <w:t>Podaci se u skladište prenose procesom ETL (</w:t>
      </w:r>
      <w:r w:rsidRPr="00426FB4">
        <w:rPr>
          <w:rFonts w:ascii="Times New Roman" w:hAnsi="Times New Roman" w:cs="Times New Roman"/>
          <w:i/>
        </w:rPr>
        <w:t>Extract, Transform, Load</w:t>
      </w:r>
      <w:r w:rsidRPr="00426FB4">
        <w:rPr>
          <w:rFonts w:ascii="Times New Roman" w:hAnsi="Times New Roman" w:cs="Times New Roman"/>
        </w:rPr>
        <w:t xml:space="preserve">) [18]: izdvajanje čita izvorne podatke, transformacija ih čisti, denormalizuje i zamenjuje prirodne ključeve surogat ključevima, a učitavanje ih upisuje u skladište. Prvo učitavanje je potpuno, a kasnija su inkrementalna </w:t>
      </w:r>
      <w:r w:rsidR="00C6170B" w:rsidRPr="00426FB4">
        <w:rPr>
          <w:rFonts w:ascii="Times New Roman" w:hAnsi="Times New Roman" w:cs="Times New Roman"/>
        </w:rPr>
        <w:t>-</w:t>
      </w:r>
      <w:r w:rsidRPr="00426FB4">
        <w:rPr>
          <w:rFonts w:ascii="Times New Roman" w:hAnsi="Times New Roman" w:cs="Times New Roman"/>
        </w:rPr>
        <w:t xml:space="preserve"> prenose se samo nove stavke, određene rastućim ključem (</w:t>
      </w:r>
      <w:r w:rsidRPr="00426FB4">
        <w:rPr>
          <w:rFonts w:ascii="Times New Roman" w:hAnsi="Times New Roman" w:cs="Times New Roman"/>
          <w:i/>
        </w:rPr>
        <w:t>watermark</w:t>
      </w:r>
      <w:r w:rsidRPr="00426FB4">
        <w:rPr>
          <w:rFonts w:ascii="Times New Roman" w:hAnsi="Times New Roman" w:cs="Times New Roman"/>
        </w:rPr>
        <w:t xml:space="preserve">), vremenskom oznakom ili tehnikom </w:t>
      </w:r>
      <w:r w:rsidRPr="00426FB4">
        <w:rPr>
          <w:rFonts w:ascii="Times New Roman" w:hAnsi="Times New Roman" w:cs="Times New Roman"/>
          <w:i/>
        </w:rPr>
        <w:t>Change Data Capture</w:t>
      </w:r>
      <w:r w:rsidRPr="00426FB4">
        <w:rPr>
          <w:rFonts w:ascii="Times New Roman" w:hAnsi="Times New Roman" w:cs="Times New Roman"/>
        </w:rPr>
        <w:t xml:space="preserve"> (CDC), koja čita dnevnik izmena [18], [19]. Posledica je kašnjenje podataka: skladište ne vidi promene nastale posle poslednjeg učitavanja.</w:t>
      </w:r>
    </w:p>
    <w:p w14:paraId="7C4A27D9" w14:textId="77777777" w:rsidR="0052197B" w:rsidRPr="00426FB4" w:rsidRDefault="00000000">
      <w:pPr>
        <w:pStyle w:val="Heading2"/>
        <w:rPr>
          <w:rFonts w:ascii="Times New Roman" w:hAnsi="Times New Roman" w:cs="Times New Roman"/>
          <w:b w:val="0"/>
          <w:bCs w:val="0"/>
          <w:color w:val="auto"/>
        </w:rPr>
      </w:pPr>
      <w:bookmarkStart w:id="20" w:name="_Toc241677744"/>
      <w:bookmarkStart w:id="21" w:name="_Toc241677965"/>
      <w:r w:rsidRPr="00426FB4">
        <w:rPr>
          <w:rFonts w:ascii="Times New Roman" w:hAnsi="Times New Roman" w:cs="Times New Roman"/>
          <w:b w:val="0"/>
          <w:bCs w:val="0"/>
          <w:color w:val="auto"/>
        </w:rPr>
        <w:t>2.7. OLAP operacije u SQL-u</w:t>
      </w:r>
      <w:bookmarkEnd w:id="20"/>
      <w:bookmarkEnd w:id="21"/>
    </w:p>
    <w:p w14:paraId="43E7A52B" w14:textId="5619055C" w:rsidR="0052197B" w:rsidRPr="00426FB4" w:rsidRDefault="00000000">
      <w:pPr>
        <w:jc w:val="both"/>
        <w:rPr>
          <w:rFonts w:ascii="Times New Roman" w:hAnsi="Times New Roman" w:cs="Times New Roman"/>
        </w:rPr>
      </w:pPr>
      <w:r w:rsidRPr="00426FB4">
        <w:rPr>
          <w:rFonts w:ascii="Times New Roman" w:hAnsi="Times New Roman" w:cs="Times New Roman"/>
        </w:rPr>
        <w:t xml:space="preserve">Podaci u skladištu posmatraju se kao višedimenzionalna kocka čije su ose dimenzije, a ćelije mere [1], [2]. Roll-up agregira na viši nivo hijerarhije (mesec </w:t>
      </w:r>
      <w:r w:rsidR="00FF2E0B" w:rsidRPr="00426FB4">
        <w:rPr>
          <w:rFonts w:ascii="Times New Roman" w:hAnsi="Times New Roman" w:cs="Times New Roman"/>
        </w:rPr>
        <w:t>-&gt;</w:t>
      </w:r>
      <w:r w:rsidRPr="00426FB4">
        <w:rPr>
          <w:rFonts w:ascii="Times New Roman" w:hAnsi="Times New Roman" w:cs="Times New Roman"/>
        </w:rPr>
        <w:t xml:space="preserve"> godina), a drill-down spušta na detaljniji nivo; slice bira jednu vrednost jedne dimenzije, a dice podskup vrednosti više dimenzija. Operator CUBE [20] računa agregate za sve kombinacije dimenzija (2ⁿ grupisanja), a ROLLUP samo za hijerarhijske prefikse (n + 1); redovi međuzbirova imaju NULL u agregiranim kolonama. Prozorske funkcije (</w:t>
      </w:r>
      <w:r w:rsidRPr="00426FB4">
        <w:rPr>
          <w:rFonts w:ascii="Times New Roman" w:hAnsi="Times New Roman" w:cs="Times New Roman"/>
          <w:sz w:val="19"/>
        </w:rPr>
        <w:t>RANK()</w:t>
      </w:r>
      <w:r w:rsidRPr="00426FB4">
        <w:rPr>
          <w:rFonts w:ascii="Times New Roman" w:hAnsi="Times New Roman" w:cs="Times New Roman"/>
        </w:rPr>
        <w:t xml:space="preserve">, </w:t>
      </w:r>
      <w:r w:rsidRPr="00426FB4">
        <w:rPr>
          <w:rFonts w:ascii="Times New Roman" w:hAnsi="Times New Roman" w:cs="Times New Roman"/>
          <w:sz w:val="19"/>
        </w:rPr>
        <w:t>LAG()</w:t>
      </w:r>
      <w:r w:rsidRPr="00426FB4">
        <w:rPr>
          <w:rFonts w:ascii="Times New Roman" w:hAnsi="Times New Roman" w:cs="Times New Roman"/>
        </w:rPr>
        <w:t xml:space="preserve">, </w:t>
      </w:r>
      <w:r w:rsidRPr="00426FB4">
        <w:rPr>
          <w:rFonts w:ascii="Times New Roman" w:hAnsi="Times New Roman" w:cs="Times New Roman"/>
          <w:sz w:val="19"/>
        </w:rPr>
        <w:t>SUM() OVER</w:t>
      </w:r>
      <w:r w:rsidRPr="00426FB4">
        <w:rPr>
          <w:rFonts w:ascii="Times New Roman" w:hAnsi="Times New Roman" w:cs="Times New Roman"/>
        </w:rPr>
        <w:t xml:space="preserve">) računaju vrednosti nad povezanim redovima bez njihovog sažimanja </w:t>
      </w:r>
      <w:r w:rsidR="00C6170B" w:rsidRPr="00426FB4">
        <w:rPr>
          <w:rFonts w:ascii="Times New Roman" w:hAnsi="Times New Roman" w:cs="Times New Roman"/>
        </w:rPr>
        <w:t>-</w:t>
      </w:r>
      <w:r w:rsidRPr="00426FB4">
        <w:rPr>
          <w:rFonts w:ascii="Times New Roman" w:hAnsi="Times New Roman" w:cs="Times New Roman"/>
        </w:rPr>
        <w:t xml:space="preserve"> za rangiranje, poređenje sa prethodnim periodom i kumulativne sume [21].</w:t>
      </w:r>
    </w:p>
    <w:p w14:paraId="28B84DD8" w14:textId="77777777" w:rsidR="0052197B" w:rsidRPr="00426FB4" w:rsidRDefault="00000000">
      <w:pPr>
        <w:pStyle w:val="Heading2"/>
        <w:rPr>
          <w:rFonts w:ascii="Times New Roman" w:hAnsi="Times New Roman" w:cs="Times New Roman"/>
          <w:b w:val="0"/>
          <w:bCs w:val="0"/>
          <w:color w:val="auto"/>
        </w:rPr>
      </w:pPr>
      <w:bookmarkStart w:id="22" w:name="_Toc241677745"/>
      <w:bookmarkStart w:id="23" w:name="_Toc241677966"/>
      <w:r w:rsidRPr="00426FB4">
        <w:rPr>
          <w:rFonts w:ascii="Times New Roman" w:hAnsi="Times New Roman" w:cs="Times New Roman"/>
          <w:b w:val="0"/>
          <w:bCs w:val="0"/>
          <w:color w:val="auto"/>
        </w:rPr>
        <w:t>2.8. Fizičke tehnike za analitiku</w:t>
      </w:r>
      <w:bookmarkEnd w:id="22"/>
      <w:bookmarkEnd w:id="23"/>
    </w:p>
    <w:p w14:paraId="418F2E89"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Materijalizovani pogled čuva unapred izračunat rezultat i mora se osvežavati posle učitavanja [22]. BRIN indeks čuva samo minimum i maksimum kolone za opsege blokova; vrlo je mali i efikasan kada su vrednosti fizički uređene, kao datumi u hronološki punjenoj tabeli činjenica [23]. Veliki analitički sistemi koriste kolonsko skladištenje, u kome upit čita samo potrebne kolone, uz bolju kompresiju [24], [25]. PostgreSQL koristi redno skladištenje, optimizovano pre svega za OLTP.</w:t>
      </w:r>
    </w:p>
    <w:p w14:paraId="2CF91A28" w14:textId="77777777" w:rsidR="0052197B" w:rsidRPr="00426FB4" w:rsidRDefault="00000000">
      <w:pPr>
        <w:pStyle w:val="Heading2"/>
        <w:rPr>
          <w:rFonts w:ascii="Times New Roman" w:hAnsi="Times New Roman" w:cs="Times New Roman"/>
          <w:b w:val="0"/>
          <w:bCs w:val="0"/>
          <w:color w:val="auto"/>
        </w:rPr>
      </w:pPr>
      <w:bookmarkStart w:id="24" w:name="_Toc241677746"/>
      <w:bookmarkStart w:id="25" w:name="_Toc241677967"/>
      <w:r w:rsidRPr="00426FB4">
        <w:rPr>
          <w:rFonts w:ascii="Times New Roman" w:hAnsi="Times New Roman" w:cs="Times New Roman"/>
          <w:b w:val="0"/>
          <w:bCs w:val="0"/>
          <w:color w:val="auto"/>
        </w:rPr>
        <w:t>2.9. Merenje performansi i sintetički podaci</w:t>
      </w:r>
      <w:bookmarkEnd w:id="24"/>
      <w:bookmarkEnd w:id="25"/>
    </w:p>
    <w:p w14:paraId="6B6D48F2"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Način pristupa podacima vidi se u planu izvršavanja (</w:t>
      </w:r>
      <w:r w:rsidRPr="00426FB4">
        <w:rPr>
          <w:rFonts w:ascii="Times New Roman" w:hAnsi="Times New Roman" w:cs="Times New Roman"/>
          <w:sz w:val="19"/>
        </w:rPr>
        <w:t>EXPLAIN (ANALYZE, BUFFERS)</w:t>
      </w:r>
      <w:r w:rsidRPr="00426FB4">
        <w:rPr>
          <w:rFonts w:ascii="Times New Roman" w:hAnsi="Times New Roman" w:cs="Times New Roman"/>
        </w:rPr>
        <w:t>) [26]: OLTP upit koristi Index Scan ili Bitmap Heap Scan i čita nekoliko stranica od 8 kB, a analitički upit Seq Scan, heš spajanje i agregaciju [7], [16]. Broj pročitanih redova i stranica je zato objektivna mera razlike između dva tipa obrade. Latencija transakcija ima dug „rep“, pa se opisuje percentilima: p50 (medijana), p95 i p99 [6], [19]. Percentil p računa se na sortiranom uzorku x od n vrednosti, linearnom interpolacijom:</w:t>
      </w:r>
    </w:p>
    <w:p w14:paraId="5A9452A4" w14:textId="77777777" w:rsidR="0052197B" w:rsidRPr="00426FB4" w:rsidRDefault="00000000">
      <w:pPr>
        <w:jc w:val="center"/>
        <w:rPr>
          <w:rFonts w:ascii="Times New Roman" w:hAnsi="Times New Roman" w:cs="Times New Roman"/>
        </w:rPr>
      </w:pPr>
      <w:r w:rsidRPr="00426FB4">
        <w:rPr>
          <w:rFonts w:ascii="Times New Roman" w:hAnsi="Times New Roman" w:cs="Times New Roman"/>
          <w:i/>
          <w:sz w:val="23"/>
        </w:rPr>
        <w:lastRenderedPageBreak/>
        <w:t>k = (n − 1) · p / 100,   P(p) = x</w:t>
      </w:r>
      <w:r w:rsidRPr="00426FB4">
        <w:rPr>
          <w:rFonts w:ascii="Cambria Math" w:hAnsi="Cambria Math" w:cs="Cambria Math"/>
          <w:i/>
          <w:sz w:val="23"/>
        </w:rPr>
        <w:t>⌊</w:t>
      </w:r>
      <w:r w:rsidRPr="00426FB4">
        <w:rPr>
          <w:rFonts w:ascii="Times New Roman" w:hAnsi="Times New Roman" w:cs="Times New Roman"/>
          <w:i/>
          <w:sz w:val="23"/>
        </w:rPr>
        <w:t>k</w:t>
      </w:r>
      <w:r w:rsidRPr="00426FB4">
        <w:rPr>
          <w:rFonts w:ascii="Cambria Math" w:hAnsi="Cambria Math" w:cs="Cambria Math"/>
          <w:i/>
          <w:sz w:val="23"/>
        </w:rPr>
        <w:t>⌋</w:t>
      </w:r>
      <w:r w:rsidRPr="00426FB4">
        <w:rPr>
          <w:rFonts w:ascii="Times New Roman" w:hAnsi="Times New Roman" w:cs="Times New Roman"/>
          <w:i/>
          <w:sz w:val="23"/>
        </w:rPr>
        <w:t xml:space="preserve"> + (x</w:t>
      </w:r>
      <w:r w:rsidRPr="00426FB4">
        <w:rPr>
          <w:rFonts w:ascii="Cambria Math" w:hAnsi="Cambria Math" w:cs="Cambria Math"/>
          <w:i/>
          <w:sz w:val="23"/>
        </w:rPr>
        <w:t>⌈</w:t>
      </w:r>
      <w:r w:rsidRPr="00426FB4">
        <w:rPr>
          <w:rFonts w:ascii="Times New Roman" w:hAnsi="Times New Roman" w:cs="Times New Roman"/>
          <w:i/>
          <w:sz w:val="23"/>
        </w:rPr>
        <w:t>k</w:t>
      </w:r>
      <w:r w:rsidRPr="00426FB4">
        <w:rPr>
          <w:rFonts w:ascii="Cambria Math" w:hAnsi="Cambria Math" w:cs="Cambria Math"/>
          <w:i/>
          <w:sz w:val="23"/>
        </w:rPr>
        <w:t>⌉</w:t>
      </w:r>
      <w:r w:rsidRPr="00426FB4">
        <w:rPr>
          <w:rFonts w:ascii="Times New Roman" w:hAnsi="Times New Roman" w:cs="Times New Roman"/>
          <w:i/>
          <w:sz w:val="23"/>
        </w:rPr>
        <w:t xml:space="preserve"> − x</w:t>
      </w:r>
      <w:r w:rsidRPr="00426FB4">
        <w:rPr>
          <w:rFonts w:ascii="Cambria Math" w:hAnsi="Cambria Math" w:cs="Cambria Math"/>
          <w:i/>
          <w:sz w:val="23"/>
        </w:rPr>
        <w:t>⌊</w:t>
      </w:r>
      <w:r w:rsidRPr="00426FB4">
        <w:rPr>
          <w:rFonts w:ascii="Times New Roman" w:hAnsi="Times New Roman" w:cs="Times New Roman"/>
          <w:i/>
          <w:sz w:val="23"/>
        </w:rPr>
        <w:t>k</w:t>
      </w:r>
      <w:r w:rsidRPr="00426FB4">
        <w:rPr>
          <w:rFonts w:ascii="Cambria Math" w:hAnsi="Cambria Math" w:cs="Cambria Math"/>
          <w:i/>
          <w:sz w:val="23"/>
        </w:rPr>
        <w:t>⌋</w:t>
      </w:r>
      <w:r w:rsidRPr="00426FB4">
        <w:rPr>
          <w:rFonts w:ascii="Times New Roman" w:hAnsi="Times New Roman" w:cs="Times New Roman"/>
          <w:i/>
          <w:sz w:val="23"/>
        </w:rPr>
        <w:t xml:space="preserve">) · (k − </w:t>
      </w:r>
      <w:r w:rsidRPr="00426FB4">
        <w:rPr>
          <w:rFonts w:ascii="Cambria Math" w:hAnsi="Cambria Math" w:cs="Cambria Math"/>
          <w:i/>
          <w:sz w:val="23"/>
        </w:rPr>
        <w:t>⌊</w:t>
      </w:r>
      <w:r w:rsidRPr="00426FB4">
        <w:rPr>
          <w:rFonts w:ascii="Times New Roman" w:hAnsi="Times New Roman" w:cs="Times New Roman"/>
          <w:i/>
          <w:sz w:val="23"/>
        </w:rPr>
        <w:t>k</w:t>
      </w:r>
      <w:r w:rsidRPr="00426FB4">
        <w:rPr>
          <w:rFonts w:ascii="Cambria Math" w:hAnsi="Cambria Math" w:cs="Cambria Math"/>
          <w:i/>
          <w:sz w:val="23"/>
        </w:rPr>
        <w:t>⌋</w:t>
      </w:r>
      <w:r w:rsidRPr="00426FB4">
        <w:rPr>
          <w:rFonts w:ascii="Times New Roman" w:hAnsi="Times New Roman" w:cs="Times New Roman"/>
          <w:i/>
          <w:sz w:val="23"/>
        </w:rPr>
        <w:t>)</w:t>
      </w:r>
    </w:p>
    <w:p w14:paraId="0733389F" w14:textId="69A56230" w:rsidR="0052197B" w:rsidRPr="00426FB4" w:rsidRDefault="00000000">
      <w:pPr>
        <w:jc w:val="both"/>
        <w:rPr>
          <w:rFonts w:ascii="Times New Roman" w:hAnsi="Times New Roman" w:cs="Times New Roman"/>
        </w:rPr>
      </w:pPr>
      <w:r w:rsidRPr="00426FB4">
        <w:rPr>
          <w:rFonts w:ascii="Times New Roman" w:hAnsi="Times New Roman" w:cs="Times New Roman"/>
        </w:rPr>
        <w:t xml:space="preserve">Sintetički podaci moraju imati realne osobine </w:t>
      </w:r>
      <w:r w:rsidR="00C6170B" w:rsidRPr="00426FB4">
        <w:rPr>
          <w:rFonts w:ascii="Times New Roman" w:hAnsi="Times New Roman" w:cs="Times New Roman"/>
        </w:rPr>
        <w:t>-</w:t>
      </w:r>
      <w:r w:rsidRPr="00426FB4">
        <w:rPr>
          <w:rFonts w:ascii="Times New Roman" w:hAnsi="Times New Roman" w:cs="Times New Roman"/>
        </w:rPr>
        <w:t xml:space="preserve"> neravnomernu popularnost, trend rasta i sezonalnost [27]. U radu se neravnomernost dobija stepenovanjem uniformne slučajne vrednosti (npr. </w:t>
      </w:r>
      <w:r w:rsidRPr="00426FB4">
        <w:rPr>
          <w:rFonts w:ascii="Times New Roman" w:hAnsi="Times New Roman" w:cs="Times New Roman"/>
          <w:sz w:val="19"/>
        </w:rPr>
        <w:t>random() ^ 2</w:t>
      </w:r>
      <w:r w:rsidRPr="00426FB4">
        <w:rPr>
          <w:rFonts w:ascii="Times New Roman" w:hAnsi="Times New Roman" w:cs="Times New Roman"/>
        </w:rPr>
        <w:t>), trend nelinearnim preslikavanjem rednog broja narudžbine u datum, a sezonalnost većom količinom u novembru i decembru; fiksno seme obezbeđuje ponovljivost.</w:t>
      </w:r>
    </w:p>
    <w:p w14:paraId="530FD379" w14:textId="77777777" w:rsidR="0052197B" w:rsidRPr="00426FB4" w:rsidRDefault="00000000">
      <w:pPr>
        <w:pStyle w:val="Heading2"/>
        <w:rPr>
          <w:rFonts w:ascii="Times New Roman" w:hAnsi="Times New Roman" w:cs="Times New Roman"/>
          <w:b w:val="0"/>
          <w:bCs w:val="0"/>
          <w:color w:val="auto"/>
        </w:rPr>
      </w:pPr>
      <w:bookmarkStart w:id="26" w:name="_Toc241677747"/>
      <w:bookmarkStart w:id="27" w:name="_Toc241677968"/>
      <w:r w:rsidRPr="00426FB4">
        <w:rPr>
          <w:rFonts w:ascii="Times New Roman" w:hAnsi="Times New Roman" w:cs="Times New Roman"/>
          <w:b w:val="0"/>
          <w:bCs w:val="0"/>
          <w:color w:val="auto"/>
        </w:rPr>
        <w:t>2.10. Mešano opterećenje i HTAP</w:t>
      </w:r>
      <w:bookmarkEnd w:id="26"/>
      <w:bookmarkEnd w:id="27"/>
    </w:p>
    <w:p w14:paraId="2130AD23"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Kada OLTP i OLAP rade na istom sistemu, takmiče se za procesor, memoriju i keš, a dugi analitički upiti mogu da degradiraju transakcije [28], [29]. Stonebraker i Çetintemel [3] tvrde da specijalizovani sistemi nadmašuju univerzalne. HTAP sistemi (</w:t>
      </w:r>
      <w:r w:rsidRPr="00426FB4">
        <w:rPr>
          <w:rFonts w:ascii="Times New Roman" w:hAnsi="Times New Roman" w:cs="Times New Roman"/>
          <w:i/>
        </w:rPr>
        <w:t>Hybrid Transactional/Analytical Processing</w:t>
      </w:r>
      <w:r w:rsidRPr="00426FB4">
        <w:rPr>
          <w:rFonts w:ascii="Times New Roman" w:hAnsi="Times New Roman" w:cs="Times New Roman"/>
        </w:rPr>
        <w:t>), npr. HyPer [30] i pristup koji zagovara Plattner [31], nastoje da na jednom sistemu, u memoriji i uz kolonsko skladištenje, podrže oba opterećenja i uklone ETL kašnjenje [28]. Mešano opterećenje meri CH-benCHmark, koji kombinuje TPC-C transakcije i TPC-H upite [32]; merenje interferencije u radu je njegova uprošćena verzija.</w:t>
      </w:r>
    </w:p>
    <w:p w14:paraId="636EEBEF" w14:textId="77777777" w:rsidR="0052197B" w:rsidRPr="00426FB4" w:rsidRDefault="00000000">
      <w:pPr>
        <w:pStyle w:val="Heading1"/>
        <w:rPr>
          <w:rFonts w:ascii="Times New Roman" w:hAnsi="Times New Roman" w:cs="Times New Roman"/>
          <w:b w:val="0"/>
          <w:bCs w:val="0"/>
          <w:color w:val="auto"/>
        </w:rPr>
      </w:pPr>
      <w:bookmarkStart w:id="28" w:name="_Toc241677748"/>
      <w:bookmarkStart w:id="29" w:name="_Toc241677969"/>
      <w:r w:rsidRPr="00426FB4">
        <w:rPr>
          <w:rFonts w:ascii="Times New Roman" w:hAnsi="Times New Roman" w:cs="Times New Roman"/>
          <w:b w:val="0"/>
          <w:bCs w:val="0"/>
          <w:color w:val="auto"/>
        </w:rPr>
        <w:t>3. Praktična implementacija</w:t>
      </w:r>
      <w:bookmarkEnd w:id="28"/>
      <w:bookmarkEnd w:id="29"/>
    </w:p>
    <w:p w14:paraId="315E0FF5" w14:textId="77777777" w:rsidR="0052197B" w:rsidRPr="00426FB4" w:rsidRDefault="00000000">
      <w:pPr>
        <w:pStyle w:val="Heading2"/>
        <w:rPr>
          <w:rFonts w:ascii="Times New Roman" w:hAnsi="Times New Roman" w:cs="Times New Roman"/>
          <w:b w:val="0"/>
          <w:bCs w:val="0"/>
          <w:color w:val="auto"/>
        </w:rPr>
      </w:pPr>
      <w:bookmarkStart w:id="30" w:name="_Toc241677749"/>
      <w:bookmarkStart w:id="31" w:name="_Toc241677970"/>
      <w:r w:rsidRPr="00426FB4">
        <w:rPr>
          <w:rFonts w:ascii="Times New Roman" w:hAnsi="Times New Roman" w:cs="Times New Roman"/>
          <w:b w:val="0"/>
          <w:bCs w:val="0"/>
          <w:color w:val="auto"/>
        </w:rPr>
        <w:t>3.1. Okruženje i pokretanje</w:t>
      </w:r>
      <w:bookmarkEnd w:id="30"/>
      <w:bookmarkEnd w:id="31"/>
    </w:p>
    <w:p w14:paraId="00970592"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2. Okruženje u kome je izveden eksperiment</w:t>
      </w:r>
    </w:p>
    <w:tbl>
      <w:tblPr>
        <w:tblStyle w:val="TableGrid"/>
        <w:tblW w:w="0" w:type="auto"/>
        <w:jc w:val="center"/>
        <w:tblLayout w:type="fixed"/>
        <w:tblLook w:val="04A0" w:firstRow="1" w:lastRow="0" w:firstColumn="1" w:lastColumn="0" w:noHBand="0" w:noVBand="1"/>
      </w:tblPr>
      <w:tblGrid>
        <w:gridCol w:w="2598"/>
        <w:gridCol w:w="6756"/>
      </w:tblGrid>
      <w:tr w:rsidR="0052197B" w:rsidRPr="00426FB4" w14:paraId="6B044EF2" w14:textId="77777777">
        <w:trPr>
          <w:tblHeader/>
          <w:jc w:val="center"/>
        </w:trPr>
        <w:tc>
          <w:tcPr>
            <w:tcW w:w="2598" w:type="dxa"/>
            <w:shd w:val="clear" w:color="auto" w:fill="DCE6F1"/>
          </w:tcPr>
          <w:p w14:paraId="3CBD642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stavka</w:t>
            </w:r>
          </w:p>
        </w:tc>
        <w:tc>
          <w:tcPr>
            <w:tcW w:w="6756" w:type="dxa"/>
            <w:shd w:val="clear" w:color="auto" w:fill="DCE6F1"/>
          </w:tcPr>
          <w:p w14:paraId="48B88CF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vrednost</w:t>
            </w:r>
          </w:p>
        </w:tc>
      </w:tr>
      <w:tr w:rsidR="0052197B" w:rsidRPr="00426FB4" w14:paraId="1465FACA" w14:textId="77777777">
        <w:trPr>
          <w:jc w:val="center"/>
        </w:trPr>
        <w:tc>
          <w:tcPr>
            <w:tcW w:w="2598" w:type="dxa"/>
          </w:tcPr>
          <w:p w14:paraId="1F557FB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Operativni sistem</w:t>
            </w:r>
          </w:p>
        </w:tc>
        <w:tc>
          <w:tcPr>
            <w:tcW w:w="6756" w:type="dxa"/>
          </w:tcPr>
          <w:p w14:paraId="2E12702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Windows (PowerShell, Python virtuelno okruženje .venv)</w:t>
            </w:r>
          </w:p>
        </w:tc>
      </w:tr>
      <w:tr w:rsidR="0052197B" w:rsidRPr="00426FB4" w14:paraId="15328315" w14:textId="77777777">
        <w:trPr>
          <w:jc w:val="center"/>
        </w:trPr>
        <w:tc>
          <w:tcPr>
            <w:tcW w:w="2598" w:type="dxa"/>
          </w:tcPr>
          <w:p w14:paraId="2752D0B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SUBP</w:t>
            </w:r>
          </w:p>
        </w:tc>
        <w:tc>
          <w:tcPr>
            <w:tcW w:w="6756" w:type="dxa"/>
          </w:tcPr>
          <w:p w14:paraId="2F1D618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PostgreSQL 18.4, localhost:5432</w:t>
            </w:r>
          </w:p>
        </w:tc>
      </w:tr>
      <w:tr w:rsidR="0052197B" w:rsidRPr="00426FB4" w14:paraId="5EABB561" w14:textId="77777777">
        <w:trPr>
          <w:jc w:val="center"/>
        </w:trPr>
        <w:tc>
          <w:tcPr>
            <w:tcW w:w="2598" w:type="dxa"/>
          </w:tcPr>
          <w:p w14:paraId="4DDB81B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Parametri</w:t>
            </w:r>
          </w:p>
        </w:tc>
        <w:tc>
          <w:tcPr>
            <w:tcW w:w="6756" w:type="dxa"/>
          </w:tcPr>
          <w:p w14:paraId="790C0F1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scale = 1.0, 4 OLTP klijenta, 2 OLAP niti, 15 s po testu, 3 merenja po OLAP upitu</w:t>
            </w:r>
          </w:p>
        </w:tc>
      </w:tr>
      <w:tr w:rsidR="0052197B" w:rsidRPr="00426FB4" w14:paraId="1B0FFD2B" w14:textId="77777777">
        <w:trPr>
          <w:jc w:val="center"/>
        </w:trPr>
        <w:tc>
          <w:tcPr>
            <w:tcW w:w="2598" w:type="dxa"/>
          </w:tcPr>
          <w:p w14:paraId="7C5A23C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Pokretanje</w:t>
            </w:r>
          </w:p>
        </w:tc>
        <w:tc>
          <w:tcPr>
            <w:tcW w:w="6756" w:type="dxa"/>
          </w:tcPr>
          <w:p w14:paraId="291B657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5"/>
              </w:rPr>
              <w:t>python seminar3_oltp_olap/oltp_olap_demo.py --user postgres --password postgres</w:t>
            </w:r>
          </w:p>
        </w:tc>
      </w:tr>
    </w:tbl>
    <w:p w14:paraId="4F700EEC" w14:textId="77777777" w:rsidR="0052197B" w:rsidRPr="00426FB4" w:rsidRDefault="0052197B">
      <w:pPr>
        <w:spacing w:after="40"/>
        <w:rPr>
          <w:rFonts w:ascii="Times New Roman" w:hAnsi="Times New Roman" w:cs="Times New Roman"/>
        </w:rPr>
      </w:pPr>
    </w:p>
    <w:p w14:paraId="18F94556"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Potrebni su samo </w:t>
      </w:r>
      <w:r w:rsidRPr="00426FB4">
        <w:rPr>
          <w:rFonts w:ascii="Times New Roman" w:hAnsi="Times New Roman" w:cs="Times New Roman"/>
          <w:sz w:val="19"/>
        </w:rPr>
        <w:t>psycopg2-binary</w:t>
      </w:r>
      <w:r w:rsidRPr="00426FB4">
        <w:rPr>
          <w:rFonts w:ascii="Times New Roman" w:hAnsi="Times New Roman" w:cs="Times New Roman"/>
        </w:rPr>
        <w:t xml:space="preserve"> i (opciono) </w:t>
      </w:r>
      <w:r w:rsidRPr="00426FB4">
        <w:rPr>
          <w:rFonts w:ascii="Times New Roman" w:hAnsi="Times New Roman" w:cs="Times New Roman"/>
          <w:sz w:val="19"/>
        </w:rPr>
        <w:t>matplotlib</w:t>
      </w:r>
      <w:r w:rsidRPr="00426FB4">
        <w:rPr>
          <w:rFonts w:ascii="Times New Roman" w:hAnsi="Times New Roman" w:cs="Times New Roman"/>
        </w:rPr>
        <w:t xml:space="preserve">. Opcije skripte su parametri konekcije, </w:t>
      </w:r>
      <w:r w:rsidRPr="00426FB4">
        <w:rPr>
          <w:rFonts w:ascii="Times New Roman" w:hAnsi="Times New Roman" w:cs="Times New Roman"/>
          <w:sz w:val="19"/>
        </w:rPr>
        <w:t>--scale</w:t>
      </w:r>
      <w:r w:rsidRPr="00426FB4">
        <w:rPr>
          <w:rFonts w:ascii="Times New Roman" w:hAnsi="Times New Roman" w:cs="Times New Roman"/>
        </w:rPr>
        <w:t xml:space="preserve"> (veličina podataka), </w:t>
      </w:r>
      <w:r w:rsidRPr="00426FB4">
        <w:rPr>
          <w:rFonts w:ascii="Times New Roman" w:hAnsi="Times New Roman" w:cs="Times New Roman"/>
          <w:sz w:val="19"/>
        </w:rPr>
        <w:t>--threads</w:t>
      </w:r>
      <w:r w:rsidRPr="00426FB4">
        <w:rPr>
          <w:rFonts w:ascii="Times New Roman" w:hAnsi="Times New Roman" w:cs="Times New Roman"/>
        </w:rPr>
        <w:t xml:space="preserve"> (broj OLTP klijenata), </w:t>
      </w:r>
      <w:r w:rsidRPr="00426FB4">
        <w:rPr>
          <w:rFonts w:ascii="Times New Roman" w:hAnsi="Times New Roman" w:cs="Times New Roman"/>
          <w:sz w:val="19"/>
        </w:rPr>
        <w:t>--olap-threads</w:t>
      </w:r>
      <w:r w:rsidRPr="00426FB4">
        <w:rPr>
          <w:rFonts w:ascii="Times New Roman" w:hAnsi="Times New Roman" w:cs="Times New Roman"/>
        </w:rPr>
        <w:t xml:space="preserve">, </w:t>
      </w:r>
      <w:r w:rsidRPr="00426FB4">
        <w:rPr>
          <w:rFonts w:ascii="Times New Roman" w:hAnsi="Times New Roman" w:cs="Times New Roman"/>
          <w:sz w:val="19"/>
        </w:rPr>
        <w:t>--duration</w:t>
      </w:r>
      <w:r w:rsidRPr="00426FB4">
        <w:rPr>
          <w:rFonts w:ascii="Times New Roman" w:hAnsi="Times New Roman" w:cs="Times New Roman"/>
        </w:rPr>
        <w:t xml:space="preserve"> (trajanje testova), </w:t>
      </w:r>
      <w:r w:rsidRPr="00426FB4">
        <w:rPr>
          <w:rFonts w:ascii="Times New Roman" w:hAnsi="Times New Roman" w:cs="Times New Roman"/>
          <w:sz w:val="19"/>
        </w:rPr>
        <w:t>--runs</w:t>
      </w:r>
      <w:r w:rsidRPr="00426FB4">
        <w:rPr>
          <w:rFonts w:ascii="Times New Roman" w:hAnsi="Times New Roman" w:cs="Times New Roman"/>
        </w:rPr>
        <w:t xml:space="preserve">, </w:t>
      </w:r>
      <w:r w:rsidRPr="00426FB4">
        <w:rPr>
          <w:rFonts w:ascii="Times New Roman" w:hAnsi="Times New Roman" w:cs="Times New Roman"/>
          <w:sz w:val="19"/>
        </w:rPr>
        <w:t>--out</w:t>
      </w:r>
      <w:r w:rsidRPr="00426FB4">
        <w:rPr>
          <w:rFonts w:ascii="Times New Roman" w:hAnsi="Times New Roman" w:cs="Times New Roman"/>
        </w:rPr>
        <w:t xml:space="preserve"> i </w:t>
      </w:r>
      <w:r w:rsidRPr="00426FB4">
        <w:rPr>
          <w:rFonts w:ascii="Times New Roman" w:hAnsi="Times New Roman" w:cs="Times New Roman"/>
          <w:sz w:val="19"/>
        </w:rPr>
        <w:t>--keep</w:t>
      </w:r>
      <w:r w:rsidRPr="00426FB4">
        <w:rPr>
          <w:rFonts w:ascii="Times New Roman" w:hAnsi="Times New Roman" w:cs="Times New Roman"/>
        </w:rPr>
        <w:t xml:space="preserve"> (zadržavanje baze).</w:t>
      </w:r>
    </w:p>
    <w:p w14:paraId="2DE5A04D" w14:textId="77777777" w:rsidR="0052197B" w:rsidRPr="00426FB4" w:rsidRDefault="00000000">
      <w:pPr>
        <w:pStyle w:val="Heading2"/>
        <w:rPr>
          <w:rFonts w:ascii="Times New Roman" w:hAnsi="Times New Roman" w:cs="Times New Roman"/>
          <w:b w:val="0"/>
          <w:bCs w:val="0"/>
          <w:color w:val="auto"/>
        </w:rPr>
      </w:pPr>
      <w:bookmarkStart w:id="32" w:name="_Toc241677750"/>
      <w:bookmarkStart w:id="33" w:name="_Toc241677971"/>
      <w:r w:rsidRPr="00426FB4">
        <w:rPr>
          <w:rFonts w:ascii="Times New Roman" w:hAnsi="Times New Roman" w:cs="Times New Roman"/>
          <w:b w:val="0"/>
          <w:bCs w:val="0"/>
          <w:color w:val="auto"/>
        </w:rPr>
        <w:t>3.2. Arhitektura skripte</w:t>
      </w:r>
      <w:bookmarkEnd w:id="32"/>
      <w:bookmarkEnd w:id="33"/>
    </w:p>
    <w:p w14:paraId="5D437C51"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Skripta u jednoj bazi </w:t>
      </w:r>
      <w:r w:rsidRPr="00426FB4">
        <w:rPr>
          <w:rFonts w:ascii="Times New Roman" w:hAnsi="Times New Roman" w:cs="Times New Roman"/>
          <w:sz w:val="19"/>
        </w:rPr>
        <w:t>oltp_olap_demo</w:t>
      </w:r>
      <w:r w:rsidRPr="00426FB4">
        <w:rPr>
          <w:rFonts w:ascii="Times New Roman" w:hAnsi="Times New Roman" w:cs="Times New Roman"/>
        </w:rPr>
        <w:t xml:space="preserve"> koristi dve šeme: </w:t>
      </w:r>
      <w:r w:rsidRPr="00426FB4">
        <w:rPr>
          <w:rFonts w:ascii="Times New Roman" w:hAnsi="Times New Roman" w:cs="Times New Roman"/>
          <w:sz w:val="19"/>
        </w:rPr>
        <w:t>oltp</w:t>
      </w:r>
      <w:r w:rsidRPr="00426FB4">
        <w:rPr>
          <w:rFonts w:ascii="Times New Roman" w:hAnsi="Times New Roman" w:cs="Times New Roman"/>
        </w:rPr>
        <w:t xml:space="preserve"> (normalizovana transakciona šema) i </w:t>
      </w:r>
      <w:r w:rsidRPr="00426FB4">
        <w:rPr>
          <w:rFonts w:ascii="Times New Roman" w:hAnsi="Times New Roman" w:cs="Times New Roman"/>
          <w:sz w:val="19"/>
        </w:rPr>
        <w:t>dw</w:t>
      </w:r>
      <w:r w:rsidRPr="00426FB4">
        <w:rPr>
          <w:rFonts w:ascii="Times New Roman" w:hAnsi="Times New Roman" w:cs="Times New Roman"/>
        </w:rPr>
        <w:t xml:space="preserve"> (skladište podataka). U praksi bi bile na odvojenim serverima, ali ovako se na istim podacima i hardveru mogu uporediti oba modela i izmeriti međusobni uticaj opterećenja. OLTP klijenti su Python niti sa sopstvenim konekcijama; psycopg2 oslobađa GIL dok čeka server, pa niti zaista paralelno opterećuju bazu. U nastavku je prikazan ceo kod po celinama; posle svakog listinga navedeno je šta taj deo radi i kako.</w:t>
      </w:r>
    </w:p>
    <w:p w14:paraId="0105212C" w14:textId="77777777" w:rsidR="0052197B" w:rsidRPr="00426FB4" w:rsidRDefault="00000000">
      <w:pPr>
        <w:pStyle w:val="Heading2"/>
        <w:rPr>
          <w:rFonts w:ascii="Times New Roman" w:hAnsi="Times New Roman" w:cs="Times New Roman"/>
          <w:b w:val="0"/>
          <w:bCs w:val="0"/>
          <w:color w:val="auto"/>
        </w:rPr>
      </w:pPr>
      <w:bookmarkStart w:id="34" w:name="_Toc241677751"/>
      <w:bookmarkStart w:id="35" w:name="_Toc241677972"/>
      <w:r w:rsidRPr="00426FB4">
        <w:rPr>
          <w:rFonts w:ascii="Times New Roman" w:hAnsi="Times New Roman" w:cs="Times New Roman"/>
          <w:b w:val="0"/>
          <w:bCs w:val="0"/>
          <w:color w:val="auto"/>
        </w:rPr>
        <w:t>3.3. Zaglavlje, uvoz i pomoćne funkcije</w:t>
      </w:r>
      <w:bookmarkEnd w:id="34"/>
      <w:bookmarkEnd w:id="35"/>
    </w:p>
    <w:p w14:paraId="3CD63E1F" w14:textId="16A835C9"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 Zaglavlje i opis koraka (linije 1</w:t>
      </w:r>
      <w:r w:rsidR="00C6170B" w:rsidRPr="00426FB4">
        <w:rPr>
          <w:rFonts w:ascii="Times New Roman" w:hAnsi="Times New Roman" w:cs="Times New Roman"/>
          <w:color w:val="auto"/>
        </w:rPr>
        <w:t>-</w:t>
      </w:r>
      <w:r w:rsidRPr="00426FB4">
        <w:rPr>
          <w:rFonts w:ascii="Times New Roman" w:hAnsi="Times New Roman" w:cs="Times New Roman"/>
          <w:color w:val="auto"/>
        </w:rPr>
        <w:t>25)</w:t>
      </w:r>
    </w:p>
    <w:p w14:paraId="0219FA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1  #!/usr/bin/env python3</w:t>
      </w:r>
    </w:p>
    <w:p w14:paraId="39A786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2  """</w:t>
      </w:r>
    </w:p>
    <w:p w14:paraId="6ACF66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3  Seminarski rad: OLTP i OLAP sistemi</w:t>
      </w:r>
    </w:p>
    <w:p w14:paraId="318E38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4  ===================================</w:t>
      </w:r>
    </w:p>
    <w:p w14:paraId="3816088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5   </w:t>
      </w:r>
    </w:p>
    <w:p w14:paraId="4052FA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  Skripta na PostgreSQL-u demonstrira razlike između transakcionih (OLTP) i</w:t>
      </w:r>
    </w:p>
    <w:p w14:paraId="4A55E6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  analitičkih (OLAP) sistema - od modela podataka, preko radnog opterećenja,</w:t>
      </w:r>
    </w:p>
    <w:p w14:paraId="5C7974A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  do toga zašto se u praksi razdvajaju:</w:t>
      </w:r>
    </w:p>
    <w:p w14:paraId="3A7CF99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   </w:t>
      </w:r>
    </w:p>
    <w:p w14:paraId="677F13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    KORAK 1  Priprema baze</w:t>
      </w:r>
    </w:p>
    <w:p w14:paraId="1126AC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    KORAK 2  OLTP šema u 3NF (prodavnica) + istorijski podaci</w:t>
      </w:r>
    </w:p>
    <w:p w14:paraId="13C4248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    KORAK 3  OLTP radno opterećenje: mnogo kratkih, konkurentnih transakcija</w:t>
      </w:r>
    </w:p>
    <w:p w14:paraId="66BA76F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             (TPS, latencija, rollback) + provera ACID svojstava</w:t>
      </w:r>
    </w:p>
    <w:p w14:paraId="1A7271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    KORAK 4  Obrasci pristupa podacima: OLTP upit vs analitički upit (EXPLAIN)</w:t>
      </w:r>
    </w:p>
    <w:p w14:paraId="336682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    KORAK 5  ETL: izgradnja skladišta podataka (zvezdasta šema / star schema)</w:t>
      </w:r>
    </w:p>
    <w:p w14:paraId="7EA50B4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    KORAK 6  OLAP upiti: ROLLUP, CUBE, slice, dice, drill-down, top-N, YoY;</w:t>
      </w:r>
    </w:p>
    <w:p w14:paraId="1CAF3BB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             isto pitanje nad 3NF šemom vs star šemom vs materijalizovanim pogledom</w:t>
      </w:r>
    </w:p>
    <w:p w14:paraId="09921A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    KORAK 7  Interferencija: OLTP sam vs OLTP + OLAP upiti na istom sistemu</w:t>
      </w:r>
    </w:p>
    <w:p w14:paraId="451BA7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    KORAK 8  Inkrementalni ETL i kašnjenje podataka u skladištu</w:t>
      </w:r>
    </w:p>
    <w:p w14:paraId="50E789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20    KORAK 9  Zbirni rezultati, grafici i izveštaj</w:t>
      </w:r>
    </w:p>
    <w:p w14:paraId="5D9AD41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21   </w:t>
      </w:r>
    </w:p>
    <w:p w14:paraId="17C799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  Pokretanje (primer):</w:t>
      </w:r>
    </w:p>
    <w:p w14:paraId="5F6320D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      python oltp_olap_demo.py --host localhost --user postgres --password postgres --scale 1 --duration 15</w:t>
      </w:r>
    </w:p>
    <w:p w14:paraId="78EF9EC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  """</w:t>
      </w:r>
    </w:p>
    <w:p w14:paraId="1BAA83B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25   </w:t>
      </w:r>
    </w:p>
    <w:p w14:paraId="778B0A05" w14:textId="77777777" w:rsidR="0052197B" w:rsidRPr="00426FB4" w:rsidRDefault="0052197B">
      <w:pPr>
        <w:spacing w:after="0"/>
        <w:rPr>
          <w:rFonts w:ascii="Times New Roman" w:hAnsi="Times New Roman" w:cs="Times New Roman"/>
        </w:rPr>
      </w:pPr>
    </w:p>
    <w:p w14:paraId="2C0C5129" w14:textId="59CD5824" w:rsidR="0052197B" w:rsidRPr="00426FB4" w:rsidRDefault="00000000">
      <w:pPr>
        <w:jc w:val="both"/>
        <w:rPr>
          <w:rFonts w:ascii="Times New Roman" w:hAnsi="Times New Roman" w:cs="Times New Roman"/>
        </w:rPr>
      </w:pPr>
      <w:r w:rsidRPr="00426FB4">
        <w:rPr>
          <w:rFonts w:ascii="Times New Roman" w:hAnsi="Times New Roman" w:cs="Times New Roman"/>
        </w:rPr>
        <w:t>Šta radi: zaglavlje skripte: cilj i devet koraka eksperimenta, koji odgovaraju odeljcima 4.1</w:t>
      </w:r>
      <w:r w:rsidR="00C6170B" w:rsidRPr="00426FB4">
        <w:rPr>
          <w:rFonts w:ascii="Times New Roman" w:hAnsi="Times New Roman" w:cs="Times New Roman"/>
        </w:rPr>
        <w:t>-</w:t>
      </w:r>
      <w:r w:rsidRPr="00426FB4">
        <w:rPr>
          <w:rFonts w:ascii="Times New Roman" w:hAnsi="Times New Roman" w:cs="Times New Roman"/>
        </w:rPr>
        <w:t>4.9.</w:t>
      </w:r>
    </w:p>
    <w:p w14:paraId="6F9268BC" w14:textId="7D110D73"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 xml:space="preserve">linija 1 </w:t>
      </w:r>
      <w:r w:rsidR="00C6170B" w:rsidRPr="00426FB4">
        <w:rPr>
          <w:rFonts w:ascii="Times New Roman" w:hAnsi="Times New Roman" w:cs="Times New Roman"/>
        </w:rPr>
        <w:t>-</w:t>
      </w:r>
      <w:r w:rsidRPr="00426FB4">
        <w:rPr>
          <w:rFonts w:ascii="Times New Roman" w:hAnsi="Times New Roman" w:cs="Times New Roman"/>
        </w:rPr>
        <w:t xml:space="preserve"> </w:t>
      </w:r>
      <w:r w:rsidRPr="00426FB4">
        <w:rPr>
          <w:rFonts w:ascii="Times New Roman" w:hAnsi="Times New Roman" w:cs="Times New Roman"/>
          <w:i/>
        </w:rPr>
        <w:t>shebang</w:t>
      </w:r>
      <w:r w:rsidRPr="00426FB4">
        <w:rPr>
          <w:rFonts w:ascii="Times New Roman" w:hAnsi="Times New Roman" w:cs="Times New Roman"/>
        </w:rPr>
        <w:t>; linije 2</w:t>
      </w:r>
      <w:r w:rsidR="00C6170B" w:rsidRPr="00426FB4">
        <w:rPr>
          <w:rFonts w:ascii="Times New Roman" w:hAnsi="Times New Roman" w:cs="Times New Roman"/>
        </w:rPr>
        <w:t>-</w:t>
      </w:r>
      <w:r w:rsidRPr="00426FB4">
        <w:rPr>
          <w:rFonts w:ascii="Times New Roman" w:hAnsi="Times New Roman" w:cs="Times New Roman"/>
        </w:rPr>
        <w:t xml:space="preserve">24 </w:t>
      </w:r>
      <w:r w:rsidR="00C6170B" w:rsidRPr="00426FB4">
        <w:rPr>
          <w:rFonts w:ascii="Times New Roman" w:hAnsi="Times New Roman" w:cs="Times New Roman"/>
        </w:rPr>
        <w:t>-</w:t>
      </w:r>
      <w:r w:rsidRPr="00426FB4">
        <w:rPr>
          <w:rFonts w:ascii="Times New Roman" w:hAnsi="Times New Roman" w:cs="Times New Roman"/>
        </w:rPr>
        <w:t xml:space="preserve"> dokumentacioni string sa primerom pokretanja.</w:t>
      </w:r>
    </w:p>
    <w:p w14:paraId="5EC8E224" w14:textId="6DCC744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2. Uvoz modula (linije 26</w:t>
      </w:r>
      <w:r w:rsidR="00C6170B" w:rsidRPr="00426FB4">
        <w:rPr>
          <w:rFonts w:ascii="Times New Roman" w:hAnsi="Times New Roman" w:cs="Times New Roman"/>
          <w:color w:val="auto"/>
        </w:rPr>
        <w:t>-</w:t>
      </w:r>
      <w:r w:rsidRPr="00426FB4">
        <w:rPr>
          <w:rFonts w:ascii="Times New Roman" w:hAnsi="Times New Roman" w:cs="Times New Roman"/>
          <w:color w:val="auto"/>
        </w:rPr>
        <w:t>56)</w:t>
      </w:r>
    </w:p>
    <w:p w14:paraId="5B98640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  import argparse</w:t>
      </w:r>
    </w:p>
    <w:p w14:paraId="00416D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  import csv</w:t>
      </w:r>
    </w:p>
    <w:p w14:paraId="6922143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  import json</w:t>
      </w:r>
    </w:p>
    <w:p w14:paraId="5B6DEE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  import os</w:t>
      </w:r>
    </w:p>
    <w:p w14:paraId="2358048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  import random</w:t>
      </w:r>
    </w:p>
    <w:p w14:paraId="02B36F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  import statistics</w:t>
      </w:r>
    </w:p>
    <w:p w14:paraId="38D8291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  import sys</w:t>
      </w:r>
    </w:p>
    <w:p w14:paraId="57AC1D3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  import threading</w:t>
      </w:r>
    </w:p>
    <w:p w14:paraId="00EA702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  import time</w:t>
      </w:r>
    </w:p>
    <w:p w14:paraId="3CDD24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  from datetime import datetime</w:t>
      </w:r>
    </w:p>
    <w:p w14:paraId="0ABF63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  from decimal import Decimal</w:t>
      </w:r>
    </w:p>
    <w:p w14:paraId="6B4E5C3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  from pathlib import Path</w:t>
      </w:r>
    </w:p>
    <w:p w14:paraId="3834BA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38   </w:t>
      </w:r>
    </w:p>
    <w:p w14:paraId="59DE82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  try:</w:t>
      </w:r>
    </w:p>
    <w:p w14:paraId="4850170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      import psycopg2</w:t>
      </w:r>
    </w:p>
    <w:p w14:paraId="43905C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      import psycopg2.errors</w:t>
      </w:r>
    </w:p>
    <w:p w14:paraId="142E2FF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  except ImportError:</w:t>
      </w:r>
    </w:p>
    <w:p w14:paraId="4AF351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      sys.exit("Nedostaje paket psycopg2. Instalirajte ga: pip install psycopg2-binary")</w:t>
      </w:r>
    </w:p>
    <w:p w14:paraId="73913B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44   </w:t>
      </w:r>
    </w:p>
    <w:p w14:paraId="25954B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  try:</w:t>
      </w:r>
    </w:p>
    <w:p w14:paraId="6B8A054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      import matplotlib</w:t>
      </w:r>
    </w:p>
    <w:p w14:paraId="28FAA1F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      matplotlib.use("Agg")</w:t>
      </w:r>
    </w:p>
    <w:p w14:paraId="322504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      import matplotlib.pyplot as plt</w:t>
      </w:r>
    </w:p>
    <w:p w14:paraId="51363EE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      HAVE_MPL = True</w:t>
      </w:r>
    </w:p>
    <w:p w14:paraId="29173B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  except ImportError:</w:t>
      </w:r>
    </w:p>
    <w:p w14:paraId="7B42DD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      HAVE_MPL = False</w:t>
      </w:r>
    </w:p>
    <w:p w14:paraId="4F2A644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52   </w:t>
      </w:r>
    </w:p>
    <w:p w14:paraId="2854D1A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  if hasattr(sys.stdout, "reconfigure"):</w:t>
      </w:r>
    </w:p>
    <w:p w14:paraId="58FCBF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      sys.stdout.reconfigure(errors="replace")</w:t>
      </w:r>
    </w:p>
    <w:p w14:paraId="7343C49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55   </w:t>
      </w:r>
    </w:p>
    <w:p w14:paraId="09D8AF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56   </w:t>
      </w:r>
    </w:p>
    <w:p w14:paraId="58C2CD77" w14:textId="77777777" w:rsidR="0052197B" w:rsidRPr="00426FB4" w:rsidRDefault="0052197B">
      <w:pPr>
        <w:spacing w:after="0"/>
        <w:rPr>
          <w:rFonts w:ascii="Times New Roman" w:hAnsi="Times New Roman" w:cs="Times New Roman"/>
        </w:rPr>
      </w:pPr>
    </w:p>
    <w:p w14:paraId="44513794"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uvozi module.</w:t>
      </w:r>
    </w:p>
    <w:p w14:paraId="7ACE1170" w14:textId="3E62093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26</w:t>
      </w:r>
      <w:r w:rsidR="00C6170B" w:rsidRPr="00426FB4">
        <w:rPr>
          <w:rFonts w:ascii="Times New Roman" w:hAnsi="Times New Roman" w:cs="Times New Roman"/>
        </w:rPr>
        <w:t>-</w:t>
      </w:r>
      <w:r w:rsidRPr="00426FB4">
        <w:rPr>
          <w:rFonts w:ascii="Times New Roman" w:hAnsi="Times New Roman" w:cs="Times New Roman"/>
        </w:rPr>
        <w:t xml:space="preserve">37 </w:t>
      </w:r>
      <w:r w:rsidR="00C6170B" w:rsidRPr="00426FB4">
        <w:rPr>
          <w:rFonts w:ascii="Times New Roman" w:hAnsi="Times New Roman" w:cs="Times New Roman"/>
        </w:rPr>
        <w:t>-</w:t>
      </w:r>
      <w:r w:rsidRPr="00426FB4">
        <w:rPr>
          <w:rFonts w:ascii="Times New Roman" w:hAnsi="Times New Roman" w:cs="Times New Roman"/>
        </w:rPr>
        <w:t xml:space="preserve"> standardna biblioteka: </w:t>
      </w:r>
      <w:r w:rsidRPr="00426FB4">
        <w:rPr>
          <w:rFonts w:ascii="Times New Roman" w:hAnsi="Times New Roman" w:cs="Times New Roman"/>
          <w:sz w:val="19"/>
        </w:rPr>
        <w:t>threading</w:t>
      </w:r>
      <w:r w:rsidRPr="00426FB4">
        <w:rPr>
          <w:rFonts w:ascii="Times New Roman" w:hAnsi="Times New Roman" w:cs="Times New Roman"/>
        </w:rPr>
        <w:t xml:space="preserve"> (konkurentni klijenti), </w:t>
      </w:r>
      <w:r w:rsidRPr="00426FB4">
        <w:rPr>
          <w:rFonts w:ascii="Times New Roman" w:hAnsi="Times New Roman" w:cs="Times New Roman"/>
          <w:sz w:val="19"/>
        </w:rPr>
        <w:t>random</w:t>
      </w:r>
      <w:r w:rsidRPr="00426FB4">
        <w:rPr>
          <w:rFonts w:ascii="Times New Roman" w:hAnsi="Times New Roman" w:cs="Times New Roman"/>
        </w:rPr>
        <w:t xml:space="preserve"> (izbor transakcija, sopstveni generator po niti), </w:t>
      </w:r>
      <w:r w:rsidRPr="00426FB4">
        <w:rPr>
          <w:rFonts w:ascii="Times New Roman" w:hAnsi="Times New Roman" w:cs="Times New Roman"/>
          <w:sz w:val="19"/>
        </w:rPr>
        <w:t>statistics</w:t>
      </w:r>
      <w:r w:rsidRPr="00426FB4">
        <w:rPr>
          <w:rFonts w:ascii="Times New Roman" w:hAnsi="Times New Roman" w:cs="Times New Roman"/>
        </w:rPr>
        <w:t xml:space="preserve">, </w:t>
      </w:r>
      <w:r w:rsidRPr="00426FB4">
        <w:rPr>
          <w:rFonts w:ascii="Times New Roman" w:hAnsi="Times New Roman" w:cs="Times New Roman"/>
          <w:sz w:val="19"/>
        </w:rPr>
        <w:t>json</w:t>
      </w:r>
      <w:r w:rsidRPr="00426FB4">
        <w:rPr>
          <w:rFonts w:ascii="Times New Roman" w:hAnsi="Times New Roman" w:cs="Times New Roman"/>
        </w:rPr>
        <w:t xml:space="preserve"> (planovi izvršavanja), </w:t>
      </w:r>
      <w:r w:rsidRPr="00426FB4">
        <w:rPr>
          <w:rFonts w:ascii="Times New Roman" w:hAnsi="Times New Roman" w:cs="Times New Roman"/>
          <w:sz w:val="19"/>
        </w:rPr>
        <w:t>Decimal</w:t>
      </w:r>
      <w:r w:rsidRPr="00426FB4">
        <w:rPr>
          <w:rFonts w:ascii="Times New Roman" w:hAnsi="Times New Roman" w:cs="Times New Roman"/>
        </w:rPr>
        <w:t xml:space="preserve"> (formatiranje numeric vrednosti) i drugi;</w:t>
      </w:r>
    </w:p>
    <w:p w14:paraId="4E7FEC60" w14:textId="7194B276"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39</w:t>
      </w:r>
      <w:r w:rsidR="00C6170B" w:rsidRPr="00426FB4">
        <w:rPr>
          <w:rFonts w:ascii="Times New Roman" w:hAnsi="Times New Roman" w:cs="Times New Roman"/>
        </w:rPr>
        <w:t>-</w:t>
      </w:r>
      <w:r w:rsidRPr="00426FB4">
        <w:rPr>
          <w:rFonts w:ascii="Times New Roman" w:hAnsi="Times New Roman" w:cs="Times New Roman"/>
        </w:rPr>
        <w:t xml:space="preserve">43 </w:t>
      </w:r>
      <w:r w:rsidR="00C6170B" w:rsidRPr="00426FB4">
        <w:rPr>
          <w:rFonts w:ascii="Times New Roman" w:hAnsi="Times New Roman" w:cs="Times New Roman"/>
        </w:rPr>
        <w:t>-</w:t>
      </w:r>
      <w:r w:rsidRPr="00426FB4">
        <w:rPr>
          <w:rFonts w:ascii="Times New Roman" w:hAnsi="Times New Roman" w:cs="Times New Roman"/>
        </w:rPr>
        <w:t xml:space="preserve"> psycopg2 i klase grešaka </w:t>
      </w:r>
      <w:r w:rsidRPr="00426FB4">
        <w:rPr>
          <w:rFonts w:ascii="Times New Roman" w:hAnsi="Times New Roman" w:cs="Times New Roman"/>
          <w:sz w:val="19"/>
        </w:rPr>
        <w:t>DeadlockDetected</w:t>
      </w:r>
      <w:r w:rsidRPr="00426FB4">
        <w:rPr>
          <w:rFonts w:ascii="Times New Roman" w:hAnsi="Times New Roman" w:cs="Times New Roman"/>
        </w:rPr>
        <w:t xml:space="preserve"> i </w:t>
      </w:r>
      <w:r w:rsidRPr="00426FB4">
        <w:rPr>
          <w:rFonts w:ascii="Times New Roman" w:hAnsi="Times New Roman" w:cs="Times New Roman"/>
          <w:sz w:val="19"/>
        </w:rPr>
        <w:t>SerializationFailure</w:t>
      </w:r>
      <w:r w:rsidRPr="00426FB4">
        <w:rPr>
          <w:rFonts w:ascii="Times New Roman" w:hAnsi="Times New Roman" w:cs="Times New Roman"/>
        </w:rPr>
        <w:t>;</w:t>
      </w:r>
    </w:p>
    <w:p w14:paraId="1C9BEDED" w14:textId="1F288CC6"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45</w:t>
      </w:r>
      <w:r w:rsidR="00C6170B" w:rsidRPr="00426FB4">
        <w:rPr>
          <w:rFonts w:ascii="Times New Roman" w:hAnsi="Times New Roman" w:cs="Times New Roman"/>
        </w:rPr>
        <w:t>-</w:t>
      </w:r>
      <w:r w:rsidRPr="00426FB4">
        <w:rPr>
          <w:rFonts w:ascii="Times New Roman" w:hAnsi="Times New Roman" w:cs="Times New Roman"/>
        </w:rPr>
        <w:t xml:space="preserve">54 </w:t>
      </w:r>
      <w:r w:rsidR="00C6170B" w:rsidRPr="00426FB4">
        <w:rPr>
          <w:rFonts w:ascii="Times New Roman" w:hAnsi="Times New Roman" w:cs="Times New Roman"/>
        </w:rPr>
        <w:t>-</w:t>
      </w:r>
      <w:r w:rsidRPr="00426FB4">
        <w:rPr>
          <w:rFonts w:ascii="Times New Roman" w:hAnsi="Times New Roman" w:cs="Times New Roman"/>
        </w:rPr>
        <w:t xml:space="preserve"> opcioni matplotlib (indikator </w:t>
      </w:r>
      <w:r w:rsidRPr="00426FB4">
        <w:rPr>
          <w:rFonts w:ascii="Times New Roman" w:hAnsi="Times New Roman" w:cs="Times New Roman"/>
          <w:sz w:val="19"/>
        </w:rPr>
        <w:t>HAVE_MPL</w:t>
      </w:r>
      <w:r w:rsidRPr="00426FB4">
        <w:rPr>
          <w:rFonts w:ascii="Times New Roman" w:hAnsi="Times New Roman" w:cs="Times New Roman"/>
        </w:rPr>
        <w:t>) i zaštita ispisa od nepodržanih znakova.</w:t>
      </w:r>
    </w:p>
    <w:p w14:paraId="250368C7" w14:textId="1D8D994D"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3. Pomoćne funkcije za ispis i formatiranje (linije 57</w:t>
      </w:r>
      <w:r w:rsidR="00C6170B" w:rsidRPr="00426FB4">
        <w:rPr>
          <w:rFonts w:ascii="Times New Roman" w:hAnsi="Times New Roman" w:cs="Times New Roman"/>
          <w:color w:val="auto"/>
        </w:rPr>
        <w:t>-</w:t>
      </w:r>
      <w:r w:rsidRPr="00426FB4">
        <w:rPr>
          <w:rFonts w:ascii="Times New Roman" w:hAnsi="Times New Roman" w:cs="Times New Roman"/>
          <w:color w:val="auto"/>
        </w:rPr>
        <w:t>115)</w:t>
      </w:r>
    </w:p>
    <w:p w14:paraId="0ED75F4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57  # ---------------------------------------------------------------------------</w:t>
      </w:r>
    </w:p>
    <w:p w14:paraId="776FF1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58  # Pomoćne funkcije</w:t>
      </w:r>
    </w:p>
    <w:p w14:paraId="1CA2D7F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59  # ---------------------------------------------------------------------------</w:t>
      </w:r>
    </w:p>
    <w:p w14:paraId="2E43F7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60   </w:t>
      </w:r>
    </w:p>
    <w:p w14:paraId="008CCBC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61  def korak(broj, naslov):</w:t>
      </w:r>
    </w:p>
    <w:p w14:paraId="347132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62      print()</w:t>
      </w:r>
    </w:p>
    <w:p w14:paraId="75A6A4D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63      print("=" * 78)</w:t>
      </w:r>
    </w:p>
    <w:p w14:paraId="150E4C7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64      print(f"=== KORAK {broj}: {naslov}")</w:t>
      </w:r>
    </w:p>
    <w:p w14:paraId="609771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65      print("=" * 78)</w:t>
      </w:r>
    </w:p>
    <w:p w14:paraId="2CDDBB4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66   </w:t>
      </w:r>
    </w:p>
    <w:p w14:paraId="5166EDF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67   </w:t>
      </w:r>
    </w:p>
    <w:p w14:paraId="74C3B54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68  def info(tekst=""):</w:t>
      </w:r>
    </w:p>
    <w:p w14:paraId="130F615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69      print(f"    {tekst}")</w:t>
      </w:r>
    </w:p>
    <w:p w14:paraId="5016A8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70   </w:t>
      </w:r>
    </w:p>
    <w:p w14:paraId="10571BB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71   </w:t>
      </w:r>
    </w:p>
    <w:p w14:paraId="78CF01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72  def fmt_num(v, dec=0):</w:t>
      </w:r>
    </w:p>
    <w:p w14:paraId="38751E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73      if v is None:</w:t>
      </w:r>
    </w:p>
    <w:p w14:paraId="002DCD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74          return "-"</w:t>
      </w:r>
    </w:p>
    <w:p w14:paraId="782B604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75      return f"{float(v):,.{dec}f}"</w:t>
      </w:r>
    </w:p>
    <w:p w14:paraId="3318EC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76   </w:t>
      </w:r>
    </w:p>
    <w:p w14:paraId="5E3573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77   </w:t>
      </w:r>
    </w:p>
    <w:p w14:paraId="4393DB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78  def fmt_cell(v):</w:t>
      </w:r>
    </w:p>
    <w:p w14:paraId="1A4D627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79      """Formatira vrednost iz rezultata upita (NULL iz ROLLUP/CUBE -&gt; '*')."""</w:t>
      </w:r>
    </w:p>
    <w:p w14:paraId="25C80D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80      if v is None:</w:t>
      </w:r>
    </w:p>
    <w:p w14:paraId="06CA557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81          return "*"</w:t>
      </w:r>
    </w:p>
    <w:p w14:paraId="1B3DD4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82      if isinstance(v, Decimal):</w:t>
      </w:r>
    </w:p>
    <w:p w14:paraId="2E18BD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83          return fmt_num(v, 1 if v.as_tuple().exponent == -1 else 0)</w:t>
      </w:r>
    </w:p>
    <w:p w14:paraId="062F42C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84      if isinstance(v, float):</w:t>
      </w:r>
    </w:p>
    <w:p w14:paraId="5E2065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85          return fmt_num(v)</w:t>
      </w:r>
    </w:p>
    <w:p w14:paraId="1BF1A0C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86      return str(v)</w:t>
      </w:r>
    </w:p>
    <w:p w14:paraId="1FB136E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87   </w:t>
      </w:r>
    </w:p>
    <w:p w14:paraId="6C9307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88   </w:t>
      </w:r>
    </w:p>
    <w:p w14:paraId="5F98F7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89  def fmt_bytes(n):</w:t>
      </w:r>
    </w:p>
    <w:p w14:paraId="0A56B46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 xml:space="preserve"> 90      for unit in ("B", "kB", "MB", "GB"):</w:t>
      </w:r>
    </w:p>
    <w:p w14:paraId="3B54AD4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91          if abs(n) &lt; 1024 or unit == "GB":</w:t>
      </w:r>
    </w:p>
    <w:p w14:paraId="3A88B4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92              return f"{n:.1f} {unit}" if unit != "B" else f"{n} B"</w:t>
      </w:r>
    </w:p>
    <w:p w14:paraId="298AB4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93          n /= 1024</w:t>
      </w:r>
    </w:p>
    <w:p w14:paraId="492BB2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94      return f"{n:.1f} GB"</w:t>
      </w:r>
    </w:p>
    <w:p w14:paraId="2C74FB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95   </w:t>
      </w:r>
    </w:p>
    <w:p w14:paraId="1EDEDE6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96   </w:t>
      </w:r>
    </w:p>
    <w:p w14:paraId="670763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97  def print_table(headers, rows):</w:t>
      </w:r>
    </w:p>
    <w:p w14:paraId="217FE01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      widths = [len(str(h)) for h in headers]</w:t>
      </w:r>
    </w:p>
    <w:p w14:paraId="41C3AE1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      for r in rows:</w:t>
      </w:r>
    </w:p>
    <w:p w14:paraId="0AFB62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          for i, v in enumerate(r):</w:t>
      </w:r>
    </w:p>
    <w:p w14:paraId="68FA06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              widths[i] = max(widths[i], len(str(v)))</w:t>
      </w:r>
    </w:p>
    <w:p w14:paraId="5AE748F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      info("  ".join(str(h).ljust(widths[i]) for i, h in enumerate(headers)))</w:t>
      </w:r>
    </w:p>
    <w:p w14:paraId="75E8354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      info("  ".join("-" * w for w in widths))</w:t>
      </w:r>
    </w:p>
    <w:p w14:paraId="684FD78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      for r in rows:</w:t>
      </w:r>
    </w:p>
    <w:p w14:paraId="5A0D2D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          info("  ".join(str(v).ljust(widths[i]) for i, v in enumerate(r)))</w:t>
      </w:r>
    </w:p>
    <w:p w14:paraId="46950D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106   </w:t>
      </w:r>
    </w:p>
    <w:p w14:paraId="5F25BD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107   </w:t>
      </w:r>
    </w:p>
    <w:p w14:paraId="45DCE9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  def md_table(headers, rows):</w:t>
      </w:r>
    </w:p>
    <w:p w14:paraId="46EA3C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      out = ["| " + " | ".join(str(h) for h in headers) + " |",</w:t>
      </w:r>
    </w:p>
    <w:p w14:paraId="232EACA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             "|" + "|".join("---" for _ in headers) + "|"]</w:t>
      </w:r>
    </w:p>
    <w:p w14:paraId="50A15FF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      for r in rows:</w:t>
      </w:r>
    </w:p>
    <w:p w14:paraId="59ECAC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          out.append("| " + " | ".join(str(v) for v in r) + " |")</w:t>
      </w:r>
    </w:p>
    <w:p w14:paraId="67AB35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      return "\n".join(out)</w:t>
      </w:r>
    </w:p>
    <w:p w14:paraId="2E2CCED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114   </w:t>
      </w:r>
    </w:p>
    <w:p w14:paraId="080701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115   </w:t>
      </w:r>
    </w:p>
    <w:p w14:paraId="0FCA4EA7" w14:textId="77777777" w:rsidR="0052197B" w:rsidRPr="00426FB4" w:rsidRDefault="0052197B">
      <w:pPr>
        <w:spacing w:after="0"/>
        <w:rPr>
          <w:rFonts w:ascii="Times New Roman" w:hAnsi="Times New Roman" w:cs="Times New Roman"/>
        </w:rPr>
      </w:pPr>
    </w:p>
    <w:p w14:paraId="5F38286B"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pomoćne funkcije za ispis i formatiranje.</w:t>
      </w:r>
    </w:p>
    <w:p w14:paraId="08738337" w14:textId="796B9263"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korak</w:t>
      </w:r>
      <w:r w:rsidRPr="00426FB4">
        <w:rPr>
          <w:rFonts w:ascii="Times New Roman" w:hAnsi="Times New Roman" w:cs="Times New Roman"/>
        </w:rPr>
        <w:t xml:space="preserve"> (61</w:t>
      </w:r>
      <w:r w:rsidR="00C6170B" w:rsidRPr="00426FB4">
        <w:rPr>
          <w:rFonts w:ascii="Times New Roman" w:hAnsi="Times New Roman" w:cs="Times New Roman"/>
        </w:rPr>
        <w:t>-</w:t>
      </w:r>
      <w:r w:rsidRPr="00426FB4">
        <w:rPr>
          <w:rFonts w:ascii="Times New Roman" w:hAnsi="Times New Roman" w:cs="Times New Roman"/>
        </w:rPr>
        <w:t xml:space="preserve">65) i </w:t>
      </w:r>
      <w:r w:rsidRPr="00426FB4">
        <w:rPr>
          <w:rFonts w:ascii="Times New Roman" w:hAnsi="Times New Roman" w:cs="Times New Roman"/>
          <w:sz w:val="19"/>
        </w:rPr>
        <w:t>info</w:t>
      </w:r>
      <w:r w:rsidRPr="00426FB4">
        <w:rPr>
          <w:rFonts w:ascii="Times New Roman" w:hAnsi="Times New Roman" w:cs="Times New Roman"/>
        </w:rPr>
        <w:t xml:space="preserve"> (68</w:t>
      </w:r>
      <w:r w:rsidR="00C6170B" w:rsidRPr="00426FB4">
        <w:rPr>
          <w:rFonts w:ascii="Times New Roman" w:hAnsi="Times New Roman" w:cs="Times New Roman"/>
        </w:rPr>
        <w:t>-</w:t>
      </w:r>
      <w:r w:rsidRPr="00426FB4">
        <w:rPr>
          <w:rFonts w:ascii="Times New Roman" w:hAnsi="Times New Roman" w:cs="Times New Roman"/>
        </w:rPr>
        <w:t xml:space="preserve">69) </w:t>
      </w:r>
      <w:r w:rsidR="00C6170B" w:rsidRPr="00426FB4">
        <w:rPr>
          <w:rFonts w:ascii="Times New Roman" w:hAnsi="Times New Roman" w:cs="Times New Roman"/>
        </w:rPr>
        <w:t>-</w:t>
      </w:r>
      <w:r w:rsidRPr="00426FB4">
        <w:rPr>
          <w:rFonts w:ascii="Times New Roman" w:hAnsi="Times New Roman" w:cs="Times New Roman"/>
        </w:rPr>
        <w:t xml:space="preserve"> zaglavlje koraka i uvučen red;</w:t>
      </w:r>
    </w:p>
    <w:p w14:paraId="527D8F80" w14:textId="3F1CAB4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fmt_num</w:t>
      </w:r>
      <w:r w:rsidRPr="00426FB4">
        <w:rPr>
          <w:rFonts w:ascii="Times New Roman" w:hAnsi="Times New Roman" w:cs="Times New Roman"/>
        </w:rPr>
        <w:t xml:space="preserve"> (72</w:t>
      </w:r>
      <w:r w:rsidR="00C6170B" w:rsidRPr="00426FB4">
        <w:rPr>
          <w:rFonts w:ascii="Times New Roman" w:hAnsi="Times New Roman" w:cs="Times New Roman"/>
        </w:rPr>
        <w:t>-</w:t>
      </w:r>
      <w:r w:rsidRPr="00426FB4">
        <w:rPr>
          <w:rFonts w:ascii="Times New Roman" w:hAnsi="Times New Roman" w:cs="Times New Roman"/>
        </w:rPr>
        <w:t xml:space="preserve">75) </w:t>
      </w:r>
      <w:r w:rsidR="00C6170B" w:rsidRPr="00426FB4">
        <w:rPr>
          <w:rFonts w:ascii="Times New Roman" w:hAnsi="Times New Roman" w:cs="Times New Roman"/>
        </w:rPr>
        <w:t>-</w:t>
      </w:r>
      <w:r w:rsidRPr="00426FB4">
        <w:rPr>
          <w:rFonts w:ascii="Times New Roman" w:hAnsi="Times New Roman" w:cs="Times New Roman"/>
        </w:rPr>
        <w:t xml:space="preserve"> broj sa separatorom hiljada; </w:t>
      </w:r>
      <w:r w:rsidRPr="00426FB4">
        <w:rPr>
          <w:rFonts w:ascii="Times New Roman" w:hAnsi="Times New Roman" w:cs="Times New Roman"/>
          <w:sz w:val="19"/>
        </w:rPr>
        <w:t>fmt_cell</w:t>
      </w:r>
      <w:r w:rsidRPr="00426FB4">
        <w:rPr>
          <w:rFonts w:ascii="Times New Roman" w:hAnsi="Times New Roman" w:cs="Times New Roman"/>
        </w:rPr>
        <w:t xml:space="preserve"> (78</w:t>
      </w:r>
      <w:r w:rsidR="00C6170B" w:rsidRPr="00426FB4">
        <w:rPr>
          <w:rFonts w:ascii="Times New Roman" w:hAnsi="Times New Roman" w:cs="Times New Roman"/>
        </w:rPr>
        <w:t>-</w:t>
      </w:r>
      <w:r w:rsidRPr="00426FB4">
        <w:rPr>
          <w:rFonts w:ascii="Times New Roman" w:hAnsi="Times New Roman" w:cs="Times New Roman"/>
        </w:rPr>
        <w:t xml:space="preserve">86) </w:t>
      </w:r>
      <w:r w:rsidR="00C6170B" w:rsidRPr="00426FB4">
        <w:rPr>
          <w:rFonts w:ascii="Times New Roman" w:hAnsi="Times New Roman" w:cs="Times New Roman"/>
        </w:rPr>
        <w:t>-</w:t>
      </w:r>
      <w:r w:rsidRPr="00426FB4">
        <w:rPr>
          <w:rFonts w:ascii="Times New Roman" w:hAnsi="Times New Roman" w:cs="Times New Roman"/>
        </w:rPr>
        <w:t xml:space="preserve"> NULL iz ROLLUP/CUBE prikazuje kao </w:t>
      </w:r>
      <w:r w:rsidRPr="00426FB4">
        <w:rPr>
          <w:rFonts w:ascii="Times New Roman" w:hAnsi="Times New Roman" w:cs="Times New Roman"/>
          <w:sz w:val="19"/>
        </w:rPr>
        <w:t>*</w:t>
      </w:r>
      <w:r w:rsidRPr="00426FB4">
        <w:rPr>
          <w:rFonts w:ascii="Times New Roman" w:hAnsi="Times New Roman" w:cs="Times New Roman"/>
        </w:rPr>
        <w:t xml:space="preserve"> (međuzbir), procente sa decimalom, a iznose kao cele brojeve;</w:t>
      </w:r>
    </w:p>
    <w:p w14:paraId="35F6F605" w14:textId="3160258C"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fmt_bytes</w:t>
      </w:r>
      <w:r w:rsidRPr="00426FB4">
        <w:rPr>
          <w:rFonts w:ascii="Times New Roman" w:hAnsi="Times New Roman" w:cs="Times New Roman"/>
        </w:rPr>
        <w:t xml:space="preserve"> (89</w:t>
      </w:r>
      <w:r w:rsidR="00C6170B" w:rsidRPr="00426FB4">
        <w:rPr>
          <w:rFonts w:ascii="Times New Roman" w:hAnsi="Times New Roman" w:cs="Times New Roman"/>
        </w:rPr>
        <w:t>-</w:t>
      </w:r>
      <w:r w:rsidRPr="00426FB4">
        <w:rPr>
          <w:rFonts w:ascii="Times New Roman" w:hAnsi="Times New Roman" w:cs="Times New Roman"/>
        </w:rPr>
        <w:t xml:space="preserve">94), </w:t>
      </w:r>
      <w:r w:rsidRPr="00426FB4">
        <w:rPr>
          <w:rFonts w:ascii="Times New Roman" w:hAnsi="Times New Roman" w:cs="Times New Roman"/>
          <w:sz w:val="19"/>
        </w:rPr>
        <w:t>print_table</w:t>
      </w:r>
      <w:r w:rsidRPr="00426FB4">
        <w:rPr>
          <w:rFonts w:ascii="Times New Roman" w:hAnsi="Times New Roman" w:cs="Times New Roman"/>
        </w:rPr>
        <w:t xml:space="preserve"> (97</w:t>
      </w:r>
      <w:r w:rsidR="00C6170B" w:rsidRPr="00426FB4">
        <w:rPr>
          <w:rFonts w:ascii="Times New Roman" w:hAnsi="Times New Roman" w:cs="Times New Roman"/>
        </w:rPr>
        <w:t>-</w:t>
      </w:r>
      <w:r w:rsidRPr="00426FB4">
        <w:rPr>
          <w:rFonts w:ascii="Times New Roman" w:hAnsi="Times New Roman" w:cs="Times New Roman"/>
        </w:rPr>
        <w:t xml:space="preserve">105) i </w:t>
      </w:r>
      <w:r w:rsidRPr="00426FB4">
        <w:rPr>
          <w:rFonts w:ascii="Times New Roman" w:hAnsi="Times New Roman" w:cs="Times New Roman"/>
          <w:sz w:val="19"/>
        </w:rPr>
        <w:t>md_table</w:t>
      </w:r>
      <w:r w:rsidRPr="00426FB4">
        <w:rPr>
          <w:rFonts w:ascii="Times New Roman" w:hAnsi="Times New Roman" w:cs="Times New Roman"/>
        </w:rPr>
        <w:t xml:space="preserve"> (108</w:t>
      </w:r>
      <w:r w:rsidR="00C6170B" w:rsidRPr="00426FB4">
        <w:rPr>
          <w:rFonts w:ascii="Times New Roman" w:hAnsi="Times New Roman" w:cs="Times New Roman"/>
        </w:rPr>
        <w:t>-</w:t>
      </w:r>
      <w:r w:rsidRPr="00426FB4">
        <w:rPr>
          <w:rFonts w:ascii="Times New Roman" w:hAnsi="Times New Roman" w:cs="Times New Roman"/>
        </w:rPr>
        <w:t xml:space="preserve">113) </w:t>
      </w:r>
      <w:r w:rsidR="00C6170B" w:rsidRPr="00426FB4">
        <w:rPr>
          <w:rFonts w:ascii="Times New Roman" w:hAnsi="Times New Roman" w:cs="Times New Roman"/>
        </w:rPr>
        <w:t>-</w:t>
      </w:r>
      <w:r w:rsidRPr="00426FB4">
        <w:rPr>
          <w:rFonts w:ascii="Times New Roman" w:hAnsi="Times New Roman" w:cs="Times New Roman"/>
        </w:rPr>
        <w:t xml:space="preserve"> veličine, tabela u konzoli i tabela u Markdown formatu.</w:t>
      </w:r>
    </w:p>
    <w:p w14:paraId="5E48F375" w14:textId="549B4E03"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4. Rad sa bazom, merenje i percentili (linije 116</w:t>
      </w:r>
      <w:r w:rsidR="00C6170B" w:rsidRPr="00426FB4">
        <w:rPr>
          <w:rFonts w:ascii="Times New Roman" w:hAnsi="Times New Roman" w:cs="Times New Roman"/>
          <w:color w:val="auto"/>
        </w:rPr>
        <w:t>-</w:t>
      </w:r>
      <w:r w:rsidRPr="00426FB4">
        <w:rPr>
          <w:rFonts w:ascii="Times New Roman" w:hAnsi="Times New Roman" w:cs="Times New Roman"/>
          <w:color w:val="auto"/>
        </w:rPr>
        <w:t>155)</w:t>
      </w:r>
    </w:p>
    <w:p w14:paraId="2FB0C0F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  def connect(args, dbname=None, autocommit=True):</w:t>
      </w:r>
    </w:p>
    <w:p w14:paraId="2AE6DD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      conn = psycopg2.connect(host=args.host, port=args.port, user=args.user,</w:t>
      </w:r>
    </w:p>
    <w:p w14:paraId="75DBC6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                              password=args.password, dbname=dbname or args.db)</w:t>
      </w:r>
    </w:p>
    <w:p w14:paraId="0B5BFA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119      conn.autocommit = autocommit</w:t>
      </w:r>
    </w:p>
    <w:p w14:paraId="6299F8D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120      return conn</w:t>
      </w:r>
    </w:p>
    <w:p w14:paraId="47EC8E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121   </w:t>
      </w:r>
    </w:p>
    <w:p w14:paraId="5931EC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122   </w:t>
      </w:r>
    </w:p>
    <w:p w14:paraId="6B46509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123  def execute(conn, sql, params=None):</w:t>
      </w:r>
    </w:p>
    <w:p w14:paraId="038F1E7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124      t0 = time.perf_counter()</w:t>
      </w:r>
    </w:p>
    <w:p w14:paraId="249021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125      with conn.cursor() as cur:</w:t>
      </w:r>
    </w:p>
    <w:p w14:paraId="485D6C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126          cur.execute(sql, params)</w:t>
      </w:r>
    </w:p>
    <w:p w14:paraId="43273AD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127      return time.perf_counter() - t0</w:t>
      </w:r>
    </w:p>
    <w:p w14:paraId="53087BE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128   </w:t>
      </w:r>
    </w:p>
    <w:p w14:paraId="07854E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129   </w:t>
      </w:r>
    </w:p>
    <w:p w14:paraId="2027A72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130  def query(conn, sql, params=None):</w:t>
      </w:r>
    </w:p>
    <w:p w14:paraId="2C4348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131      with conn.cursor() as cur:</w:t>
      </w:r>
    </w:p>
    <w:p w14:paraId="2C42049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132          cur.execute(sql, params)</w:t>
      </w:r>
    </w:p>
    <w:p w14:paraId="7BB7BC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133          return cur.fetchall()</w:t>
      </w:r>
    </w:p>
    <w:p w14:paraId="52D6906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134   </w:t>
      </w:r>
    </w:p>
    <w:p w14:paraId="0C6FB3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135   </w:t>
      </w:r>
    </w:p>
    <w:p w14:paraId="3454E2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136  def timed_query(conn, sql, runs):</w:t>
      </w:r>
    </w:p>
    <w:p w14:paraId="378ED7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137      """1 zagrevanje + runs merenja; vraća (medijana_ms, rezultat)."""</w:t>
      </w:r>
    </w:p>
    <w:p w14:paraId="7DE586B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138      times, rows = [], None</w:t>
      </w:r>
    </w:p>
    <w:p w14:paraId="696E4F6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139      for i in range(runs + 1):</w:t>
      </w:r>
    </w:p>
    <w:p w14:paraId="47EA22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140          t0 = time.perf_counter()</w:t>
      </w:r>
    </w:p>
    <w:p w14:paraId="7C31C6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141          rows = query(conn, sql)</w:t>
      </w:r>
    </w:p>
    <w:p w14:paraId="1C8C71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142          if i:</w:t>
      </w:r>
    </w:p>
    <w:p w14:paraId="52F1149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143              times.append((time.perf_counter() - t0) * 1000)</w:t>
      </w:r>
    </w:p>
    <w:p w14:paraId="05B0E26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144      return statistics.median(times), rows</w:t>
      </w:r>
    </w:p>
    <w:p w14:paraId="6DE9EC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145   </w:t>
      </w:r>
    </w:p>
    <w:p w14:paraId="4230F8F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146   </w:t>
      </w:r>
    </w:p>
    <w:p w14:paraId="6BCCAA9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147  def percentile(values, p):</w:t>
      </w:r>
    </w:p>
    <w:p w14:paraId="25B97B4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148      if not values:</w:t>
      </w:r>
    </w:p>
    <w:p w14:paraId="57BA7E7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149          return 0.0</w:t>
      </w:r>
    </w:p>
    <w:p w14:paraId="2893C11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150      s = sorted(values)</w:t>
      </w:r>
    </w:p>
    <w:p w14:paraId="4762E82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151      k = (len(s) - 1) * p / 100</w:t>
      </w:r>
    </w:p>
    <w:p w14:paraId="3871938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152      f, c = int(k), min(int(k) + 1, len(s) - 1)</w:t>
      </w:r>
    </w:p>
    <w:p w14:paraId="7835C7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153      return s[f] + (s[c] - s[f]) * (k - f)</w:t>
      </w:r>
    </w:p>
    <w:p w14:paraId="422FDC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154   </w:t>
      </w:r>
    </w:p>
    <w:p w14:paraId="41279D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155   </w:t>
      </w:r>
    </w:p>
    <w:p w14:paraId="27C8C325" w14:textId="77777777" w:rsidR="0052197B" w:rsidRPr="00426FB4" w:rsidRDefault="0052197B">
      <w:pPr>
        <w:spacing w:after="0"/>
        <w:rPr>
          <w:rFonts w:ascii="Times New Roman" w:hAnsi="Times New Roman" w:cs="Times New Roman"/>
        </w:rPr>
      </w:pPr>
    </w:p>
    <w:p w14:paraId="5BF337EF"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rad sa bazom, merenje i percentili.</w:t>
      </w:r>
    </w:p>
    <w:p w14:paraId="1CB5AF55" w14:textId="56E5CD4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connect</w:t>
      </w:r>
      <w:r w:rsidRPr="00426FB4">
        <w:rPr>
          <w:rFonts w:ascii="Times New Roman" w:hAnsi="Times New Roman" w:cs="Times New Roman"/>
        </w:rPr>
        <w:t xml:space="preserve"> (116</w:t>
      </w:r>
      <w:r w:rsidR="00C6170B" w:rsidRPr="00426FB4">
        <w:rPr>
          <w:rFonts w:ascii="Times New Roman" w:hAnsi="Times New Roman" w:cs="Times New Roman"/>
        </w:rPr>
        <w:t>-</w:t>
      </w:r>
      <w:r w:rsidRPr="00426FB4">
        <w:rPr>
          <w:rFonts w:ascii="Times New Roman" w:hAnsi="Times New Roman" w:cs="Times New Roman"/>
        </w:rPr>
        <w:t xml:space="preserve">120) </w:t>
      </w:r>
      <w:r w:rsidR="00C6170B" w:rsidRPr="00426FB4">
        <w:rPr>
          <w:rFonts w:ascii="Times New Roman" w:hAnsi="Times New Roman" w:cs="Times New Roman"/>
        </w:rPr>
        <w:t>-</w:t>
      </w:r>
      <w:r w:rsidRPr="00426FB4">
        <w:rPr>
          <w:rFonts w:ascii="Times New Roman" w:hAnsi="Times New Roman" w:cs="Times New Roman"/>
        </w:rPr>
        <w:t xml:space="preserve"> konekcija; OLTP klijenti je otvaraju bez autocommit-a, jer sami upravljaju transakcijama;</w:t>
      </w:r>
    </w:p>
    <w:p w14:paraId="01140BC0" w14:textId="4FBCB17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execute</w:t>
      </w:r>
      <w:r w:rsidRPr="00426FB4">
        <w:rPr>
          <w:rFonts w:ascii="Times New Roman" w:hAnsi="Times New Roman" w:cs="Times New Roman"/>
        </w:rPr>
        <w:t xml:space="preserve"> (123</w:t>
      </w:r>
      <w:r w:rsidR="00C6170B" w:rsidRPr="00426FB4">
        <w:rPr>
          <w:rFonts w:ascii="Times New Roman" w:hAnsi="Times New Roman" w:cs="Times New Roman"/>
        </w:rPr>
        <w:t>-</w:t>
      </w:r>
      <w:r w:rsidRPr="00426FB4">
        <w:rPr>
          <w:rFonts w:ascii="Times New Roman" w:hAnsi="Times New Roman" w:cs="Times New Roman"/>
        </w:rPr>
        <w:t xml:space="preserve">127) i </w:t>
      </w:r>
      <w:r w:rsidRPr="00426FB4">
        <w:rPr>
          <w:rFonts w:ascii="Times New Roman" w:hAnsi="Times New Roman" w:cs="Times New Roman"/>
          <w:sz w:val="19"/>
        </w:rPr>
        <w:t>query</w:t>
      </w:r>
      <w:r w:rsidRPr="00426FB4">
        <w:rPr>
          <w:rFonts w:ascii="Times New Roman" w:hAnsi="Times New Roman" w:cs="Times New Roman"/>
        </w:rPr>
        <w:t xml:space="preserve"> (130</w:t>
      </w:r>
      <w:r w:rsidR="00C6170B" w:rsidRPr="00426FB4">
        <w:rPr>
          <w:rFonts w:ascii="Times New Roman" w:hAnsi="Times New Roman" w:cs="Times New Roman"/>
        </w:rPr>
        <w:t>-</w:t>
      </w:r>
      <w:r w:rsidRPr="00426FB4">
        <w:rPr>
          <w:rFonts w:ascii="Times New Roman" w:hAnsi="Times New Roman" w:cs="Times New Roman"/>
        </w:rPr>
        <w:t xml:space="preserve">133) </w:t>
      </w:r>
      <w:r w:rsidR="00C6170B" w:rsidRPr="00426FB4">
        <w:rPr>
          <w:rFonts w:ascii="Times New Roman" w:hAnsi="Times New Roman" w:cs="Times New Roman"/>
        </w:rPr>
        <w:t>-</w:t>
      </w:r>
      <w:r w:rsidRPr="00426FB4">
        <w:rPr>
          <w:rFonts w:ascii="Times New Roman" w:hAnsi="Times New Roman" w:cs="Times New Roman"/>
        </w:rPr>
        <w:t xml:space="preserve"> izvršavanje naredbe (vraća trajanje) i upita (vraća redove);</w:t>
      </w:r>
    </w:p>
    <w:p w14:paraId="79137D3E" w14:textId="0A10E651"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timed_query</w:t>
      </w:r>
      <w:r w:rsidRPr="00426FB4">
        <w:rPr>
          <w:rFonts w:ascii="Times New Roman" w:hAnsi="Times New Roman" w:cs="Times New Roman"/>
        </w:rPr>
        <w:t xml:space="preserve"> (136</w:t>
      </w:r>
      <w:r w:rsidR="00C6170B" w:rsidRPr="00426FB4">
        <w:rPr>
          <w:rFonts w:ascii="Times New Roman" w:hAnsi="Times New Roman" w:cs="Times New Roman"/>
        </w:rPr>
        <w:t>-</w:t>
      </w:r>
      <w:r w:rsidRPr="00426FB4">
        <w:rPr>
          <w:rFonts w:ascii="Times New Roman" w:hAnsi="Times New Roman" w:cs="Times New Roman"/>
        </w:rPr>
        <w:t xml:space="preserve">144) </w:t>
      </w:r>
      <w:r w:rsidR="00C6170B" w:rsidRPr="00426FB4">
        <w:rPr>
          <w:rFonts w:ascii="Times New Roman" w:hAnsi="Times New Roman" w:cs="Times New Roman"/>
        </w:rPr>
        <w:t>-</w:t>
      </w:r>
      <w:r w:rsidRPr="00426FB4">
        <w:rPr>
          <w:rFonts w:ascii="Times New Roman" w:hAnsi="Times New Roman" w:cs="Times New Roman"/>
        </w:rPr>
        <w:t xml:space="preserve"> zagrevanje i </w:t>
      </w:r>
      <w:r w:rsidRPr="00426FB4">
        <w:rPr>
          <w:rFonts w:ascii="Times New Roman" w:hAnsi="Times New Roman" w:cs="Times New Roman"/>
          <w:sz w:val="19"/>
        </w:rPr>
        <w:t>runs</w:t>
      </w:r>
      <w:r w:rsidRPr="00426FB4">
        <w:rPr>
          <w:rFonts w:ascii="Times New Roman" w:hAnsi="Times New Roman" w:cs="Times New Roman"/>
        </w:rPr>
        <w:t xml:space="preserve"> merenja; vraća medijanu i rezultat;</w:t>
      </w:r>
    </w:p>
    <w:p w14:paraId="7BB8B213" w14:textId="17DFBD2A"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lastRenderedPageBreak/>
        <w:t>percentile</w:t>
      </w:r>
      <w:r w:rsidRPr="00426FB4">
        <w:rPr>
          <w:rFonts w:ascii="Times New Roman" w:hAnsi="Times New Roman" w:cs="Times New Roman"/>
        </w:rPr>
        <w:t xml:space="preserve"> (147</w:t>
      </w:r>
      <w:r w:rsidR="00C6170B" w:rsidRPr="00426FB4">
        <w:rPr>
          <w:rFonts w:ascii="Times New Roman" w:hAnsi="Times New Roman" w:cs="Times New Roman"/>
        </w:rPr>
        <w:t>-</w:t>
      </w:r>
      <w:r w:rsidRPr="00426FB4">
        <w:rPr>
          <w:rFonts w:ascii="Times New Roman" w:hAnsi="Times New Roman" w:cs="Times New Roman"/>
        </w:rPr>
        <w:t xml:space="preserve">153) </w:t>
      </w:r>
      <w:r w:rsidR="00C6170B" w:rsidRPr="00426FB4">
        <w:rPr>
          <w:rFonts w:ascii="Times New Roman" w:hAnsi="Times New Roman" w:cs="Times New Roman"/>
        </w:rPr>
        <w:t>-</w:t>
      </w:r>
      <w:r w:rsidRPr="00426FB4">
        <w:rPr>
          <w:rFonts w:ascii="Times New Roman" w:hAnsi="Times New Roman" w:cs="Times New Roman"/>
        </w:rPr>
        <w:t xml:space="preserve"> percentil linearnom interpolacijom na sortiranom nizu (formula iz odeljka 2.9).</w:t>
      </w:r>
    </w:p>
    <w:p w14:paraId="779486B3" w14:textId="77777777" w:rsidR="0052197B" w:rsidRPr="00426FB4" w:rsidRDefault="00000000">
      <w:pPr>
        <w:pStyle w:val="Heading2"/>
        <w:rPr>
          <w:rFonts w:ascii="Times New Roman" w:hAnsi="Times New Roman" w:cs="Times New Roman"/>
          <w:b w:val="0"/>
          <w:bCs w:val="0"/>
          <w:color w:val="auto"/>
        </w:rPr>
      </w:pPr>
      <w:bookmarkStart w:id="36" w:name="_Toc241677752"/>
      <w:bookmarkStart w:id="37" w:name="_Toc241677973"/>
      <w:r w:rsidRPr="00426FB4">
        <w:rPr>
          <w:rFonts w:ascii="Times New Roman" w:hAnsi="Times New Roman" w:cs="Times New Roman"/>
          <w:b w:val="0"/>
          <w:bCs w:val="0"/>
          <w:color w:val="auto"/>
        </w:rPr>
        <w:t>3.4. OLTP šema i istorijski podaci</w:t>
      </w:r>
      <w:bookmarkEnd w:id="36"/>
      <w:bookmarkEnd w:id="37"/>
    </w:p>
    <w:p w14:paraId="18006E5A" w14:textId="36D47C7B"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5. OLTP šema u trećoj normalnoj formi (linije 156</w:t>
      </w:r>
      <w:r w:rsidR="00C6170B" w:rsidRPr="00426FB4">
        <w:rPr>
          <w:rFonts w:ascii="Times New Roman" w:hAnsi="Times New Roman" w:cs="Times New Roman"/>
          <w:color w:val="auto"/>
        </w:rPr>
        <w:t>-</w:t>
      </w:r>
      <w:r w:rsidRPr="00426FB4">
        <w:rPr>
          <w:rFonts w:ascii="Times New Roman" w:hAnsi="Times New Roman" w:cs="Times New Roman"/>
          <w:color w:val="auto"/>
        </w:rPr>
        <w:t>228)</w:t>
      </w:r>
    </w:p>
    <w:p w14:paraId="639626C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156  # ---------------------------------------------------------------------------</w:t>
      </w:r>
    </w:p>
    <w:p w14:paraId="125A36A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157  # KORAK 2: OLTP šema (3NF)</w:t>
      </w:r>
    </w:p>
    <w:p w14:paraId="29EE50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158  # ---------------------------------------------------------------------------</w:t>
      </w:r>
    </w:p>
    <w:p w14:paraId="3694DC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159  # Normalizovana šema: svaki podatak se čuva na jednom mestu (region -&gt; grad -&gt;</w:t>
      </w:r>
    </w:p>
    <w:p w14:paraId="07CBE79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160  # kupac; kategorija -&gt; proizvod), a integritet obezbeđuju PK/FK/CHECK</w:t>
      </w:r>
    </w:p>
    <w:p w14:paraId="347FB2F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161  # ograničenja. Optimizovana je za brz upis i ažuriranje malog broja redova.</w:t>
      </w:r>
    </w:p>
    <w:p w14:paraId="220283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162   </w:t>
      </w:r>
    </w:p>
    <w:p w14:paraId="55864A6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163  OLTP_DDL = """</w:t>
      </w:r>
    </w:p>
    <w:p w14:paraId="1BE1147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164  CREATE SCHEMA oltp;</w:t>
      </w:r>
    </w:p>
    <w:p w14:paraId="24DB7B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165   </w:t>
      </w:r>
    </w:p>
    <w:p w14:paraId="132F7EF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166  CREATE TABLE oltp.region (</w:t>
      </w:r>
    </w:p>
    <w:p w14:paraId="2025664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167      region_id   serial PRIMARY KEY,</w:t>
      </w:r>
    </w:p>
    <w:p w14:paraId="55D06D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168      name        text NOT NULL UNIQUE</w:t>
      </w:r>
    </w:p>
    <w:p w14:paraId="3802058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169  );</w:t>
      </w:r>
    </w:p>
    <w:p w14:paraId="409BB2B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170   </w:t>
      </w:r>
    </w:p>
    <w:p w14:paraId="3024BF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171  CREATE TABLE oltp.city (</w:t>
      </w:r>
    </w:p>
    <w:p w14:paraId="0CC7C66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172      city_id     serial PRIMARY KEY,</w:t>
      </w:r>
    </w:p>
    <w:p w14:paraId="6712D3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173      name        text NOT NULL,</w:t>
      </w:r>
    </w:p>
    <w:p w14:paraId="5843FD0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174      region_id   int  NOT NULL REFERENCES oltp.region</w:t>
      </w:r>
    </w:p>
    <w:p w14:paraId="434F49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175  );</w:t>
      </w:r>
    </w:p>
    <w:p w14:paraId="53C1419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176   </w:t>
      </w:r>
    </w:p>
    <w:p w14:paraId="37FE8AB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177  CREATE TABLE oltp.customer (</w:t>
      </w:r>
    </w:p>
    <w:p w14:paraId="3B1C32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178      customer_id serial PRIMARY KEY,</w:t>
      </w:r>
    </w:p>
    <w:p w14:paraId="43D67FC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179      first_name  text NOT NULL,</w:t>
      </w:r>
    </w:p>
    <w:p w14:paraId="16F1A9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180      last_name   text NOT NULL,</w:t>
      </w:r>
    </w:p>
    <w:p w14:paraId="4FF9A46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181      email       text NOT NULL UNIQUE,</w:t>
      </w:r>
    </w:p>
    <w:p w14:paraId="3725CA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182      city_id     int  NOT NULL REFERENCES oltp.city,</w:t>
      </w:r>
    </w:p>
    <w:p w14:paraId="3FCA25B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183      created_at  timestamptz NOT NULL</w:t>
      </w:r>
    </w:p>
    <w:p w14:paraId="4915E9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184  );</w:t>
      </w:r>
    </w:p>
    <w:p w14:paraId="68BDBF0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185   </w:t>
      </w:r>
    </w:p>
    <w:p w14:paraId="5256A4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186  CREATE TABLE oltp.category (</w:t>
      </w:r>
    </w:p>
    <w:p w14:paraId="60EBA94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187      category_id serial PRIMARY KEY,</w:t>
      </w:r>
    </w:p>
    <w:p w14:paraId="4BC9AC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188      name        text NOT NULL UNIQUE</w:t>
      </w:r>
    </w:p>
    <w:p w14:paraId="12DB90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189  );</w:t>
      </w:r>
    </w:p>
    <w:p w14:paraId="0C49F7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190   </w:t>
      </w:r>
    </w:p>
    <w:p w14:paraId="0CAF252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191  CREATE TABLE oltp.product (</w:t>
      </w:r>
    </w:p>
    <w:p w14:paraId="36310E5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192      product_id  serial PRIMARY KEY,</w:t>
      </w:r>
    </w:p>
    <w:p w14:paraId="12FF79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193      name        text NOT NULL,</w:t>
      </w:r>
    </w:p>
    <w:p w14:paraId="6DD5599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194      category_id int  NOT NULL REFERENCES oltp.category,</w:t>
      </w:r>
    </w:p>
    <w:p w14:paraId="2CDC02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195      price       numeric(10,2) NOT NULL CHECK (price &gt; 0),</w:t>
      </w:r>
    </w:p>
    <w:p w14:paraId="0F5F7F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196      stock       int  NOT NULL CHECK (stock &gt;= 0)          -- zaliha nikad ne sme biti negativna</w:t>
      </w:r>
    </w:p>
    <w:p w14:paraId="5DAAB3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197  );</w:t>
      </w:r>
    </w:p>
    <w:p w14:paraId="78BBE8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198   </w:t>
      </w:r>
    </w:p>
    <w:p w14:paraId="5BDF3B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199  CREATE TABLE oltp.orders (</w:t>
      </w:r>
    </w:p>
    <w:p w14:paraId="1E05B87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200      order_id    bigserial PRIMARY KEY,</w:t>
      </w:r>
    </w:p>
    <w:p w14:paraId="5C8329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201      customer_id int  NOT NULL REFERENCES oltp.customer,</w:t>
      </w:r>
    </w:p>
    <w:p w14:paraId="2ED996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202      order_date  timestamptz NOT NULL,</w:t>
      </w:r>
    </w:p>
    <w:p w14:paraId="6C813D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203      status      text NOT NULL CHECK (status IN ('PLACENA','POSLATA','ISPORUCENA','OTKAZANA')),</w:t>
      </w:r>
    </w:p>
    <w:p w14:paraId="3510D65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204      total       numeric(12,2) NOT NULL DEFAULT 0</w:t>
      </w:r>
    </w:p>
    <w:p w14:paraId="61FBE31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205  );</w:t>
      </w:r>
    </w:p>
    <w:p w14:paraId="174372C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206   </w:t>
      </w:r>
    </w:p>
    <w:p w14:paraId="1197D1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207  CREATE TABLE oltp.order_item (</w:t>
      </w:r>
    </w:p>
    <w:p w14:paraId="0850E47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208      order_id    bigint   NOT NULL REFERENCES oltp.orders,</w:t>
      </w:r>
    </w:p>
    <w:p w14:paraId="2258F20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209      line_no     smallint NOT NULL,</w:t>
      </w:r>
    </w:p>
    <w:p w14:paraId="4949159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210      product_id  int      NOT NULL REFERENCES oltp.product,</w:t>
      </w:r>
    </w:p>
    <w:p w14:paraId="13CDF3B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211      quantity    int      NOT NULL CHECK (quantity &gt; 0),</w:t>
      </w:r>
    </w:p>
    <w:p w14:paraId="5F0A526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212      unit_price  numeric(10,2) NOT NULL,</w:t>
      </w:r>
    </w:p>
    <w:p w14:paraId="2A07D4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213      PRIMARY KEY (order_id, line_no)</w:t>
      </w:r>
    </w:p>
    <w:p w14:paraId="095D89C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214  );</w:t>
      </w:r>
    </w:p>
    <w:p w14:paraId="647C49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215   </w:t>
      </w:r>
    </w:p>
    <w:p w14:paraId="0F2EC0C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216  CREATE TABLE oltp.payment (</w:t>
      </w:r>
    </w:p>
    <w:p w14:paraId="0FA58A2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217      payment_id  bigserial PRIMARY KEY,</w:t>
      </w:r>
    </w:p>
    <w:p w14:paraId="5CB1AC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218      order_id    bigint NOT NULL UNIQUE REFERENCES oltp.orders,</w:t>
      </w:r>
    </w:p>
    <w:p w14:paraId="2723075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219      amount      numeric(12,2) NOT NULL,</w:t>
      </w:r>
    </w:p>
    <w:p w14:paraId="05DD04B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220      method      text NOT NULL,</w:t>
      </w:r>
    </w:p>
    <w:p w14:paraId="0B0AF39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221      paid_at     timestamptz NOT NULL</w:t>
      </w:r>
    </w:p>
    <w:p w14:paraId="3E2ECAA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222  );</w:t>
      </w:r>
    </w:p>
    <w:p w14:paraId="242165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223   </w:t>
      </w:r>
    </w:p>
    <w:p w14:paraId="30484A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224  -- indeksi nad stranim ključevima (za brze pretrage po kupcu / proizvodu)</w:t>
      </w:r>
    </w:p>
    <w:p w14:paraId="6050278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225  CREATE INDEX idx_orders_customer   ON oltp.orders (customer_id);</w:t>
      </w:r>
    </w:p>
    <w:p w14:paraId="7E0A57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226  CREATE INDEX idx_order_item_product ON oltp.order_item (product_id);</w:t>
      </w:r>
    </w:p>
    <w:p w14:paraId="6DC950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227  """</w:t>
      </w:r>
    </w:p>
    <w:p w14:paraId="5F18D57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228   </w:t>
      </w:r>
    </w:p>
    <w:p w14:paraId="56C1CF7B" w14:textId="77777777" w:rsidR="0052197B" w:rsidRPr="00426FB4" w:rsidRDefault="0052197B">
      <w:pPr>
        <w:spacing w:after="0"/>
        <w:rPr>
          <w:rFonts w:ascii="Times New Roman" w:hAnsi="Times New Roman" w:cs="Times New Roman"/>
        </w:rPr>
      </w:pPr>
    </w:p>
    <w:p w14:paraId="644183B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definiše OLTP šemu u trećoj normalnoj formi (slika 1).</w:t>
      </w:r>
    </w:p>
    <w:p w14:paraId="4065E741" w14:textId="6037D645"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OLTP_DDL</w:t>
      </w:r>
      <w:r w:rsidRPr="00426FB4">
        <w:rPr>
          <w:rFonts w:ascii="Times New Roman" w:hAnsi="Times New Roman" w:cs="Times New Roman"/>
        </w:rPr>
        <w:t xml:space="preserve"> (163</w:t>
      </w:r>
      <w:r w:rsidR="00C6170B" w:rsidRPr="00426FB4">
        <w:rPr>
          <w:rFonts w:ascii="Times New Roman" w:hAnsi="Times New Roman" w:cs="Times New Roman"/>
        </w:rPr>
        <w:t>-</w:t>
      </w:r>
      <w:r w:rsidRPr="00426FB4">
        <w:rPr>
          <w:rFonts w:ascii="Times New Roman" w:hAnsi="Times New Roman" w:cs="Times New Roman"/>
        </w:rPr>
        <w:t xml:space="preserve">227) </w:t>
      </w:r>
      <w:r w:rsidR="00C6170B" w:rsidRPr="00426FB4">
        <w:rPr>
          <w:rFonts w:ascii="Times New Roman" w:hAnsi="Times New Roman" w:cs="Times New Roman"/>
        </w:rPr>
        <w:t>-</w:t>
      </w:r>
      <w:r w:rsidRPr="00426FB4">
        <w:rPr>
          <w:rFonts w:ascii="Times New Roman" w:hAnsi="Times New Roman" w:cs="Times New Roman"/>
        </w:rPr>
        <w:t xml:space="preserve"> šema </w:t>
      </w:r>
      <w:r w:rsidRPr="00426FB4">
        <w:rPr>
          <w:rFonts w:ascii="Times New Roman" w:hAnsi="Times New Roman" w:cs="Times New Roman"/>
          <w:sz w:val="19"/>
        </w:rPr>
        <w:t>oltp</w:t>
      </w:r>
      <w:r w:rsidRPr="00426FB4">
        <w:rPr>
          <w:rFonts w:ascii="Times New Roman" w:hAnsi="Times New Roman" w:cs="Times New Roman"/>
        </w:rPr>
        <w:t xml:space="preserve"> i osam tabela: region, grad, kupac, kategorija, proizvod, narudžbina, stavka i uplata;</w:t>
      </w:r>
    </w:p>
    <w:p w14:paraId="20658D2B" w14:textId="7777777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 xml:space="preserve">ograničenja obezbeđuju konzistentnost: primarni i strani ključevi, </w:t>
      </w:r>
      <w:r w:rsidRPr="00426FB4">
        <w:rPr>
          <w:rFonts w:ascii="Times New Roman" w:hAnsi="Times New Roman" w:cs="Times New Roman"/>
          <w:sz w:val="19"/>
        </w:rPr>
        <w:t>UNIQUE</w:t>
      </w:r>
      <w:r w:rsidRPr="00426FB4">
        <w:rPr>
          <w:rFonts w:ascii="Times New Roman" w:hAnsi="Times New Roman" w:cs="Times New Roman"/>
        </w:rPr>
        <w:t xml:space="preserve"> (e-mail, najviše jedna uplata po narudžbini), </w:t>
      </w:r>
      <w:r w:rsidRPr="00426FB4">
        <w:rPr>
          <w:rFonts w:ascii="Times New Roman" w:hAnsi="Times New Roman" w:cs="Times New Roman"/>
          <w:sz w:val="19"/>
        </w:rPr>
        <w:t>CHECK (stock &gt;= 0)</w:t>
      </w:r>
      <w:r w:rsidRPr="00426FB4">
        <w:rPr>
          <w:rFonts w:ascii="Times New Roman" w:hAnsi="Times New Roman" w:cs="Times New Roman"/>
        </w:rPr>
        <w:t xml:space="preserve"> (zaliha nikad nije negativna) i skup dozvoljenih statusa;</w:t>
      </w:r>
    </w:p>
    <w:p w14:paraId="72E57B51" w14:textId="5725D73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lastRenderedPageBreak/>
        <w:t xml:space="preserve">indeksi nad stranim ključevima </w:t>
      </w:r>
      <w:r w:rsidRPr="00426FB4">
        <w:rPr>
          <w:rFonts w:ascii="Times New Roman" w:hAnsi="Times New Roman" w:cs="Times New Roman"/>
          <w:sz w:val="19"/>
        </w:rPr>
        <w:t>orders.customer_id</w:t>
      </w:r>
      <w:r w:rsidRPr="00426FB4">
        <w:rPr>
          <w:rFonts w:ascii="Times New Roman" w:hAnsi="Times New Roman" w:cs="Times New Roman"/>
        </w:rPr>
        <w:t xml:space="preserve"> i </w:t>
      </w:r>
      <w:r w:rsidRPr="00426FB4">
        <w:rPr>
          <w:rFonts w:ascii="Times New Roman" w:hAnsi="Times New Roman" w:cs="Times New Roman"/>
          <w:sz w:val="19"/>
        </w:rPr>
        <w:t>order_item.product_id</w:t>
      </w:r>
      <w:r w:rsidRPr="00426FB4">
        <w:rPr>
          <w:rFonts w:ascii="Times New Roman" w:hAnsi="Times New Roman" w:cs="Times New Roman"/>
        </w:rPr>
        <w:t xml:space="preserve"> (225</w:t>
      </w:r>
      <w:r w:rsidR="00C6170B" w:rsidRPr="00426FB4">
        <w:rPr>
          <w:rFonts w:ascii="Times New Roman" w:hAnsi="Times New Roman" w:cs="Times New Roman"/>
        </w:rPr>
        <w:t>-</w:t>
      </w:r>
      <w:r w:rsidRPr="00426FB4">
        <w:rPr>
          <w:rFonts w:ascii="Times New Roman" w:hAnsi="Times New Roman" w:cs="Times New Roman"/>
        </w:rPr>
        <w:t>226) ubrzavaju pretrage po kupcu i proizvodu.</w:t>
      </w:r>
    </w:p>
    <w:p w14:paraId="68B8C451" w14:textId="315DF8DC"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6. Referentni podaci: regioni, gradovi, kategorije i imena (linije 229</w:t>
      </w:r>
      <w:r w:rsidR="00C6170B" w:rsidRPr="00426FB4">
        <w:rPr>
          <w:rFonts w:ascii="Times New Roman" w:hAnsi="Times New Roman" w:cs="Times New Roman"/>
          <w:color w:val="auto"/>
        </w:rPr>
        <w:t>-</w:t>
      </w:r>
      <w:r w:rsidRPr="00426FB4">
        <w:rPr>
          <w:rFonts w:ascii="Times New Roman" w:hAnsi="Times New Roman" w:cs="Times New Roman"/>
          <w:color w:val="auto"/>
        </w:rPr>
        <w:t>245)</w:t>
      </w:r>
    </w:p>
    <w:p w14:paraId="135034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229  REGIONS = {</w:t>
      </w:r>
    </w:p>
    <w:p w14:paraId="0708C9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230      "Beogradski region": ["Beograd"],</w:t>
      </w:r>
    </w:p>
    <w:p w14:paraId="771A4A0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231      "Region Vojvodine": ["Novi Sad", "Subotica", "Zrenjanin", "Pančevo", "Sombor"],</w:t>
      </w:r>
    </w:p>
    <w:p w14:paraId="46965B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232      "Region Šumadije i Zapadne Srbije": ["Kragujevac", "Čačak", "Kraljevo", "Užice", "Šabac", "Valjevo"],</w:t>
      </w:r>
    </w:p>
    <w:p w14:paraId="114744E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233      "Region Južne i Istočne Srbije": ["Niš", "Leskovac", "Vranje", "Zaječar", "Pirot"],</w:t>
      </w:r>
    </w:p>
    <w:p w14:paraId="762C0C7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234  }</w:t>
      </w:r>
    </w:p>
    <w:p w14:paraId="12E71F4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235  CATEGORIES = ["Elektronika", "Knjige", "Odeća", "Sport", "Kućni aparati", "Igračke", "Hrana", "Kozmetika"]</w:t>
      </w:r>
    </w:p>
    <w:p w14:paraId="47A8A0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236  FIRST_NAMES = ["Ana", "Marko", "Jelena", "Nikola", "Milica", "Stefan", "Katarina", "Luka", "Jovana", "Petar",</w:t>
      </w:r>
    </w:p>
    <w:p w14:paraId="2B1D16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237                 "Marija", "Nemanja", "Teodora", "Aleksa", "Sara", "Vuk", "Dragana", "Miloš", "Ivana", "Filip"]</w:t>
      </w:r>
    </w:p>
    <w:p w14:paraId="15EF839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238  LAST_NAMES = ["Jovanović", "Petrović", "Nikolić", "Marković", "Đorđević", "Stojanović", "Ilić", "Stanković",</w:t>
      </w:r>
    </w:p>
    <w:p w14:paraId="20980C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239                "Pavlović", "Milošević", "Popović", "Savić", "Kostić", "Milojković", "Todorović", "Lazić"]</w:t>
      </w:r>
    </w:p>
    <w:p w14:paraId="0419D4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240   </w:t>
      </w:r>
    </w:p>
    <w:p w14:paraId="6E04A99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241   </w:t>
      </w:r>
    </w:p>
    <w:p w14:paraId="43EBC54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242  def pg_array(values):</w:t>
      </w:r>
    </w:p>
    <w:p w14:paraId="46FBF5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243      return "(ARRAY[" + ",".join("'" + v.replace("'", "''") + "'" for v in values) + "])"</w:t>
      </w:r>
    </w:p>
    <w:p w14:paraId="4AF8DA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244   </w:t>
      </w:r>
    </w:p>
    <w:p w14:paraId="47E301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245   </w:t>
      </w:r>
    </w:p>
    <w:p w14:paraId="6AB38FD2" w14:textId="77777777" w:rsidR="0052197B" w:rsidRPr="00426FB4" w:rsidRDefault="0052197B">
      <w:pPr>
        <w:spacing w:after="0"/>
        <w:rPr>
          <w:rFonts w:ascii="Times New Roman" w:hAnsi="Times New Roman" w:cs="Times New Roman"/>
        </w:rPr>
      </w:pPr>
    </w:p>
    <w:p w14:paraId="05A1658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referentni podaci za generator.</w:t>
      </w:r>
    </w:p>
    <w:p w14:paraId="1BBF9CCB" w14:textId="1C10855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REGIONS</w:t>
      </w:r>
      <w:r w:rsidRPr="00426FB4">
        <w:rPr>
          <w:rFonts w:ascii="Times New Roman" w:hAnsi="Times New Roman" w:cs="Times New Roman"/>
        </w:rPr>
        <w:t xml:space="preserve"> (229</w:t>
      </w:r>
      <w:r w:rsidR="00C6170B" w:rsidRPr="00426FB4">
        <w:rPr>
          <w:rFonts w:ascii="Times New Roman" w:hAnsi="Times New Roman" w:cs="Times New Roman"/>
        </w:rPr>
        <w:t>-</w:t>
      </w:r>
      <w:r w:rsidRPr="00426FB4">
        <w:rPr>
          <w:rFonts w:ascii="Times New Roman" w:hAnsi="Times New Roman" w:cs="Times New Roman"/>
        </w:rPr>
        <w:t xml:space="preserve">234) </w:t>
      </w:r>
      <w:r w:rsidR="00C6170B" w:rsidRPr="00426FB4">
        <w:rPr>
          <w:rFonts w:ascii="Times New Roman" w:hAnsi="Times New Roman" w:cs="Times New Roman"/>
        </w:rPr>
        <w:t>-</w:t>
      </w:r>
      <w:r w:rsidRPr="00426FB4">
        <w:rPr>
          <w:rFonts w:ascii="Times New Roman" w:hAnsi="Times New Roman" w:cs="Times New Roman"/>
        </w:rPr>
        <w:t xml:space="preserve"> statistički regioni Srbije sa 17 gradova; </w:t>
      </w:r>
      <w:r w:rsidRPr="00426FB4">
        <w:rPr>
          <w:rFonts w:ascii="Times New Roman" w:hAnsi="Times New Roman" w:cs="Times New Roman"/>
          <w:sz w:val="19"/>
        </w:rPr>
        <w:t>CATEGORIES</w:t>
      </w:r>
      <w:r w:rsidRPr="00426FB4">
        <w:rPr>
          <w:rFonts w:ascii="Times New Roman" w:hAnsi="Times New Roman" w:cs="Times New Roman"/>
        </w:rPr>
        <w:t xml:space="preserve"> (235) </w:t>
      </w:r>
      <w:r w:rsidR="00C6170B" w:rsidRPr="00426FB4">
        <w:rPr>
          <w:rFonts w:ascii="Times New Roman" w:hAnsi="Times New Roman" w:cs="Times New Roman"/>
        </w:rPr>
        <w:t>-</w:t>
      </w:r>
      <w:r w:rsidRPr="00426FB4">
        <w:rPr>
          <w:rFonts w:ascii="Times New Roman" w:hAnsi="Times New Roman" w:cs="Times New Roman"/>
        </w:rPr>
        <w:t xml:space="preserve"> osam kategorija; </w:t>
      </w:r>
      <w:r w:rsidRPr="00426FB4">
        <w:rPr>
          <w:rFonts w:ascii="Times New Roman" w:hAnsi="Times New Roman" w:cs="Times New Roman"/>
          <w:sz w:val="19"/>
        </w:rPr>
        <w:t>FIRST_NAMES</w:t>
      </w:r>
      <w:r w:rsidRPr="00426FB4">
        <w:rPr>
          <w:rFonts w:ascii="Times New Roman" w:hAnsi="Times New Roman" w:cs="Times New Roman"/>
        </w:rPr>
        <w:t xml:space="preserve"> i </w:t>
      </w:r>
      <w:r w:rsidRPr="00426FB4">
        <w:rPr>
          <w:rFonts w:ascii="Times New Roman" w:hAnsi="Times New Roman" w:cs="Times New Roman"/>
          <w:sz w:val="19"/>
        </w:rPr>
        <w:t>LAST_NAMES</w:t>
      </w:r>
      <w:r w:rsidRPr="00426FB4">
        <w:rPr>
          <w:rFonts w:ascii="Times New Roman" w:hAnsi="Times New Roman" w:cs="Times New Roman"/>
        </w:rPr>
        <w:t xml:space="preserve"> (236</w:t>
      </w:r>
      <w:r w:rsidR="00C6170B" w:rsidRPr="00426FB4">
        <w:rPr>
          <w:rFonts w:ascii="Times New Roman" w:hAnsi="Times New Roman" w:cs="Times New Roman"/>
        </w:rPr>
        <w:t>-</w:t>
      </w:r>
      <w:r w:rsidRPr="00426FB4">
        <w:rPr>
          <w:rFonts w:ascii="Times New Roman" w:hAnsi="Times New Roman" w:cs="Times New Roman"/>
        </w:rPr>
        <w:t xml:space="preserve">239) </w:t>
      </w:r>
      <w:r w:rsidR="00C6170B" w:rsidRPr="00426FB4">
        <w:rPr>
          <w:rFonts w:ascii="Times New Roman" w:hAnsi="Times New Roman" w:cs="Times New Roman"/>
        </w:rPr>
        <w:t>-</w:t>
      </w:r>
      <w:r w:rsidRPr="00426FB4">
        <w:rPr>
          <w:rFonts w:ascii="Times New Roman" w:hAnsi="Times New Roman" w:cs="Times New Roman"/>
        </w:rPr>
        <w:t xml:space="preserve"> imena i prezimena kupaca;</w:t>
      </w:r>
    </w:p>
    <w:p w14:paraId="20EEE18D" w14:textId="09A6D51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pg_array</w:t>
      </w:r>
      <w:r w:rsidRPr="00426FB4">
        <w:rPr>
          <w:rFonts w:ascii="Times New Roman" w:hAnsi="Times New Roman" w:cs="Times New Roman"/>
        </w:rPr>
        <w:t xml:space="preserve"> (242</w:t>
      </w:r>
      <w:r w:rsidR="00C6170B" w:rsidRPr="00426FB4">
        <w:rPr>
          <w:rFonts w:ascii="Times New Roman" w:hAnsi="Times New Roman" w:cs="Times New Roman"/>
        </w:rPr>
        <w:t>-</w:t>
      </w:r>
      <w:r w:rsidRPr="00426FB4">
        <w:rPr>
          <w:rFonts w:ascii="Times New Roman" w:hAnsi="Times New Roman" w:cs="Times New Roman"/>
        </w:rPr>
        <w:t xml:space="preserve">243) </w:t>
      </w:r>
      <w:r w:rsidR="00C6170B" w:rsidRPr="00426FB4">
        <w:rPr>
          <w:rFonts w:ascii="Times New Roman" w:hAnsi="Times New Roman" w:cs="Times New Roman"/>
        </w:rPr>
        <w:t>-</w:t>
      </w:r>
      <w:r w:rsidRPr="00426FB4">
        <w:rPr>
          <w:rFonts w:ascii="Times New Roman" w:hAnsi="Times New Roman" w:cs="Times New Roman"/>
        </w:rPr>
        <w:t xml:space="preserve"> Python listu pretvara u SQL izraz </w:t>
      </w:r>
      <w:r w:rsidRPr="00426FB4">
        <w:rPr>
          <w:rFonts w:ascii="Times New Roman" w:hAnsi="Times New Roman" w:cs="Times New Roman"/>
          <w:sz w:val="19"/>
        </w:rPr>
        <w:t>(ARRAY[...])</w:t>
      </w:r>
      <w:r w:rsidRPr="00426FB4">
        <w:rPr>
          <w:rFonts w:ascii="Times New Roman" w:hAnsi="Times New Roman" w:cs="Times New Roman"/>
        </w:rPr>
        <w:t>, iz koga se bira slučajni element.</w:t>
      </w:r>
    </w:p>
    <w:p w14:paraId="074FB4D8" w14:textId="0C6279D2"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7. Generisanje istorijskih podataka (linije 246</w:t>
      </w:r>
      <w:r w:rsidR="00C6170B" w:rsidRPr="00426FB4">
        <w:rPr>
          <w:rFonts w:ascii="Times New Roman" w:hAnsi="Times New Roman" w:cs="Times New Roman"/>
          <w:color w:val="auto"/>
        </w:rPr>
        <w:t>-</w:t>
      </w:r>
      <w:r w:rsidRPr="00426FB4">
        <w:rPr>
          <w:rFonts w:ascii="Times New Roman" w:hAnsi="Times New Roman" w:cs="Times New Roman"/>
          <w:color w:val="auto"/>
        </w:rPr>
        <w:t>323)</w:t>
      </w:r>
    </w:p>
    <w:p w14:paraId="17D9750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246  def load_oltp_data(conn, scale):</w:t>
      </w:r>
    </w:p>
    <w:p w14:paraId="0C6C182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247      n_customers = max(1000, int(20000 * scale))</w:t>
      </w:r>
    </w:p>
    <w:p w14:paraId="29E6DB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248      n_products = max(200, int(2000 * scale))</w:t>
      </w:r>
    </w:p>
    <w:p w14:paraId="1873D6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249      n_orders = max(10000, int(200000 * scale))</w:t>
      </w:r>
    </w:p>
    <w:p w14:paraId="2F07DE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250      steps = []</w:t>
      </w:r>
    </w:p>
    <w:p w14:paraId="5BFCBB2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251      execute(conn, "SELECT setseed(0.2026)")</w:t>
      </w:r>
    </w:p>
    <w:p w14:paraId="09A52B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252   </w:t>
      </w:r>
    </w:p>
    <w:p w14:paraId="20706D2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253      region_values = ",".join(f"('{r}')" for r in REGIONS)</w:t>
      </w:r>
    </w:p>
    <w:p w14:paraId="14195C0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254      city_values = ",".join(f"('{c}', {ri + 1})" for ri, cities in enumerate(REGIONS.values()) for c in cities)</w:t>
      </w:r>
    </w:p>
    <w:p w14:paraId="2BED06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255      n_cities = sum(len(c) for c in REGIONS.values())</w:t>
      </w:r>
    </w:p>
    <w:p w14:paraId="3F1135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256      cat_values = ",".join(f"('{c}')" for c in CATEGORIES)</w:t>
      </w:r>
    </w:p>
    <w:p w14:paraId="122BE5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257   </w:t>
      </w:r>
    </w:p>
    <w:p w14:paraId="3910FD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258      steps.append(("region, grad, kategorija", f"""</w:t>
      </w:r>
    </w:p>
    <w:p w14:paraId="5BEB3CE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259          INSERT INTO oltp.region (name) VALUES {region_values};</w:t>
      </w:r>
    </w:p>
    <w:p w14:paraId="6A8D2E4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260          INSERT INTO oltp.city (name, region_id) VALUES {city_values};</w:t>
      </w:r>
    </w:p>
    <w:p w14:paraId="453566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261          INSERT INTO oltp.category (name) VALUES {cat_values};"""))</w:t>
      </w:r>
    </w:p>
    <w:p w14:paraId="2CA4A7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262      # Beograd (city_id = 1) dobija najviše kupaca: random()^1.6 favorizuje male id-jeve</w:t>
      </w:r>
    </w:p>
    <w:p w14:paraId="43CCB90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263      steps.append(("customer", f"""</w:t>
      </w:r>
    </w:p>
    <w:p w14:paraId="1FE3E70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264          INSERT INTO oltp.customer (first_name, last_name, email, city_id, created_at)</w:t>
      </w:r>
    </w:p>
    <w:p w14:paraId="052330C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265          SELECT {pg_array(FIRST_NAMES)}[1 + floor(random() * {len(FIRST_NAMES)})::int],</w:t>
      </w:r>
    </w:p>
    <w:p w14:paraId="3212A9A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266                 {pg_array(LAST_NAMES)}[1 + floor(random() * {len(LAST_NAMES)})::int],</w:t>
      </w:r>
    </w:p>
    <w:p w14:paraId="1102DB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267                 'kupac' || i || '@primer.rs',</w:t>
      </w:r>
    </w:p>
    <w:p w14:paraId="35B0B4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268                 1 + floor({n_cities} * random() ^ 1.6)::int,</w:t>
      </w:r>
    </w:p>
    <w:p w14:paraId="570EA2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269                 now() - random() * interval '4 years'</w:t>
      </w:r>
    </w:p>
    <w:p w14:paraId="677A78A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270          FROM generate_series(1, {n_customers}) AS i"""))</w:t>
      </w:r>
    </w:p>
    <w:p w14:paraId="60729F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271      steps.append(("product", f"""</w:t>
      </w:r>
    </w:p>
    <w:p w14:paraId="285B7B8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272          INSERT INTO oltp.product (name, category_id, price, stock)</w:t>
      </w:r>
    </w:p>
    <w:p w14:paraId="589FD7B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273          SELECT 'Proizvod ' || lpad(i::text, 5, '0'),</w:t>
      </w:r>
    </w:p>
    <w:p w14:paraId="07228AB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274                 1 + (i % {len(CATEGORIES)}),</w:t>
      </w:r>
    </w:p>
    <w:p w14:paraId="5330CAD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275                 round((200 + random() ^ 2 * 49800)::numeric, 2),</w:t>
      </w:r>
    </w:p>
    <w:p w14:paraId="11E2D96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276                 100 + floor(random() * 900)::int</w:t>
      </w:r>
    </w:p>
    <w:p w14:paraId="46BAED7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277          FROM generate_series(1, {n_products}) AS i"""))</w:t>
      </w:r>
    </w:p>
    <w:p w14:paraId="0C354FD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278      # Istorija od 1. januara pre 3 godine do juče. Datum raste sa order_id, a</w:t>
      </w:r>
    </w:p>
    <w:p w14:paraId="7444C1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279      # power(u, 0.75) daje rast broja narudžbina kroz vreme (trend ~ +20-50% godišnje).</w:t>
      </w:r>
    </w:p>
    <w:p w14:paraId="0CCE6E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280      steps.append(("orders", f"""</w:t>
      </w:r>
    </w:p>
    <w:p w14:paraId="6680E3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281          INSERT INTO oltp.orders (order_id, customer_id, order_date, status)</w:t>
      </w:r>
    </w:p>
    <w:p w14:paraId="79A22BE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282          SELECT i, 1 + floor(random() * {n_customers})::int, d,</w:t>
      </w:r>
    </w:p>
    <w:p w14:paraId="5D7A62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283                 CASE WHEN random() &lt; 0.03 THEN 'OTKAZANA'</w:t>
      </w:r>
    </w:p>
    <w:p w14:paraId="3B0F9A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284                      WHEN d &gt; now() - interval '3 days' THEN 'PLACENA'</w:t>
      </w:r>
    </w:p>
    <w:p w14:paraId="6099D4C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285                      WHEN d &gt; now() - interval '8 days' THEN 'POSLATA'</w:t>
      </w:r>
    </w:p>
    <w:p w14:paraId="0884FE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286                      ELSE 'ISPORUCENA' END</w:t>
      </w:r>
    </w:p>
    <w:p w14:paraId="7119134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287          FROM (SELECT i, h.start_ts + (h.end_ts - h.start_ts) * power(i::float8 / {n_orders}, 0.75) AS d</w:t>
      </w:r>
    </w:p>
    <w:p w14:paraId="6A04F3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288                FROM generate_series(1, {n_orders}) AS i,</w:t>
      </w:r>
    </w:p>
    <w:p w14:paraId="5B03AF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289                     (SELECT date_trunc('year', now() - interval '3 years') AS start_ts,</w:t>
      </w:r>
    </w:p>
    <w:p w14:paraId="377546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290                             now() - interval '1 day' AS end_ts) AS h</w:t>
      </w:r>
    </w:p>
    <w:p w14:paraId="292ABA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291                OFFSET 0) AS g;</w:t>
      </w:r>
    </w:p>
    <w:p w14:paraId="67504CB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292          SELECT setval(pg_get_serial_sequence('oltp.orders', 'order_id'), {n_orders})"""))</w:t>
      </w:r>
    </w:p>
    <w:p w14:paraId="0E9BCF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293      # Popularnost proizvoda je neravnomerna (random()^2); u novembru/decembru se kupuje više</w:t>
      </w:r>
    </w:p>
    <w:p w14:paraId="0A71D6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294      steps.append(("order_item", f"""</w:t>
      </w:r>
    </w:p>
    <w:p w14:paraId="4C2D8C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295          INSERT INTO oltp.order_item (order_id, line_no, product_id, quantity, unit_price)</w:t>
      </w:r>
    </w:p>
    <w:p w14:paraId="0A7FC41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296          SELECT g.order_id, g.line_no, g.product_id, g.quantity, p.price</w:t>
      </w:r>
    </w:p>
    <w:p w14:paraId="629310A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297          FROM (SELECT o.order_id, n AS line_no,</w:t>
      </w:r>
    </w:p>
    <w:p w14:paraId="3EF2D67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298                       1 + floor({n_products} * random() ^ 2)::int AS product_id,</w:t>
      </w:r>
    </w:p>
    <w:p w14:paraId="051B9B5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299                       1 + floor(random() * 3)::int</w:t>
      </w:r>
    </w:p>
    <w:p w14:paraId="0F22D38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300                         + CASE WHEN extract(month FROM o.order_date) IN (11, 12) THEN 1 ELSE 0 END AS quantity</w:t>
      </w:r>
    </w:p>
    <w:p w14:paraId="461914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301                FROM oltp.orders AS o,</w:t>
      </w:r>
    </w:p>
    <w:p w14:paraId="4B453E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302                     generate_series(1, 1 + (o.order_id * 7919 % 4)::int) AS n</w:t>
      </w:r>
    </w:p>
    <w:p w14:paraId="3A8B56E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303                OFFSET 0) AS g</w:t>
      </w:r>
    </w:p>
    <w:p w14:paraId="0E9273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304          JOIN oltp.product AS p ON p.product_id = g.product_id"""))</w:t>
      </w:r>
    </w:p>
    <w:p w14:paraId="235C3E1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305      steps.append(("orders.total", """</w:t>
      </w:r>
    </w:p>
    <w:p w14:paraId="24C691A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306          UPDATE oltp.orders AS o SET total = s.total</w:t>
      </w:r>
    </w:p>
    <w:p w14:paraId="70CFA92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307          FROM (SELECT order_id, SUM(quantity * unit_price) AS total</w:t>
      </w:r>
    </w:p>
    <w:p w14:paraId="699A5C4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308                FROM oltp.order_item GROUP BY order_id) AS s</w:t>
      </w:r>
    </w:p>
    <w:p w14:paraId="61D2A7F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309          WHERE s.order_id = o.order_id"""))</w:t>
      </w:r>
    </w:p>
    <w:p w14:paraId="6983AE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310      steps.append(("payment", """</w:t>
      </w:r>
    </w:p>
    <w:p w14:paraId="7BD63ED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311          INSERT INTO oltp.payment (order_id, amount, method, paid_at)</w:t>
      </w:r>
    </w:p>
    <w:p w14:paraId="6535EA2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312          SELECT order_id, total,</w:t>
      </w:r>
    </w:p>
    <w:p w14:paraId="606442B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313                 (ARRAY['KARTICA','POUZECE','PAYPAL','UPLATNICA'])[1 + floor(random() * 4)::int],</w:t>
      </w:r>
    </w:p>
    <w:p w14:paraId="016045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314                 order_date + random() * interval '1 hour'</w:t>
      </w:r>
    </w:p>
    <w:p w14:paraId="6567F1C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315          FROM oltp.orders WHERE status &lt;&gt; 'OTKAZANA'"""))</w:t>
      </w:r>
    </w:p>
    <w:p w14:paraId="5FB29D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316      steps.append(("VACUUM ANALYZE", "VACUUM ANALYZE"))</w:t>
      </w:r>
    </w:p>
    <w:p w14:paraId="624017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317   </w:t>
      </w:r>
    </w:p>
    <w:p w14:paraId="4FE0B4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318      for name, sql in steps:</w:t>
      </w:r>
    </w:p>
    <w:p w14:paraId="7A7A9C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319          dt = execute(conn, sql)</w:t>
      </w:r>
    </w:p>
    <w:p w14:paraId="4CC62A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320          info(f"{name:&lt;26} {dt:6.2f} s")</w:t>
      </w:r>
    </w:p>
    <w:p w14:paraId="696722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321      return n_customers, n_products, n_orders</w:t>
      </w:r>
    </w:p>
    <w:p w14:paraId="34B297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322   </w:t>
      </w:r>
    </w:p>
    <w:p w14:paraId="426695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323   </w:t>
      </w:r>
    </w:p>
    <w:p w14:paraId="74913F5D" w14:textId="77777777" w:rsidR="0052197B" w:rsidRPr="00426FB4" w:rsidRDefault="0052197B">
      <w:pPr>
        <w:spacing w:after="0"/>
        <w:rPr>
          <w:rFonts w:ascii="Times New Roman" w:hAnsi="Times New Roman" w:cs="Times New Roman"/>
        </w:rPr>
      </w:pPr>
    </w:p>
    <w:p w14:paraId="0338D67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funkcija </w:t>
      </w:r>
      <w:r w:rsidRPr="00426FB4">
        <w:rPr>
          <w:rFonts w:ascii="Times New Roman" w:hAnsi="Times New Roman" w:cs="Times New Roman"/>
          <w:sz w:val="19"/>
        </w:rPr>
        <w:t>load_oltp_data</w:t>
      </w:r>
      <w:r w:rsidRPr="00426FB4">
        <w:rPr>
          <w:rFonts w:ascii="Times New Roman" w:hAnsi="Times New Roman" w:cs="Times New Roman"/>
        </w:rPr>
        <w:t xml:space="preserve"> generiše istorijske podatke u bazi, naredbama </w:t>
      </w:r>
      <w:r w:rsidRPr="00426FB4">
        <w:rPr>
          <w:rFonts w:ascii="Times New Roman" w:hAnsi="Times New Roman" w:cs="Times New Roman"/>
          <w:sz w:val="19"/>
        </w:rPr>
        <w:t>INSERT ... SELECT generate_series</w:t>
      </w:r>
      <w:r w:rsidRPr="00426FB4">
        <w:rPr>
          <w:rFonts w:ascii="Times New Roman" w:hAnsi="Times New Roman" w:cs="Times New Roman"/>
        </w:rPr>
        <w:t>, sa fiksnim semenom.</w:t>
      </w:r>
    </w:p>
    <w:p w14:paraId="36873FB5" w14:textId="7F2C9C9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246</w:t>
      </w:r>
      <w:r w:rsidR="00C6170B" w:rsidRPr="00426FB4">
        <w:rPr>
          <w:rFonts w:ascii="Times New Roman" w:hAnsi="Times New Roman" w:cs="Times New Roman"/>
        </w:rPr>
        <w:t>-</w:t>
      </w:r>
      <w:r w:rsidRPr="00426FB4">
        <w:rPr>
          <w:rFonts w:ascii="Times New Roman" w:hAnsi="Times New Roman" w:cs="Times New Roman"/>
        </w:rPr>
        <w:t xml:space="preserve">277 </w:t>
      </w:r>
      <w:r w:rsidR="00C6170B" w:rsidRPr="00426FB4">
        <w:rPr>
          <w:rFonts w:ascii="Times New Roman" w:hAnsi="Times New Roman" w:cs="Times New Roman"/>
        </w:rPr>
        <w:t>-</w:t>
      </w:r>
      <w:r w:rsidRPr="00426FB4">
        <w:rPr>
          <w:rFonts w:ascii="Times New Roman" w:hAnsi="Times New Roman" w:cs="Times New Roman"/>
        </w:rPr>
        <w:t xml:space="preserve"> za </w:t>
      </w:r>
      <w:r w:rsidRPr="00426FB4">
        <w:rPr>
          <w:rFonts w:ascii="Times New Roman" w:hAnsi="Times New Roman" w:cs="Times New Roman"/>
          <w:sz w:val="19"/>
        </w:rPr>
        <w:t>scale = 1</w:t>
      </w:r>
      <w:r w:rsidRPr="00426FB4">
        <w:rPr>
          <w:rFonts w:ascii="Times New Roman" w:hAnsi="Times New Roman" w:cs="Times New Roman"/>
        </w:rPr>
        <w:t xml:space="preserve">: 20.000 kupaca (više u Beogradu, izraz </w:t>
      </w:r>
      <w:r w:rsidRPr="00426FB4">
        <w:rPr>
          <w:rFonts w:ascii="Times New Roman" w:hAnsi="Times New Roman" w:cs="Times New Roman"/>
          <w:sz w:val="19"/>
        </w:rPr>
        <w:t>random() ^ 1.6</w:t>
      </w:r>
      <w:r w:rsidRPr="00426FB4">
        <w:rPr>
          <w:rFonts w:ascii="Times New Roman" w:hAnsi="Times New Roman" w:cs="Times New Roman"/>
        </w:rPr>
        <w:t>) i 2.000 proizvoda (cena 200</w:t>
      </w:r>
      <w:r w:rsidR="00C6170B" w:rsidRPr="00426FB4">
        <w:rPr>
          <w:rFonts w:ascii="Times New Roman" w:hAnsi="Times New Roman" w:cs="Times New Roman"/>
        </w:rPr>
        <w:t>-</w:t>
      </w:r>
      <w:r w:rsidRPr="00426FB4">
        <w:rPr>
          <w:rFonts w:ascii="Times New Roman" w:hAnsi="Times New Roman" w:cs="Times New Roman"/>
        </w:rPr>
        <w:t>50.000 dinara, zaliha 100</w:t>
      </w:r>
      <w:r w:rsidR="00C6170B" w:rsidRPr="00426FB4">
        <w:rPr>
          <w:rFonts w:ascii="Times New Roman" w:hAnsi="Times New Roman" w:cs="Times New Roman"/>
        </w:rPr>
        <w:t>-</w:t>
      </w:r>
      <w:r w:rsidRPr="00426FB4">
        <w:rPr>
          <w:rFonts w:ascii="Times New Roman" w:hAnsi="Times New Roman" w:cs="Times New Roman"/>
        </w:rPr>
        <w:t>999);</w:t>
      </w:r>
    </w:p>
    <w:p w14:paraId="7DA3E55C" w14:textId="7A5C79F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278</w:t>
      </w:r>
      <w:r w:rsidR="00C6170B" w:rsidRPr="00426FB4">
        <w:rPr>
          <w:rFonts w:ascii="Times New Roman" w:hAnsi="Times New Roman" w:cs="Times New Roman"/>
        </w:rPr>
        <w:t>-</w:t>
      </w:r>
      <w:r w:rsidRPr="00426FB4">
        <w:rPr>
          <w:rFonts w:ascii="Times New Roman" w:hAnsi="Times New Roman" w:cs="Times New Roman"/>
        </w:rPr>
        <w:t xml:space="preserve">292 </w:t>
      </w:r>
      <w:r w:rsidR="00C6170B" w:rsidRPr="00426FB4">
        <w:rPr>
          <w:rFonts w:ascii="Times New Roman" w:hAnsi="Times New Roman" w:cs="Times New Roman"/>
        </w:rPr>
        <w:t>-</w:t>
      </w:r>
      <w:r w:rsidRPr="00426FB4">
        <w:rPr>
          <w:rFonts w:ascii="Times New Roman" w:hAnsi="Times New Roman" w:cs="Times New Roman"/>
        </w:rPr>
        <w:t xml:space="preserve"> 200.000 narudžbina; datum raste sa brojem narudžbine po funkciji </w:t>
      </w:r>
      <w:r w:rsidRPr="00426FB4">
        <w:rPr>
          <w:rFonts w:ascii="Times New Roman" w:hAnsi="Times New Roman" w:cs="Times New Roman"/>
          <w:sz w:val="19"/>
        </w:rPr>
        <w:t>power(u, 0.75)</w:t>
      </w:r>
      <w:r w:rsidRPr="00426FB4">
        <w:rPr>
          <w:rFonts w:ascii="Times New Roman" w:hAnsi="Times New Roman" w:cs="Times New Roman"/>
        </w:rPr>
        <w:t xml:space="preserve"> (trend rasta), a status zavisi od starosti narudžbine (3% otkazanih);</w:t>
      </w:r>
    </w:p>
    <w:p w14:paraId="13A2ECC4" w14:textId="33EBA65B"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293</w:t>
      </w:r>
      <w:r w:rsidR="00C6170B" w:rsidRPr="00426FB4">
        <w:rPr>
          <w:rFonts w:ascii="Times New Roman" w:hAnsi="Times New Roman" w:cs="Times New Roman"/>
        </w:rPr>
        <w:t>-</w:t>
      </w:r>
      <w:r w:rsidRPr="00426FB4">
        <w:rPr>
          <w:rFonts w:ascii="Times New Roman" w:hAnsi="Times New Roman" w:cs="Times New Roman"/>
        </w:rPr>
        <w:t xml:space="preserve">304 </w:t>
      </w:r>
      <w:r w:rsidR="00C6170B" w:rsidRPr="00426FB4">
        <w:rPr>
          <w:rFonts w:ascii="Times New Roman" w:hAnsi="Times New Roman" w:cs="Times New Roman"/>
        </w:rPr>
        <w:t>-</w:t>
      </w:r>
      <w:r w:rsidRPr="00426FB4">
        <w:rPr>
          <w:rFonts w:ascii="Times New Roman" w:hAnsi="Times New Roman" w:cs="Times New Roman"/>
        </w:rPr>
        <w:t xml:space="preserve"> 1</w:t>
      </w:r>
      <w:r w:rsidR="00C6170B" w:rsidRPr="00426FB4">
        <w:rPr>
          <w:rFonts w:ascii="Times New Roman" w:hAnsi="Times New Roman" w:cs="Times New Roman"/>
        </w:rPr>
        <w:t>-</w:t>
      </w:r>
      <w:r w:rsidRPr="00426FB4">
        <w:rPr>
          <w:rFonts w:ascii="Times New Roman" w:hAnsi="Times New Roman" w:cs="Times New Roman"/>
        </w:rPr>
        <w:t>4 stavke po narudžbini, neravnomerna popularnost proizvoda (</w:t>
      </w:r>
      <w:r w:rsidRPr="00426FB4">
        <w:rPr>
          <w:rFonts w:ascii="Times New Roman" w:hAnsi="Times New Roman" w:cs="Times New Roman"/>
          <w:sz w:val="19"/>
        </w:rPr>
        <w:t>random() ^ 2</w:t>
      </w:r>
      <w:r w:rsidRPr="00426FB4">
        <w:rPr>
          <w:rFonts w:ascii="Times New Roman" w:hAnsi="Times New Roman" w:cs="Times New Roman"/>
        </w:rPr>
        <w:t>) i jedan komad više u novembru i decembru (sezonalnost);</w:t>
      </w:r>
    </w:p>
    <w:p w14:paraId="6C61D5DF" w14:textId="17BF4FC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305</w:t>
      </w:r>
      <w:r w:rsidR="00C6170B" w:rsidRPr="00426FB4">
        <w:rPr>
          <w:rFonts w:ascii="Times New Roman" w:hAnsi="Times New Roman" w:cs="Times New Roman"/>
        </w:rPr>
        <w:t>-</w:t>
      </w:r>
      <w:r w:rsidRPr="00426FB4">
        <w:rPr>
          <w:rFonts w:ascii="Times New Roman" w:hAnsi="Times New Roman" w:cs="Times New Roman"/>
        </w:rPr>
        <w:t xml:space="preserve">321 </w:t>
      </w:r>
      <w:r w:rsidR="00C6170B" w:rsidRPr="00426FB4">
        <w:rPr>
          <w:rFonts w:ascii="Times New Roman" w:hAnsi="Times New Roman" w:cs="Times New Roman"/>
        </w:rPr>
        <w:t>-</w:t>
      </w:r>
      <w:r w:rsidRPr="00426FB4">
        <w:rPr>
          <w:rFonts w:ascii="Times New Roman" w:hAnsi="Times New Roman" w:cs="Times New Roman"/>
        </w:rPr>
        <w:t xml:space="preserve"> ukupni iznosi iz stavki, uplate za neotkazane narudžbine, </w:t>
      </w:r>
      <w:r w:rsidRPr="00426FB4">
        <w:rPr>
          <w:rFonts w:ascii="Times New Roman" w:hAnsi="Times New Roman" w:cs="Times New Roman"/>
          <w:sz w:val="19"/>
        </w:rPr>
        <w:t>VACUUM ANALYZE</w:t>
      </w:r>
      <w:r w:rsidRPr="00426FB4">
        <w:rPr>
          <w:rFonts w:ascii="Times New Roman" w:hAnsi="Times New Roman" w:cs="Times New Roman"/>
        </w:rPr>
        <w:t xml:space="preserve"> i ispis trajanja koraka.</w:t>
      </w:r>
    </w:p>
    <w:p w14:paraId="0056AE79" w14:textId="77777777" w:rsidR="0052197B" w:rsidRPr="00426FB4" w:rsidRDefault="00000000">
      <w:pPr>
        <w:pStyle w:val="Heading2"/>
        <w:rPr>
          <w:rFonts w:ascii="Times New Roman" w:hAnsi="Times New Roman" w:cs="Times New Roman"/>
          <w:b w:val="0"/>
          <w:bCs w:val="0"/>
          <w:color w:val="auto"/>
        </w:rPr>
      </w:pPr>
      <w:bookmarkStart w:id="38" w:name="_Toc241677753"/>
      <w:bookmarkStart w:id="39" w:name="_Toc241677974"/>
      <w:r w:rsidRPr="00426FB4">
        <w:rPr>
          <w:rFonts w:ascii="Times New Roman" w:hAnsi="Times New Roman" w:cs="Times New Roman"/>
          <w:b w:val="0"/>
          <w:bCs w:val="0"/>
          <w:color w:val="auto"/>
        </w:rPr>
        <w:t>3.5. OLTP transakcije i opterećenje</w:t>
      </w:r>
      <w:bookmarkEnd w:id="38"/>
      <w:bookmarkEnd w:id="39"/>
    </w:p>
    <w:p w14:paraId="186FFF26" w14:textId="4EFF8E0E"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8. Transakcija „nova narudžbina“ (linije 324</w:t>
      </w:r>
      <w:r w:rsidR="00C6170B" w:rsidRPr="00426FB4">
        <w:rPr>
          <w:rFonts w:ascii="Times New Roman" w:hAnsi="Times New Roman" w:cs="Times New Roman"/>
          <w:color w:val="auto"/>
        </w:rPr>
        <w:t>-</w:t>
      </w:r>
      <w:r w:rsidRPr="00426FB4">
        <w:rPr>
          <w:rFonts w:ascii="Times New Roman" w:hAnsi="Times New Roman" w:cs="Times New Roman"/>
          <w:color w:val="auto"/>
        </w:rPr>
        <w:t>378)</w:t>
      </w:r>
    </w:p>
    <w:p w14:paraId="1B9C08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324  # ---------------------------------------------------------------------------</w:t>
      </w:r>
    </w:p>
    <w:p w14:paraId="4BF3B2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325  # KORAK 3: OLTP radno opterećenje</w:t>
      </w:r>
    </w:p>
    <w:p w14:paraId="5F0CFAB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326  # ---------------------------------------------------------------------------</w:t>
      </w:r>
    </w:p>
    <w:p w14:paraId="0FFBDD4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327  # Tri tipa kratkih transakcija (po uzoru na TPC-C):</w:t>
      </w:r>
    </w:p>
    <w:p w14:paraId="4C65DF7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328  #   nova_narudzbina (50%) - zaključava zalihe (SELECT ... FOR UPDATE), upisuje</w:t>
      </w:r>
    </w:p>
    <w:p w14:paraId="7B3AA1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329  #                           narudžbinu, stavke i uplatu, umanjuje zalihe</w:t>
      </w:r>
    </w:p>
    <w:p w14:paraId="135E6A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330  #   status_narudzbine (30%) - čitanje jedne narudžbine po primarnom ključu</w:t>
      </w:r>
    </w:p>
    <w:p w14:paraId="281FE4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331  #   isporuka (20%)        - ažuriranje statusa jedne narudžbine</w:t>
      </w:r>
    </w:p>
    <w:p w14:paraId="6A99A9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332   </w:t>
      </w:r>
    </w:p>
    <w:p w14:paraId="2414C8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333  TX_LABELS = {"nova_narudzbina": "nova narudžbina", "status_narudzbine": "status narudžbine",</w:t>
      </w:r>
    </w:p>
    <w:p w14:paraId="4C51A1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334               "isporuka": "isporuka"}</w:t>
      </w:r>
    </w:p>
    <w:p w14:paraId="72A101D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335   </w:t>
      </w:r>
    </w:p>
    <w:p w14:paraId="25D1057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336   </w:t>
      </w:r>
    </w:p>
    <w:p w14:paraId="5ECBE7C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337  class WorkerStats:</w:t>
      </w:r>
    </w:p>
    <w:p w14:paraId="4F87513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338      def __init__(self):</w:t>
      </w:r>
    </w:p>
    <w:p w14:paraId="1543DDB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339          self.lat = {"nova_narudzbina": [], "status_narudzbine": [], "isporuka": []}</w:t>
      </w:r>
    </w:p>
    <w:p w14:paraId="679C649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340          self.commits = 0</w:t>
      </w:r>
    </w:p>
    <w:p w14:paraId="75CB72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341          self.rollbacks = 0</w:t>
      </w:r>
    </w:p>
    <w:p w14:paraId="18E4742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342          self.errors = 0</w:t>
      </w:r>
    </w:p>
    <w:p w14:paraId="0F49FFE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343          self.elapsed = 0.0</w:t>
      </w:r>
    </w:p>
    <w:p w14:paraId="24EBDA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344   </w:t>
      </w:r>
    </w:p>
    <w:p w14:paraId="071EAB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345   </w:t>
      </w:r>
    </w:p>
    <w:p w14:paraId="3EAE9F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346  def tx_new_order(cur, conn, rnd, ctx):</w:t>
      </w:r>
    </w:p>
    <w:p w14:paraId="4C36C77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347      customer_id = rnd.randint(1, ctx["n_customers"])</w:t>
      </w:r>
    </w:p>
    <w:p w14:paraId="6C8EB0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348      n_items = rnd.randint(1, 4)</w:t>
      </w:r>
    </w:p>
    <w:p w14:paraId="3923F49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349      # Neravnomerna popularnost: mali id-jevi su "hit" proizvodi -&gt; konkurencija za iste redove</w:t>
      </w:r>
    </w:p>
    <w:p w14:paraId="336A0F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350      products = {1 + int(ctx["n_products"] * rnd.random() ** 2) for _ in range(n_items)}</w:t>
      </w:r>
    </w:p>
    <w:p w14:paraId="06F0F7B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351      # Proizvodi se zaključavaju UVEK u rastućem redosledu id-ja -&gt; nema deadlock-a</w:t>
      </w:r>
    </w:p>
    <w:p w14:paraId="655C2F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352      items = [(pid, rnd.randint(1, 3)) for pid in sorted(products)]</w:t>
      </w:r>
    </w:p>
    <w:p w14:paraId="1CA1A84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353      prices = {}</w:t>
      </w:r>
    </w:p>
    <w:p w14:paraId="00C1947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354      for pid, qty in items:</w:t>
      </w:r>
    </w:p>
    <w:p w14:paraId="1D698FE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355          cur.execute("SELECT price, stock FROM oltp.product WHERE product_id = %s FOR UPDATE", (pid,))</w:t>
      </w:r>
    </w:p>
    <w:p w14:paraId="75C2F96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356          price, stock = cur.fetchone()</w:t>
      </w:r>
    </w:p>
    <w:p w14:paraId="53E77B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357          if stock &lt; qty:</w:t>
      </w:r>
    </w:p>
    <w:p w14:paraId="727665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358              conn.rollback()  # atomičnost: ništa od započete narudžbine ne ostaje u bazi</w:t>
      </w:r>
    </w:p>
    <w:p w14:paraId="4315519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359              return False</w:t>
      </w:r>
    </w:p>
    <w:p w14:paraId="23E89FB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360          prices[pid] = price</w:t>
      </w:r>
    </w:p>
    <w:p w14:paraId="2E442BB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361      total = sum(prices[pid] * qty for pid, qty in items)</w:t>
      </w:r>
    </w:p>
    <w:p w14:paraId="084DC51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362      cur.execute("""INSERT INTO oltp.orders (customer_id, order_date, status, total)</w:t>
      </w:r>
    </w:p>
    <w:p w14:paraId="2A8F44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363                     VALUES (%s, now(), 'PLACENA', %s) RETURNING order_id""", (customer_id, total))</w:t>
      </w:r>
    </w:p>
    <w:p w14:paraId="5533474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364      order_id = cur.fetchone()[0]</w:t>
      </w:r>
    </w:p>
    <w:p w14:paraId="2B420F0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365      args = []</w:t>
      </w:r>
    </w:p>
    <w:p w14:paraId="2046C3F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366      for line_no, (pid, qty) in enumerate(items, start=1):</w:t>
      </w:r>
    </w:p>
    <w:p w14:paraId="55D9182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367          args += [order_id, line_no, pid, qty, prices[pid]]</w:t>
      </w:r>
    </w:p>
    <w:p w14:paraId="04804A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368      placeholders = ",".join(["(%s,%s,%s,%s,%s)"] * len(items))</w:t>
      </w:r>
    </w:p>
    <w:p w14:paraId="48C3D6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369      cur.execute(f"INSERT INTO oltp.order_item (order_id, line_no, product_id, quantity, unit_price) "</w:t>
      </w:r>
    </w:p>
    <w:p w14:paraId="1BFD2FE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370                  f"VALUES {placeholders}", args)</w:t>
      </w:r>
    </w:p>
    <w:p w14:paraId="5B2489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371      for pid, qty in items:</w:t>
      </w:r>
    </w:p>
    <w:p w14:paraId="23B3AE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372          cur.execute("UPDATE oltp.product SET stock = stock - %s WHERE product_id = %s", (qty, pid))</w:t>
      </w:r>
    </w:p>
    <w:p w14:paraId="3F46D7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373      cur.execute("""INSERT INTO oltp.payment (order_id, amount, method, paid_at)</w:t>
      </w:r>
    </w:p>
    <w:p w14:paraId="1BD0C23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374                     VALUES (%s, %s, 'KARTICA', now())""", (order_id, total))</w:t>
      </w:r>
    </w:p>
    <w:p w14:paraId="32B67D8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375      conn.commit()</w:t>
      </w:r>
    </w:p>
    <w:p w14:paraId="1DFBB3C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376      return True</w:t>
      </w:r>
    </w:p>
    <w:p w14:paraId="5C2D01E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377   </w:t>
      </w:r>
    </w:p>
    <w:p w14:paraId="45AE09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378   </w:t>
      </w:r>
    </w:p>
    <w:p w14:paraId="40A007A8" w14:textId="77777777" w:rsidR="0052197B" w:rsidRPr="00426FB4" w:rsidRDefault="0052197B">
      <w:pPr>
        <w:spacing w:after="0"/>
        <w:rPr>
          <w:rFonts w:ascii="Times New Roman" w:hAnsi="Times New Roman" w:cs="Times New Roman"/>
        </w:rPr>
      </w:pPr>
    </w:p>
    <w:p w14:paraId="5652905F" w14:textId="4F457865"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transakcija „nova narudžbina“ </w:t>
      </w:r>
      <w:r w:rsidR="00C6170B" w:rsidRPr="00426FB4">
        <w:rPr>
          <w:rFonts w:ascii="Times New Roman" w:hAnsi="Times New Roman" w:cs="Times New Roman"/>
        </w:rPr>
        <w:t>-</w:t>
      </w:r>
      <w:r w:rsidRPr="00426FB4">
        <w:rPr>
          <w:rFonts w:ascii="Times New Roman" w:hAnsi="Times New Roman" w:cs="Times New Roman"/>
        </w:rPr>
        <w:t xml:space="preserve"> najsloženija transakcija miksa.</w:t>
      </w:r>
    </w:p>
    <w:p w14:paraId="38796C45" w14:textId="7153BDCA"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TX_LABELS</w:t>
      </w:r>
      <w:r w:rsidRPr="00426FB4">
        <w:rPr>
          <w:rFonts w:ascii="Times New Roman" w:hAnsi="Times New Roman" w:cs="Times New Roman"/>
        </w:rPr>
        <w:t xml:space="preserve"> (333</w:t>
      </w:r>
      <w:r w:rsidR="00C6170B" w:rsidRPr="00426FB4">
        <w:rPr>
          <w:rFonts w:ascii="Times New Roman" w:hAnsi="Times New Roman" w:cs="Times New Roman"/>
        </w:rPr>
        <w:t>-</w:t>
      </w:r>
      <w:r w:rsidRPr="00426FB4">
        <w:rPr>
          <w:rFonts w:ascii="Times New Roman" w:hAnsi="Times New Roman" w:cs="Times New Roman"/>
        </w:rPr>
        <w:t xml:space="preserve">334) </w:t>
      </w:r>
      <w:r w:rsidR="00C6170B" w:rsidRPr="00426FB4">
        <w:rPr>
          <w:rFonts w:ascii="Times New Roman" w:hAnsi="Times New Roman" w:cs="Times New Roman"/>
        </w:rPr>
        <w:t>-</w:t>
      </w:r>
      <w:r w:rsidRPr="00426FB4">
        <w:rPr>
          <w:rFonts w:ascii="Times New Roman" w:hAnsi="Times New Roman" w:cs="Times New Roman"/>
        </w:rPr>
        <w:t xml:space="preserve"> nazivi tipova transakcija za grafik; klasa </w:t>
      </w:r>
      <w:r w:rsidRPr="00426FB4">
        <w:rPr>
          <w:rFonts w:ascii="Times New Roman" w:hAnsi="Times New Roman" w:cs="Times New Roman"/>
          <w:sz w:val="19"/>
        </w:rPr>
        <w:t>WorkerStats</w:t>
      </w:r>
      <w:r w:rsidRPr="00426FB4">
        <w:rPr>
          <w:rFonts w:ascii="Times New Roman" w:hAnsi="Times New Roman" w:cs="Times New Roman"/>
        </w:rPr>
        <w:t xml:space="preserve"> (337</w:t>
      </w:r>
      <w:r w:rsidR="00C6170B" w:rsidRPr="00426FB4">
        <w:rPr>
          <w:rFonts w:ascii="Times New Roman" w:hAnsi="Times New Roman" w:cs="Times New Roman"/>
        </w:rPr>
        <w:t>-</w:t>
      </w:r>
      <w:r w:rsidRPr="00426FB4">
        <w:rPr>
          <w:rFonts w:ascii="Times New Roman" w:hAnsi="Times New Roman" w:cs="Times New Roman"/>
        </w:rPr>
        <w:t xml:space="preserve">343) </w:t>
      </w:r>
      <w:r w:rsidR="00C6170B" w:rsidRPr="00426FB4">
        <w:rPr>
          <w:rFonts w:ascii="Times New Roman" w:hAnsi="Times New Roman" w:cs="Times New Roman"/>
        </w:rPr>
        <w:t>-</w:t>
      </w:r>
      <w:r w:rsidRPr="00426FB4">
        <w:rPr>
          <w:rFonts w:ascii="Times New Roman" w:hAnsi="Times New Roman" w:cs="Times New Roman"/>
        </w:rPr>
        <w:t xml:space="preserve"> konstruktor </w:t>
      </w:r>
      <w:r w:rsidRPr="00426FB4">
        <w:rPr>
          <w:rFonts w:ascii="Times New Roman" w:hAnsi="Times New Roman" w:cs="Times New Roman"/>
          <w:sz w:val="19"/>
        </w:rPr>
        <w:t>__init__</w:t>
      </w:r>
      <w:r w:rsidRPr="00426FB4">
        <w:rPr>
          <w:rFonts w:ascii="Times New Roman" w:hAnsi="Times New Roman" w:cs="Times New Roman"/>
        </w:rPr>
        <w:t xml:space="preserve"> priprema liste latencija po tipu i brojače COMMIT, ROLLBACK i grešaka jednog klijenta;</w:t>
      </w:r>
    </w:p>
    <w:p w14:paraId="253B7227" w14:textId="6FBEF86D"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tx_new_order</w:t>
      </w:r>
      <w:r w:rsidRPr="00426FB4">
        <w:rPr>
          <w:rFonts w:ascii="Times New Roman" w:hAnsi="Times New Roman" w:cs="Times New Roman"/>
        </w:rPr>
        <w:t xml:space="preserve"> (346</w:t>
      </w:r>
      <w:r w:rsidR="00C6170B" w:rsidRPr="00426FB4">
        <w:rPr>
          <w:rFonts w:ascii="Times New Roman" w:hAnsi="Times New Roman" w:cs="Times New Roman"/>
        </w:rPr>
        <w:t>-</w:t>
      </w:r>
      <w:r w:rsidRPr="00426FB4">
        <w:rPr>
          <w:rFonts w:ascii="Times New Roman" w:hAnsi="Times New Roman" w:cs="Times New Roman"/>
        </w:rPr>
        <w:t xml:space="preserve">352) </w:t>
      </w:r>
      <w:r w:rsidR="00C6170B" w:rsidRPr="00426FB4">
        <w:rPr>
          <w:rFonts w:ascii="Times New Roman" w:hAnsi="Times New Roman" w:cs="Times New Roman"/>
        </w:rPr>
        <w:t>-</w:t>
      </w:r>
      <w:r w:rsidRPr="00426FB4">
        <w:rPr>
          <w:rFonts w:ascii="Times New Roman" w:hAnsi="Times New Roman" w:cs="Times New Roman"/>
        </w:rPr>
        <w:t xml:space="preserve"> kupac i 1</w:t>
      </w:r>
      <w:r w:rsidR="00C6170B" w:rsidRPr="00426FB4">
        <w:rPr>
          <w:rFonts w:ascii="Times New Roman" w:hAnsi="Times New Roman" w:cs="Times New Roman"/>
        </w:rPr>
        <w:t>-</w:t>
      </w:r>
      <w:r w:rsidRPr="00426FB4">
        <w:rPr>
          <w:rFonts w:ascii="Times New Roman" w:hAnsi="Times New Roman" w:cs="Times New Roman"/>
        </w:rPr>
        <w:t>4 proizvoda, sortirana po identifikatoru, da bi se redovi zaključavali u fiksnom redosledu (bez deadlock-a);</w:t>
      </w:r>
    </w:p>
    <w:p w14:paraId="749708E6" w14:textId="6B33E8A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353</w:t>
      </w:r>
      <w:r w:rsidR="00C6170B" w:rsidRPr="00426FB4">
        <w:rPr>
          <w:rFonts w:ascii="Times New Roman" w:hAnsi="Times New Roman" w:cs="Times New Roman"/>
        </w:rPr>
        <w:t>-</w:t>
      </w:r>
      <w:r w:rsidRPr="00426FB4">
        <w:rPr>
          <w:rFonts w:ascii="Times New Roman" w:hAnsi="Times New Roman" w:cs="Times New Roman"/>
        </w:rPr>
        <w:t xml:space="preserve">360 </w:t>
      </w:r>
      <w:r w:rsidR="00C6170B" w:rsidRPr="00426FB4">
        <w:rPr>
          <w:rFonts w:ascii="Times New Roman" w:hAnsi="Times New Roman" w:cs="Times New Roman"/>
        </w:rPr>
        <w:t>-</w:t>
      </w:r>
      <w:r w:rsidRPr="00426FB4">
        <w:rPr>
          <w:rFonts w:ascii="Times New Roman" w:hAnsi="Times New Roman" w:cs="Times New Roman"/>
        </w:rPr>
        <w:t xml:space="preserve"> </w:t>
      </w:r>
      <w:r w:rsidRPr="00426FB4">
        <w:rPr>
          <w:rFonts w:ascii="Times New Roman" w:hAnsi="Times New Roman" w:cs="Times New Roman"/>
          <w:sz w:val="19"/>
        </w:rPr>
        <w:t>SELECT ... FOR UPDATE</w:t>
      </w:r>
      <w:r w:rsidRPr="00426FB4">
        <w:rPr>
          <w:rFonts w:ascii="Times New Roman" w:hAnsi="Times New Roman" w:cs="Times New Roman"/>
        </w:rPr>
        <w:t xml:space="preserve"> zaključava proizvod i čita zalihu; ako zaliha nije dovoljna, ROLLBACK poništava celu narudžbinu (atomičnost);</w:t>
      </w:r>
    </w:p>
    <w:p w14:paraId="613D4B60" w14:textId="3D77525E"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361</w:t>
      </w:r>
      <w:r w:rsidR="00C6170B" w:rsidRPr="00426FB4">
        <w:rPr>
          <w:rFonts w:ascii="Times New Roman" w:hAnsi="Times New Roman" w:cs="Times New Roman"/>
        </w:rPr>
        <w:t>-</w:t>
      </w:r>
      <w:r w:rsidRPr="00426FB4">
        <w:rPr>
          <w:rFonts w:ascii="Times New Roman" w:hAnsi="Times New Roman" w:cs="Times New Roman"/>
        </w:rPr>
        <w:t xml:space="preserve">376 </w:t>
      </w:r>
      <w:r w:rsidR="00C6170B" w:rsidRPr="00426FB4">
        <w:rPr>
          <w:rFonts w:ascii="Times New Roman" w:hAnsi="Times New Roman" w:cs="Times New Roman"/>
        </w:rPr>
        <w:t>-</w:t>
      </w:r>
      <w:r w:rsidRPr="00426FB4">
        <w:rPr>
          <w:rFonts w:ascii="Times New Roman" w:hAnsi="Times New Roman" w:cs="Times New Roman"/>
        </w:rPr>
        <w:t xml:space="preserve"> zaglavlje narudžbine (</w:t>
      </w:r>
      <w:r w:rsidRPr="00426FB4">
        <w:rPr>
          <w:rFonts w:ascii="Times New Roman" w:hAnsi="Times New Roman" w:cs="Times New Roman"/>
          <w:sz w:val="19"/>
        </w:rPr>
        <w:t>RETURNING order_id</w:t>
      </w:r>
      <w:r w:rsidRPr="00426FB4">
        <w:rPr>
          <w:rFonts w:ascii="Times New Roman" w:hAnsi="Times New Roman" w:cs="Times New Roman"/>
        </w:rPr>
        <w:t>), sve stavke jednom naredbom, umanjenje zaliha, uplata i COMMIT.</w:t>
      </w:r>
    </w:p>
    <w:p w14:paraId="07818A67" w14:textId="7B86B264"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9. Transakcije „status narudžbine“ i „isporuka“ (linije 379</w:t>
      </w:r>
      <w:r w:rsidR="00C6170B" w:rsidRPr="00426FB4">
        <w:rPr>
          <w:rFonts w:ascii="Times New Roman" w:hAnsi="Times New Roman" w:cs="Times New Roman"/>
          <w:color w:val="auto"/>
        </w:rPr>
        <w:t>-</w:t>
      </w:r>
      <w:r w:rsidRPr="00426FB4">
        <w:rPr>
          <w:rFonts w:ascii="Times New Roman" w:hAnsi="Times New Roman" w:cs="Times New Roman"/>
          <w:color w:val="auto"/>
        </w:rPr>
        <w:t>399)</w:t>
      </w:r>
    </w:p>
    <w:p w14:paraId="0FA753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379  def tx_order_status(cur, conn, rnd, ctx):</w:t>
      </w:r>
    </w:p>
    <w:p w14:paraId="2146DD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380      order_id = rnd.randint(1, ctx["max_order_id"])</w:t>
      </w:r>
    </w:p>
    <w:p w14:paraId="369E05E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381      cur.execute("""SELECT o.order_id, o.status, o.total, c.first_name, c.last_name, count(i.line_no)</w:t>
      </w:r>
    </w:p>
    <w:p w14:paraId="6755D4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382                     FROM oltp.orders o</w:t>
      </w:r>
    </w:p>
    <w:p w14:paraId="62C31B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383                     JOIN oltp.customer c ON c.customer_id = o.customer_id</w:t>
      </w:r>
    </w:p>
    <w:p w14:paraId="71F2EB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384                     JOIN oltp.order_item i ON i.order_id = o.order_id</w:t>
      </w:r>
    </w:p>
    <w:p w14:paraId="0F3D315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385                     WHERE o.order_id = %s</w:t>
      </w:r>
    </w:p>
    <w:p w14:paraId="399AEA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386                     GROUP BY o.order_id, c.customer_id""", (order_id,))</w:t>
      </w:r>
    </w:p>
    <w:p w14:paraId="0731F2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387      cur.fetchall()</w:t>
      </w:r>
    </w:p>
    <w:p w14:paraId="2225E3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388      conn.commit()</w:t>
      </w:r>
    </w:p>
    <w:p w14:paraId="22861BF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389      return True</w:t>
      </w:r>
    </w:p>
    <w:p w14:paraId="0DEC6D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390   </w:t>
      </w:r>
    </w:p>
    <w:p w14:paraId="4234E19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391   </w:t>
      </w:r>
    </w:p>
    <w:p w14:paraId="01BE5B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392  def tx_ship(cur, conn, rnd, ctx):</w:t>
      </w:r>
    </w:p>
    <w:p w14:paraId="7ED6B4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393      order_id = rnd.randint(max(1, ctx["max_order_id"] - 5000), ctx["max_order_id"])</w:t>
      </w:r>
    </w:p>
    <w:p w14:paraId="0DE2166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394      cur.execute("UPDATE oltp.orders SET status = 'POSLATA' WHERE order_id = %s AND status = 'PLACENA'",</w:t>
      </w:r>
    </w:p>
    <w:p w14:paraId="3583462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395                  (order_id,))</w:t>
      </w:r>
    </w:p>
    <w:p w14:paraId="082788A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396      conn.commit()</w:t>
      </w:r>
    </w:p>
    <w:p w14:paraId="6FB369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397      return True</w:t>
      </w:r>
    </w:p>
    <w:p w14:paraId="50EC01B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398   </w:t>
      </w:r>
    </w:p>
    <w:p w14:paraId="090A170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399   </w:t>
      </w:r>
    </w:p>
    <w:p w14:paraId="6323448F" w14:textId="77777777" w:rsidR="0052197B" w:rsidRPr="00426FB4" w:rsidRDefault="0052197B">
      <w:pPr>
        <w:spacing w:after="0"/>
        <w:rPr>
          <w:rFonts w:ascii="Times New Roman" w:hAnsi="Times New Roman" w:cs="Times New Roman"/>
        </w:rPr>
      </w:pPr>
    </w:p>
    <w:p w14:paraId="5B09FEEF"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kratke transakcije čitanja i izmene.</w:t>
      </w:r>
    </w:p>
    <w:p w14:paraId="298600A0" w14:textId="1E78914D"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tx_order_status</w:t>
      </w:r>
      <w:r w:rsidRPr="00426FB4">
        <w:rPr>
          <w:rFonts w:ascii="Times New Roman" w:hAnsi="Times New Roman" w:cs="Times New Roman"/>
        </w:rPr>
        <w:t xml:space="preserve"> (379</w:t>
      </w:r>
      <w:r w:rsidR="00C6170B" w:rsidRPr="00426FB4">
        <w:rPr>
          <w:rFonts w:ascii="Times New Roman" w:hAnsi="Times New Roman" w:cs="Times New Roman"/>
        </w:rPr>
        <w:t>-</w:t>
      </w:r>
      <w:r w:rsidRPr="00426FB4">
        <w:rPr>
          <w:rFonts w:ascii="Times New Roman" w:hAnsi="Times New Roman" w:cs="Times New Roman"/>
        </w:rPr>
        <w:t xml:space="preserve">389) </w:t>
      </w:r>
      <w:r w:rsidR="00C6170B" w:rsidRPr="00426FB4">
        <w:rPr>
          <w:rFonts w:ascii="Times New Roman" w:hAnsi="Times New Roman" w:cs="Times New Roman"/>
        </w:rPr>
        <w:t>-</w:t>
      </w:r>
      <w:r w:rsidRPr="00426FB4">
        <w:rPr>
          <w:rFonts w:ascii="Times New Roman" w:hAnsi="Times New Roman" w:cs="Times New Roman"/>
        </w:rPr>
        <w:t xml:space="preserve"> čitanje jedne narudžbine po primarnom ključu, sa kupcem i brojem stavki;</w:t>
      </w:r>
    </w:p>
    <w:p w14:paraId="14D2BFE3" w14:textId="019F319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tx_ship</w:t>
      </w:r>
      <w:r w:rsidRPr="00426FB4">
        <w:rPr>
          <w:rFonts w:ascii="Times New Roman" w:hAnsi="Times New Roman" w:cs="Times New Roman"/>
        </w:rPr>
        <w:t xml:space="preserve"> (392</w:t>
      </w:r>
      <w:r w:rsidR="00C6170B" w:rsidRPr="00426FB4">
        <w:rPr>
          <w:rFonts w:ascii="Times New Roman" w:hAnsi="Times New Roman" w:cs="Times New Roman"/>
        </w:rPr>
        <w:t>-</w:t>
      </w:r>
      <w:r w:rsidRPr="00426FB4">
        <w:rPr>
          <w:rFonts w:ascii="Times New Roman" w:hAnsi="Times New Roman" w:cs="Times New Roman"/>
        </w:rPr>
        <w:t xml:space="preserve">397) </w:t>
      </w:r>
      <w:r w:rsidR="00C6170B" w:rsidRPr="00426FB4">
        <w:rPr>
          <w:rFonts w:ascii="Times New Roman" w:hAnsi="Times New Roman" w:cs="Times New Roman"/>
        </w:rPr>
        <w:t>-</w:t>
      </w:r>
      <w:r w:rsidRPr="00426FB4">
        <w:rPr>
          <w:rFonts w:ascii="Times New Roman" w:hAnsi="Times New Roman" w:cs="Times New Roman"/>
        </w:rPr>
        <w:t xml:space="preserve"> promena statusa jedne od poslednjih 5.000 narudžbina iz „PLACENA“ u „POSLATA“.</w:t>
      </w:r>
    </w:p>
    <w:p w14:paraId="74181F0F" w14:textId="3DF74C33"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10. Radne niti OLTP i OLAP klijenata (linije 400</w:t>
      </w:r>
      <w:r w:rsidR="00C6170B" w:rsidRPr="00426FB4">
        <w:rPr>
          <w:rFonts w:ascii="Times New Roman" w:hAnsi="Times New Roman" w:cs="Times New Roman"/>
          <w:color w:val="auto"/>
        </w:rPr>
        <w:t>-</w:t>
      </w:r>
      <w:r w:rsidRPr="00426FB4">
        <w:rPr>
          <w:rFonts w:ascii="Times New Roman" w:hAnsi="Times New Roman" w:cs="Times New Roman"/>
          <w:color w:val="auto"/>
        </w:rPr>
        <w:t>439)</w:t>
      </w:r>
    </w:p>
    <w:p w14:paraId="5C6C7A1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400  def oltp_worker(args, ctx, seed, duration, stats, start_barrier):</w:t>
      </w:r>
    </w:p>
    <w:p w14:paraId="489561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401      conn = connect(args, autocommit=False)</w:t>
      </w:r>
    </w:p>
    <w:p w14:paraId="25BD255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402      cur = conn.cursor()</w:t>
      </w:r>
    </w:p>
    <w:p w14:paraId="644DF3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403      rnd = random.Random(seed)</w:t>
      </w:r>
    </w:p>
    <w:p w14:paraId="1D8892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404      start_barrier.wait()  # sve niti počinju istovremeno, kada su konekcije uspostavljene</w:t>
      </w:r>
    </w:p>
    <w:p w14:paraId="1B5C99A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405      stop_at = time.perf_counter() + duration</w:t>
      </w:r>
    </w:p>
    <w:p w14:paraId="4A7F2BD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406      while time.perf_counter() &lt; stop_at:</w:t>
      </w:r>
    </w:p>
    <w:p w14:paraId="0BC22D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407          r = rnd.random()</w:t>
      </w:r>
    </w:p>
    <w:p w14:paraId="33462F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408          if r &lt; 0.5:</w:t>
      </w:r>
    </w:p>
    <w:p w14:paraId="26961F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409              kind, fn = "nova_narudzbina", tx_new_order</w:t>
      </w:r>
    </w:p>
    <w:p w14:paraId="684F901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410          elif r &lt; 0.8:</w:t>
      </w:r>
    </w:p>
    <w:p w14:paraId="4F584D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411              kind, fn = "status_narudzbine", tx_order_status</w:t>
      </w:r>
    </w:p>
    <w:p w14:paraId="099B4A1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412          else:</w:t>
      </w:r>
    </w:p>
    <w:p w14:paraId="2576EF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413              kind, fn = "isporuka", tx_ship</w:t>
      </w:r>
    </w:p>
    <w:p w14:paraId="5ED4F7E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414          t0 = time.perf_counter()</w:t>
      </w:r>
    </w:p>
    <w:p w14:paraId="2B37BDD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415          try:</w:t>
      </w:r>
    </w:p>
    <w:p w14:paraId="147A1E1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416              ok = fn(cur, conn, rnd, ctx)</w:t>
      </w:r>
    </w:p>
    <w:p w14:paraId="2BE256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417          except (psycopg2.errors.DeadlockDetected, psycopg2.errors.SerializationFailure):</w:t>
      </w:r>
    </w:p>
    <w:p w14:paraId="251441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418              conn.rollback()</w:t>
      </w:r>
    </w:p>
    <w:p w14:paraId="152A39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419              stats.errors += 1</w:t>
      </w:r>
    </w:p>
    <w:p w14:paraId="0FFD7C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420              continue</w:t>
      </w:r>
    </w:p>
    <w:p w14:paraId="0AAFBB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421          stats.lat[kind].append((time.perf_counter() - t0) * 1000)</w:t>
      </w:r>
    </w:p>
    <w:p w14:paraId="12C6E69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422          if ok:</w:t>
      </w:r>
    </w:p>
    <w:p w14:paraId="738969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423              stats.commits += 1</w:t>
      </w:r>
    </w:p>
    <w:p w14:paraId="7995BFC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424          else:</w:t>
      </w:r>
    </w:p>
    <w:p w14:paraId="00EA8DF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425              stats.rollbacks += 1</w:t>
      </w:r>
    </w:p>
    <w:p w14:paraId="4154BC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426      stats.elapsed = time.perf_counter() - (stop_at - duration)</w:t>
      </w:r>
    </w:p>
    <w:p w14:paraId="6ABF4CE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427      conn.close()</w:t>
      </w:r>
    </w:p>
    <w:p w14:paraId="47F76F0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428   </w:t>
      </w:r>
    </w:p>
    <w:p w14:paraId="7A6C13B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429   </w:t>
      </w:r>
    </w:p>
    <w:p w14:paraId="1F3D7D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430  def olap_worker(args, sql, duration, counter, start_barrier):</w:t>
      </w:r>
    </w:p>
    <w:p w14:paraId="15014A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431      conn = connect(args)</w:t>
      </w:r>
    </w:p>
    <w:p w14:paraId="6D88D9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432      start_barrier.wait()</w:t>
      </w:r>
    </w:p>
    <w:p w14:paraId="360816F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433      stop_at = time.perf_counter() + duration</w:t>
      </w:r>
    </w:p>
    <w:p w14:paraId="6F65A2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434      while time.perf_counter() &lt; stop_at:</w:t>
      </w:r>
    </w:p>
    <w:p w14:paraId="290B64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435          query(conn, sql)</w:t>
      </w:r>
    </w:p>
    <w:p w14:paraId="3525E4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436          counter.append(1)</w:t>
      </w:r>
    </w:p>
    <w:p w14:paraId="09B29A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437      conn.close()</w:t>
      </w:r>
    </w:p>
    <w:p w14:paraId="23CFE23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438   </w:t>
      </w:r>
    </w:p>
    <w:p w14:paraId="792740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439   </w:t>
      </w:r>
    </w:p>
    <w:p w14:paraId="71EF2330" w14:textId="77777777" w:rsidR="0052197B" w:rsidRPr="00426FB4" w:rsidRDefault="0052197B">
      <w:pPr>
        <w:spacing w:after="0"/>
        <w:rPr>
          <w:rFonts w:ascii="Times New Roman" w:hAnsi="Times New Roman" w:cs="Times New Roman"/>
        </w:rPr>
      </w:pPr>
    </w:p>
    <w:p w14:paraId="7E25D35B"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radne niti koje generišu opterećenje.</w:t>
      </w:r>
    </w:p>
    <w:p w14:paraId="0C2A520F" w14:textId="7F328FC8"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oltp_worker</w:t>
      </w:r>
      <w:r w:rsidRPr="00426FB4">
        <w:rPr>
          <w:rFonts w:ascii="Times New Roman" w:hAnsi="Times New Roman" w:cs="Times New Roman"/>
        </w:rPr>
        <w:t xml:space="preserve"> (400</w:t>
      </w:r>
      <w:r w:rsidR="00C6170B" w:rsidRPr="00426FB4">
        <w:rPr>
          <w:rFonts w:ascii="Times New Roman" w:hAnsi="Times New Roman" w:cs="Times New Roman"/>
        </w:rPr>
        <w:t>-</w:t>
      </w:r>
      <w:r w:rsidRPr="00426FB4">
        <w:rPr>
          <w:rFonts w:ascii="Times New Roman" w:hAnsi="Times New Roman" w:cs="Times New Roman"/>
        </w:rPr>
        <w:t xml:space="preserve">427) </w:t>
      </w:r>
      <w:r w:rsidR="00C6170B" w:rsidRPr="00426FB4">
        <w:rPr>
          <w:rFonts w:ascii="Times New Roman" w:hAnsi="Times New Roman" w:cs="Times New Roman"/>
        </w:rPr>
        <w:t>-</w:t>
      </w:r>
      <w:r w:rsidRPr="00426FB4">
        <w:rPr>
          <w:rFonts w:ascii="Times New Roman" w:hAnsi="Times New Roman" w:cs="Times New Roman"/>
        </w:rPr>
        <w:t xml:space="preserve"> konekcija, sopstveni generator slučajnih brojeva i čekanje na barijeri, zatim do isteka vremena miks 50% nova narudžbina, 30% status i 20% isporuka; meri se latencija svake transakcije, a deadlock ili greška serijalizacije poništava se i broji kao greška;</w:t>
      </w:r>
    </w:p>
    <w:p w14:paraId="4E9AB0A3" w14:textId="47E09C3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olap_worker</w:t>
      </w:r>
      <w:r w:rsidRPr="00426FB4">
        <w:rPr>
          <w:rFonts w:ascii="Times New Roman" w:hAnsi="Times New Roman" w:cs="Times New Roman"/>
        </w:rPr>
        <w:t xml:space="preserve"> (430</w:t>
      </w:r>
      <w:r w:rsidR="00C6170B" w:rsidRPr="00426FB4">
        <w:rPr>
          <w:rFonts w:ascii="Times New Roman" w:hAnsi="Times New Roman" w:cs="Times New Roman"/>
        </w:rPr>
        <w:t>-</w:t>
      </w:r>
      <w:r w:rsidRPr="00426FB4">
        <w:rPr>
          <w:rFonts w:ascii="Times New Roman" w:hAnsi="Times New Roman" w:cs="Times New Roman"/>
        </w:rPr>
        <w:t xml:space="preserve">437) </w:t>
      </w:r>
      <w:r w:rsidR="00C6170B" w:rsidRPr="00426FB4">
        <w:rPr>
          <w:rFonts w:ascii="Times New Roman" w:hAnsi="Times New Roman" w:cs="Times New Roman"/>
        </w:rPr>
        <w:t>-</w:t>
      </w:r>
      <w:r w:rsidRPr="00426FB4">
        <w:rPr>
          <w:rFonts w:ascii="Times New Roman" w:hAnsi="Times New Roman" w:cs="Times New Roman"/>
        </w:rPr>
        <w:t xml:space="preserve"> do isteka vremena ponavlja analitički upit i broji izvršene upite.</w:t>
      </w:r>
    </w:p>
    <w:p w14:paraId="1F7736FB" w14:textId="118230BA"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11. Pokretanje opterećenja i agregacija rezultata (linije 440</w:t>
      </w:r>
      <w:r w:rsidR="00C6170B" w:rsidRPr="00426FB4">
        <w:rPr>
          <w:rFonts w:ascii="Times New Roman" w:hAnsi="Times New Roman" w:cs="Times New Roman"/>
          <w:color w:val="auto"/>
        </w:rPr>
        <w:t>-</w:t>
      </w:r>
      <w:r w:rsidRPr="00426FB4">
        <w:rPr>
          <w:rFonts w:ascii="Times New Roman" w:hAnsi="Times New Roman" w:cs="Times New Roman"/>
          <w:color w:val="auto"/>
        </w:rPr>
        <w:t>489)</w:t>
      </w:r>
    </w:p>
    <w:p w14:paraId="3B8505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440  def run_workload(args, ctx, duration, olap_sql=None, seed_base=100):</w:t>
      </w:r>
    </w:p>
    <w:p w14:paraId="793FB2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441      """Pokreće args.threads OLTP niti (i opciono args.olap_threads OLAP niti)."""</w:t>
      </w:r>
    </w:p>
    <w:p w14:paraId="1BC1EEA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442      n_olap = args.olap_threads if olap_sql else 0</w:t>
      </w:r>
    </w:p>
    <w:p w14:paraId="79EE0B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443      barrier = threading.Barrier(args.threads + n_olap + 1)</w:t>
      </w:r>
    </w:p>
    <w:p w14:paraId="3C48D1E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444      stats = [WorkerStats() for _ in range(args.threads)]</w:t>
      </w:r>
    </w:p>
    <w:p w14:paraId="50AA728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445      olap_done = []</w:t>
      </w:r>
    </w:p>
    <w:p w14:paraId="35F7669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446      jobs = [(oltp_worker, (args, ctx, seed_base + i, duration, stats[i], barrier)) for i in range(args.threads)]</w:t>
      </w:r>
    </w:p>
    <w:p w14:paraId="6F26F99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447      jobs += [(olap_worker, (args, olap_sql, duration, olap_done, barrier)) for _ in range(n_olap)]</w:t>
      </w:r>
    </w:p>
    <w:p w14:paraId="45419D5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448      failures = []</w:t>
      </w:r>
    </w:p>
    <w:p w14:paraId="013E3F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449   </w:t>
      </w:r>
    </w:p>
    <w:p w14:paraId="4C1593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450      def guarded(fn, fn_args):</w:t>
      </w:r>
    </w:p>
    <w:p w14:paraId="72D3AB3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451          try:</w:t>
      </w:r>
    </w:p>
    <w:p w14:paraId="3D5D15F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452              fn(*fn_args)</w:t>
      </w:r>
    </w:p>
    <w:p w14:paraId="372026E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453          except Exception as e:  # noqa: BLE001 - greška se prijavljuje korisniku</w:t>
      </w:r>
    </w:p>
    <w:p w14:paraId="678150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454              failures.append(e)</w:t>
      </w:r>
    </w:p>
    <w:p w14:paraId="66E7C36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455              barrier.abort()</w:t>
      </w:r>
    </w:p>
    <w:p w14:paraId="644137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456   </w:t>
      </w:r>
    </w:p>
    <w:p w14:paraId="34F0142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457      threads = [threading.Thread(target=guarded, args=job) for job in jobs]</w:t>
      </w:r>
    </w:p>
    <w:p w14:paraId="794291A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458      for t in threads:</w:t>
      </w:r>
    </w:p>
    <w:p w14:paraId="09D9CF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459          t.start()</w:t>
      </w:r>
    </w:p>
    <w:p w14:paraId="04054D6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460      try:</w:t>
      </w:r>
    </w:p>
    <w:p w14:paraId="5A782EA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461          barrier.wait()</w:t>
      </w:r>
    </w:p>
    <w:p w14:paraId="4FA2B7A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462      except threading.BrokenBarrierError:</w:t>
      </w:r>
    </w:p>
    <w:p w14:paraId="306B51B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463          pass</w:t>
      </w:r>
    </w:p>
    <w:p w14:paraId="202B86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464      for t in threads:</w:t>
      </w:r>
    </w:p>
    <w:p w14:paraId="40D835C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465          t.join()</w:t>
      </w:r>
    </w:p>
    <w:p w14:paraId="419355E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466      if failures:</w:t>
      </w:r>
    </w:p>
    <w:p w14:paraId="4C54480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467          raise RuntimeError(f"Greška u radnoj niti: {failures[0]}")</w:t>
      </w:r>
    </w:p>
    <w:p w14:paraId="585B1F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468      # TPS se računa na osnovu stvarnog vremena rada OLTP niti</w:t>
      </w:r>
    </w:p>
    <w:p w14:paraId="3AC934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469      elapsed = max(s.elapsed for s in stats)</w:t>
      </w:r>
    </w:p>
    <w:p w14:paraId="53DFDE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470   </w:t>
      </w:r>
    </w:p>
    <w:p w14:paraId="4E740C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471      merged = WorkerStats()</w:t>
      </w:r>
    </w:p>
    <w:p w14:paraId="550818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472      for s in stats:</w:t>
      </w:r>
    </w:p>
    <w:p w14:paraId="32AF00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473          for k in merged.lat:</w:t>
      </w:r>
    </w:p>
    <w:p w14:paraId="7EAE22C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474              merged.lat[k].extend(s.lat[k])</w:t>
      </w:r>
    </w:p>
    <w:p w14:paraId="797976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475          merged.commits += s.commits</w:t>
      </w:r>
    </w:p>
    <w:p w14:paraId="43D335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476          merged.rollbacks += s.rollbacks</w:t>
      </w:r>
    </w:p>
    <w:p w14:paraId="18B3FD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477          merged.errors += s.errors</w:t>
      </w:r>
    </w:p>
    <w:p w14:paraId="4C014B4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478      all_lat = [v for k in merged.lat for v in merged.lat[k]]</w:t>
      </w:r>
    </w:p>
    <w:p w14:paraId="68B28AA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479      return {</w:t>
      </w:r>
    </w:p>
    <w:p w14:paraId="247F40E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480          "elapsed": elapsed, "commits": merged.commits, "rollbacks": merged.rollbacks,</w:t>
      </w:r>
    </w:p>
    <w:p w14:paraId="40E8C16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481          "errors": merged.errors, "tps": merged.commits / elapsed,</w:t>
      </w:r>
    </w:p>
    <w:p w14:paraId="3C50085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482          "p50": percentile(all_lat, 50), "p95": percentile(all_lat, 95), "p99": percentile(all_lat, 99),</w:t>
      </w:r>
    </w:p>
    <w:p w14:paraId="655E05B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483          "by_type": {k: {"n": len(v), "p50": percentile(v, 50), "p95": percentile(v, 95),</w:t>
      </w:r>
    </w:p>
    <w:p w14:paraId="630D47B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484                          "p99": percentile(v, 99), "avg": statistics.mean(v) if v else 0}</w:t>
      </w:r>
    </w:p>
    <w:p w14:paraId="0F843CD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485                      for k, v in merged.lat.items()},</w:t>
      </w:r>
    </w:p>
    <w:p w14:paraId="5F1E37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486          "olap_queries": len(olap_done),</w:t>
      </w:r>
    </w:p>
    <w:p w14:paraId="25399E5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487      }</w:t>
      </w:r>
    </w:p>
    <w:p w14:paraId="2E7C23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488   </w:t>
      </w:r>
    </w:p>
    <w:p w14:paraId="6B5D8E2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489   </w:t>
      </w:r>
    </w:p>
    <w:p w14:paraId="7F240340" w14:textId="77777777" w:rsidR="0052197B" w:rsidRPr="00426FB4" w:rsidRDefault="0052197B">
      <w:pPr>
        <w:spacing w:after="0"/>
        <w:rPr>
          <w:rFonts w:ascii="Times New Roman" w:hAnsi="Times New Roman" w:cs="Times New Roman"/>
        </w:rPr>
      </w:pPr>
    </w:p>
    <w:p w14:paraId="239DA35D"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funkcija </w:t>
      </w:r>
      <w:r w:rsidRPr="00426FB4">
        <w:rPr>
          <w:rFonts w:ascii="Times New Roman" w:hAnsi="Times New Roman" w:cs="Times New Roman"/>
          <w:sz w:val="19"/>
        </w:rPr>
        <w:t>run_workload</w:t>
      </w:r>
      <w:r w:rsidRPr="00426FB4">
        <w:rPr>
          <w:rFonts w:ascii="Times New Roman" w:hAnsi="Times New Roman" w:cs="Times New Roman"/>
        </w:rPr>
        <w:t xml:space="preserve"> pokreće opterećenje i agregira rezultate.</w:t>
      </w:r>
    </w:p>
    <w:p w14:paraId="7190FD06" w14:textId="57573FEC"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440</w:t>
      </w:r>
      <w:r w:rsidR="00C6170B" w:rsidRPr="00426FB4">
        <w:rPr>
          <w:rFonts w:ascii="Times New Roman" w:hAnsi="Times New Roman" w:cs="Times New Roman"/>
        </w:rPr>
        <w:t>-</w:t>
      </w:r>
      <w:r w:rsidRPr="00426FB4">
        <w:rPr>
          <w:rFonts w:ascii="Times New Roman" w:hAnsi="Times New Roman" w:cs="Times New Roman"/>
        </w:rPr>
        <w:t xml:space="preserve">467 </w:t>
      </w:r>
      <w:r w:rsidR="00C6170B" w:rsidRPr="00426FB4">
        <w:rPr>
          <w:rFonts w:ascii="Times New Roman" w:hAnsi="Times New Roman" w:cs="Times New Roman"/>
        </w:rPr>
        <w:t>-</w:t>
      </w:r>
      <w:r w:rsidRPr="00426FB4">
        <w:rPr>
          <w:rFonts w:ascii="Times New Roman" w:hAnsi="Times New Roman" w:cs="Times New Roman"/>
        </w:rPr>
        <w:t xml:space="preserve"> po jedna nit za svakog OLTP klijenta i OLAP nit, sa zajedničkom barijerom; unutrašnja funkcija </w:t>
      </w:r>
      <w:r w:rsidRPr="00426FB4">
        <w:rPr>
          <w:rFonts w:ascii="Times New Roman" w:hAnsi="Times New Roman" w:cs="Times New Roman"/>
          <w:sz w:val="19"/>
        </w:rPr>
        <w:t>guarded</w:t>
      </w:r>
      <w:r w:rsidRPr="00426FB4">
        <w:rPr>
          <w:rFonts w:ascii="Times New Roman" w:hAnsi="Times New Roman" w:cs="Times New Roman"/>
        </w:rPr>
        <w:t xml:space="preserve"> kod greške prekida barijeru, da program ne bi čekao zauvek;</w:t>
      </w:r>
    </w:p>
    <w:p w14:paraId="6247D201" w14:textId="15636165"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469</w:t>
      </w:r>
      <w:r w:rsidR="00C6170B" w:rsidRPr="00426FB4">
        <w:rPr>
          <w:rFonts w:ascii="Times New Roman" w:hAnsi="Times New Roman" w:cs="Times New Roman"/>
        </w:rPr>
        <w:t>-</w:t>
      </w:r>
      <w:r w:rsidRPr="00426FB4">
        <w:rPr>
          <w:rFonts w:ascii="Times New Roman" w:hAnsi="Times New Roman" w:cs="Times New Roman"/>
        </w:rPr>
        <w:t xml:space="preserve">487 </w:t>
      </w:r>
      <w:r w:rsidR="00C6170B" w:rsidRPr="00426FB4">
        <w:rPr>
          <w:rFonts w:ascii="Times New Roman" w:hAnsi="Times New Roman" w:cs="Times New Roman"/>
        </w:rPr>
        <w:t>-</w:t>
      </w:r>
      <w:r w:rsidRPr="00426FB4">
        <w:rPr>
          <w:rFonts w:ascii="Times New Roman" w:hAnsi="Times New Roman" w:cs="Times New Roman"/>
        </w:rPr>
        <w:t xml:space="preserve"> TPS = potvrđene transakcije / stvarno vreme rada; spajaju se latencije svih klijenata i računaju percentili ukupno i po tipu transakcije.</w:t>
      </w:r>
    </w:p>
    <w:p w14:paraId="78504FE5" w14:textId="77777777" w:rsidR="0052197B" w:rsidRPr="00426FB4" w:rsidRDefault="00000000">
      <w:pPr>
        <w:pStyle w:val="Heading2"/>
        <w:rPr>
          <w:rFonts w:ascii="Times New Roman" w:hAnsi="Times New Roman" w:cs="Times New Roman"/>
          <w:b w:val="0"/>
          <w:bCs w:val="0"/>
          <w:color w:val="auto"/>
        </w:rPr>
      </w:pPr>
      <w:bookmarkStart w:id="40" w:name="_Toc241677754"/>
      <w:bookmarkStart w:id="41" w:name="_Toc241677975"/>
      <w:r w:rsidRPr="00426FB4">
        <w:rPr>
          <w:rFonts w:ascii="Times New Roman" w:hAnsi="Times New Roman" w:cs="Times New Roman"/>
          <w:b w:val="0"/>
          <w:bCs w:val="0"/>
          <w:color w:val="auto"/>
        </w:rPr>
        <w:t>3.6. Analiza planova izvršavanja</w:t>
      </w:r>
      <w:bookmarkEnd w:id="40"/>
      <w:bookmarkEnd w:id="41"/>
    </w:p>
    <w:p w14:paraId="3C15F4BC" w14:textId="220202FB"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12. Metrike iz plana izvršavanja (linije 490</w:t>
      </w:r>
      <w:r w:rsidR="00C6170B" w:rsidRPr="00426FB4">
        <w:rPr>
          <w:rFonts w:ascii="Times New Roman" w:hAnsi="Times New Roman" w:cs="Times New Roman"/>
          <w:color w:val="auto"/>
        </w:rPr>
        <w:t>-</w:t>
      </w:r>
      <w:r w:rsidRPr="00426FB4">
        <w:rPr>
          <w:rFonts w:ascii="Times New Roman" w:hAnsi="Times New Roman" w:cs="Times New Roman"/>
          <w:color w:val="auto"/>
        </w:rPr>
        <w:t>521)</w:t>
      </w:r>
    </w:p>
    <w:p w14:paraId="315AA3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490  # ---------------------------------------------------------------------------</w:t>
      </w:r>
    </w:p>
    <w:p w14:paraId="7D40DDC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491  # KORAK 4: analiza planova izvršavanja</w:t>
      </w:r>
    </w:p>
    <w:p w14:paraId="3C8892F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492  # ---------------------------------------------------------------------------</w:t>
      </w:r>
    </w:p>
    <w:p w14:paraId="5E7B548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493   </w:t>
      </w:r>
    </w:p>
    <w:p w14:paraId="3C6621A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494  def plan_metrics(conn, sql):</w:t>
      </w:r>
    </w:p>
    <w:p w14:paraId="352695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495      """EXPLAIN (ANALYZE, BUFFERS, FORMAT JSON) -&gt; vreme, pročitani redovi, blokovi, tipovi čvorova."""</w:t>
      </w:r>
    </w:p>
    <w:p w14:paraId="244358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496      rows = query(conn, f"EXPLAIN (ANALYZE, BUFFERS, FORMAT JSON) {sql}")</w:t>
      </w:r>
    </w:p>
    <w:p w14:paraId="469E55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497      plan = rows[0][0]</w:t>
      </w:r>
    </w:p>
    <w:p w14:paraId="433F91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498      if isinstance(plan, str):</w:t>
      </w:r>
    </w:p>
    <w:p w14:paraId="78AFA61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499          plan = json.loads(plan)</w:t>
      </w:r>
    </w:p>
    <w:p w14:paraId="0583609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500      root = plan[0]["Plan"]</w:t>
      </w:r>
    </w:p>
    <w:p w14:paraId="1C1CC5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501      scanned, nodes = 0, []</w:t>
      </w:r>
    </w:p>
    <w:p w14:paraId="16CF31F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502   </w:t>
      </w:r>
    </w:p>
    <w:p w14:paraId="25BC366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503      def walk(n):</w:t>
      </w:r>
    </w:p>
    <w:p w14:paraId="4080FD2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504          nonlocal scanned</w:t>
      </w:r>
    </w:p>
    <w:p w14:paraId="2F7D20F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505          nt = n["Node Type"]</w:t>
      </w:r>
    </w:p>
    <w:p w14:paraId="6E67062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506          if "Scan" in nt:</w:t>
      </w:r>
    </w:p>
    <w:p w14:paraId="01644F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507              loops = n.get("Actual Loops", 1)</w:t>
      </w:r>
    </w:p>
    <w:p w14:paraId="005BFD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508              scanned += (n.get("Actual Rows", 0) + n.get("Rows Removed by Filter", 0)) * loops</w:t>
      </w:r>
    </w:p>
    <w:p w14:paraId="640FC0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509              nodes.append(nt + (f" ({n['Relation Name']})" if "Relation Name" in n else ""))</w:t>
      </w:r>
    </w:p>
    <w:p w14:paraId="4B6AAFF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510          for c in n.get("Plans", []):</w:t>
      </w:r>
    </w:p>
    <w:p w14:paraId="56ED57D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511              walk(c)</w:t>
      </w:r>
    </w:p>
    <w:p w14:paraId="6A4FCD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512      walk(root)</w:t>
      </w:r>
    </w:p>
    <w:p w14:paraId="128739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513      return {</w:t>
      </w:r>
    </w:p>
    <w:p w14:paraId="68B91B8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514          "time": plan[0].get("Execution Time", root.get("Actual Total Time")),</w:t>
      </w:r>
    </w:p>
    <w:p w14:paraId="2062542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515          "rows_out": root.get("Actual Rows"),</w:t>
      </w:r>
    </w:p>
    <w:p w14:paraId="7742250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516          "scanned": int(scanned),</w:t>
      </w:r>
    </w:p>
    <w:p w14:paraId="3F93F3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517          "blocks": root.get("Shared Hit Blocks", 0) + root.get("Shared Read Blocks", 0),</w:t>
      </w:r>
    </w:p>
    <w:p w14:paraId="29F28ED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518          "nodes": nodes,</w:t>
      </w:r>
    </w:p>
    <w:p w14:paraId="595E66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519      }</w:t>
      </w:r>
    </w:p>
    <w:p w14:paraId="159BD0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520   </w:t>
      </w:r>
    </w:p>
    <w:p w14:paraId="15ACA0E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521   </w:t>
      </w:r>
    </w:p>
    <w:p w14:paraId="1AA55320" w14:textId="77777777" w:rsidR="0052197B" w:rsidRPr="00426FB4" w:rsidRDefault="0052197B">
      <w:pPr>
        <w:spacing w:after="0"/>
        <w:rPr>
          <w:rFonts w:ascii="Times New Roman" w:hAnsi="Times New Roman" w:cs="Times New Roman"/>
        </w:rPr>
      </w:pPr>
    </w:p>
    <w:p w14:paraId="5372B59C"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funkcija </w:t>
      </w:r>
      <w:r w:rsidRPr="00426FB4">
        <w:rPr>
          <w:rFonts w:ascii="Times New Roman" w:hAnsi="Times New Roman" w:cs="Times New Roman"/>
          <w:sz w:val="19"/>
        </w:rPr>
        <w:t>plan_metrics</w:t>
      </w:r>
      <w:r w:rsidRPr="00426FB4">
        <w:rPr>
          <w:rFonts w:ascii="Times New Roman" w:hAnsi="Times New Roman" w:cs="Times New Roman"/>
        </w:rPr>
        <w:t xml:space="preserve"> izdvaja metrike iz plana izvršavanja.</w:t>
      </w:r>
    </w:p>
    <w:p w14:paraId="72AE0A58" w14:textId="1796BB6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494</w:t>
      </w:r>
      <w:r w:rsidR="00C6170B" w:rsidRPr="00426FB4">
        <w:rPr>
          <w:rFonts w:ascii="Times New Roman" w:hAnsi="Times New Roman" w:cs="Times New Roman"/>
        </w:rPr>
        <w:t>-</w:t>
      </w:r>
      <w:r w:rsidRPr="00426FB4">
        <w:rPr>
          <w:rFonts w:ascii="Times New Roman" w:hAnsi="Times New Roman" w:cs="Times New Roman"/>
        </w:rPr>
        <w:t xml:space="preserve">513 </w:t>
      </w:r>
      <w:r w:rsidR="00C6170B" w:rsidRPr="00426FB4">
        <w:rPr>
          <w:rFonts w:ascii="Times New Roman" w:hAnsi="Times New Roman" w:cs="Times New Roman"/>
        </w:rPr>
        <w:t>-</w:t>
      </w:r>
      <w:r w:rsidRPr="00426FB4">
        <w:rPr>
          <w:rFonts w:ascii="Times New Roman" w:hAnsi="Times New Roman" w:cs="Times New Roman"/>
        </w:rPr>
        <w:t xml:space="preserve"> </w:t>
      </w:r>
      <w:r w:rsidRPr="00426FB4">
        <w:rPr>
          <w:rFonts w:ascii="Times New Roman" w:hAnsi="Times New Roman" w:cs="Times New Roman"/>
          <w:sz w:val="19"/>
        </w:rPr>
        <w:t>EXPLAIN (ANALYZE, BUFFERS, FORMAT JSON)</w:t>
      </w:r>
      <w:r w:rsidRPr="00426FB4">
        <w:rPr>
          <w:rFonts w:ascii="Times New Roman" w:hAnsi="Times New Roman" w:cs="Times New Roman"/>
        </w:rPr>
        <w:t xml:space="preserve">; rekurzivna funkcija </w:t>
      </w:r>
      <w:r w:rsidRPr="00426FB4">
        <w:rPr>
          <w:rFonts w:ascii="Times New Roman" w:hAnsi="Times New Roman" w:cs="Times New Roman"/>
          <w:sz w:val="19"/>
        </w:rPr>
        <w:t>walk</w:t>
      </w:r>
      <w:r w:rsidRPr="00426FB4">
        <w:rPr>
          <w:rFonts w:ascii="Times New Roman" w:hAnsi="Times New Roman" w:cs="Times New Roman"/>
        </w:rPr>
        <w:t xml:space="preserve"> za svaki čvor skeniranja sabira pročitane redove (vraćeni i odbačeni filterom, puta broj izvršavanja) i pamti tip pristupa;</w:t>
      </w:r>
    </w:p>
    <w:p w14:paraId="19CFC8A8" w14:textId="2769A99B"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514</w:t>
      </w:r>
      <w:r w:rsidR="00C6170B" w:rsidRPr="00426FB4">
        <w:rPr>
          <w:rFonts w:ascii="Times New Roman" w:hAnsi="Times New Roman" w:cs="Times New Roman"/>
        </w:rPr>
        <w:t>-</w:t>
      </w:r>
      <w:r w:rsidRPr="00426FB4">
        <w:rPr>
          <w:rFonts w:ascii="Times New Roman" w:hAnsi="Times New Roman" w:cs="Times New Roman"/>
        </w:rPr>
        <w:t xml:space="preserve">520 </w:t>
      </w:r>
      <w:r w:rsidR="00C6170B" w:rsidRPr="00426FB4">
        <w:rPr>
          <w:rFonts w:ascii="Times New Roman" w:hAnsi="Times New Roman" w:cs="Times New Roman"/>
        </w:rPr>
        <w:t>-</w:t>
      </w:r>
      <w:r w:rsidRPr="00426FB4">
        <w:rPr>
          <w:rFonts w:ascii="Times New Roman" w:hAnsi="Times New Roman" w:cs="Times New Roman"/>
        </w:rPr>
        <w:t xml:space="preserve"> vraća vreme, vraćene redove, pročitane redove, blokove korenskog čvora i tipove skeniranja.</w:t>
      </w:r>
    </w:p>
    <w:p w14:paraId="5351A414" w14:textId="77777777" w:rsidR="0052197B" w:rsidRPr="00426FB4" w:rsidRDefault="00000000">
      <w:pPr>
        <w:pStyle w:val="Heading2"/>
        <w:rPr>
          <w:rFonts w:ascii="Times New Roman" w:hAnsi="Times New Roman" w:cs="Times New Roman"/>
          <w:b w:val="0"/>
          <w:bCs w:val="0"/>
          <w:color w:val="auto"/>
        </w:rPr>
      </w:pPr>
      <w:bookmarkStart w:id="42" w:name="_Toc241677755"/>
      <w:bookmarkStart w:id="43" w:name="_Toc241677976"/>
      <w:r w:rsidRPr="00426FB4">
        <w:rPr>
          <w:rFonts w:ascii="Times New Roman" w:hAnsi="Times New Roman" w:cs="Times New Roman"/>
          <w:b w:val="0"/>
          <w:bCs w:val="0"/>
          <w:color w:val="auto"/>
        </w:rPr>
        <w:t>3.7. Skladište podataka i ETL</w:t>
      </w:r>
      <w:bookmarkEnd w:id="42"/>
      <w:bookmarkEnd w:id="43"/>
    </w:p>
    <w:p w14:paraId="7E10854E" w14:textId="58122FD4"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13. Šema skladišta podataka (linije 522</w:t>
      </w:r>
      <w:r w:rsidR="00C6170B" w:rsidRPr="00426FB4">
        <w:rPr>
          <w:rFonts w:ascii="Times New Roman" w:hAnsi="Times New Roman" w:cs="Times New Roman"/>
          <w:color w:val="auto"/>
        </w:rPr>
        <w:t>-</w:t>
      </w:r>
      <w:r w:rsidRPr="00426FB4">
        <w:rPr>
          <w:rFonts w:ascii="Times New Roman" w:hAnsi="Times New Roman" w:cs="Times New Roman"/>
          <w:color w:val="auto"/>
        </w:rPr>
        <w:t>581)</w:t>
      </w:r>
    </w:p>
    <w:p w14:paraId="5AD6EC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522  # ---------------------------------------------------------------------------</w:t>
      </w:r>
    </w:p>
    <w:p w14:paraId="0243C0D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523  # KORAK 5: skladište podataka (star schema) i ETL</w:t>
      </w:r>
    </w:p>
    <w:p w14:paraId="7C49867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524  # ---------------------------------------------------------------------------</w:t>
      </w:r>
    </w:p>
    <w:p w14:paraId="2BB964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525  # Denormalizovane dimenzije (grad i region su atributi kupca, kategorija je</w:t>
      </w:r>
    </w:p>
    <w:p w14:paraId="025D9CF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526  # atribut proizvoda) i tabela činjenica sa merama (količina, prihod).</w:t>
      </w:r>
    </w:p>
    <w:p w14:paraId="5C5C61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527  # Surogat ključevi (customer_key, product_key) odvajaju DW od ključeva izvora.</w:t>
      </w:r>
    </w:p>
    <w:p w14:paraId="5F12E32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528   </w:t>
      </w:r>
    </w:p>
    <w:p w14:paraId="72A0208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529  DW_DDL = """</w:t>
      </w:r>
    </w:p>
    <w:p w14:paraId="040C0BE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530  CREATE SCHEMA dw;</w:t>
      </w:r>
    </w:p>
    <w:p w14:paraId="5D32176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531   </w:t>
      </w:r>
    </w:p>
    <w:p w14:paraId="65B8AC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532  CREATE TABLE dw.dim_date (</w:t>
      </w:r>
    </w:p>
    <w:p w14:paraId="78CCDA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533      date_key     int PRIMARY KEY,          -- YYYYMMDD</w:t>
      </w:r>
    </w:p>
    <w:p w14:paraId="65F1D0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534      full_date    date NOT NULL,</w:t>
      </w:r>
    </w:p>
    <w:p w14:paraId="08CA08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535      year         int  NOT NULL,</w:t>
      </w:r>
    </w:p>
    <w:p w14:paraId="49A9B60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536      quarter      int  NOT NULL,</w:t>
      </w:r>
    </w:p>
    <w:p w14:paraId="0EB88C5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537      month        int  NOT NULL,</w:t>
      </w:r>
    </w:p>
    <w:p w14:paraId="58ED047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538      month_name   text NOT NULL,</w:t>
      </w:r>
    </w:p>
    <w:p w14:paraId="17D0B2F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539      day          int  NOT NULL,</w:t>
      </w:r>
    </w:p>
    <w:p w14:paraId="3C6EFCA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540      day_of_week  int  NOT NULL,</w:t>
      </w:r>
    </w:p>
    <w:p w14:paraId="08E0939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541      day_name     text NOT NULL,</w:t>
      </w:r>
    </w:p>
    <w:p w14:paraId="2A8A4B9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542      is_weekend   boolean NOT NULL</w:t>
      </w:r>
    </w:p>
    <w:p w14:paraId="16839E6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543  );</w:t>
      </w:r>
    </w:p>
    <w:p w14:paraId="525FA8A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544   </w:t>
      </w:r>
    </w:p>
    <w:p w14:paraId="3AD52DF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545  CREATE TABLE dw.dim_customer (</w:t>
      </w:r>
    </w:p>
    <w:p w14:paraId="1F5016E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546      customer_key serial PRIMARY KEY,       -- surogat ključ</w:t>
      </w:r>
    </w:p>
    <w:p w14:paraId="5E8C21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547      customer_id  int NOT NULL UNIQUE,      -- prirodni (poslovni) ključ iz OLTP-a</w:t>
      </w:r>
    </w:p>
    <w:p w14:paraId="40E23D4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548      full_name    text NOT NULL,</w:t>
      </w:r>
    </w:p>
    <w:p w14:paraId="4254A20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549      city         text NOT NULL,</w:t>
      </w:r>
    </w:p>
    <w:p w14:paraId="43D8E8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550      region       text NOT NULL</w:t>
      </w:r>
    </w:p>
    <w:p w14:paraId="73555C5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551  );</w:t>
      </w:r>
    </w:p>
    <w:p w14:paraId="2CC46B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552   </w:t>
      </w:r>
    </w:p>
    <w:p w14:paraId="065E89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553  CREATE TABLE dw.dim_product (</w:t>
      </w:r>
    </w:p>
    <w:p w14:paraId="73D6F4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554      product_key  serial PRIMARY KEY,</w:t>
      </w:r>
    </w:p>
    <w:p w14:paraId="186028A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555      product_id   int NOT NULL UNIQUE,</w:t>
      </w:r>
    </w:p>
    <w:p w14:paraId="3C0424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556      product_name text NOT NULL,</w:t>
      </w:r>
    </w:p>
    <w:p w14:paraId="05FDCA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557      category     text NOT NULL,</w:t>
      </w:r>
    </w:p>
    <w:p w14:paraId="743DD40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558      list_price   numeric(10,2) NOT NULL</w:t>
      </w:r>
    </w:p>
    <w:p w14:paraId="02FAFE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559  );</w:t>
      </w:r>
    </w:p>
    <w:p w14:paraId="71FFBA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560   </w:t>
      </w:r>
    </w:p>
    <w:p w14:paraId="7AA923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561  CREATE TABLE dw.fact_sales (</w:t>
      </w:r>
    </w:p>
    <w:p w14:paraId="45D1BB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562      date_key     int NOT NULL REFERENCES dw.dim_date,</w:t>
      </w:r>
    </w:p>
    <w:p w14:paraId="1A20DA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563      customer_key int NOT NULL REFERENCES dw.dim_customer,</w:t>
      </w:r>
    </w:p>
    <w:p w14:paraId="7966DE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564      product_key  int NOT NULL REFERENCES dw.dim_product,</w:t>
      </w:r>
    </w:p>
    <w:p w14:paraId="7A6A539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565      order_id     bigint NOT NULL,          -- degenerisana dimenzija</w:t>
      </w:r>
    </w:p>
    <w:p w14:paraId="5C157CD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566      line_no      smallint NOT NULL,</w:t>
      </w:r>
    </w:p>
    <w:p w14:paraId="3F62BB0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567      quantity     int NOT NULL,</w:t>
      </w:r>
    </w:p>
    <w:p w14:paraId="49AE494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568      unit_price   numeric(10,2) NOT NULL,</w:t>
      </w:r>
    </w:p>
    <w:p w14:paraId="3E3EBA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569      revenue      numeric(12,2) NOT NULL</w:t>
      </w:r>
    </w:p>
    <w:p w14:paraId="077A55A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570  );</w:t>
      </w:r>
    </w:p>
    <w:p w14:paraId="7B35A0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571   </w:t>
      </w:r>
    </w:p>
    <w:p w14:paraId="534F69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572  CREATE TABLE dw.etl_log (</w:t>
      </w:r>
    </w:p>
    <w:p w14:paraId="2890C92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573      load_id      serial PRIMARY KEY,</w:t>
      </w:r>
    </w:p>
    <w:p w14:paraId="55816D8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574      load_type    text NOT NULL,</w:t>
      </w:r>
    </w:p>
    <w:p w14:paraId="6152B8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575      from_order   bigint NOT NULL,</w:t>
      </w:r>
    </w:p>
    <w:p w14:paraId="3D73F0B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576      to_order     bigint NOT NULL,</w:t>
      </w:r>
    </w:p>
    <w:p w14:paraId="23E607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577      rows_loaded  bigint NOT NULL,</w:t>
      </w:r>
    </w:p>
    <w:p w14:paraId="4AC338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578      loaded_at    timestamptz NOT NULL DEFAULT now()</w:t>
      </w:r>
    </w:p>
    <w:p w14:paraId="3E5576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579  );</w:t>
      </w:r>
    </w:p>
    <w:p w14:paraId="6FB52FE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580  """</w:t>
      </w:r>
    </w:p>
    <w:p w14:paraId="14FC290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581   </w:t>
      </w:r>
    </w:p>
    <w:p w14:paraId="28BDF517" w14:textId="77777777" w:rsidR="0052197B" w:rsidRPr="00426FB4" w:rsidRDefault="0052197B">
      <w:pPr>
        <w:spacing w:after="0"/>
        <w:rPr>
          <w:rFonts w:ascii="Times New Roman" w:hAnsi="Times New Roman" w:cs="Times New Roman"/>
        </w:rPr>
      </w:pPr>
    </w:p>
    <w:p w14:paraId="1A703226"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definiše skladište podataka sa zvezdastom šemom (slika 2).</w:t>
      </w:r>
    </w:p>
    <w:p w14:paraId="5D409785" w14:textId="490C293A"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DW_DDL</w:t>
      </w:r>
      <w:r w:rsidRPr="00426FB4">
        <w:rPr>
          <w:rFonts w:ascii="Times New Roman" w:hAnsi="Times New Roman" w:cs="Times New Roman"/>
        </w:rPr>
        <w:t xml:space="preserve"> (529</w:t>
      </w:r>
      <w:r w:rsidR="00C6170B" w:rsidRPr="00426FB4">
        <w:rPr>
          <w:rFonts w:ascii="Times New Roman" w:hAnsi="Times New Roman" w:cs="Times New Roman"/>
        </w:rPr>
        <w:t>-</w:t>
      </w:r>
      <w:r w:rsidRPr="00426FB4">
        <w:rPr>
          <w:rFonts w:ascii="Times New Roman" w:hAnsi="Times New Roman" w:cs="Times New Roman"/>
        </w:rPr>
        <w:t xml:space="preserve">580) </w:t>
      </w:r>
      <w:r w:rsidR="00C6170B" w:rsidRPr="00426FB4">
        <w:rPr>
          <w:rFonts w:ascii="Times New Roman" w:hAnsi="Times New Roman" w:cs="Times New Roman"/>
        </w:rPr>
        <w:t>-</w:t>
      </w:r>
      <w:r w:rsidRPr="00426FB4">
        <w:rPr>
          <w:rFonts w:ascii="Times New Roman" w:hAnsi="Times New Roman" w:cs="Times New Roman"/>
        </w:rPr>
        <w:t xml:space="preserve"> šema </w:t>
      </w:r>
      <w:r w:rsidRPr="00426FB4">
        <w:rPr>
          <w:rFonts w:ascii="Times New Roman" w:hAnsi="Times New Roman" w:cs="Times New Roman"/>
          <w:sz w:val="19"/>
        </w:rPr>
        <w:t>dw</w:t>
      </w:r>
      <w:r w:rsidRPr="00426FB4">
        <w:rPr>
          <w:rFonts w:ascii="Times New Roman" w:hAnsi="Times New Roman" w:cs="Times New Roman"/>
        </w:rPr>
        <w:t xml:space="preserve">; </w:t>
      </w:r>
      <w:r w:rsidRPr="00426FB4">
        <w:rPr>
          <w:rFonts w:ascii="Times New Roman" w:hAnsi="Times New Roman" w:cs="Times New Roman"/>
          <w:sz w:val="19"/>
        </w:rPr>
        <w:t>dim_date</w:t>
      </w:r>
      <w:r w:rsidRPr="00426FB4">
        <w:rPr>
          <w:rFonts w:ascii="Times New Roman" w:hAnsi="Times New Roman" w:cs="Times New Roman"/>
        </w:rPr>
        <w:t xml:space="preserve"> sa ključem YYYYMMDD i hijerarhijom vremena; </w:t>
      </w:r>
      <w:r w:rsidRPr="00426FB4">
        <w:rPr>
          <w:rFonts w:ascii="Times New Roman" w:hAnsi="Times New Roman" w:cs="Times New Roman"/>
          <w:sz w:val="19"/>
        </w:rPr>
        <w:t>dim_customer</w:t>
      </w:r>
      <w:r w:rsidRPr="00426FB4">
        <w:rPr>
          <w:rFonts w:ascii="Times New Roman" w:hAnsi="Times New Roman" w:cs="Times New Roman"/>
        </w:rPr>
        <w:t xml:space="preserve"> i </w:t>
      </w:r>
      <w:r w:rsidRPr="00426FB4">
        <w:rPr>
          <w:rFonts w:ascii="Times New Roman" w:hAnsi="Times New Roman" w:cs="Times New Roman"/>
          <w:sz w:val="19"/>
        </w:rPr>
        <w:t>dim_product</w:t>
      </w:r>
      <w:r w:rsidRPr="00426FB4">
        <w:rPr>
          <w:rFonts w:ascii="Times New Roman" w:hAnsi="Times New Roman" w:cs="Times New Roman"/>
        </w:rPr>
        <w:t xml:space="preserve"> sa surogat ključevima i denormalizovanim atributima (grad i region, kategorija);</w:t>
      </w:r>
    </w:p>
    <w:p w14:paraId="1201C09B" w14:textId="11F3BC7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fact_sales</w:t>
      </w:r>
      <w:r w:rsidRPr="00426FB4">
        <w:rPr>
          <w:rFonts w:ascii="Times New Roman" w:hAnsi="Times New Roman" w:cs="Times New Roman"/>
        </w:rPr>
        <w:t xml:space="preserve"> </w:t>
      </w:r>
      <w:r w:rsidR="00C6170B" w:rsidRPr="00426FB4">
        <w:rPr>
          <w:rFonts w:ascii="Times New Roman" w:hAnsi="Times New Roman" w:cs="Times New Roman"/>
        </w:rPr>
        <w:t>-</w:t>
      </w:r>
      <w:r w:rsidRPr="00426FB4">
        <w:rPr>
          <w:rFonts w:ascii="Times New Roman" w:hAnsi="Times New Roman" w:cs="Times New Roman"/>
        </w:rPr>
        <w:t xml:space="preserve"> granularnost stavke narudžbine, strani ključevi dimenzija, degenerisana dimenzija </w:t>
      </w:r>
      <w:r w:rsidRPr="00426FB4">
        <w:rPr>
          <w:rFonts w:ascii="Times New Roman" w:hAnsi="Times New Roman" w:cs="Times New Roman"/>
          <w:sz w:val="19"/>
        </w:rPr>
        <w:t>order_id</w:t>
      </w:r>
      <w:r w:rsidRPr="00426FB4">
        <w:rPr>
          <w:rFonts w:ascii="Times New Roman" w:hAnsi="Times New Roman" w:cs="Times New Roman"/>
        </w:rPr>
        <w:t xml:space="preserve"> i mere količina, cena i prihod; </w:t>
      </w:r>
      <w:r w:rsidRPr="00426FB4">
        <w:rPr>
          <w:rFonts w:ascii="Times New Roman" w:hAnsi="Times New Roman" w:cs="Times New Roman"/>
          <w:sz w:val="19"/>
        </w:rPr>
        <w:t>etl_log</w:t>
      </w:r>
      <w:r w:rsidRPr="00426FB4">
        <w:rPr>
          <w:rFonts w:ascii="Times New Roman" w:hAnsi="Times New Roman" w:cs="Times New Roman"/>
        </w:rPr>
        <w:t xml:space="preserve"> beleži svako učitavanje i opseg </w:t>
      </w:r>
      <w:r w:rsidRPr="00426FB4">
        <w:rPr>
          <w:rFonts w:ascii="Times New Roman" w:hAnsi="Times New Roman" w:cs="Times New Roman"/>
          <w:sz w:val="19"/>
        </w:rPr>
        <w:t>order_id</w:t>
      </w:r>
      <w:r w:rsidRPr="00426FB4">
        <w:rPr>
          <w:rFonts w:ascii="Times New Roman" w:hAnsi="Times New Roman" w:cs="Times New Roman"/>
        </w:rPr>
        <w:t xml:space="preserve"> (</w:t>
      </w:r>
      <w:r w:rsidRPr="00426FB4">
        <w:rPr>
          <w:rFonts w:ascii="Times New Roman" w:hAnsi="Times New Roman" w:cs="Times New Roman"/>
          <w:i/>
        </w:rPr>
        <w:t>watermark</w:t>
      </w:r>
      <w:r w:rsidRPr="00426FB4">
        <w:rPr>
          <w:rFonts w:ascii="Times New Roman" w:hAnsi="Times New Roman" w:cs="Times New Roman"/>
        </w:rPr>
        <w:t>).</w:t>
      </w:r>
    </w:p>
    <w:p w14:paraId="6846B460" w14:textId="251C30C2"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14. ETL: dimenzije, tabela činjenica i materijalizovani pogled (linije 582</w:t>
      </w:r>
      <w:r w:rsidR="00C6170B" w:rsidRPr="00426FB4">
        <w:rPr>
          <w:rFonts w:ascii="Times New Roman" w:hAnsi="Times New Roman" w:cs="Times New Roman"/>
          <w:color w:val="auto"/>
        </w:rPr>
        <w:t>-</w:t>
      </w:r>
      <w:r w:rsidRPr="00426FB4">
        <w:rPr>
          <w:rFonts w:ascii="Times New Roman" w:hAnsi="Times New Roman" w:cs="Times New Roman"/>
          <w:color w:val="auto"/>
        </w:rPr>
        <w:t>650)</w:t>
      </w:r>
    </w:p>
    <w:p w14:paraId="7B82BE4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582  MONTHS = ["januar", "februar", "mart", "april", "maj", "jun", "jul", "avgust", "septembar", "oktobar",</w:t>
      </w:r>
    </w:p>
    <w:p w14:paraId="61CBCB1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583            "novembar", "decembar"]</w:t>
      </w:r>
    </w:p>
    <w:p w14:paraId="623A3A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584  DAYS = ["ponedeljak", "utorak", "sreda", "četvrtak", "petak", "subota", "nedelja"]</w:t>
      </w:r>
    </w:p>
    <w:p w14:paraId="6EE0F7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585   </w:t>
      </w:r>
    </w:p>
    <w:p w14:paraId="4775DD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586  ETL_DIMENSIONS = [</w:t>
      </w:r>
    </w:p>
    <w:p w14:paraId="0FC8AEB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587      ("dim_date", f"""</w:t>
      </w:r>
    </w:p>
    <w:p w14:paraId="20E49E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588          INSERT INTO dw.dim_date</w:t>
      </w:r>
    </w:p>
    <w:p w14:paraId="7D9C52D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589          SELECT to_char(d, 'YYYYMMDD')::int, d::date, extract(year FROM d)::int, extract(quarter FROM d)::int,</w:t>
      </w:r>
    </w:p>
    <w:p w14:paraId="7122E20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590                 extract(month FROM d)::int, {pg_array(MONTHS)}[extract(month FROM d)::int],</w:t>
      </w:r>
    </w:p>
    <w:p w14:paraId="62457A1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591                 extract(day FROM d)::int, extract(isodow FROM d)::int,</w:t>
      </w:r>
    </w:p>
    <w:p w14:paraId="1E6A69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592                 {pg_array(DAYS)}[extract(isodow FROM d)::int], extract(isodow FROM d) IN (6, 7)</w:t>
      </w:r>
    </w:p>
    <w:p w14:paraId="734ED79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593          FROM generate_series((SELECT min(order_date)::date FROM oltp.orders), current_date + 365,</w:t>
      </w:r>
    </w:p>
    <w:p w14:paraId="32B2CC0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594                               interval '1 day') AS d"""),</w:t>
      </w:r>
    </w:p>
    <w:p w14:paraId="104AC7B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595      ("dim_customer", """</w:t>
      </w:r>
    </w:p>
    <w:p w14:paraId="1FDDA6A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596          INSERT INTO dw.dim_customer (customer_id, full_name, city, region)</w:t>
      </w:r>
    </w:p>
    <w:p w14:paraId="154E49D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597          SELECT c.customer_id, c.first_name || ' ' || c.last_name, ci.name, r.name</w:t>
      </w:r>
    </w:p>
    <w:p w14:paraId="77730D9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598          FROM oltp.customer c</w:t>
      </w:r>
    </w:p>
    <w:p w14:paraId="13DDA0A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599          JOIN oltp.city ci ON ci.city_id = c.city_id</w:t>
      </w:r>
    </w:p>
    <w:p w14:paraId="3868895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600          JOIN oltp.region r ON r.region_id = ci.region_id</w:t>
      </w:r>
    </w:p>
    <w:p w14:paraId="1D6ADA8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601          ORDER BY c.customer_id"""),</w:t>
      </w:r>
    </w:p>
    <w:p w14:paraId="274E3E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602      ("dim_product", """</w:t>
      </w:r>
    </w:p>
    <w:p w14:paraId="7FCBABB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603          INSERT INTO dw.dim_product (product_id, product_name, category, list_price)</w:t>
      </w:r>
    </w:p>
    <w:p w14:paraId="438862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604          SELECT p.product_id, p.name, cat.name, p.price</w:t>
      </w:r>
    </w:p>
    <w:p w14:paraId="6229583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605          FROM oltp.product p JOIN oltp.category cat ON cat.category_id = p.category_id</w:t>
      </w:r>
    </w:p>
    <w:p w14:paraId="67291F3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606          ORDER BY p.product_id"""),</w:t>
      </w:r>
    </w:p>
    <w:p w14:paraId="2F9FBC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607  ]</w:t>
      </w:r>
    </w:p>
    <w:p w14:paraId="1E04D3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608   </w:t>
      </w:r>
    </w:p>
    <w:p w14:paraId="3A3F9F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609  # Transformacija: spajanje zaglavlja i stavki, zamena prirodnih ključeva</w:t>
      </w:r>
    </w:p>
    <w:p w14:paraId="35DB59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610  # surogat ključevima, izračunavanje mere revenue, filtriranje otkazanih.</w:t>
      </w:r>
    </w:p>
    <w:p w14:paraId="3AFD9D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611  ETL_FACT = """</w:t>
      </w:r>
    </w:p>
    <w:p w14:paraId="2E9D03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612      INSERT INTO dw.fact_sales</w:t>
      </w:r>
    </w:p>
    <w:p w14:paraId="58A74F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613      SELECT to_char(o.order_date, 'YYYYMMDD')::int, dc.customer_key, dp.product_key,</w:t>
      </w:r>
    </w:p>
    <w:p w14:paraId="25A38E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614             o.order_id, i.line_no, i.quantity, i.unit_price, i.quantity * i.unit_price</w:t>
      </w:r>
    </w:p>
    <w:p w14:paraId="0EA503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615      FROM oltp.orders o</w:t>
      </w:r>
    </w:p>
    <w:p w14:paraId="6B8AB73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616      JOIN oltp.order_item i ON i.order_id = o.order_id</w:t>
      </w:r>
    </w:p>
    <w:p w14:paraId="43A4DC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617      JOIN dw.dim_customer dc ON dc.customer_id = o.customer_id</w:t>
      </w:r>
    </w:p>
    <w:p w14:paraId="26BD5A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618      JOIN dw.dim_product dp ON dp.product_id = i.product_id</w:t>
      </w:r>
    </w:p>
    <w:p w14:paraId="493B37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619      WHERE o.status &lt;&gt; 'OTKAZANA'</w:t>
      </w:r>
    </w:p>
    <w:p w14:paraId="7FDBF0F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620        AND o.order_id &gt; %(od)s AND o.order_id &lt;= %(do)s</w:t>
      </w:r>
    </w:p>
    <w:p w14:paraId="33B8AE2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621      ORDER BY o.order_date, o.order_id, i.line_no</w:t>
      </w:r>
    </w:p>
    <w:p w14:paraId="4EFD76B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622  """</w:t>
      </w:r>
    </w:p>
    <w:p w14:paraId="6CC029F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623   </w:t>
      </w:r>
    </w:p>
    <w:p w14:paraId="2315C5C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624  MV_DDL = """</w:t>
      </w:r>
    </w:p>
    <w:p w14:paraId="1550A1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625  CREATE MATERIALIZED VIEW dw.mv_sales_month AS</w:t>
      </w:r>
    </w:p>
    <w:p w14:paraId="514260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626  SELECT d.year, d.quarter, d.month, c.region, p.category,</w:t>
      </w:r>
    </w:p>
    <w:p w14:paraId="7A7476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627         SUM(f.revenue) AS revenue, SUM(f.quantity) AS quantity, COUNT(*) AS lines</w:t>
      </w:r>
    </w:p>
    <w:p w14:paraId="60E7B7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628  FROM dw.fact_sales f</w:t>
      </w:r>
    </w:p>
    <w:p w14:paraId="346857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629  JOIN dw.dim_date d ON d.date_key = f.date_key</w:t>
      </w:r>
    </w:p>
    <w:p w14:paraId="21EC220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630  JOIN dw.dim_customer c ON c.customer_key = f.customer_key</w:t>
      </w:r>
    </w:p>
    <w:p w14:paraId="7AE1B2C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631  JOIN dw.dim_product p ON p.product_key = f.product_key</w:t>
      </w:r>
    </w:p>
    <w:p w14:paraId="3F93F5B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632  GROUP BY d.year, d.quarter, d.month, c.region, p.category</w:t>
      </w:r>
    </w:p>
    <w:p w14:paraId="2A45AE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633  """</w:t>
      </w:r>
    </w:p>
    <w:p w14:paraId="4E42EE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634   </w:t>
      </w:r>
    </w:p>
    <w:p w14:paraId="78BC45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635   </w:t>
      </w:r>
    </w:p>
    <w:p w14:paraId="69BB928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636  def etl_fact(conn, load_type):</w:t>
      </w:r>
    </w:p>
    <w:p w14:paraId="5BF24D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637      # Watermark = najveći order_id iz prethodnog učitavanja. Pojednostavljenje: u</w:t>
      </w:r>
    </w:p>
    <w:p w14:paraId="79A30A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638      # produkciji se koristi CDC (npr. logička replikacija), jer transakcije mogu da</w:t>
      </w:r>
    </w:p>
    <w:p w14:paraId="7EE164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639      # se potvrde van redosleda dodele order_id-ja, a menjaju se i postojeći redovi.</w:t>
      </w:r>
    </w:p>
    <w:p w14:paraId="27CC5A1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640      from_id = query(conn, "SELECT COALESCE(max(to_order), 0) FROM dw.etl_log")[0][0]</w:t>
      </w:r>
    </w:p>
    <w:p w14:paraId="65A87B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641      to_id = query(conn, "SELECT COALESCE(max(order_id), 0) FROM oltp.orders")[0][0]</w:t>
      </w:r>
    </w:p>
    <w:p w14:paraId="0B91B7A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642      t0 = time.perf_counter()</w:t>
      </w:r>
    </w:p>
    <w:p w14:paraId="703ED70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643      with conn.cursor() as cur:</w:t>
      </w:r>
    </w:p>
    <w:p w14:paraId="35CC40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644          cur.execute(ETL_FACT, {"od": from_id, "do": to_id})</w:t>
      </w:r>
    </w:p>
    <w:p w14:paraId="77D5116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645          n = cur.rowcount</w:t>
      </w:r>
    </w:p>
    <w:p w14:paraId="44096E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646          cur.execute("INSERT INTO dw.etl_log (load_type, from_order, to_order, rows_loaded) VALUES (%s,%s,%s,%s)",</w:t>
      </w:r>
    </w:p>
    <w:p w14:paraId="38DCC16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647                      (load_type, from_id, to_id, n))</w:t>
      </w:r>
    </w:p>
    <w:p w14:paraId="07F371E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648      return time.perf_counter() - t0, n, from_id, to_id</w:t>
      </w:r>
    </w:p>
    <w:p w14:paraId="216609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649   </w:t>
      </w:r>
    </w:p>
    <w:p w14:paraId="6282B33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650   </w:t>
      </w:r>
    </w:p>
    <w:p w14:paraId="4B2325AB" w14:textId="77777777" w:rsidR="0052197B" w:rsidRPr="00426FB4" w:rsidRDefault="0052197B">
      <w:pPr>
        <w:spacing w:after="0"/>
        <w:rPr>
          <w:rFonts w:ascii="Times New Roman" w:hAnsi="Times New Roman" w:cs="Times New Roman"/>
        </w:rPr>
      </w:pPr>
    </w:p>
    <w:p w14:paraId="1E68EA4A"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ETL proces: punjenje dimenzija, činjenica i materijalizovanog pogleda.</w:t>
      </w:r>
    </w:p>
    <w:p w14:paraId="39F0D234" w14:textId="758B52A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MONTHS</w:t>
      </w:r>
      <w:r w:rsidRPr="00426FB4">
        <w:rPr>
          <w:rFonts w:ascii="Times New Roman" w:hAnsi="Times New Roman" w:cs="Times New Roman"/>
        </w:rPr>
        <w:t xml:space="preserve"> i </w:t>
      </w:r>
      <w:r w:rsidRPr="00426FB4">
        <w:rPr>
          <w:rFonts w:ascii="Times New Roman" w:hAnsi="Times New Roman" w:cs="Times New Roman"/>
          <w:sz w:val="19"/>
        </w:rPr>
        <w:t>DAYS</w:t>
      </w:r>
      <w:r w:rsidRPr="00426FB4">
        <w:rPr>
          <w:rFonts w:ascii="Times New Roman" w:hAnsi="Times New Roman" w:cs="Times New Roman"/>
        </w:rPr>
        <w:t xml:space="preserve"> (582</w:t>
      </w:r>
      <w:r w:rsidR="00C6170B" w:rsidRPr="00426FB4">
        <w:rPr>
          <w:rFonts w:ascii="Times New Roman" w:hAnsi="Times New Roman" w:cs="Times New Roman"/>
        </w:rPr>
        <w:t>-</w:t>
      </w:r>
      <w:r w:rsidRPr="00426FB4">
        <w:rPr>
          <w:rFonts w:ascii="Times New Roman" w:hAnsi="Times New Roman" w:cs="Times New Roman"/>
        </w:rPr>
        <w:t xml:space="preserve">584) </w:t>
      </w:r>
      <w:r w:rsidR="00C6170B" w:rsidRPr="00426FB4">
        <w:rPr>
          <w:rFonts w:ascii="Times New Roman" w:hAnsi="Times New Roman" w:cs="Times New Roman"/>
        </w:rPr>
        <w:t>-</w:t>
      </w:r>
      <w:r w:rsidRPr="00426FB4">
        <w:rPr>
          <w:rFonts w:ascii="Times New Roman" w:hAnsi="Times New Roman" w:cs="Times New Roman"/>
        </w:rPr>
        <w:t xml:space="preserve"> nazivi meseci i dana; </w:t>
      </w:r>
      <w:r w:rsidRPr="00426FB4">
        <w:rPr>
          <w:rFonts w:ascii="Times New Roman" w:hAnsi="Times New Roman" w:cs="Times New Roman"/>
          <w:sz w:val="19"/>
        </w:rPr>
        <w:t>ETL_DIMENSIONS</w:t>
      </w:r>
      <w:r w:rsidRPr="00426FB4">
        <w:rPr>
          <w:rFonts w:ascii="Times New Roman" w:hAnsi="Times New Roman" w:cs="Times New Roman"/>
        </w:rPr>
        <w:t xml:space="preserve"> (586</w:t>
      </w:r>
      <w:r w:rsidR="00C6170B" w:rsidRPr="00426FB4">
        <w:rPr>
          <w:rFonts w:ascii="Times New Roman" w:hAnsi="Times New Roman" w:cs="Times New Roman"/>
        </w:rPr>
        <w:t>-</w:t>
      </w:r>
      <w:r w:rsidRPr="00426FB4">
        <w:rPr>
          <w:rFonts w:ascii="Times New Roman" w:hAnsi="Times New Roman" w:cs="Times New Roman"/>
        </w:rPr>
        <w:t xml:space="preserve">606) </w:t>
      </w:r>
      <w:r w:rsidR="00C6170B" w:rsidRPr="00426FB4">
        <w:rPr>
          <w:rFonts w:ascii="Times New Roman" w:hAnsi="Times New Roman" w:cs="Times New Roman"/>
        </w:rPr>
        <w:t>-</w:t>
      </w:r>
      <w:r w:rsidRPr="00426FB4">
        <w:rPr>
          <w:rFonts w:ascii="Times New Roman" w:hAnsi="Times New Roman" w:cs="Times New Roman"/>
        </w:rPr>
        <w:t xml:space="preserve"> dimenzija datuma za ceo period i godinu unapred, a dimenzije kupca i proizvoda spajanjem OLTP tabela (denormalizacija);</w:t>
      </w:r>
    </w:p>
    <w:p w14:paraId="66BCED01" w14:textId="12D75713"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ETL_FACT</w:t>
      </w:r>
      <w:r w:rsidRPr="00426FB4">
        <w:rPr>
          <w:rFonts w:ascii="Times New Roman" w:hAnsi="Times New Roman" w:cs="Times New Roman"/>
        </w:rPr>
        <w:t xml:space="preserve"> (609</w:t>
      </w:r>
      <w:r w:rsidR="00C6170B" w:rsidRPr="00426FB4">
        <w:rPr>
          <w:rFonts w:ascii="Times New Roman" w:hAnsi="Times New Roman" w:cs="Times New Roman"/>
        </w:rPr>
        <w:t>-</w:t>
      </w:r>
      <w:r w:rsidRPr="00426FB4">
        <w:rPr>
          <w:rFonts w:ascii="Times New Roman" w:hAnsi="Times New Roman" w:cs="Times New Roman"/>
        </w:rPr>
        <w:t xml:space="preserve">622) </w:t>
      </w:r>
      <w:r w:rsidR="00C6170B" w:rsidRPr="00426FB4">
        <w:rPr>
          <w:rFonts w:ascii="Times New Roman" w:hAnsi="Times New Roman" w:cs="Times New Roman"/>
        </w:rPr>
        <w:t>-</w:t>
      </w:r>
      <w:r w:rsidRPr="00426FB4">
        <w:rPr>
          <w:rFonts w:ascii="Times New Roman" w:hAnsi="Times New Roman" w:cs="Times New Roman"/>
        </w:rPr>
        <w:t xml:space="preserve"> spaja narudžbine i stavke, zamenjuje prirodne ključeve surogat ključevima, računa prihod, izostavlja otkazane narudžbine i učitava samo opseg </w:t>
      </w:r>
      <w:r w:rsidRPr="00426FB4">
        <w:rPr>
          <w:rFonts w:ascii="Times New Roman" w:hAnsi="Times New Roman" w:cs="Times New Roman"/>
          <w:sz w:val="19"/>
        </w:rPr>
        <w:t>order_id</w:t>
      </w:r>
      <w:r w:rsidRPr="00426FB4">
        <w:rPr>
          <w:rFonts w:ascii="Times New Roman" w:hAnsi="Times New Roman" w:cs="Times New Roman"/>
        </w:rPr>
        <w:t xml:space="preserve"> između dva watermark-a, sortirano po datumu (zbog BRIN indeksa);</w:t>
      </w:r>
    </w:p>
    <w:p w14:paraId="78DD3094" w14:textId="6C947B9C"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MV_DDL</w:t>
      </w:r>
      <w:r w:rsidRPr="00426FB4">
        <w:rPr>
          <w:rFonts w:ascii="Times New Roman" w:hAnsi="Times New Roman" w:cs="Times New Roman"/>
        </w:rPr>
        <w:t xml:space="preserve"> (624</w:t>
      </w:r>
      <w:r w:rsidR="00C6170B" w:rsidRPr="00426FB4">
        <w:rPr>
          <w:rFonts w:ascii="Times New Roman" w:hAnsi="Times New Roman" w:cs="Times New Roman"/>
        </w:rPr>
        <w:t>-</w:t>
      </w:r>
      <w:r w:rsidRPr="00426FB4">
        <w:rPr>
          <w:rFonts w:ascii="Times New Roman" w:hAnsi="Times New Roman" w:cs="Times New Roman"/>
        </w:rPr>
        <w:t xml:space="preserve">633) </w:t>
      </w:r>
      <w:r w:rsidR="00C6170B" w:rsidRPr="00426FB4">
        <w:rPr>
          <w:rFonts w:ascii="Times New Roman" w:hAnsi="Times New Roman" w:cs="Times New Roman"/>
        </w:rPr>
        <w:t>-</w:t>
      </w:r>
      <w:r w:rsidRPr="00426FB4">
        <w:rPr>
          <w:rFonts w:ascii="Times New Roman" w:hAnsi="Times New Roman" w:cs="Times New Roman"/>
        </w:rPr>
        <w:t xml:space="preserve"> pogled sa mesečnim sumama po regionu i kategoriji;</w:t>
      </w:r>
    </w:p>
    <w:p w14:paraId="589D8936" w14:textId="4BAFC0D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etl_fact</w:t>
      </w:r>
      <w:r w:rsidRPr="00426FB4">
        <w:rPr>
          <w:rFonts w:ascii="Times New Roman" w:hAnsi="Times New Roman" w:cs="Times New Roman"/>
        </w:rPr>
        <w:t xml:space="preserve"> (636</w:t>
      </w:r>
      <w:r w:rsidR="00C6170B" w:rsidRPr="00426FB4">
        <w:rPr>
          <w:rFonts w:ascii="Times New Roman" w:hAnsi="Times New Roman" w:cs="Times New Roman"/>
        </w:rPr>
        <w:t>-</w:t>
      </w:r>
      <w:r w:rsidRPr="00426FB4">
        <w:rPr>
          <w:rFonts w:ascii="Times New Roman" w:hAnsi="Times New Roman" w:cs="Times New Roman"/>
        </w:rPr>
        <w:t xml:space="preserve">648) </w:t>
      </w:r>
      <w:r w:rsidR="00C6170B" w:rsidRPr="00426FB4">
        <w:rPr>
          <w:rFonts w:ascii="Times New Roman" w:hAnsi="Times New Roman" w:cs="Times New Roman"/>
        </w:rPr>
        <w:t>-</w:t>
      </w:r>
      <w:r w:rsidRPr="00426FB4">
        <w:rPr>
          <w:rFonts w:ascii="Times New Roman" w:hAnsi="Times New Roman" w:cs="Times New Roman"/>
        </w:rPr>
        <w:t xml:space="preserve"> čita poslednji watermark iz </w:t>
      </w:r>
      <w:r w:rsidRPr="00426FB4">
        <w:rPr>
          <w:rFonts w:ascii="Times New Roman" w:hAnsi="Times New Roman" w:cs="Times New Roman"/>
          <w:sz w:val="19"/>
        </w:rPr>
        <w:t>etl_log</w:t>
      </w:r>
      <w:r w:rsidRPr="00426FB4">
        <w:rPr>
          <w:rFonts w:ascii="Times New Roman" w:hAnsi="Times New Roman" w:cs="Times New Roman"/>
        </w:rPr>
        <w:t>, učitava nove činjenice i upisuje novi zapis u dnevnik.</w:t>
      </w:r>
    </w:p>
    <w:p w14:paraId="2EA5C8BD" w14:textId="77777777" w:rsidR="0052197B" w:rsidRPr="00426FB4" w:rsidRDefault="00000000">
      <w:pPr>
        <w:pStyle w:val="Heading2"/>
        <w:rPr>
          <w:rFonts w:ascii="Times New Roman" w:hAnsi="Times New Roman" w:cs="Times New Roman"/>
          <w:b w:val="0"/>
          <w:bCs w:val="0"/>
          <w:color w:val="auto"/>
        </w:rPr>
      </w:pPr>
      <w:bookmarkStart w:id="44" w:name="_Toc241677756"/>
      <w:bookmarkStart w:id="45" w:name="_Toc241677977"/>
      <w:r w:rsidRPr="00426FB4">
        <w:rPr>
          <w:rFonts w:ascii="Times New Roman" w:hAnsi="Times New Roman" w:cs="Times New Roman"/>
          <w:b w:val="0"/>
          <w:bCs w:val="0"/>
          <w:color w:val="auto"/>
        </w:rPr>
        <w:t>3.8. OLAP upiti</w:t>
      </w:r>
      <w:bookmarkEnd w:id="44"/>
      <w:bookmarkEnd w:id="45"/>
    </w:p>
    <w:p w14:paraId="2912D89F" w14:textId="1AE20AEC"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15. Sedam OLAP upita nad zvezdastom šemom (linije 651</w:t>
      </w:r>
      <w:r w:rsidR="00C6170B" w:rsidRPr="00426FB4">
        <w:rPr>
          <w:rFonts w:ascii="Times New Roman" w:hAnsi="Times New Roman" w:cs="Times New Roman"/>
          <w:color w:val="auto"/>
        </w:rPr>
        <w:t>-</w:t>
      </w:r>
      <w:r w:rsidRPr="00426FB4">
        <w:rPr>
          <w:rFonts w:ascii="Times New Roman" w:hAnsi="Times New Roman" w:cs="Times New Roman"/>
          <w:color w:val="auto"/>
        </w:rPr>
        <w:t>726)</w:t>
      </w:r>
    </w:p>
    <w:p w14:paraId="530D1D0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651  # ---------------------------------------------------------------------------</w:t>
      </w:r>
    </w:p>
    <w:p w14:paraId="3920A5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652  # KORAK 6: OLAP upiti</w:t>
      </w:r>
    </w:p>
    <w:p w14:paraId="34749D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653  # ---------------------------------------------------------------------------</w:t>
      </w:r>
    </w:p>
    <w:p w14:paraId="78C1907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654   </w:t>
      </w:r>
    </w:p>
    <w:p w14:paraId="34D10F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655  STAR_JOIN = """</w:t>
      </w:r>
    </w:p>
    <w:p w14:paraId="5347115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656  FROM dw.fact_sales f</w:t>
      </w:r>
    </w:p>
    <w:p w14:paraId="687022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657  JOIN dw.dim_date d     ON d.date_key = f.date_key</w:t>
      </w:r>
    </w:p>
    <w:p w14:paraId="30EA31B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658  JOIN dw.dim_customer c ON c.customer_key = f.customer_key</w:t>
      </w:r>
    </w:p>
    <w:p w14:paraId="2381558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659  JOIN dw.dim_product p  ON p.product_key = f.product_key</w:t>
      </w:r>
    </w:p>
    <w:p w14:paraId="33BAEA0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660  """</w:t>
      </w:r>
    </w:p>
    <w:p w14:paraId="24B185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661   </w:t>
      </w:r>
    </w:p>
    <w:p w14:paraId="49501A9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662  OLAP_QUERIES = [</w:t>
      </w:r>
    </w:p>
    <w:p w14:paraId="211918F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663      ("ROLLUP (drill-down godina &gt; kvartal &gt; mesec)",</w:t>
      </w:r>
    </w:p>
    <w:p w14:paraId="5AE00DE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664       "Hijerarhija vremena: međuzbirovi po godini i kvartalu + ukupan zbir.",</w:t>
      </w:r>
    </w:p>
    <w:p w14:paraId="6082440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665       f"""SELECT d.year, d.quarter, d.month, SUM(f.revenue) AS revenue</w:t>
      </w:r>
    </w:p>
    <w:p w14:paraId="007812E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666           {STAR_JOIN}</w:t>
      </w:r>
    </w:p>
    <w:p w14:paraId="197A5D1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667           GROUP BY ROLLUP (d.year, d.quarter, d.month)</w:t>
      </w:r>
    </w:p>
    <w:p w14:paraId="0652438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668           ORDER BY d.year NULLS LAST, d.quarter NULLS LAST, d.month NULLS LAST""",</w:t>
      </w:r>
    </w:p>
    <w:p w14:paraId="1CF46C6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669       lambda rows: [r for r in rows if r[2] is None and r[1] is None]),</w:t>
      </w:r>
    </w:p>
    <w:p w14:paraId="67EFF7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670      ("CUBE (region × kategorija)",</w:t>
      </w:r>
    </w:p>
    <w:p w14:paraId="7BFED1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671       "Sve kombinacije agregacije: region, kategorija, region×kategorija i ukupno.",</w:t>
      </w:r>
    </w:p>
    <w:p w14:paraId="79A8BBA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672       f"""SELECT c.region, p.category, SUM(f.revenue) AS revenue</w:t>
      </w:r>
    </w:p>
    <w:p w14:paraId="593383A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673           {STAR_JOIN}</w:t>
      </w:r>
    </w:p>
    <w:p w14:paraId="284F82D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674           GROUP BY CUBE (c.region, p.category)</w:t>
      </w:r>
    </w:p>
    <w:p w14:paraId="0D5BBA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675           ORDER BY c.region NULLS LAST, p.category NULLS LAST""",</w:t>
      </w:r>
    </w:p>
    <w:p w14:paraId="130D35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676       lambda rows: [r for r in rows if r[1] is None]),</w:t>
      </w:r>
    </w:p>
    <w:p w14:paraId="7CD6F4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677      ("Slice (kategorija = Elektronika)",</w:t>
      </w:r>
    </w:p>
    <w:p w14:paraId="5D72E2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678       "Jedna vrednost jedne dimenzije -&gt; 'isečak' kocke po regionu i godini.",</w:t>
      </w:r>
    </w:p>
    <w:p w14:paraId="1B64929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679       f"""SELECT c.region, d.year, SUM(f.revenue) AS revenue</w:t>
      </w:r>
    </w:p>
    <w:p w14:paraId="7C595A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680           {STAR_JOIN}</w:t>
      </w:r>
    </w:p>
    <w:p w14:paraId="0B01A09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681           WHERE p.category = 'Elektronika'</w:t>
      </w:r>
    </w:p>
    <w:p w14:paraId="587ABC1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682           GROUP BY c.region, d.year</w:t>
      </w:r>
    </w:p>
    <w:p w14:paraId="778F76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683           ORDER BY c.region, d.year""",</w:t>
      </w:r>
    </w:p>
    <w:p w14:paraId="55C7E7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684       lambda rows: rows[:6]),</w:t>
      </w:r>
    </w:p>
    <w:p w14:paraId="71170B9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685      ("Dice (2 regiona × 2 kategorije × poslednja godina)",</w:t>
      </w:r>
    </w:p>
    <w:p w14:paraId="1C244E7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686       "Podskup vrednosti više dimenzija -&gt; 'kockica' po kvartalu.",</w:t>
      </w:r>
    </w:p>
    <w:p w14:paraId="37E2DE1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687       f"""SELECT c.region, p.category, d.quarter, SUM(f.revenue) AS revenue</w:t>
      </w:r>
    </w:p>
    <w:p w14:paraId="156F987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688           {STAR_JOIN}</w:t>
      </w:r>
    </w:p>
    <w:p w14:paraId="7538BA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689           WHERE c.region IN ('Beogradski region', 'Region Vojvodine')</w:t>
      </w:r>
    </w:p>
    <w:p w14:paraId="1C657B8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690             AND p.category IN ('Elektronika', 'Sport')</w:t>
      </w:r>
    </w:p>
    <w:p w14:paraId="7C40388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691             AND d.year = (SELECT max(year) - 1 FROM dw.dim_date d2</w:t>
      </w:r>
    </w:p>
    <w:p w14:paraId="46C4F7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692                           WHERE d2.date_key IN (SELECT date_key FROM dw.fact_sales))</w:t>
      </w:r>
    </w:p>
    <w:p w14:paraId="0D50D6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693           GROUP BY c.region, p.category, d.quarter</w:t>
      </w:r>
    </w:p>
    <w:p w14:paraId="714EA5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694           ORDER BY 1, 2, 3""",</w:t>
      </w:r>
    </w:p>
    <w:p w14:paraId="713431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695       lambda rows: rows[:6]),</w:t>
      </w:r>
    </w:p>
    <w:p w14:paraId="7A61C7B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696      ("Top-3 proizvoda po kategoriji (RANK)",</w:t>
      </w:r>
    </w:p>
    <w:p w14:paraId="143838B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697       "Prozorska funkcija RANK() OVER (PARTITION BY kategorija).",</w:t>
      </w:r>
    </w:p>
    <w:p w14:paraId="4BE467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698       f"""SELECT category, product_name, revenue, rnk FROM (</w:t>
      </w:r>
    </w:p>
    <w:p w14:paraId="14681F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699               SELECT p.category, p.product_name, SUM(f.revenue) AS revenue,</w:t>
      </w:r>
    </w:p>
    <w:p w14:paraId="799B71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700                      RANK() OVER (PARTITION BY p.category ORDER BY SUM(f.revenue) DESC) AS rnk</w:t>
      </w:r>
    </w:p>
    <w:p w14:paraId="5B4DAF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701               {STAR_JOIN}</w:t>
      </w:r>
    </w:p>
    <w:p w14:paraId="4E466A6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702               GROUP BY p.category, p.product_name) t</w:t>
      </w:r>
    </w:p>
    <w:p w14:paraId="7E6DB4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703           WHERE rnk &lt;= 3</w:t>
      </w:r>
    </w:p>
    <w:p w14:paraId="51C4014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704           ORDER BY category, rnk""",</w:t>
      </w:r>
    </w:p>
    <w:p w14:paraId="6771FEB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705       lambda rows: rows[:6]),</w:t>
      </w:r>
    </w:p>
    <w:p w14:paraId="1B46CC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706      ("Međugodišnji rast (LAG, YoY %)",</w:t>
      </w:r>
    </w:p>
    <w:p w14:paraId="06142F5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707       "Poređenje sa prethodnom godinom pomoću LAG().",</w:t>
      </w:r>
    </w:p>
    <w:p w14:paraId="4F6A127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708       f"""SELECT category, year, revenue,</w:t>
      </w:r>
    </w:p>
    <w:p w14:paraId="33547A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709                  ROUND(100.0 * (revenue - LAG(revenue) OVER w) / LAG(revenue) OVER w, 1) AS yoy_pct</w:t>
      </w:r>
    </w:p>
    <w:p w14:paraId="4AF84D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710           FROM (SELECT p.category, d.year, SUM(f.revenue) AS revenue</w:t>
      </w:r>
    </w:p>
    <w:p w14:paraId="32D0CC8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711                 {STAR_JOIN}</w:t>
      </w:r>
    </w:p>
    <w:p w14:paraId="0F42AFA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712                 GROUP BY p.category, d.year) t</w:t>
      </w:r>
    </w:p>
    <w:p w14:paraId="0C589E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713           WINDOW w AS (PARTITION BY category ORDER BY year)</w:t>
      </w:r>
    </w:p>
    <w:p w14:paraId="3ED342E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714           ORDER BY category, year""",</w:t>
      </w:r>
    </w:p>
    <w:p w14:paraId="49BB52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715       lambda rows: rows[:6]),</w:t>
      </w:r>
    </w:p>
    <w:p w14:paraId="324EEDB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716      ("Kumulativni prihod po mesecima (poslednjih 12)",</w:t>
      </w:r>
    </w:p>
    <w:p w14:paraId="190158A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717       "SUM() OVER (ORDER BY ...) - tekući zbir; filter po date_key koristi BRIN indeks.",</w:t>
      </w:r>
    </w:p>
    <w:p w14:paraId="63B1A3E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718       f"""SELECT d.year, d.month, SUM(f.revenue) AS revenue,</w:t>
      </w:r>
    </w:p>
    <w:p w14:paraId="30E8B99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719                  SUM(SUM(f.revenue)) OVER (ORDER BY d.year, d.month) AS cumulative</w:t>
      </w:r>
    </w:p>
    <w:p w14:paraId="6B24C1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720           {STAR_JOIN}</w:t>
      </w:r>
    </w:p>
    <w:p w14:paraId="7C1892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721           WHERE f.date_key &gt;= to_char(current_date - interval '12 months', 'YYYYMMDD')::int</w:t>
      </w:r>
    </w:p>
    <w:p w14:paraId="55CA1E0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722           GROUP BY d.year, d.month</w:t>
      </w:r>
    </w:p>
    <w:p w14:paraId="45EE39A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723           ORDER BY d.year, d.month""",</w:t>
      </w:r>
    </w:p>
    <w:p w14:paraId="5F275A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724       lambda rows: rows[-6:]),</w:t>
      </w:r>
    </w:p>
    <w:p w14:paraId="03C779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725  ]</w:t>
      </w:r>
    </w:p>
    <w:p w14:paraId="169C5C8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726   </w:t>
      </w:r>
    </w:p>
    <w:p w14:paraId="07955C37" w14:textId="77777777" w:rsidR="0052197B" w:rsidRPr="00426FB4" w:rsidRDefault="0052197B">
      <w:pPr>
        <w:spacing w:after="0"/>
        <w:rPr>
          <w:rFonts w:ascii="Times New Roman" w:hAnsi="Times New Roman" w:cs="Times New Roman"/>
        </w:rPr>
      </w:pPr>
    </w:p>
    <w:p w14:paraId="07FF68ED"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sedam OLAP upita nad zvezdastom šemom.</w:t>
      </w:r>
    </w:p>
    <w:p w14:paraId="6C68EF63" w14:textId="7505BDCA"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STAR_JOIN</w:t>
      </w:r>
      <w:r w:rsidRPr="00426FB4">
        <w:rPr>
          <w:rFonts w:ascii="Times New Roman" w:hAnsi="Times New Roman" w:cs="Times New Roman"/>
        </w:rPr>
        <w:t xml:space="preserve"> (655</w:t>
      </w:r>
      <w:r w:rsidR="00C6170B" w:rsidRPr="00426FB4">
        <w:rPr>
          <w:rFonts w:ascii="Times New Roman" w:hAnsi="Times New Roman" w:cs="Times New Roman"/>
        </w:rPr>
        <w:t>-</w:t>
      </w:r>
      <w:r w:rsidRPr="00426FB4">
        <w:rPr>
          <w:rFonts w:ascii="Times New Roman" w:hAnsi="Times New Roman" w:cs="Times New Roman"/>
        </w:rPr>
        <w:t xml:space="preserve">660) </w:t>
      </w:r>
      <w:r w:rsidR="00C6170B" w:rsidRPr="00426FB4">
        <w:rPr>
          <w:rFonts w:ascii="Times New Roman" w:hAnsi="Times New Roman" w:cs="Times New Roman"/>
        </w:rPr>
        <w:t>-</w:t>
      </w:r>
      <w:r w:rsidRPr="00426FB4">
        <w:rPr>
          <w:rFonts w:ascii="Times New Roman" w:hAnsi="Times New Roman" w:cs="Times New Roman"/>
        </w:rPr>
        <w:t xml:space="preserve"> zajedničko spajanje tabele činjenica sa tri dimenzije;</w:t>
      </w:r>
    </w:p>
    <w:p w14:paraId="10B49803" w14:textId="09D23F83"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OLAP_QUERIES</w:t>
      </w:r>
      <w:r w:rsidRPr="00426FB4">
        <w:rPr>
          <w:rFonts w:ascii="Times New Roman" w:hAnsi="Times New Roman" w:cs="Times New Roman"/>
        </w:rPr>
        <w:t xml:space="preserve"> (662</w:t>
      </w:r>
      <w:r w:rsidR="00C6170B" w:rsidRPr="00426FB4">
        <w:rPr>
          <w:rFonts w:ascii="Times New Roman" w:hAnsi="Times New Roman" w:cs="Times New Roman"/>
        </w:rPr>
        <w:t>-</w:t>
      </w:r>
      <w:r w:rsidRPr="00426FB4">
        <w:rPr>
          <w:rFonts w:ascii="Times New Roman" w:hAnsi="Times New Roman" w:cs="Times New Roman"/>
        </w:rPr>
        <w:t xml:space="preserve">724) </w:t>
      </w:r>
      <w:r w:rsidR="00C6170B" w:rsidRPr="00426FB4">
        <w:rPr>
          <w:rFonts w:ascii="Times New Roman" w:hAnsi="Times New Roman" w:cs="Times New Roman"/>
        </w:rPr>
        <w:t>-</w:t>
      </w:r>
      <w:r w:rsidRPr="00426FB4">
        <w:rPr>
          <w:rFonts w:ascii="Times New Roman" w:hAnsi="Times New Roman" w:cs="Times New Roman"/>
        </w:rPr>
        <w:t xml:space="preserve"> ROLLUP po godini, kvartalu i mesecu; CUBE po regionu i kategoriji; slice (jedna kategorija); dice (dva regiona × dve kategorije × jedna godina); top-3 proizvoda po kategoriji (</w:t>
      </w:r>
      <w:r w:rsidRPr="00426FB4">
        <w:rPr>
          <w:rFonts w:ascii="Times New Roman" w:hAnsi="Times New Roman" w:cs="Times New Roman"/>
          <w:sz w:val="19"/>
        </w:rPr>
        <w:t>RANK()</w:t>
      </w:r>
      <w:r w:rsidRPr="00426FB4">
        <w:rPr>
          <w:rFonts w:ascii="Times New Roman" w:hAnsi="Times New Roman" w:cs="Times New Roman"/>
        </w:rPr>
        <w:t>); međugodišnji rast (</w:t>
      </w:r>
      <w:r w:rsidRPr="00426FB4">
        <w:rPr>
          <w:rFonts w:ascii="Times New Roman" w:hAnsi="Times New Roman" w:cs="Times New Roman"/>
          <w:sz w:val="19"/>
        </w:rPr>
        <w:t>LAG()</w:t>
      </w:r>
      <w:r w:rsidRPr="00426FB4">
        <w:rPr>
          <w:rFonts w:ascii="Times New Roman" w:hAnsi="Times New Roman" w:cs="Times New Roman"/>
        </w:rPr>
        <w:t>); kumulativni prihod poslednjih 12 meseci (</w:t>
      </w:r>
      <w:r w:rsidRPr="00426FB4">
        <w:rPr>
          <w:rFonts w:ascii="Times New Roman" w:hAnsi="Times New Roman" w:cs="Times New Roman"/>
          <w:sz w:val="19"/>
        </w:rPr>
        <w:t>SUM(SUM(...)) OVER</w:t>
      </w:r>
      <w:r w:rsidRPr="00426FB4">
        <w:rPr>
          <w:rFonts w:ascii="Times New Roman" w:hAnsi="Times New Roman" w:cs="Times New Roman"/>
        </w:rPr>
        <w:t>). Svaki upit ima i funkciju koja bira redove za ispis.</w:t>
      </w:r>
    </w:p>
    <w:p w14:paraId="7B38660E" w14:textId="31EBB6E2"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16. Isto poslovno pitanje nad tri modela (linije 727</w:t>
      </w:r>
      <w:r w:rsidR="00C6170B" w:rsidRPr="00426FB4">
        <w:rPr>
          <w:rFonts w:ascii="Times New Roman" w:hAnsi="Times New Roman" w:cs="Times New Roman"/>
          <w:color w:val="auto"/>
        </w:rPr>
        <w:t>-</w:t>
      </w:r>
      <w:r w:rsidRPr="00426FB4">
        <w:rPr>
          <w:rFonts w:ascii="Times New Roman" w:hAnsi="Times New Roman" w:cs="Times New Roman"/>
          <w:color w:val="auto"/>
        </w:rPr>
        <w:t>754)</w:t>
      </w:r>
    </w:p>
    <w:p w14:paraId="3DB025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727  # Isto poslovno pitanje: "prihod po regionu, kategoriji i godini"</w:t>
      </w:r>
    </w:p>
    <w:p w14:paraId="299836F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728  Q_3NF = """</w:t>
      </w:r>
    </w:p>
    <w:p w14:paraId="4F80707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729  SELECT r.name AS region, cat.name AS category, extract(year FROM o.order_date)::int AS year,</w:t>
      </w:r>
    </w:p>
    <w:p w14:paraId="0D66CEC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730         SUM(i.quantity * i.unit_price) AS revenue</w:t>
      </w:r>
    </w:p>
    <w:p w14:paraId="3C16C04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731  FROM oltp.orders o</w:t>
      </w:r>
    </w:p>
    <w:p w14:paraId="4FDBD2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732  JOIN oltp.order_item i ON i.order_id = o.order_id</w:t>
      </w:r>
    </w:p>
    <w:p w14:paraId="3F2AC06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733  JOIN oltp.product p    ON p.product_id = i.product_id</w:t>
      </w:r>
    </w:p>
    <w:p w14:paraId="6624D9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734  JOIN oltp.category cat ON cat.category_id = p.category_id</w:t>
      </w:r>
    </w:p>
    <w:p w14:paraId="2EC0D2D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735  JOIN oltp.customer c   ON c.customer_id = o.customer_id</w:t>
      </w:r>
    </w:p>
    <w:p w14:paraId="3666478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736  JOIN oltp.city ci      ON ci.city_id = c.city_id</w:t>
      </w:r>
    </w:p>
    <w:p w14:paraId="0CD28DF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737  JOIN oltp.region r     ON r.region_id = ci.region_id</w:t>
      </w:r>
    </w:p>
    <w:p w14:paraId="049DE0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738  WHERE o.status &lt;&gt; 'OTKAZANA'</w:t>
      </w:r>
    </w:p>
    <w:p w14:paraId="37AC14D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739  GROUP BY 1, 2, 3</w:t>
      </w:r>
    </w:p>
    <w:p w14:paraId="5FA7BD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740  ORDER BY 1, 2, 3"""</w:t>
      </w:r>
    </w:p>
    <w:p w14:paraId="41197D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741   </w:t>
      </w:r>
    </w:p>
    <w:p w14:paraId="09FF887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742  Q_STAR = f"""</w:t>
      </w:r>
    </w:p>
    <w:p w14:paraId="2B241C7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743  SELECT c.region, p.category, d.year, SUM(f.revenue) AS revenue</w:t>
      </w:r>
    </w:p>
    <w:p w14:paraId="2365FBF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744  {STAR_JOIN}</w:t>
      </w:r>
    </w:p>
    <w:p w14:paraId="1A8120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745  GROUP BY 1, 2, 3</w:t>
      </w:r>
    </w:p>
    <w:p w14:paraId="66C9D26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746  ORDER BY 1, 2, 3"""</w:t>
      </w:r>
    </w:p>
    <w:p w14:paraId="6799A0D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747   </w:t>
      </w:r>
    </w:p>
    <w:p w14:paraId="0BBB65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748  Q_MV = """</w:t>
      </w:r>
    </w:p>
    <w:p w14:paraId="2F27C3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749  SELECT region, category, year, SUM(revenue) AS revenue</w:t>
      </w:r>
    </w:p>
    <w:p w14:paraId="2393609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750  FROM dw.mv_sales_month</w:t>
      </w:r>
    </w:p>
    <w:p w14:paraId="67ED5B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751  GROUP BY 1, 2, 3</w:t>
      </w:r>
    </w:p>
    <w:p w14:paraId="17D70F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752  ORDER BY 1, 2, 3"""</w:t>
      </w:r>
    </w:p>
    <w:p w14:paraId="306DE5A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753   </w:t>
      </w:r>
    </w:p>
    <w:p w14:paraId="030FE2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754   </w:t>
      </w:r>
    </w:p>
    <w:p w14:paraId="13808A58" w14:textId="77777777" w:rsidR="0052197B" w:rsidRPr="00426FB4" w:rsidRDefault="0052197B">
      <w:pPr>
        <w:spacing w:after="0"/>
        <w:rPr>
          <w:rFonts w:ascii="Times New Roman" w:hAnsi="Times New Roman" w:cs="Times New Roman"/>
        </w:rPr>
      </w:pPr>
    </w:p>
    <w:p w14:paraId="4547FDF4" w14:textId="1BD74192"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isto poslovno pitanje </w:t>
      </w:r>
      <w:r w:rsidR="00C6170B" w:rsidRPr="00426FB4">
        <w:rPr>
          <w:rFonts w:ascii="Times New Roman" w:hAnsi="Times New Roman" w:cs="Times New Roman"/>
        </w:rPr>
        <w:t>-</w:t>
      </w:r>
      <w:r w:rsidRPr="00426FB4">
        <w:rPr>
          <w:rFonts w:ascii="Times New Roman" w:hAnsi="Times New Roman" w:cs="Times New Roman"/>
        </w:rPr>
        <w:t xml:space="preserve"> prihod po regionu, kategoriji i godini </w:t>
      </w:r>
      <w:r w:rsidR="00C6170B" w:rsidRPr="00426FB4">
        <w:rPr>
          <w:rFonts w:ascii="Times New Roman" w:hAnsi="Times New Roman" w:cs="Times New Roman"/>
        </w:rPr>
        <w:t>-</w:t>
      </w:r>
      <w:r w:rsidRPr="00426FB4">
        <w:rPr>
          <w:rFonts w:ascii="Times New Roman" w:hAnsi="Times New Roman" w:cs="Times New Roman"/>
        </w:rPr>
        <w:t xml:space="preserve"> nad tri modela.</w:t>
      </w:r>
    </w:p>
    <w:p w14:paraId="75E65C05" w14:textId="45B0408B"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Q_3NF</w:t>
      </w:r>
      <w:r w:rsidRPr="00426FB4">
        <w:rPr>
          <w:rFonts w:ascii="Times New Roman" w:hAnsi="Times New Roman" w:cs="Times New Roman"/>
        </w:rPr>
        <w:t xml:space="preserve"> (728</w:t>
      </w:r>
      <w:r w:rsidR="00C6170B" w:rsidRPr="00426FB4">
        <w:rPr>
          <w:rFonts w:ascii="Times New Roman" w:hAnsi="Times New Roman" w:cs="Times New Roman"/>
        </w:rPr>
        <w:t>-</w:t>
      </w:r>
      <w:r w:rsidRPr="00426FB4">
        <w:rPr>
          <w:rFonts w:ascii="Times New Roman" w:hAnsi="Times New Roman" w:cs="Times New Roman"/>
        </w:rPr>
        <w:t xml:space="preserve">740) </w:t>
      </w:r>
      <w:r w:rsidR="00C6170B" w:rsidRPr="00426FB4">
        <w:rPr>
          <w:rFonts w:ascii="Times New Roman" w:hAnsi="Times New Roman" w:cs="Times New Roman"/>
        </w:rPr>
        <w:t>-</w:t>
      </w:r>
      <w:r w:rsidRPr="00426FB4">
        <w:rPr>
          <w:rFonts w:ascii="Times New Roman" w:hAnsi="Times New Roman" w:cs="Times New Roman"/>
        </w:rPr>
        <w:t xml:space="preserve"> šest spajanja; prihod se računa iz stavki, a otkazane narudžbine se izostavljaju;</w:t>
      </w:r>
    </w:p>
    <w:p w14:paraId="2165189D" w14:textId="1007313D"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Q_STAR</w:t>
      </w:r>
      <w:r w:rsidRPr="00426FB4">
        <w:rPr>
          <w:rFonts w:ascii="Times New Roman" w:hAnsi="Times New Roman" w:cs="Times New Roman"/>
        </w:rPr>
        <w:t xml:space="preserve"> (742</w:t>
      </w:r>
      <w:r w:rsidR="00C6170B" w:rsidRPr="00426FB4">
        <w:rPr>
          <w:rFonts w:ascii="Times New Roman" w:hAnsi="Times New Roman" w:cs="Times New Roman"/>
        </w:rPr>
        <w:t>-</w:t>
      </w:r>
      <w:r w:rsidRPr="00426FB4">
        <w:rPr>
          <w:rFonts w:ascii="Times New Roman" w:hAnsi="Times New Roman" w:cs="Times New Roman"/>
        </w:rPr>
        <w:t xml:space="preserve">746) </w:t>
      </w:r>
      <w:r w:rsidR="00C6170B" w:rsidRPr="00426FB4">
        <w:rPr>
          <w:rFonts w:ascii="Times New Roman" w:hAnsi="Times New Roman" w:cs="Times New Roman"/>
        </w:rPr>
        <w:t>-</w:t>
      </w:r>
      <w:r w:rsidRPr="00426FB4">
        <w:rPr>
          <w:rFonts w:ascii="Times New Roman" w:hAnsi="Times New Roman" w:cs="Times New Roman"/>
        </w:rPr>
        <w:t xml:space="preserve"> tri spajanja; prihod je gotova mera;</w:t>
      </w:r>
    </w:p>
    <w:p w14:paraId="3E6E0EFC" w14:textId="1AE8062D"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Q_MV</w:t>
      </w:r>
      <w:r w:rsidRPr="00426FB4">
        <w:rPr>
          <w:rFonts w:ascii="Times New Roman" w:hAnsi="Times New Roman" w:cs="Times New Roman"/>
        </w:rPr>
        <w:t xml:space="preserve"> (748</w:t>
      </w:r>
      <w:r w:rsidR="00C6170B" w:rsidRPr="00426FB4">
        <w:rPr>
          <w:rFonts w:ascii="Times New Roman" w:hAnsi="Times New Roman" w:cs="Times New Roman"/>
        </w:rPr>
        <w:t>-</w:t>
      </w:r>
      <w:r w:rsidRPr="00426FB4">
        <w:rPr>
          <w:rFonts w:ascii="Times New Roman" w:hAnsi="Times New Roman" w:cs="Times New Roman"/>
        </w:rPr>
        <w:t xml:space="preserve">752) </w:t>
      </w:r>
      <w:r w:rsidR="00C6170B" w:rsidRPr="00426FB4">
        <w:rPr>
          <w:rFonts w:ascii="Times New Roman" w:hAnsi="Times New Roman" w:cs="Times New Roman"/>
        </w:rPr>
        <w:t>-</w:t>
      </w:r>
      <w:r w:rsidRPr="00426FB4">
        <w:rPr>
          <w:rFonts w:ascii="Times New Roman" w:hAnsi="Times New Roman" w:cs="Times New Roman"/>
        </w:rPr>
        <w:t xml:space="preserve"> bez spajanja; sabiraju se mesečne sume iz pogleda.</w:t>
      </w:r>
    </w:p>
    <w:p w14:paraId="1F41AC1F" w14:textId="77777777" w:rsidR="0052197B" w:rsidRPr="00426FB4" w:rsidRDefault="00000000">
      <w:pPr>
        <w:pStyle w:val="Heading2"/>
        <w:rPr>
          <w:rFonts w:ascii="Times New Roman" w:hAnsi="Times New Roman" w:cs="Times New Roman"/>
          <w:b w:val="0"/>
          <w:bCs w:val="0"/>
          <w:color w:val="auto"/>
        </w:rPr>
      </w:pPr>
      <w:bookmarkStart w:id="46" w:name="_Toc241677757"/>
      <w:bookmarkStart w:id="47" w:name="_Toc241677978"/>
      <w:r w:rsidRPr="00426FB4">
        <w:rPr>
          <w:rFonts w:ascii="Times New Roman" w:hAnsi="Times New Roman" w:cs="Times New Roman"/>
          <w:b w:val="0"/>
          <w:bCs w:val="0"/>
          <w:color w:val="auto"/>
        </w:rPr>
        <w:t>3.9. Grafici</w:t>
      </w:r>
      <w:bookmarkEnd w:id="46"/>
      <w:bookmarkEnd w:id="47"/>
    </w:p>
    <w:p w14:paraId="3574DB2F" w14:textId="3F31FE8F"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17. Paleta i stil grafika (linije 755</w:t>
      </w:r>
      <w:r w:rsidR="00C6170B" w:rsidRPr="00426FB4">
        <w:rPr>
          <w:rFonts w:ascii="Times New Roman" w:hAnsi="Times New Roman" w:cs="Times New Roman"/>
          <w:color w:val="auto"/>
        </w:rPr>
        <w:t>-</w:t>
      </w:r>
      <w:r w:rsidRPr="00426FB4">
        <w:rPr>
          <w:rFonts w:ascii="Times New Roman" w:hAnsi="Times New Roman" w:cs="Times New Roman"/>
          <w:color w:val="auto"/>
        </w:rPr>
        <w:t>779)</w:t>
      </w:r>
    </w:p>
    <w:p w14:paraId="5F095D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755  # ---------------------------------------------------------------------------</w:t>
      </w:r>
    </w:p>
    <w:p w14:paraId="0549B0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756  # Grafici</w:t>
      </w:r>
    </w:p>
    <w:p w14:paraId="7712FC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757  # ---------------------------------------------------------------------------</w:t>
      </w:r>
    </w:p>
    <w:p w14:paraId="2E7661B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758   </w:t>
      </w:r>
    </w:p>
    <w:p w14:paraId="0E902E0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759  PALETTE = ["#2a78d6", "#eb6834", "#1baf7a", "#eda100"]</w:t>
      </w:r>
    </w:p>
    <w:p w14:paraId="4C41CBD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760  BLUE_RAMP = ["#86b6ef", "#2a78d6", "#104281"]  # ordinalna skala (p50 &lt; p95 &lt; p99)</w:t>
      </w:r>
    </w:p>
    <w:p w14:paraId="133675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761  INK, INK2, MUTED, GRID, AXIS, SURFACE = "#0b0b0b", "#52514e", "#898781", "#e1e0d9", "#c3c2b7", "#fcfcfb"</w:t>
      </w:r>
    </w:p>
    <w:p w14:paraId="2B3A8A1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762   </w:t>
      </w:r>
    </w:p>
    <w:p w14:paraId="7FD0F5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763   </w:t>
      </w:r>
    </w:p>
    <w:p w14:paraId="0E5C1C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764  def style_axes(ax, title, ylabel=None, xlabel=None, grid_axis="y"):</w:t>
      </w:r>
    </w:p>
    <w:p w14:paraId="7EC95B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765      ax.set_facecolor(SURFACE)</w:t>
      </w:r>
    </w:p>
    <w:p w14:paraId="0DB8FF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766      for side in ("top", "right"):</w:t>
      </w:r>
    </w:p>
    <w:p w14:paraId="0D40629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767          ax.spines[side].set_visible(False)</w:t>
      </w:r>
    </w:p>
    <w:p w14:paraId="7A1366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768      for side in ("left", "bottom"):</w:t>
      </w:r>
    </w:p>
    <w:p w14:paraId="554DD5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769          ax.spines[side].set_color(AXIS)</w:t>
      </w:r>
    </w:p>
    <w:p w14:paraId="25FA7D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770      ax.tick_params(colors=MUTED, labelcolor=INK2)</w:t>
      </w:r>
    </w:p>
    <w:p w14:paraId="15AA602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771      (ax.yaxis if grid_axis == "y" else ax.xaxis).grid(True, color=GRID, linewidth=0.8)</w:t>
      </w:r>
    </w:p>
    <w:p w14:paraId="4438137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772      ax.set_axisbelow(True)</w:t>
      </w:r>
    </w:p>
    <w:p w14:paraId="365048E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773      ax.set_title(title, color=INK, fontsize=11, loc="left", pad=10)</w:t>
      </w:r>
    </w:p>
    <w:p w14:paraId="410A6D8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774      if ylabel:</w:t>
      </w:r>
    </w:p>
    <w:p w14:paraId="481804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775          ax.set_ylabel(ylabel, color=INK2)</w:t>
      </w:r>
    </w:p>
    <w:p w14:paraId="5C5F0D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776      if xlabel:</w:t>
      </w:r>
    </w:p>
    <w:p w14:paraId="45A7373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777          ax.set_xlabel(xlabel, color=INK2)</w:t>
      </w:r>
    </w:p>
    <w:p w14:paraId="3AFCF5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778   </w:t>
      </w:r>
    </w:p>
    <w:p w14:paraId="155D00B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779   </w:t>
      </w:r>
    </w:p>
    <w:p w14:paraId="2BF06A55" w14:textId="77777777" w:rsidR="0052197B" w:rsidRPr="00426FB4" w:rsidRDefault="0052197B">
      <w:pPr>
        <w:spacing w:after="0"/>
        <w:rPr>
          <w:rFonts w:ascii="Times New Roman" w:hAnsi="Times New Roman" w:cs="Times New Roman"/>
        </w:rPr>
      </w:pPr>
    </w:p>
    <w:p w14:paraId="412C0529"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radi: definiše zajednički stil grafika.</w:t>
      </w:r>
    </w:p>
    <w:p w14:paraId="50CEDE45" w14:textId="4CE0812C"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PALETTE</w:t>
      </w:r>
      <w:r w:rsidRPr="00426FB4">
        <w:rPr>
          <w:rFonts w:ascii="Times New Roman" w:hAnsi="Times New Roman" w:cs="Times New Roman"/>
        </w:rPr>
        <w:t xml:space="preserve"> i </w:t>
      </w:r>
      <w:r w:rsidRPr="00426FB4">
        <w:rPr>
          <w:rFonts w:ascii="Times New Roman" w:hAnsi="Times New Roman" w:cs="Times New Roman"/>
          <w:sz w:val="19"/>
        </w:rPr>
        <w:t>BLUE_RAMP</w:t>
      </w:r>
      <w:r w:rsidRPr="00426FB4">
        <w:rPr>
          <w:rFonts w:ascii="Times New Roman" w:hAnsi="Times New Roman" w:cs="Times New Roman"/>
        </w:rPr>
        <w:t xml:space="preserve"> (759</w:t>
      </w:r>
      <w:r w:rsidR="00C6170B" w:rsidRPr="00426FB4">
        <w:rPr>
          <w:rFonts w:ascii="Times New Roman" w:hAnsi="Times New Roman" w:cs="Times New Roman"/>
        </w:rPr>
        <w:t>-</w:t>
      </w:r>
      <w:r w:rsidRPr="00426FB4">
        <w:rPr>
          <w:rFonts w:ascii="Times New Roman" w:hAnsi="Times New Roman" w:cs="Times New Roman"/>
        </w:rPr>
        <w:t xml:space="preserve">761) </w:t>
      </w:r>
      <w:r w:rsidR="00C6170B" w:rsidRPr="00426FB4">
        <w:rPr>
          <w:rFonts w:ascii="Times New Roman" w:hAnsi="Times New Roman" w:cs="Times New Roman"/>
        </w:rPr>
        <w:t>-</w:t>
      </w:r>
      <w:r w:rsidRPr="00426FB4">
        <w:rPr>
          <w:rFonts w:ascii="Times New Roman" w:hAnsi="Times New Roman" w:cs="Times New Roman"/>
        </w:rPr>
        <w:t xml:space="preserve"> kategorijske boje i tri nijanse plave za p50, p95 i p99, jer percentili imaju prirodan poredak;</w:t>
      </w:r>
    </w:p>
    <w:p w14:paraId="2B31D7E2" w14:textId="33462914"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style_axes</w:t>
      </w:r>
      <w:r w:rsidRPr="00426FB4">
        <w:rPr>
          <w:rFonts w:ascii="Times New Roman" w:hAnsi="Times New Roman" w:cs="Times New Roman"/>
        </w:rPr>
        <w:t xml:space="preserve"> (764</w:t>
      </w:r>
      <w:r w:rsidR="00C6170B" w:rsidRPr="00426FB4">
        <w:rPr>
          <w:rFonts w:ascii="Times New Roman" w:hAnsi="Times New Roman" w:cs="Times New Roman"/>
        </w:rPr>
        <w:t>-</w:t>
      </w:r>
      <w:r w:rsidRPr="00426FB4">
        <w:rPr>
          <w:rFonts w:ascii="Times New Roman" w:hAnsi="Times New Roman" w:cs="Times New Roman"/>
        </w:rPr>
        <w:t xml:space="preserve">777) </w:t>
      </w:r>
      <w:r w:rsidR="00C6170B" w:rsidRPr="00426FB4">
        <w:rPr>
          <w:rFonts w:ascii="Times New Roman" w:hAnsi="Times New Roman" w:cs="Times New Roman"/>
        </w:rPr>
        <w:t>-</w:t>
      </w:r>
      <w:r w:rsidRPr="00426FB4">
        <w:rPr>
          <w:rFonts w:ascii="Times New Roman" w:hAnsi="Times New Roman" w:cs="Times New Roman"/>
        </w:rPr>
        <w:t xml:space="preserve"> stil osa, sa mrežom po y ili po x osi.</w:t>
      </w:r>
    </w:p>
    <w:p w14:paraId="3233B246" w14:textId="6C78851A"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18. Funkcija za crtanje grafika (linije 780</w:t>
      </w:r>
      <w:r w:rsidR="00C6170B" w:rsidRPr="00426FB4">
        <w:rPr>
          <w:rFonts w:ascii="Times New Roman" w:hAnsi="Times New Roman" w:cs="Times New Roman"/>
          <w:color w:val="auto"/>
        </w:rPr>
        <w:t>-</w:t>
      </w:r>
      <w:r w:rsidRPr="00426FB4">
        <w:rPr>
          <w:rFonts w:ascii="Times New Roman" w:hAnsi="Times New Roman" w:cs="Times New Roman"/>
          <w:color w:val="auto"/>
        </w:rPr>
        <w:t>864)</w:t>
      </w:r>
    </w:p>
    <w:p w14:paraId="044AF19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780  def make_charts(out_dir, oltp_run, interference, cmp_rows, olap_times):</w:t>
      </w:r>
    </w:p>
    <w:p w14:paraId="4A23C0C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781      if not HAVE_MPL:</w:t>
      </w:r>
    </w:p>
    <w:p w14:paraId="58A709E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782          info("matplotlib nije instaliran - grafici se preskaču (pip install matplotlib).")</w:t>
      </w:r>
    </w:p>
    <w:p w14:paraId="1B33AF9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783          return []</w:t>
      </w:r>
    </w:p>
    <w:p w14:paraId="28E346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784      files = []</w:t>
      </w:r>
    </w:p>
    <w:p w14:paraId="32242E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785   </w:t>
      </w:r>
    </w:p>
    <w:p w14:paraId="311657B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786      # 1) Latencija OLTP transakcija po tipu</w:t>
      </w:r>
    </w:p>
    <w:p w14:paraId="412F66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787      fig, ax = plt.subplots(figsize=(9, 4.6), facecolor=SURFACE)</w:t>
      </w:r>
    </w:p>
    <w:p w14:paraId="526E2D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788      types = list(oltp_run["by_type"].keys())</w:t>
      </w:r>
    </w:p>
    <w:p w14:paraId="67C3FC0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789      width = 0.22</w:t>
      </w:r>
    </w:p>
    <w:p w14:paraId="64A7A4D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790      for pi, p in enumerate(("p50", "p95", "p99")):</w:t>
      </w:r>
    </w:p>
    <w:p w14:paraId="0E6C2E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791          vals = [oltp_run["by_type"][t][p] for t in types]</w:t>
      </w:r>
    </w:p>
    <w:p w14:paraId="672E1B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792          xs = [i + (pi - 1) * width for i in range(len(types))]</w:t>
      </w:r>
    </w:p>
    <w:p w14:paraId="6EEAAB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793          bars = ax.bar(xs, vals, width * 0.9, color=BLUE_RAMP[pi], label=p)</w:t>
      </w:r>
    </w:p>
    <w:p w14:paraId="3BBB798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794          for b, v in zip(bars, vals):</w:t>
      </w:r>
    </w:p>
    <w:p w14:paraId="2232ED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795              ax.text(b.get_x() + b.get_width() / 2, v, f"{v:.1f}", ha="center", va="bottom", color=INK2, fontsize=8)</w:t>
      </w:r>
    </w:p>
    <w:p w14:paraId="16C8EC2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796      ax.set_xticks(range(len(types)))</w:t>
      </w:r>
    </w:p>
    <w:p w14:paraId="3517F5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797      ax.set_xticklabels([TX_LABELS.get(t, t) for t in types])</w:t>
      </w:r>
    </w:p>
    <w:p w14:paraId="732D249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798      style_axes(ax, f"OLTP: latencija transakcija (TPS = {oltp_run['tps']:,.0f})", "milisekunde")</w:t>
      </w:r>
    </w:p>
    <w:p w14:paraId="25E2727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799      ax.legend(frameon=False, labelcolor=INK2, fontsize=9)</w:t>
      </w:r>
    </w:p>
    <w:p w14:paraId="7B4E8B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800      fig.tight_layout()</w:t>
      </w:r>
    </w:p>
    <w:p w14:paraId="0F41541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801      f = out_dir / "grafik_oltp_latencija.png"</w:t>
      </w:r>
    </w:p>
    <w:p w14:paraId="5844E78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802      fig.savefig(f, dpi=150, facecolor=SURFACE)</w:t>
      </w:r>
    </w:p>
    <w:p w14:paraId="6672FD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803      plt.close(fig)</w:t>
      </w:r>
    </w:p>
    <w:p w14:paraId="647BF6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804      files.append(f)</w:t>
      </w:r>
    </w:p>
    <w:p w14:paraId="02AD50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805   </w:t>
      </w:r>
    </w:p>
    <w:p w14:paraId="4DF5B5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806      # 2) Interferencija: TPS i p95 (dve mere -&gt; dva grafika jedan pored drugog)</w:t>
      </w:r>
    </w:p>
    <w:p w14:paraId="6632BE8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807      fig, (ax1, ax2) = plt.subplots(1, 2, figsize=(10, 4.4), facecolor=SURFACE)</w:t>
      </w:r>
    </w:p>
    <w:p w14:paraId="43C353F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808      labels = ["samo OLTP", "OLTP + OLAP"]</w:t>
      </w:r>
    </w:p>
    <w:p w14:paraId="377859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809      tps = [interference["alone"]["tps"], interference["mixed"]["tps"]]</w:t>
      </w:r>
    </w:p>
    <w:p w14:paraId="1F004E9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810      p95 = [interference["alone"]["p95"], interference["mixed"]["p95"]]</w:t>
      </w:r>
    </w:p>
    <w:p w14:paraId="69D487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811      for ax, vals, title, unit, fmt in ((ax1, tps, "Propusna moć (TPS)", "transakcija / s", "{:,.0f}"),</w:t>
      </w:r>
    </w:p>
    <w:p w14:paraId="196592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812                                         (ax2, p95, "Latencija p95", "milisekunde", "{:.1f} ms")):</w:t>
      </w:r>
    </w:p>
    <w:p w14:paraId="68B2EBA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813          bars = ax.bar(range(2), vals, 0.45, color=[PALETTE[0], PALETTE[1]])</w:t>
      </w:r>
    </w:p>
    <w:p w14:paraId="33066E3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814          for b, v in zip(bars, vals):</w:t>
      </w:r>
    </w:p>
    <w:p w14:paraId="18BFB91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815              ax.text(b.get_x() + b.get_width() / 2, v, fmt.format(v), ha="center", va="bottom", color=INK2,</w:t>
      </w:r>
    </w:p>
    <w:p w14:paraId="0E2D1B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816                      fontsize=9)</w:t>
      </w:r>
    </w:p>
    <w:p w14:paraId="737E02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817          ax.set_xticks(range(2))</w:t>
      </w:r>
    </w:p>
    <w:p w14:paraId="443EC03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818          ax.set_xticklabels(labels)</w:t>
      </w:r>
    </w:p>
    <w:p w14:paraId="366142D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819          ax.set_ylim(0, max(vals) * 1.2)</w:t>
      </w:r>
    </w:p>
    <w:p w14:paraId="4C4D2C4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820          style_axes(ax, title, unit)</w:t>
      </w:r>
    </w:p>
    <w:p w14:paraId="47A8B6A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821      fig.suptitle("Uticaj analitičkih upita na OLTP opterećenje (isti server)", color=INK, fontsize=12, x=0.02,</w:t>
      </w:r>
    </w:p>
    <w:p w14:paraId="2E72E4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822                   ha="left")</w:t>
      </w:r>
    </w:p>
    <w:p w14:paraId="08AB5A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823      fig.tight_layout()</w:t>
      </w:r>
    </w:p>
    <w:p w14:paraId="30AB30D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824      f = out_dir / "grafik_interferencija.png"</w:t>
      </w:r>
    </w:p>
    <w:p w14:paraId="327C98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825      fig.savefig(f, dpi=150, facecolor=SURFACE)</w:t>
      </w:r>
    </w:p>
    <w:p w14:paraId="70EC45D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826      plt.close(fig)</w:t>
      </w:r>
    </w:p>
    <w:p w14:paraId="333F86C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827      files.append(f)</w:t>
      </w:r>
    </w:p>
    <w:p w14:paraId="2722FD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828   </w:t>
      </w:r>
    </w:p>
    <w:p w14:paraId="0457829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829      # 3) Isto pitanje: 3NF vs star vs mat. pogled</w:t>
      </w:r>
    </w:p>
    <w:p w14:paraId="2C3A7D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830      fig, ax = plt.subplots(figsize=(8, 4.4), facecolor=SURFACE)</w:t>
      </w:r>
    </w:p>
    <w:p w14:paraId="5AF3477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831      names = [r[0] for r in cmp_rows]</w:t>
      </w:r>
    </w:p>
    <w:p w14:paraId="420A35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832      vals = [r[1] for r in cmp_rows]</w:t>
      </w:r>
    </w:p>
    <w:p w14:paraId="1CAF12E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833      bars = ax.bar(range(len(vals)), vals, 0.45, color=PALETTE[0])</w:t>
      </w:r>
    </w:p>
    <w:p w14:paraId="0374C5A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834      for b, v in zip(bars, vals):</w:t>
      </w:r>
    </w:p>
    <w:p w14:paraId="31CFE8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835          ax.text(b.get_x() + b.get_width() / 2, v, f"{v:.1f} ms", ha="center", va="bottom", color=INK2, fontsize=9)</w:t>
      </w:r>
    </w:p>
    <w:p w14:paraId="10256BE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836      ax.set_xticks(range(len(vals)))</w:t>
      </w:r>
    </w:p>
    <w:p w14:paraId="06A891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837      ax.set_xticklabels(names, fontsize=9)</w:t>
      </w:r>
    </w:p>
    <w:p w14:paraId="0BED162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838      ax.set_ylim(0, max(vals) * 1.2)</w:t>
      </w:r>
    </w:p>
    <w:p w14:paraId="217772A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839      style_axes(ax, "Prihod po regionu, kategoriji i godini - isto pitanje, različiti modeli", "milisekunde")</w:t>
      </w:r>
    </w:p>
    <w:p w14:paraId="7E75D85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840      fig.tight_layout()</w:t>
      </w:r>
    </w:p>
    <w:p w14:paraId="09F873F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841      f = out_dir / "grafik_3nf_vs_star.png"</w:t>
      </w:r>
    </w:p>
    <w:p w14:paraId="1B86A5B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842      fig.savefig(f, dpi=150, facecolor=SURFACE)</w:t>
      </w:r>
    </w:p>
    <w:p w14:paraId="17908A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843      plt.close(fig)</w:t>
      </w:r>
    </w:p>
    <w:p w14:paraId="1F2C26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844      files.append(f)</w:t>
      </w:r>
    </w:p>
    <w:p w14:paraId="7BC4BA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845   </w:t>
      </w:r>
    </w:p>
    <w:p w14:paraId="452DB2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846      # 4) OLAP upiti nad star šemom</w:t>
      </w:r>
    </w:p>
    <w:p w14:paraId="051D7F2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847      fig, ax = plt.subplots(figsize=(9, 4.8), facecolor=SURFACE)</w:t>
      </w:r>
    </w:p>
    <w:p w14:paraId="57A3AC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848      names = [n for n, _ in olap_times][::-1]</w:t>
      </w:r>
    </w:p>
    <w:p w14:paraId="3D1C655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849      vals = [v for _, v in olap_times][::-1]</w:t>
      </w:r>
    </w:p>
    <w:p w14:paraId="05697E9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850      bars = ax.barh(range(len(vals)), vals, 0.5, color=PALETTE[0])</w:t>
      </w:r>
    </w:p>
    <w:p w14:paraId="3B2A76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851      for b, v in zip(bars, vals):</w:t>
      </w:r>
    </w:p>
    <w:p w14:paraId="6721E0B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852          ax.text(v, b.get_y() + b.get_height() / 2, f" {v:.0f} ms", va="center", color=INK2, fontsize=8)</w:t>
      </w:r>
    </w:p>
    <w:p w14:paraId="19B63B7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853      ax.set_yticks(range(len(vals)))</w:t>
      </w:r>
    </w:p>
    <w:p w14:paraId="7F1461E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854      ax.set_yticklabels(names, fontsize=8)</w:t>
      </w:r>
    </w:p>
    <w:p w14:paraId="4BFBD5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855      ax.set_xlim(0, max(vals) * 1.2)</w:t>
      </w:r>
    </w:p>
    <w:p w14:paraId="172DCA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856      style_axes(ax, "OLAP upiti nad zvezdastom šemom (medijana)", xlabel="milisekunde", grid_axis="x")</w:t>
      </w:r>
    </w:p>
    <w:p w14:paraId="52B049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857      fig.tight_layout()</w:t>
      </w:r>
    </w:p>
    <w:p w14:paraId="4FF9E03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858      f = out_dir / "grafik_olap_upiti.png"</w:t>
      </w:r>
    </w:p>
    <w:p w14:paraId="401BDA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859      fig.savefig(f, dpi=150, facecolor=SURFACE)</w:t>
      </w:r>
    </w:p>
    <w:p w14:paraId="078EBB2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860      plt.close(fig)</w:t>
      </w:r>
    </w:p>
    <w:p w14:paraId="09AEC5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861      files.append(f)</w:t>
      </w:r>
    </w:p>
    <w:p w14:paraId="10CFFCF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862      return files</w:t>
      </w:r>
    </w:p>
    <w:p w14:paraId="16273A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863   </w:t>
      </w:r>
    </w:p>
    <w:p w14:paraId="7A01429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864   </w:t>
      </w:r>
    </w:p>
    <w:p w14:paraId="1D63E68F" w14:textId="77777777" w:rsidR="0052197B" w:rsidRPr="00426FB4" w:rsidRDefault="0052197B">
      <w:pPr>
        <w:spacing w:after="0"/>
        <w:rPr>
          <w:rFonts w:ascii="Times New Roman" w:hAnsi="Times New Roman" w:cs="Times New Roman"/>
        </w:rPr>
      </w:pPr>
    </w:p>
    <w:p w14:paraId="1C90B7D2" w14:textId="519F957B"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funkcija </w:t>
      </w:r>
      <w:r w:rsidRPr="00426FB4">
        <w:rPr>
          <w:rFonts w:ascii="Times New Roman" w:hAnsi="Times New Roman" w:cs="Times New Roman"/>
          <w:sz w:val="19"/>
        </w:rPr>
        <w:t>make_charts</w:t>
      </w:r>
      <w:r w:rsidRPr="00426FB4">
        <w:rPr>
          <w:rFonts w:ascii="Times New Roman" w:hAnsi="Times New Roman" w:cs="Times New Roman"/>
        </w:rPr>
        <w:t xml:space="preserve"> crta četiri grafika (slike 3</w:t>
      </w:r>
      <w:r w:rsidR="00C6170B" w:rsidRPr="00426FB4">
        <w:rPr>
          <w:rFonts w:ascii="Times New Roman" w:hAnsi="Times New Roman" w:cs="Times New Roman"/>
        </w:rPr>
        <w:t>-</w:t>
      </w:r>
      <w:r w:rsidRPr="00426FB4">
        <w:rPr>
          <w:rFonts w:ascii="Times New Roman" w:hAnsi="Times New Roman" w:cs="Times New Roman"/>
        </w:rPr>
        <w:t>6).</w:t>
      </w:r>
    </w:p>
    <w:p w14:paraId="76E8ABC8" w14:textId="542C31DA"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786</w:t>
      </w:r>
      <w:r w:rsidR="00C6170B" w:rsidRPr="00426FB4">
        <w:rPr>
          <w:rFonts w:ascii="Times New Roman" w:hAnsi="Times New Roman" w:cs="Times New Roman"/>
        </w:rPr>
        <w:t>-</w:t>
      </w:r>
      <w:r w:rsidRPr="00426FB4">
        <w:rPr>
          <w:rFonts w:ascii="Times New Roman" w:hAnsi="Times New Roman" w:cs="Times New Roman"/>
        </w:rPr>
        <w:t xml:space="preserve">804 </w:t>
      </w:r>
      <w:r w:rsidR="00C6170B" w:rsidRPr="00426FB4">
        <w:rPr>
          <w:rFonts w:ascii="Times New Roman" w:hAnsi="Times New Roman" w:cs="Times New Roman"/>
        </w:rPr>
        <w:t>-</w:t>
      </w:r>
      <w:r w:rsidRPr="00426FB4">
        <w:rPr>
          <w:rFonts w:ascii="Times New Roman" w:hAnsi="Times New Roman" w:cs="Times New Roman"/>
        </w:rPr>
        <w:t xml:space="preserve"> latencija transakcija po tipu i percentilu;</w:t>
      </w:r>
    </w:p>
    <w:p w14:paraId="57131636" w14:textId="58BC307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806</w:t>
      </w:r>
      <w:r w:rsidR="00C6170B" w:rsidRPr="00426FB4">
        <w:rPr>
          <w:rFonts w:ascii="Times New Roman" w:hAnsi="Times New Roman" w:cs="Times New Roman"/>
        </w:rPr>
        <w:t>-</w:t>
      </w:r>
      <w:r w:rsidRPr="00426FB4">
        <w:rPr>
          <w:rFonts w:ascii="Times New Roman" w:hAnsi="Times New Roman" w:cs="Times New Roman"/>
        </w:rPr>
        <w:t xml:space="preserve">827 </w:t>
      </w:r>
      <w:r w:rsidR="00C6170B" w:rsidRPr="00426FB4">
        <w:rPr>
          <w:rFonts w:ascii="Times New Roman" w:hAnsi="Times New Roman" w:cs="Times New Roman"/>
        </w:rPr>
        <w:t>-</w:t>
      </w:r>
      <w:r w:rsidRPr="00426FB4">
        <w:rPr>
          <w:rFonts w:ascii="Times New Roman" w:hAnsi="Times New Roman" w:cs="Times New Roman"/>
        </w:rPr>
        <w:t xml:space="preserve"> interferencija: TPS i p95 na dva susedna grafika, jer imaju različite jedinice;</w:t>
      </w:r>
    </w:p>
    <w:p w14:paraId="1247E784" w14:textId="2C442E6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829</w:t>
      </w:r>
      <w:r w:rsidR="00C6170B" w:rsidRPr="00426FB4">
        <w:rPr>
          <w:rFonts w:ascii="Times New Roman" w:hAnsi="Times New Roman" w:cs="Times New Roman"/>
        </w:rPr>
        <w:t>-</w:t>
      </w:r>
      <w:r w:rsidRPr="00426FB4">
        <w:rPr>
          <w:rFonts w:ascii="Times New Roman" w:hAnsi="Times New Roman" w:cs="Times New Roman"/>
        </w:rPr>
        <w:t xml:space="preserve">862 </w:t>
      </w:r>
      <w:r w:rsidR="00C6170B" w:rsidRPr="00426FB4">
        <w:rPr>
          <w:rFonts w:ascii="Times New Roman" w:hAnsi="Times New Roman" w:cs="Times New Roman"/>
        </w:rPr>
        <w:t>-</w:t>
      </w:r>
      <w:r w:rsidRPr="00426FB4">
        <w:rPr>
          <w:rFonts w:ascii="Times New Roman" w:hAnsi="Times New Roman" w:cs="Times New Roman"/>
        </w:rPr>
        <w:t xml:space="preserve"> isto pitanje nad tri modela i vremena sedam OLAP upita (horizontalno, zbog dugih naziva).</w:t>
      </w:r>
    </w:p>
    <w:p w14:paraId="6B897AE2" w14:textId="77777777" w:rsidR="0052197B" w:rsidRPr="00426FB4" w:rsidRDefault="00000000">
      <w:pPr>
        <w:pStyle w:val="Heading2"/>
        <w:rPr>
          <w:rFonts w:ascii="Times New Roman" w:hAnsi="Times New Roman" w:cs="Times New Roman"/>
          <w:b w:val="0"/>
          <w:bCs w:val="0"/>
          <w:color w:val="auto"/>
        </w:rPr>
      </w:pPr>
      <w:bookmarkStart w:id="48" w:name="_Toc241677758"/>
      <w:bookmarkStart w:id="49" w:name="_Toc241677979"/>
      <w:r w:rsidRPr="00426FB4">
        <w:rPr>
          <w:rFonts w:ascii="Times New Roman" w:hAnsi="Times New Roman" w:cs="Times New Roman"/>
          <w:b w:val="0"/>
          <w:bCs w:val="0"/>
          <w:color w:val="auto"/>
        </w:rPr>
        <w:t>3.10. Glavni tok programa</w:t>
      </w:r>
      <w:bookmarkEnd w:id="48"/>
      <w:bookmarkEnd w:id="49"/>
    </w:p>
    <w:p w14:paraId="143C1854" w14:textId="7983E42E"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Listing 19. Argumenti i koraci 1</w:t>
      </w:r>
      <w:r w:rsidR="00C6170B" w:rsidRPr="00426FB4">
        <w:rPr>
          <w:rFonts w:ascii="Times New Roman" w:hAnsi="Times New Roman" w:cs="Times New Roman"/>
          <w:color w:val="auto"/>
        </w:rPr>
        <w:t>-</w:t>
      </w:r>
      <w:r w:rsidRPr="00426FB4">
        <w:rPr>
          <w:rFonts w:ascii="Times New Roman" w:hAnsi="Times New Roman" w:cs="Times New Roman"/>
          <w:color w:val="auto"/>
        </w:rPr>
        <w:t>2 (linije 865</w:t>
      </w:r>
      <w:r w:rsidR="00C6170B" w:rsidRPr="00426FB4">
        <w:rPr>
          <w:rFonts w:ascii="Times New Roman" w:hAnsi="Times New Roman" w:cs="Times New Roman"/>
          <w:color w:val="auto"/>
        </w:rPr>
        <w:t>-</w:t>
      </w:r>
      <w:r w:rsidRPr="00426FB4">
        <w:rPr>
          <w:rFonts w:ascii="Times New Roman" w:hAnsi="Times New Roman" w:cs="Times New Roman"/>
          <w:color w:val="auto"/>
        </w:rPr>
        <w:t>927)</w:t>
      </w:r>
    </w:p>
    <w:p w14:paraId="607E1B7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865  # ---------------------------------------------------------------------------</w:t>
      </w:r>
    </w:p>
    <w:p w14:paraId="60F092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866  # Glavni tok</w:t>
      </w:r>
    </w:p>
    <w:p w14:paraId="084346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867  # ---------------------------------------------------------------------------</w:t>
      </w:r>
    </w:p>
    <w:p w14:paraId="17E63A8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868   </w:t>
      </w:r>
    </w:p>
    <w:p w14:paraId="765F2A8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869  def parse_args():</w:t>
      </w:r>
    </w:p>
    <w:p w14:paraId="3BEF31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870      here = Path(__file__).resolve().parent</w:t>
      </w:r>
    </w:p>
    <w:p w14:paraId="6244CEB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871      p = argparse.ArgumentParser(description="Demonstracija OLTP i OLAP sistema (PostgreSQL)")</w:t>
      </w:r>
    </w:p>
    <w:p w14:paraId="04BB22D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872      p.add_argument("--host", default=os.environ.get("PGHOST", "localhost"))</w:t>
      </w:r>
    </w:p>
    <w:p w14:paraId="1A345C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873      p.add_argument("--port", type=int, default=int(os.environ.get("PGPORT", 5432)))</w:t>
      </w:r>
    </w:p>
    <w:p w14:paraId="65C24F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874      p.add_argument("--user", default=os.environ.get("PGUSER", "postgres"))</w:t>
      </w:r>
    </w:p>
    <w:p w14:paraId="6A7A1AD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875      p.add_argument("--password", default=os.environ.get("PGPASSWORD"))</w:t>
      </w:r>
    </w:p>
    <w:p w14:paraId="69649CB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876      p.add_argument("--db", default="oltp_olap_demo", help="ime baze koja se kreira")</w:t>
      </w:r>
    </w:p>
    <w:p w14:paraId="53DE21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877      p.add_argument("--scale", type=float, default=1.0,</w:t>
      </w:r>
    </w:p>
    <w:p w14:paraId="0BC2B9B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878                     help="faktor veličine (1.0 = 20k kupaca, 2k proizvoda, 200k narudžbina)")</w:t>
      </w:r>
    </w:p>
    <w:p w14:paraId="485A92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879      p.add_argument("--threads", type=int, default=4, help="broj OLTP klijenata (niti)")</w:t>
      </w:r>
    </w:p>
    <w:p w14:paraId="55B0DC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880      p.add_argument("--olap-threads", type=int, default=2, help="broj OLAP niti u testu interferencije")</w:t>
      </w:r>
    </w:p>
    <w:p w14:paraId="7D0456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881      p.add_argument("--duration", type=int, default=15, help="trajanje svakog OLTP testa u sekundama")</w:t>
      </w:r>
    </w:p>
    <w:p w14:paraId="2A66FE0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882      p.add_argument("--runs", type=int, default=3, help="broj merenja po OLAP upitu (posle zagrevanja)")</w:t>
      </w:r>
    </w:p>
    <w:p w14:paraId="4C2B43C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883      p.add_argument("--out", default=str(here / "rezultati"), help="direktorijum za rezultate")</w:t>
      </w:r>
    </w:p>
    <w:p w14:paraId="32D50EB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884      p.add_argument("--keep", action="store_true", help="ne brisati bazu na kraju")</w:t>
      </w:r>
    </w:p>
    <w:p w14:paraId="32A1D33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885      return p.parse_args()</w:t>
      </w:r>
    </w:p>
    <w:p w14:paraId="0530342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886   </w:t>
      </w:r>
    </w:p>
    <w:p w14:paraId="254C9F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887   </w:t>
      </w:r>
    </w:p>
    <w:p w14:paraId="0789C62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888  def main():</w:t>
      </w:r>
    </w:p>
    <w:p w14:paraId="4B831E6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889      args = parse_args()</w:t>
      </w:r>
    </w:p>
    <w:p w14:paraId="00315E2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890      started = datetime.now()</w:t>
      </w:r>
    </w:p>
    <w:p w14:paraId="00F5119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891      out_dir = Path(args.out)</w:t>
      </w:r>
    </w:p>
    <w:p w14:paraId="54B0ECD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892      out_dir.mkdir(parents=True, exist_ok=True)</w:t>
      </w:r>
    </w:p>
    <w:p w14:paraId="227B60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893      md = ["# OLTP i OLAP sistemi - rezultati\n"]</w:t>
      </w:r>
    </w:p>
    <w:p w14:paraId="722BD36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894   </w:t>
      </w:r>
    </w:p>
    <w:p w14:paraId="165A02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895      # ------------------------------------------------------------------ 1</w:t>
      </w:r>
    </w:p>
    <w:p w14:paraId="162046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896      korak(1, "Priprema baze")</w:t>
      </w:r>
    </w:p>
    <w:p w14:paraId="6F30B7E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897      try:</w:t>
      </w:r>
    </w:p>
    <w:p w14:paraId="3B0B58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898          admin = connect(args, dbname="postgres")</w:t>
      </w:r>
    </w:p>
    <w:p w14:paraId="3D4598E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899      except psycopg2.OperationalError as e:</w:t>
      </w:r>
    </w:p>
    <w:p w14:paraId="3207568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900          sys.exit(f"Ne mogu da se povežem na PostgreSQL ({args.host}:{args.port}): {e}")</w:t>
      </w:r>
    </w:p>
    <w:p w14:paraId="5E8EF1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901      pg_version = query(admin, "SHOW server_version")[0][0]</w:t>
      </w:r>
    </w:p>
    <w:p w14:paraId="2CC722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902      execute(admin, f"DROP DATABASE IF EXISTS {args.db} WITH (FORCE)")</w:t>
      </w:r>
    </w:p>
    <w:p w14:paraId="6E8018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903      execute(admin, f"CREATE DATABASE {args.db}")</w:t>
      </w:r>
    </w:p>
    <w:p w14:paraId="4347E1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904      admin.close()</w:t>
      </w:r>
    </w:p>
    <w:p w14:paraId="37A6DE0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905      conn = connect(args)</w:t>
      </w:r>
    </w:p>
    <w:p w14:paraId="17A0DA3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906      info(f"PostgreSQL {pg_version}; kreirana baza '{args.db}'.")</w:t>
      </w:r>
    </w:p>
    <w:p w14:paraId="10E0F6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907      info(f"OLTP klijenata: {args.threads}, OLAP niti (test interferencije): {args.olap_threads}, "</w:t>
      </w:r>
    </w:p>
    <w:p w14:paraId="216CE43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908           f"trajanje testa: {args.duration} s")</w:t>
      </w:r>
    </w:p>
    <w:p w14:paraId="697C0C3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909      md.append(f"Datum: {started:%d.%m.%Y %H:%M} · PostgreSQL {pg_version} · scale = {args.scale} · "</w:t>
      </w:r>
    </w:p>
    <w:p w14:paraId="56EC711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910                f"{args.threads} OLTP klijenata · {args.duration} s po testu\n")</w:t>
      </w:r>
    </w:p>
    <w:p w14:paraId="47BB6F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911   </w:t>
      </w:r>
    </w:p>
    <w:p w14:paraId="7CB23E4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912      # ------------------------------------------------------------------ 2</w:t>
      </w:r>
    </w:p>
    <w:p w14:paraId="5D0CC2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913      korak(2, "OLTP šema u 3NF + istorijski podaci")</w:t>
      </w:r>
    </w:p>
    <w:p w14:paraId="4D9066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914      execute(conn, OLTP_DDL)</w:t>
      </w:r>
    </w:p>
    <w:p w14:paraId="37A8D25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915      info("Tabele: region -&gt; city -&gt; customer; category -&gt; product; orders -&gt; order_item, payment")</w:t>
      </w:r>
    </w:p>
    <w:p w14:paraId="629A8C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916      info("Ograničenja: PK, FK, UNIQUE, CHECK (stock &gt;= 0, quantity &gt; 0, status IN (...))")</w:t>
      </w:r>
    </w:p>
    <w:p w14:paraId="5E055C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917      n_customers, n_products, n_orders = load_oltp_data(conn, args.scale)</w:t>
      </w:r>
    </w:p>
    <w:p w14:paraId="0EB50EF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918      counts = query(conn, """</w:t>
      </w:r>
    </w:p>
    <w:p w14:paraId="530BCF8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919          SELECT relname, n_live_tup, pg_total_relation_size(relid)</w:t>
      </w:r>
    </w:p>
    <w:p w14:paraId="072557E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920          FROM pg_stat_user_tables WHERE schemaname = 'oltp' ORDER BY pg_total_relation_size(relid) DESC""")</w:t>
      </w:r>
    </w:p>
    <w:p w14:paraId="3EAA9F1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921      print()</w:t>
      </w:r>
    </w:p>
    <w:p w14:paraId="32A65BE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922      print_table(["tabela", "redova", "veličina (sa indeksima)"],</w:t>
      </w:r>
    </w:p>
    <w:p w14:paraId="33213E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923                  [(f"oltp.{n}", f"{c:,}", fmt_bytes(s)) for n, c, s in counts])</w:t>
      </w:r>
    </w:p>
    <w:p w14:paraId="1D63F52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924      md.append("## 1. OLTP šema (3NF)\n")</w:t>
      </w:r>
    </w:p>
    <w:p w14:paraId="1EC167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925      md.append(md_table(["tabela", "redova", "veličina (sa indeksima)"],</w:t>
      </w:r>
    </w:p>
    <w:p w14:paraId="7CA14E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926                         [(f"oltp.{n}", f"{c:,}", fmt_bytes(s)) for n, c, s in counts]))</w:t>
      </w:r>
    </w:p>
    <w:p w14:paraId="53485E7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927   </w:t>
      </w:r>
    </w:p>
    <w:p w14:paraId="1A5DC272" w14:textId="77777777" w:rsidR="0052197B" w:rsidRPr="00426FB4" w:rsidRDefault="0052197B">
      <w:pPr>
        <w:spacing w:after="0"/>
        <w:rPr>
          <w:rFonts w:ascii="Times New Roman" w:hAnsi="Times New Roman" w:cs="Times New Roman"/>
        </w:rPr>
      </w:pPr>
    </w:p>
    <w:p w14:paraId="19F94B82" w14:textId="496017F7" w:rsidR="0052197B" w:rsidRPr="00426FB4" w:rsidRDefault="00000000">
      <w:pPr>
        <w:jc w:val="both"/>
        <w:rPr>
          <w:rFonts w:ascii="Times New Roman" w:hAnsi="Times New Roman" w:cs="Times New Roman"/>
        </w:rPr>
      </w:pPr>
      <w:r w:rsidRPr="00426FB4">
        <w:rPr>
          <w:rFonts w:ascii="Times New Roman" w:hAnsi="Times New Roman" w:cs="Times New Roman"/>
        </w:rPr>
        <w:t>Šta radi: argumenti i koraci 1</w:t>
      </w:r>
      <w:r w:rsidR="00C6170B" w:rsidRPr="00426FB4">
        <w:rPr>
          <w:rFonts w:ascii="Times New Roman" w:hAnsi="Times New Roman" w:cs="Times New Roman"/>
        </w:rPr>
        <w:t>-</w:t>
      </w:r>
      <w:r w:rsidRPr="00426FB4">
        <w:rPr>
          <w:rFonts w:ascii="Times New Roman" w:hAnsi="Times New Roman" w:cs="Times New Roman"/>
        </w:rPr>
        <w:t xml:space="preserve">2 funkcije </w:t>
      </w:r>
      <w:r w:rsidRPr="00426FB4">
        <w:rPr>
          <w:rFonts w:ascii="Times New Roman" w:hAnsi="Times New Roman" w:cs="Times New Roman"/>
          <w:sz w:val="19"/>
        </w:rPr>
        <w:t>main</w:t>
      </w:r>
      <w:r w:rsidRPr="00426FB4">
        <w:rPr>
          <w:rFonts w:ascii="Times New Roman" w:hAnsi="Times New Roman" w:cs="Times New Roman"/>
        </w:rPr>
        <w:t>.</w:t>
      </w:r>
    </w:p>
    <w:p w14:paraId="0BD287A2" w14:textId="77737AAB"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sz w:val="19"/>
        </w:rPr>
        <w:t>parse_args</w:t>
      </w:r>
      <w:r w:rsidRPr="00426FB4">
        <w:rPr>
          <w:rFonts w:ascii="Times New Roman" w:hAnsi="Times New Roman" w:cs="Times New Roman"/>
        </w:rPr>
        <w:t xml:space="preserve"> (869</w:t>
      </w:r>
      <w:r w:rsidR="00C6170B" w:rsidRPr="00426FB4">
        <w:rPr>
          <w:rFonts w:ascii="Times New Roman" w:hAnsi="Times New Roman" w:cs="Times New Roman"/>
        </w:rPr>
        <w:t>-</w:t>
      </w:r>
      <w:r w:rsidRPr="00426FB4">
        <w:rPr>
          <w:rFonts w:ascii="Times New Roman" w:hAnsi="Times New Roman" w:cs="Times New Roman"/>
        </w:rPr>
        <w:t xml:space="preserve">885) </w:t>
      </w:r>
      <w:r w:rsidR="00C6170B" w:rsidRPr="00426FB4">
        <w:rPr>
          <w:rFonts w:ascii="Times New Roman" w:hAnsi="Times New Roman" w:cs="Times New Roman"/>
        </w:rPr>
        <w:t>-</w:t>
      </w:r>
      <w:r w:rsidRPr="00426FB4">
        <w:rPr>
          <w:rFonts w:ascii="Times New Roman" w:hAnsi="Times New Roman" w:cs="Times New Roman"/>
        </w:rPr>
        <w:t xml:space="preserve"> konekcija, </w:t>
      </w:r>
      <w:r w:rsidRPr="00426FB4">
        <w:rPr>
          <w:rFonts w:ascii="Times New Roman" w:hAnsi="Times New Roman" w:cs="Times New Roman"/>
          <w:sz w:val="19"/>
        </w:rPr>
        <w:t>--scale</w:t>
      </w:r>
      <w:r w:rsidRPr="00426FB4">
        <w:rPr>
          <w:rFonts w:ascii="Times New Roman" w:hAnsi="Times New Roman" w:cs="Times New Roman"/>
        </w:rPr>
        <w:t xml:space="preserve">, </w:t>
      </w:r>
      <w:r w:rsidRPr="00426FB4">
        <w:rPr>
          <w:rFonts w:ascii="Times New Roman" w:hAnsi="Times New Roman" w:cs="Times New Roman"/>
          <w:sz w:val="19"/>
        </w:rPr>
        <w:t>--threads</w:t>
      </w:r>
      <w:r w:rsidRPr="00426FB4">
        <w:rPr>
          <w:rFonts w:ascii="Times New Roman" w:hAnsi="Times New Roman" w:cs="Times New Roman"/>
        </w:rPr>
        <w:t xml:space="preserve">, </w:t>
      </w:r>
      <w:r w:rsidRPr="00426FB4">
        <w:rPr>
          <w:rFonts w:ascii="Times New Roman" w:hAnsi="Times New Roman" w:cs="Times New Roman"/>
          <w:sz w:val="19"/>
        </w:rPr>
        <w:t>--olap-threads</w:t>
      </w:r>
      <w:r w:rsidRPr="00426FB4">
        <w:rPr>
          <w:rFonts w:ascii="Times New Roman" w:hAnsi="Times New Roman" w:cs="Times New Roman"/>
        </w:rPr>
        <w:t xml:space="preserve">, </w:t>
      </w:r>
      <w:r w:rsidRPr="00426FB4">
        <w:rPr>
          <w:rFonts w:ascii="Times New Roman" w:hAnsi="Times New Roman" w:cs="Times New Roman"/>
          <w:sz w:val="19"/>
        </w:rPr>
        <w:t>--duration</w:t>
      </w:r>
      <w:r w:rsidRPr="00426FB4">
        <w:rPr>
          <w:rFonts w:ascii="Times New Roman" w:hAnsi="Times New Roman" w:cs="Times New Roman"/>
        </w:rPr>
        <w:t xml:space="preserve">, </w:t>
      </w:r>
      <w:r w:rsidRPr="00426FB4">
        <w:rPr>
          <w:rFonts w:ascii="Times New Roman" w:hAnsi="Times New Roman" w:cs="Times New Roman"/>
          <w:sz w:val="19"/>
        </w:rPr>
        <w:t>--runs</w:t>
      </w:r>
      <w:r w:rsidRPr="00426FB4">
        <w:rPr>
          <w:rFonts w:ascii="Times New Roman" w:hAnsi="Times New Roman" w:cs="Times New Roman"/>
        </w:rPr>
        <w:t xml:space="preserve">, </w:t>
      </w:r>
      <w:r w:rsidRPr="00426FB4">
        <w:rPr>
          <w:rFonts w:ascii="Times New Roman" w:hAnsi="Times New Roman" w:cs="Times New Roman"/>
          <w:sz w:val="19"/>
        </w:rPr>
        <w:t>--out</w:t>
      </w:r>
      <w:r w:rsidRPr="00426FB4">
        <w:rPr>
          <w:rFonts w:ascii="Times New Roman" w:hAnsi="Times New Roman" w:cs="Times New Roman"/>
        </w:rPr>
        <w:t xml:space="preserve"> i </w:t>
      </w:r>
      <w:r w:rsidRPr="00426FB4">
        <w:rPr>
          <w:rFonts w:ascii="Times New Roman" w:hAnsi="Times New Roman" w:cs="Times New Roman"/>
          <w:sz w:val="19"/>
        </w:rPr>
        <w:t>--keep</w:t>
      </w:r>
      <w:r w:rsidRPr="00426FB4">
        <w:rPr>
          <w:rFonts w:ascii="Times New Roman" w:hAnsi="Times New Roman" w:cs="Times New Roman"/>
        </w:rPr>
        <w:t>;</w:t>
      </w:r>
    </w:p>
    <w:p w14:paraId="26A9F751" w14:textId="0C6728B4"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korak 1 (896</w:t>
      </w:r>
      <w:r w:rsidR="00C6170B" w:rsidRPr="00426FB4">
        <w:rPr>
          <w:rFonts w:ascii="Times New Roman" w:hAnsi="Times New Roman" w:cs="Times New Roman"/>
        </w:rPr>
        <w:t>-</w:t>
      </w:r>
      <w:r w:rsidRPr="00426FB4">
        <w:rPr>
          <w:rFonts w:ascii="Times New Roman" w:hAnsi="Times New Roman" w:cs="Times New Roman"/>
        </w:rPr>
        <w:t xml:space="preserve">910) </w:t>
      </w:r>
      <w:r w:rsidR="00C6170B" w:rsidRPr="00426FB4">
        <w:rPr>
          <w:rFonts w:ascii="Times New Roman" w:hAnsi="Times New Roman" w:cs="Times New Roman"/>
        </w:rPr>
        <w:t>-</w:t>
      </w:r>
      <w:r w:rsidRPr="00426FB4">
        <w:rPr>
          <w:rFonts w:ascii="Times New Roman" w:hAnsi="Times New Roman" w:cs="Times New Roman"/>
        </w:rPr>
        <w:t xml:space="preserve"> brisanje stare i kreiranje nove baze, ispis verzije i parametara;</w:t>
      </w:r>
    </w:p>
    <w:p w14:paraId="6181B15F" w14:textId="425E522B"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lastRenderedPageBreak/>
        <w:t>korak 2 (913</w:t>
      </w:r>
      <w:r w:rsidR="00C6170B" w:rsidRPr="00426FB4">
        <w:rPr>
          <w:rFonts w:ascii="Times New Roman" w:hAnsi="Times New Roman" w:cs="Times New Roman"/>
        </w:rPr>
        <w:t>-</w:t>
      </w:r>
      <w:r w:rsidRPr="00426FB4">
        <w:rPr>
          <w:rFonts w:ascii="Times New Roman" w:hAnsi="Times New Roman" w:cs="Times New Roman"/>
        </w:rPr>
        <w:t xml:space="preserve">926) </w:t>
      </w:r>
      <w:r w:rsidR="00C6170B" w:rsidRPr="00426FB4">
        <w:rPr>
          <w:rFonts w:ascii="Times New Roman" w:hAnsi="Times New Roman" w:cs="Times New Roman"/>
        </w:rPr>
        <w:t>-</w:t>
      </w:r>
      <w:r w:rsidRPr="00426FB4">
        <w:rPr>
          <w:rFonts w:ascii="Times New Roman" w:hAnsi="Times New Roman" w:cs="Times New Roman"/>
        </w:rPr>
        <w:t xml:space="preserve"> </w:t>
      </w:r>
      <w:r w:rsidRPr="00426FB4">
        <w:rPr>
          <w:rFonts w:ascii="Times New Roman" w:hAnsi="Times New Roman" w:cs="Times New Roman"/>
          <w:sz w:val="19"/>
        </w:rPr>
        <w:t>OLTP_DDL</w:t>
      </w:r>
      <w:r w:rsidRPr="00426FB4">
        <w:rPr>
          <w:rFonts w:ascii="Times New Roman" w:hAnsi="Times New Roman" w:cs="Times New Roman"/>
        </w:rPr>
        <w:t>, generisanje podataka i broj redova i veličina svake tabele.</w:t>
      </w:r>
    </w:p>
    <w:p w14:paraId="477E6646" w14:textId="543C8436"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20. Korak 3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OLTP opterećenje i provera ACID svojstava (linije 928</w:t>
      </w:r>
      <w:r w:rsidR="00C6170B" w:rsidRPr="00426FB4">
        <w:rPr>
          <w:rFonts w:ascii="Times New Roman" w:hAnsi="Times New Roman" w:cs="Times New Roman"/>
          <w:color w:val="auto"/>
        </w:rPr>
        <w:t>-</w:t>
      </w:r>
      <w:r w:rsidRPr="00426FB4">
        <w:rPr>
          <w:rFonts w:ascii="Times New Roman" w:hAnsi="Times New Roman" w:cs="Times New Roman"/>
          <w:color w:val="auto"/>
        </w:rPr>
        <w:t>981)</w:t>
      </w:r>
    </w:p>
    <w:p w14:paraId="5726605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928      # ------------------------------------------------------------------ 3</w:t>
      </w:r>
    </w:p>
    <w:p w14:paraId="764A224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929      korak(3, "OLTP radno opterećenje (kratke konkurentne transakcije)")</w:t>
      </w:r>
    </w:p>
    <w:p w14:paraId="1511B44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930      info("Mešavina: 50% nova narudžbina, 30% provera statusa (čitanje po PK), 20% isporuka (UPDATE).")</w:t>
      </w:r>
    </w:p>
    <w:p w14:paraId="633D70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931      info("Nova narudžbina: SELECT ... FOR UPDATE (zaliha) -&gt; INSERT orders/order_item/payment -&gt; UPDATE stock.")</w:t>
      </w:r>
    </w:p>
    <w:p w14:paraId="4717188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932      stock_before = query(conn, "SELECT SUM(stock) FROM oltp.product")[0][0]</w:t>
      </w:r>
    </w:p>
    <w:p w14:paraId="5C158BF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933      max_before = query(conn, "SELECT max(order_id) FROM oltp.orders")[0][0]</w:t>
      </w:r>
    </w:p>
    <w:p w14:paraId="41A6C1F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934      ctx = {"n_customers": n_customers, "n_products": n_products, "max_order_id": max_before}</w:t>
      </w:r>
    </w:p>
    <w:p w14:paraId="356D098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935      oltp_run = run_workload(args, ctx, args.duration)</w:t>
      </w:r>
    </w:p>
    <w:p w14:paraId="3312B1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936      info(f"Trajanje: {oltp_run['elapsed']:.1f} s; potvrđeno (COMMIT): {oltp_run['commits']:,}; "</w:t>
      </w:r>
    </w:p>
    <w:p w14:paraId="6F1FC82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937           f"poništeno (ROLLBACK - nedovoljna zaliha): {oltp_run['rollbacks']:,}; deadlock/greške: {oltp_run['errors']}")</w:t>
      </w:r>
    </w:p>
    <w:p w14:paraId="314E0DA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938      info(f"Propusna moć: {oltp_run['tps']:,.0f} TPS; latencija p50 {oltp_run['p50']:.2f} ms, "</w:t>
      </w:r>
    </w:p>
    <w:p w14:paraId="1A6EB42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939           f"p95 {oltp_run['p95']:.2f} ms, p99 {oltp_run['p99']:.2f} ms")</w:t>
      </w:r>
    </w:p>
    <w:p w14:paraId="240333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940      lat_rows = [(k, f"{v['n']:,}", f"{v['avg']:.2f}", f"{v['p50']:.2f}", f"{v['p95']:.2f}", f"{v['p99']:.2f}")</w:t>
      </w:r>
    </w:p>
    <w:p w14:paraId="29E94F0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941                  for k, v in oltp_run["by_type"].items()]</w:t>
      </w:r>
    </w:p>
    <w:p w14:paraId="7689535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942      print()</w:t>
      </w:r>
    </w:p>
    <w:p w14:paraId="0D4E6F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943      print_table(["transakcija", "broj", "prosek ms", "p50 ms", "p95 ms", "p99 ms"], lat_rows)</w:t>
      </w:r>
    </w:p>
    <w:p w14:paraId="150C95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944   </w:t>
      </w:r>
    </w:p>
    <w:p w14:paraId="1EC1BCC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945      # ACID provera</w:t>
      </w:r>
    </w:p>
    <w:p w14:paraId="0974C5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946      print()</w:t>
      </w:r>
    </w:p>
    <w:p w14:paraId="5FCCDF6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947      info("Provera ACID svojstava:")</w:t>
      </w:r>
    </w:p>
    <w:p w14:paraId="51A3A9C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948      stock_after = query(conn, "SELECT SUM(stock) FROM oltp.product")[0][0]</w:t>
      </w:r>
    </w:p>
    <w:p w14:paraId="0EB4B0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949      sold = query(conn, "SELECT COALESCE(SUM(quantity), 0) FROM oltp.order_item WHERE order_id &gt; %s",</w:t>
      </w:r>
    </w:p>
    <w:p w14:paraId="44DA5E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950                   (max_before,))[0][0]</w:t>
      </w:r>
    </w:p>
    <w:p w14:paraId="085E45F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951      negative = query(conn, "SELECT count(*) FROM oltp.product WHERE stock &lt; 0")[0][0]</w:t>
      </w:r>
    </w:p>
    <w:p w14:paraId="23AE0B1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952      orphan = query(conn, """SELECT count(*) FROM oltp.orders o WHERE o.order_id &gt; %s AND</w:t>
      </w:r>
    </w:p>
    <w:p w14:paraId="66EC315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953                              (NOT EXISTS (SELECT 1 FROM oltp.order_item i WHERE i.order_id = o.order_id)</w:t>
      </w:r>
    </w:p>
    <w:p w14:paraId="0E2DDB7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954                               OR NOT EXISTS (SELECT 1 FROM oltp.payment p WHERE p.order_id = o.order_id))""",</w:t>
      </w:r>
    </w:p>
    <w:p w14:paraId="1048CCD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955                     (max_before,))[0][0]</w:t>
      </w:r>
    </w:p>
    <w:p w14:paraId="53E7AD9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956      bad_total = query(conn, """SELECT count(*) FROM oltp.orders o WHERE o.order_id &gt; %s AND o.total &lt;&gt;</w:t>
      </w:r>
    </w:p>
    <w:p w14:paraId="79FC92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957                                 (SELECT SUM(quantity * unit_price) FROM oltp.order_item i</w:t>
      </w:r>
    </w:p>
    <w:p w14:paraId="69821F9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958                                  WHERE i.order_id = o.order_id)""", (max_before,))[0][0]</w:t>
      </w:r>
    </w:p>
    <w:p w14:paraId="40020AE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959      acid = [</w:t>
      </w:r>
    </w:p>
    <w:p w14:paraId="29699B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960          ("Konzistentnost: početna zaliha - trenutna = prodato", f"{stock_before - stock_after:,} = {sold:,}",</w:t>
      </w:r>
    </w:p>
    <w:p w14:paraId="538EF88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961           stock_before - stock_after == sold),</w:t>
      </w:r>
    </w:p>
    <w:p w14:paraId="2EE07C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962          ("Konzistentnost: nijedan proizvod nema negativnu zalihu", f"{negative} proizvoda", negative == 0),</w:t>
      </w:r>
    </w:p>
    <w:p w14:paraId="750C7C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963          ("Atomičnost: nema narudžbine bez stavki ili bez uplate", f"{orphan} narudžbina", orphan == 0),</w:t>
      </w:r>
    </w:p>
    <w:p w14:paraId="7B14B40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964          ("Konzistentnost: orders.total = suma stavki", f"{bad_total} odstupanja", bad_total == 0),</w:t>
      </w:r>
    </w:p>
    <w:p w14:paraId="644B3E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965          ("Izolacija: FOR UPDATE + fiksni redosled zaključavanja", f"{oltp_run['errors']} deadlock-a",</w:t>
      </w:r>
    </w:p>
    <w:p w14:paraId="3599F88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966           oltp_run["errors"] == 0),</w:t>
      </w:r>
    </w:p>
    <w:p w14:paraId="6EE1579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967      ]</w:t>
      </w:r>
    </w:p>
    <w:p w14:paraId="55EB482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968      for name, val, ok in acid:</w:t>
      </w:r>
    </w:p>
    <w:p w14:paraId="3E3BCE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969          info(f"  [{'OK' if ok else 'GREŠKA'}] {name}: {val}")</w:t>
      </w:r>
    </w:p>
    <w:p w14:paraId="176CA45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970      info("  Trajnost (durability): COMMIT se potvrđuje tek kada je WAL zapis upisan na disk (synchronous_commit).")</w:t>
      </w:r>
    </w:p>
    <w:p w14:paraId="3DE87F4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971      md.append("\n## 2. OLTP opterećenje\n")</w:t>
      </w:r>
    </w:p>
    <w:p w14:paraId="1B67CE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972      md.append(f"- Potvrđenih transakcija: **{oltp_run['commits']:,}** za {oltp_run['elapsed']:.1f} s "</w:t>
      </w:r>
    </w:p>
    <w:p w14:paraId="7866898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973                f"-&gt; **{oltp_run['tps']:,.0f} TPS**")</w:t>
      </w:r>
    </w:p>
    <w:p w14:paraId="10B601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974      md.append(f"- Poništenih (ROLLBACK zbog nedovoljne zalihe): {oltp_run['rollbacks']:,}; deadlock: "</w:t>
      </w:r>
    </w:p>
    <w:p w14:paraId="315B5AA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975                f"{oltp_run['errors']}")</w:t>
      </w:r>
    </w:p>
    <w:p w14:paraId="18B1A76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976      md.append(f"- Latencija (sve transakcije): p50 {oltp_run['p50']:.2f} ms, p95 {oltp_run['p95']:.2f} ms, "</w:t>
      </w:r>
    </w:p>
    <w:p w14:paraId="727052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977                f"p99 {oltp_run['p99']:.2f} ms\n")</w:t>
      </w:r>
    </w:p>
    <w:p w14:paraId="5A25F6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978      md.append(md_table(["transakcija", "broj", "prosek ms", "p50 ms", "p95 ms", "p99 ms"], lat_rows))</w:t>
      </w:r>
    </w:p>
    <w:p w14:paraId="7D6C10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979      md.append("\n### Provera ACID svojstava\n")</w:t>
      </w:r>
    </w:p>
    <w:p w14:paraId="35C9F0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980      md.append(md_table(["provera", "vrednost", "rezultat"], [(n, v, "OK" if ok else "GREŠKA") for n, v, ok in acid]))</w:t>
      </w:r>
    </w:p>
    <w:p w14:paraId="1F26FA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981   </w:t>
      </w:r>
    </w:p>
    <w:p w14:paraId="356121C7" w14:textId="77777777" w:rsidR="0052197B" w:rsidRPr="00426FB4" w:rsidRDefault="0052197B">
      <w:pPr>
        <w:spacing w:after="0"/>
        <w:rPr>
          <w:rFonts w:ascii="Times New Roman" w:hAnsi="Times New Roman" w:cs="Times New Roman"/>
        </w:rPr>
      </w:pPr>
    </w:p>
    <w:p w14:paraId="6A599965" w14:textId="5DD024A3"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3 </w:t>
      </w:r>
      <w:r w:rsidR="00C6170B" w:rsidRPr="00426FB4">
        <w:rPr>
          <w:rFonts w:ascii="Times New Roman" w:hAnsi="Times New Roman" w:cs="Times New Roman"/>
        </w:rPr>
        <w:t>-</w:t>
      </w:r>
      <w:r w:rsidRPr="00426FB4">
        <w:rPr>
          <w:rFonts w:ascii="Times New Roman" w:hAnsi="Times New Roman" w:cs="Times New Roman"/>
        </w:rPr>
        <w:t xml:space="preserve"> OLTP opterećenje i provera ACID svojstava.</w:t>
      </w:r>
    </w:p>
    <w:p w14:paraId="0A5EAA2F" w14:textId="63CA3070"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929</w:t>
      </w:r>
      <w:r w:rsidR="00C6170B" w:rsidRPr="00426FB4">
        <w:rPr>
          <w:rFonts w:ascii="Times New Roman" w:hAnsi="Times New Roman" w:cs="Times New Roman"/>
        </w:rPr>
        <w:t>-</w:t>
      </w:r>
      <w:r w:rsidRPr="00426FB4">
        <w:rPr>
          <w:rFonts w:ascii="Times New Roman" w:hAnsi="Times New Roman" w:cs="Times New Roman"/>
        </w:rPr>
        <w:t xml:space="preserve">943 </w:t>
      </w:r>
      <w:r w:rsidR="00C6170B" w:rsidRPr="00426FB4">
        <w:rPr>
          <w:rFonts w:ascii="Times New Roman" w:hAnsi="Times New Roman" w:cs="Times New Roman"/>
        </w:rPr>
        <w:t>-</w:t>
      </w:r>
      <w:r w:rsidRPr="00426FB4">
        <w:rPr>
          <w:rFonts w:ascii="Times New Roman" w:hAnsi="Times New Roman" w:cs="Times New Roman"/>
        </w:rPr>
        <w:t xml:space="preserve"> početna ukupna zaliha i najveći </w:t>
      </w:r>
      <w:r w:rsidRPr="00426FB4">
        <w:rPr>
          <w:rFonts w:ascii="Times New Roman" w:hAnsi="Times New Roman" w:cs="Times New Roman"/>
          <w:sz w:val="19"/>
        </w:rPr>
        <w:t>order_id</w:t>
      </w:r>
      <w:r w:rsidRPr="00426FB4">
        <w:rPr>
          <w:rFonts w:ascii="Times New Roman" w:hAnsi="Times New Roman" w:cs="Times New Roman"/>
        </w:rPr>
        <w:t>, pokretanje opterećenja i ispis TPS-a i latencija;</w:t>
      </w:r>
    </w:p>
    <w:p w14:paraId="6CB39587" w14:textId="7776DC7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945</w:t>
      </w:r>
      <w:r w:rsidR="00C6170B" w:rsidRPr="00426FB4">
        <w:rPr>
          <w:rFonts w:ascii="Times New Roman" w:hAnsi="Times New Roman" w:cs="Times New Roman"/>
        </w:rPr>
        <w:t>-</w:t>
      </w:r>
      <w:r w:rsidRPr="00426FB4">
        <w:rPr>
          <w:rFonts w:ascii="Times New Roman" w:hAnsi="Times New Roman" w:cs="Times New Roman"/>
        </w:rPr>
        <w:t xml:space="preserve">970 </w:t>
      </w:r>
      <w:r w:rsidR="00C6170B" w:rsidRPr="00426FB4">
        <w:rPr>
          <w:rFonts w:ascii="Times New Roman" w:hAnsi="Times New Roman" w:cs="Times New Roman"/>
        </w:rPr>
        <w:t>-</w:t>
      </w:r>
      <w:r w:rsidRPr="00426FB4">
        <w:rPr>
          <w:rFonts w:ascii="Times New Roman" w:hAnsi="Times New Roman" w:cs="Times New Roman"/>
        </w:rPr>
        <w:t xml:space="preserve"> pet invarijanti: smanjenje zalihe jednako prodatoj količini; nema negativne zalihe; nema narudžbine bez stavki ili uplate; iznos jednak zbiru stavki; nema deadlock-a. Trajnost se samo navodi, jer bi zahtevala simulaciju pada sistema;</w:t>
      </w:r>
    </w:p>
    <w:p w14:paraId="407C4EAF" w14:textId="52FAC075"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971</w:t>
      </w:r>
      <w:r w:rsidR="00C6170B" w:rsidRPr="00426FB4">
        <w:rPr>
          <w:rFonts w:ascii="Times New Roman" w:hAnsi="Times New Roman" w:cs="Times New Roman"/>
        </w:rPr>
        <w:t>-</w:t>
      </w:r>
      <w:r w:rsidRPr="00426FB4">
        <w:rPr>
          <w:rFonts w:ascii="Times New Roman" w:hAnsi="Times New Roman" w:cs="Times New Roman"/>
        </w:rPr>
        <w:t xml:space="preserve">980 </w:t>
      </w:r>
      <w:r w:rsidR="00C6170B" w:rsidRPr="00426FB4">
        <w:rPr>
          <w:rFonts w:ascii="Times New Roman" w:hAnsi="Times New Roman" w:cs="Times New Roman"/>
        </w:rPr>
        <w:t>-</w:t>
      </w:r>
      <w:r w:rsidRPr="00426FB4">
        <w:rPr>
          <w:rFonts w:ascii="Times New Roman" w:hAnsi="Times New Roman" w:cs="Times New Roman"/>
        </w:rPr>
        <w:t xml:space="preserve"> zapis u izveštaj.</w:t>
      </w:r>
    </w:p>
    <w:p w14:paraId="7BE3661D" w14:textId="4EAD2541"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21. Korak 4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obrasci pristupa podacima (linije 982</w:t>
      </w:r>
      <w:r w:rsidR="00C6170B" w:rsidRPr="00426FB4">
        <w:rPr>
          <w:rFonts w:ascii="Times New Roman" w:hAnsi="Times New Roman" w:cs="Times New Roman"/>
          <w:color w:val="auto"/>
        </w:rPr>
        <w:t>-</w:t>
      </w:r>
      <w:r w:rsidRPr="00426FB4">
        <w:rPr>
          <w:rFonts w:ascii="Times New Roman" w:hAnsi="Times New Roman" w:cs="Times New Roman"/>
          <w:color w:val="auto"/>
        </w:rPr>
        <w:t>1008)</w:t>
      </w:r>
    </w:p>
    <w:p w14:paraId="5DD15E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982      # ------------------------------------------------------------------ 4</w:t>
      </w:r>
    </w:p>
    <w:p w14:paraId="4431601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983      korak(4, "Obrasci pristupa podacima: OLTP upit vs analitički upit")</w:t>
      </w:r>
    </w:p>
    <w:p w14:paraId="353F117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984      sample_id = max_before // 2</w:t>
      </w:r>
    </w:p>
    <w:p w14:paraId="4F8ED3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985      access = [</w:t>
      </w:r>
    </w:p>
    <w:p w14:paraId="355F84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986          ("OLTP: narudžbina po PK", f"""SELECT o.order_id, o.status, o.total, c.first_name, c.last_name</w:t>
      </w:r>
    </w:p>
    <w:p w14:paraId="2C711B8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987                                       FROM oltp.orders o JOIN oltp.customer c ON c.customer_id = o.customer_id</w:t>
      </w:r>
    </w:p>
    <w:p w14:paraId="0A3A56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988                                       WHERE o.order_id = {sample_id}"""),</w:t>
      </w:r>
    </w:p>
    <w:p w14:paraId="7B0D814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989          ("OLTP: zaliha proizvoda", "SELECT price, stock FROM oltp.product WHERE product_id = 42"),</w:t>
      </w:r>
    </w:p>
    <w:p w14:paraId="5025F2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990          ("OLTP: poslednjih 5 narudžbina kupca", """SELECT order_id, order_date, total FROM oltp.orders</w:t>
      </w:r>
    </w:p>
    <w:p w14:paraId="5ACFA4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991                                                   WHERE customer_id = 777 ORDER BY order_date DESC LIMIT 5"""),</w:t>
      </w:r>
    </w:p>
    <w:p w14:paraId="6AEBEC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992          ("OLAP: prihod po regionu/kategoriji/god.", Q_3NF),</w:t>
      </w:r>
    </w:p>
    <w:p w14:paraId="77E2FB5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993      ]</w:t>
      </w:r>
    </w:p>
    <w:p w14:paraId="59D2153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994      access_rows = []</w:t>
      </w:r>
    </w:p>
    <w:p w14:paraId="6B85F2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995      metrics = []</w:t>
      </w:r>
    </w:p>
    <w:p w14:paraId="0CB3C4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996      for name, sql in access:</w:t>
      </w:r>
    </w:p>
    <w:p w14:paraId="678A2E1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997          m = plan_metrics(conn, sql)</w:t>
      </w:r>
    </w:p>
    <w:p w14:paraId="3B16587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998          metrics.append(m)</w:t>
      </w:r>
    </w:p>
    <w:p w14:paraId="634D4EC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 999          scans = ", ".join(sorted(set(n.split(" (")[0] for n in m["nodes"])))</w:t>
      </w:r>
    </w:p>
    <w:p w14:paraId="27D34DC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1000          access_rows.append((name, f"{m['time']:.2f} ms", f"{m['scanned']:,}", f"{m['blocks']:,}",</w:t>
      </w:r>
    </w:p>
    <w:p w14:paraId="705BBB4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1001                              f"{m['rows_out']:,}", scans))</w:t>
      </w:r>
    </w:p>
    <w:p w14:paraId="0A2DB4B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1002      print_table(["upit", "vreme", "pročitano redova", "blokova (8kB)", "vraćeno", "tip pristupa"], access_rows)</w:t>
      </w:r>
    </w:p>
    <w:p w14:paraId="167BBE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1003      oltp_access, olap_access = metrics[0], metrics[-1]</w:t>
      </w:r>
    </w:p>
    <w:p w14:paraId="244281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1004      info("OLTP upiti čitaju nekoliko redova preko indeksa; analitički upit skenira cele tabele i agregira.")</w:t>
      </w:r>
    </w:p>
    <w:p w14:paraId="265CA67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1005      md.append("\n## 3. Obrasci pristupa podacima\n")</w:t>
      </w:r>
    </w:p>
    <w:p w14:paraId="4B6ACA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1006      md.append(md_table(["upit", "vreme", "pročitano redova", "blokova (8kB)", "vraćeno", "tip pristupa"],</w:t>
      </w:r>
    </w:p>
    <w:p w14:paraId="5ADBA50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1007                         access_rows))</w:t>
      </w:r>
    </w:p>
    <w:p w14:paraId="3756AE3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1008   </w:t>
      </w:r>
    </w:p>
    <w:p w14:paraId="13678347" w14:textId="77777777" w:rsidR="0052197B" w:rsidRPr="00426FB4" w:rsidRDefault="0052197B">
      <w:pPr>
        <w:spacing w:after="0"/>
        <w:rPr>
          <w:rFonts w:ascii="Times New Roman" w:hAnsi="Times New Roman" w:cs="Times New Roman"/>
        </w:rPr>
      </w:pPr>
    </w:p>
    <w:p w14:paraId="0523ECD9" w14:textId="0425231D"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4 </w:t>
      </w:r>
      <w:r w:rsidR="00C6170B" w:rsidRPr="00426FB4">
        <w:rPr>
          <w:rFonts w:ascii="Times New Roman" w:hAnsi="Times New Roman" w:cs="Times New Roman"/>
        </w:rPr>
        <w:t>-</w:t>
      </w:r>
      <w:r w:rsidRPr="00426FB4">
        <w:rPr>
          <w:rFonts w:ascii="Times New Roman" w:hAnsi="Times New Roman" w:cs="Times New Roman"/>
        </w:rPr>
        <w:t xml:space="preserve"> obrasci pristupa podacima.</w:t>
      </w:r>
    </w:p>
    <w:p w14:paraId="4E420132" w14:textId="079BE38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983</w:t>
      </w:r>
      <w:r w:rsidR="00C6170B" w:rsidRPr="00426FB4">
        <w:rPr>
          <w:rFonts w:ascii="Times New Roman" w:hAnsi="Times New Roman" w:cs="Times New Roman"/>
        </w:rPr>
        <w:t>-</w:t>
      </w:r>
      <w:r w:rsidRPr="00426FB4">
        <w:rPr>
          <w:rFonts w:ascii="Times New Roman" w:hAnsi="Times New Roman" w:cs="Times New Roman"/>
        </w:rPr>
        <w:t xml:space="preserve">1007 </w:t>
      </w:r>
      <w:r w:rsidR="00C6170B" w:rsidRPr="00426FB4">
        <w:rPr>
          <w:rFonts w:ascii="Times New Roman" w:hAnsi="Times New Roman" w:cs="Times New Roman"/>
        </w:rPr>
        <w:t>-</w:t>
      </w:r>
      <w:r w:rsidRPr="00426FB4">
        <w:rPr>
          <w:rFonts w:ascii="Times New Roman" w:hAnsi="Times New Roman" w:cs="Times New Roman"/>
        </w:rPr>
        <w:t xml:space="preserve"> metrike plana (vreme, pročitani redovi, blokovi, vraćeni redovi, tip pristupa) za tri OLTP upita i analitički upit </w:t>
      </w:r>
      <w:r w:rsidRPr="00426FB4">
        <w:rPr>
          <w:rFonts w:ascii="Times New Roman" w:hAnsi="Times New Roman" w:cs="Times New Roman"/>
          <w:sz w:val="19"/>
        </w:rPr>
        <w:t>Q_3NF</w:t>
      </w:r>
      <w:r w:rsidRPr="00426FB4">
        <w:rPr>
          <w:rFonts w:ascii="Times New Roman" w:hAnsi="Times New Roman" w:cs="Times New Roman"/>
        </w:rPr>
        <w:t>; ispis tabele i zapis u izveštaj.</w:t>
      </w:r>
    </w:p>
    <w:p w14:paraId="5534B620" w14:textId="1A7C4B54"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22. Korak 5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izgradnja skladišta podataka (linije 1009</w:t>
      </w:r>
      <w:r w:rsidR="00C6170B" w:rsidRPr="00426FB4">
        <w:rPr>
          <w:rFonts w:ascii="Times New Roman" w:hAnsi="Times New Roman" w:cs="Times New Roman"/>
          <w:color w:val="auto"/>
        </w:rPr>
        <w:t>-</w:t>
      </w:r>
      <w:r w:rsidRPr="00426FB4">
        <w:rPr>
          <w:rFonts w:ascii="Times New Roman" w:hAnsi="Times New Roman" w:cs="Times New Roman"/>
          <w:color w:val="auto"/>
        </w:rPr>
        <w:t>1040)</w:t>
      </w:r>
    </w:p>
    <w:p w14:paraId="623BD71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1009      # ------------------------------------------------------------------ 5</w:t>
      </w:r>
    </w:p>
    <w:p w14:paraId="2CB79C0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1010      korak(5, "ETL: izgradnja skladišta podataka (star schema)")</w:t>
      </w:r>
    </w:p>
    <w:p w14:paraId="1AE93FA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1011      execute(conn, DW_DDL)</w:t>
      </w:r>
    </w:p>
    <w:p w14:paraId="013C1A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1012      info("dw.fact_sales (granularnost: stavka narudžbine) + dimenzije dim_date, dim_customer, dim_product")</w:t>
      </w:r>
    </w:p>
    <w:p w14:paraId="79C02E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1013      etl_rows = []</w:t>
      </w:r>
    </w:p>
    <w:p w14:paraId="5CC5C7A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1014      for name, sql in ETL_DIMENSIONS:</w:t>
      </w:r>
    </w:p>
    <w:p w14:paraId="2A8982E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1015          with conn.cursor() as cur:</w:t>
      </w:r>
    </w:p>
    <w:p w14:paraId="786E951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1016              t0 = time.perf_counter()</w:t>
      </w:r>
    </w:p>
    <w:p w14:paraId="455AFC7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1017              cur.execute(sql)</w:t>
      </w:r>
    </w:p>
    <w:p w14:paraId="4E93F1A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1018              etl_rows.append((f"Load dw.{name}", f"{cur.rowcount:,}", f"{time.perf_counter() - t0:.2f} s"))</w:t>
      </w:r>
    </w:p>
    <w:p w14:paraId="1CA9F1F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1019      dt, n, od, do = etl_fact(conn, "FULL")</w:t>
      </w:r>
    </w:p>
    <w:p w14:paraId="3EB3DB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1020      etl_rows.append((f"Load dw.fact_sales (order_id {od + 1}..{do})", f"{n:,}", f"{dt:.2f} s"))</w:t>
      </w:r>
    </w:p>
    <w:p w14:paraId="14EB6C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1021      t0 = time.perf_counter()</w:t>
      </w:r>
    </w:p>
    <w:p w14:paraId="26A450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1022      execute(conn, "CREATE INDEX idx_fact_date_brin ON dw.fact_sales USING brin (date_key)")</w:t>
      </w:r>
    </w:p>
    <w:p w14:paraId="08BBBC5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1023      execute(conn, "CREATE INDEX idx_fact_product ON dw.fact_sales (product_key)")</w:t>
      </w:r>
    </w:p>
    <w:p w14:paraId="2535D5A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1024      execute(conn, "ANALYZE dw.fact_sales, dw.dim_date, dw.dim_customer, dw.dim_product")</w:t>
      </w:r>
    </w:p>
    <w:p w14:paraId="1D519B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1025      etl_rows.append(("Indeksi (BRIN date_key, B-tree product_key) + ANALYZE", "", f"{time.perf_counter() - t0:.2f} s"))</w:t>
      </w:r>
    </w:p>
    <w:p w14:paraId="5EBD68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1026      t0 = time.perf_counter()</w:t>
      </w:r>
    </w:p>
    <w:p w14:paraId="236D1A9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1027      execute(conn, MV_DDL)</w:t>
      </w:r>
    </w:p>
    <w:p w14:paraId="2BA0E13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1028      mv_rows = query(conn, "SELECT count(*) FROM dw.mv_sales_month")[0][0]</w:t>
      </w:r>
    </w:p>
    <w:p w14:paraId="55EC48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1029      etl_rows.append(("Materijalizovani pogled dw.mv_sales_month", f"{mv_rows:,}", f"{time.perf_counter() - t0:.2f} s"))</w:t>
      </w:r>
    </w:p>
    <w:p w14:paraId="649420F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1030      print_table(["ETL korak", "redova", "trajanje"], etl_rows)</w:t>
      </w:r>
    </w:p>
    <w:p w14:paraId="21C1773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1031      brin_size, fact_size = query(conn, """SELECT pg_relation_size('dw.idx_fact_date_brin'),</w:t>
      </w:r>
    </w:p>
    <w:p w14:paraId="1606C6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1032                                                  pg_relation_size('dw.fact_sales')""")[0]</w:t>
      </w:r>
    </w:p>
    <w:p w14:paraId="1D01C5C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1033      btree_size = query(conn, "SELECT pg_relation_size('dw.idx_fact_product')")[0][0]</w:t>
      </w:r>
    </w:p>
    <w:p w14:paraId="680E1E3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1034      info(f"fact_sales: {fmt_bytes(fact_size)}; BRIN indeks: {fmt_bytes(brin_size)} "</w:t>
      </w:r>
    </w:p>
    <w:p w14:paraId="00AA0E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1035           f"(B-tree nad product_key: {fmt_bytes(btree_size)}) - BRIN je mali jer su podaci učitani po datumu.")</w:t>
      </w:r>
    </w:p>
    <w:p w14:paraId="16FC362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1036      md.append("\n## 4. ETL i skladište podataka\n")</w:t>
      </w:r>
    </w:p>
    <w:p w14:paraId="64B51E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1037      md.append(md_table(["ETL korak", "redova", "trajanje"], etl_rows))</w:t>
      </w:r>
    </w:p>
    <w:p w14:paraId="135B29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1038      md.append(f"\nVeličina `fact_sales`: {fmt_bytes(fact_size)}; BRIN indeks nad `date_key`: {fmt_bytes(brin_size)}; "</w:t>
      </w:r>
    </w:p>
    <w:p w14:paraId="2B50DC9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1039                f"B-tree nad `product_key`: {fmt_bytes(btree_size)}.\n")</w:t>
      </w:r>
    </w:p>
    <w:p w14:paraId="582C5E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1040   </w:t>
      </w:r>
    </w:p>
    <w:p w14:paraId="393A2045" w14:textId="77777777" w:rsidR="0052197B" w:rsidRPr="00426FB4" w:rsidRDefault="0052197B">
      <w:pPr>
        <w:spacing w:after="0"/>
        <w:rPr>
          <w:rFonts w:ascii="Times New Roman" w:hAnsi="Times New Roman" w:cs="Times New Roman"/>
        </w:rPr>
      </w:pPr>
    </w:p>
    <w:p w14:paraId="05F4BABB" w14:textId="3A2B130E"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5 </w:t>
      </w:r>
      <w:r w:rsidR="00C6170B" w:rsidRPr="00426FB4">
        <w:rPr>
          <w:rFonts w:ascii="Times New Roman" w:hAnsi="Times New Roman" w:cs="Times New Roman"/>
        </w:rPr>
        <w:t>-</w:t>
      </w:r>
      <w:r w:rsidRPr="00426FB4">
        <w:rPr>
          <w:rFonts w:ascii="Times New Roman" w:hAnsi="Times New Roman" w:cs="Times New Roman"/>
        </w:rPr>
        <w:t xml:space="preserve"> izgradnja skladišta podataka.</w:t>
      </w:r>
    </w:p>
    <w:p w14:paraId="18AC4C3C" w14:textId="67879297"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1010</w:t>
      </w:r>
      <w:r w:rsidR="00C6170B" w:rsidRPr="00426FB4">
        <w:rPr>
          <w:rFonts w:ascii="Times New Roman" w:hAnsi="Times New Roman" w:cs="Times New Roman"/>
        </w:rPr>
        <w:t>-</w:t>
      </w:r>
      <w:r w:rsidRPr="00426FB4">
        <w:rPr>
          <w:rFonts w:ascii="Times New Roman" w:hAnsi="Times New Roman" w:cs="Times New Roman"/>
        </w:rPr>
        <w:t xml:space="preserve">1030 </w:t>
      </w:r>
      <w:r w:rsidR="00C6170B" w:rsidRPr="00426FB4">
        <w:rPr>
          <w:rFonts w:ascii="Times New Roman" w:hAnsi="Times New Roman" w:cs="Times New Roman"/>
        </w:rPr>
        <w:t>-</w:t>
      </w:r>
      <w:r w:rsidRPr="00426FB4">
        <w:rPr>
          <w:rFonts w:ascii="Times New Roman" w:hAnsi="Times New Roman" w:cs="Times New Roman"/>
        </w:rPr>
        <w:t xml:space="preserve"> </w:t>
      </w:r>
      <w:r w:rsidRPr="00426FB4">
        <w:rPr>
          <w:rFonts w:ascii="Times New Roman" w:hAnsi="Times New Roman" w:cs="Times New Roman"/>
          <w:sz w:val="19"/>
        </w:rPr>
        <w:t>DW_DDL</w:t>
      </w:r>
      <w:r w:rsidRPr="00426FB4">
        <w:rPr>
          <w:rFonts w:ascii="Times New Roman" w:hAnsi="Times New Roman" w:cs="Times New Roman"/>
        </w:rPr>
        <w:t xml:space="preserve">, dimenzije, puno učitavanje činjenica, BRIN indeks nad </w:t>
      </w:r>
      <w:r w:rsidRPr="00426FB4">
        <w:rPr>
          <w:rFonts w:ascii="Times New Roman" w:hAnsi="Times New Roman" w:cs="Times New Roman"/>
          <w:sz w:val="19"/>
        </w:rPr>
        <w:t>date_key</w:t>
      </w:r>
      <w:r w:rsidRPr="00426FB4">
        <w:rPr>
          <w:rFonts w:ascii="Times New Roman" w:hAnsi="Times New Roman" w:cs="Times New Roman"/>
        </w:rPr>
        <w:t xml:space="preserve">, B-tree nad </w:t>
      </w:r>
      <w:r w:rsidRPr="00426FB4">
        <w:rPr>
          <w:rFonts w:ascii="Times New Roman" w:hAnsi="Times New Roman" w:cs="Times New Roman"/>
          <w:sz w:val="19"/>
        </w:rPr>
        <w:t>product_key</w:t>
      </w:r>
      <w:r w:rsidRPr="00426FB4">
        <w:rPr>
          <w:rFonts w:ascii="Times New Roman" w:hAnsi="Times New Roman" w:cs="Times New Roman"/>
        </w:rPr>
        <w:t>, ANALYZE i materijalizovani pogled, uz merenje trajanja;</w:t>
      </w:r>
    </w:p>
    <w:p w14:paraId="24F56B65" w14:textId="52F468D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1031</w:t>
      </w:r>
      <w:r w:rsidR="00C6170B" w:rsidRPr="00426FB4">
        <w:rPr>
          <w:rFonts w:ascii="Times New Roman" w:hAnsi="Times New Roman" w:cs="Times New Roman"/>
        </w:rPr>
        <w:t>-</w:t>
      </w:r>
      <w:r w:rsidRPr="00426FB4">
        <w:rPr>
          <w:rFonts w:ascii="Times New Roman" w:hAnsi="Times New Roman" w:cs="Times New Roman"/>
        </w:rPr>
        <w:t xml:space="preserve">1039 </w:t>
      </w:r>
      <w:r w:rsidR="00C6170B" w:rsidRPr="00426FB4">
        <w:rPr>
          <w:rFonts w:ascii="Times New Roman" w:hAnsi="Times New Roman" w:cs="Times New Roman"/>
        </w:rPr>
        <w:t>-</w:t>
      </w:r>
      <w:r w:rsidRPr="00426FB4">
        <w:rPr>
          <w:rFonts w:ascii="Times New Roman" w:hAnsi="Times New Roman" w:cs="Times New Roman"/>
        </w:rPr>
        <w:t xml:space="preserve"> veličine tabele činjenica i oba indeksa.</w:t>
      </w:r>
    </w:p>
    <w:p w14:paraId="7625D41C" w14:textId="2A0FB87B"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23. Korak 6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OLAP upiti i poređenje modela (linije 1041</w:t>
      </w:r>
      <w:r w:rsidR="00C6170B" w:rsidRPr="00426FB4">
        <w:rPr>
          <w:rFonts w:ascii="Times New Roman" w:hAnsi="Times New Roman" w:cs="Times New Roman"/>
          <w:color w:val="auto"/>
        </w:rPr>
        <w:t>-</w:t>
      </w:r>
      <w:r w:rsidRPr="00426FB4">
        <w:rPr>
          <w:rFonts w:ascii="Times New Roman" w:hAnsi="Times New Roman" w:cs="Times New Roman"/>
          <w:color w:val="auto"/>
        </w:rPr>
        <w:t>1079)</w:t>
      </w:r>
    </w:p>
    <w:p w14:paraId="24472EE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1041      # ------------------------------------------------------------------ 6</w:t>
      </w:r>
    </w:p>
    <w:p w14:paraId="59DE5F8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1042      korak(6, "OLAP upiti nad zvezdastom šemom")</w:t>
      </w:r>
    </w:p>
    <w:p w14:paraId="4304A1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1043      olap_times = []</w:t>
      </w:r>
    </w:p>
    <w:p w14:paraId="23A3611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1044      olap_txt = []</w:t>
      </w:r>
    </w:p>
    <w:p w14:paraId="4DD082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1045      md.append("## 5. OLAP upiti\n")</w:t>
      </w:r>
    </w:p>
    <w:p w14:paraId="532680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1046      for name, desc, sql, sample in OLAP_QUERIES:</w:t>
      </w:r>
    </w:p>
    <w:p w14:paraId="07208B1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1047          ms, rows = timed_query(conn, sql, args.runs)</w:t>
      </w:r>
    </w:p>
    <w:p w14:paraId="0684772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1048          olap_times.append((name, ms))</w:t>
      </w:r>
    </w:p>
    <w:p w14:paraId="22DADF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1049          print()</w:t>
      </w:r>
    </w:p>
    <w:p w14:paraId="41CDE7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1050          info(f"{name}  [{ms:.1f} ms, {len(rows)} redova]")</w:t>
      </w:r>
    </w:p>
    <w:p w14:paraId="1342C0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1051          info(f"  {desc}")</w:t>
      </w:r>
    </w:p>
    <w:p w14:paraId="02CF648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1052          shown = sample(rows)</w:t>
      </w:r>
    </w:p>
    <w:p w14:paraId="694F8D4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1053          for r in shown:</w:t>
      </w:r>
    </w:p>
    <w:p w14:paraId="2BEB52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1054              info("    " + " | ".join(fmt_cell(v) for v in r))</w:t>
      </w:r>
    </w:p>
    <w:p w14:paraId="7DD579C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1055          olap_txt.append(f"-- {name} ({ms:.1f} ms)\n{' '.join(sql.split())}\n" +</w:t>
      </w:r>
    </w:p>
    <w:p w14:paraId="01AE0E0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1056                          "\n".join(" | ".join("*" if v is None else str(v) for v in r) for r in rows) + "\n")</w:t>
      </w:r>
    </w:p>
    <w:p w14:paraId="0D5C0B1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1057          md.append(f"**{name}** - {desc} ({ms:.1f} ms, {len(rows)} redova)\n")</w:t>
      </w:r>
    </w:p>
    <w:p w14:paraId="1F232DB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1058          md.append("```sql\n" + "\n".join(line.strip() for line in sql.strip().splitlines()) + "\n```\n")</w:t>
      </w:r>
    </w:p>
    <w:p w14:paraId="239D3E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1059      (out_dir / "olap_rezultati.txt").write_text("\n".join(olap_txt), encoding="utf-8")</w:t>
      </w:r>
    </w:p>
    <w:p w14:paraId="628264E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1060      info("(`*` označava međuzbir/ukupno u ROLLUP/CUBE; kompletni rezultati: olap_rezultati.txt)")</w:t>
      </w:r>
    </w:p>
    <w:p w14:paraId="3F65D4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1061   </w:t>
      </w:r>
    </w:p>
    <w:p w14:paraId="40A8333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1062      print()</w:t>
      </w:r>
    </w:p>
    <w:p w14:paraId="0FC2A2C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1063      info("Isto poslovno pitanje - 'prihod po regionu, kategoriji i godini':")</w:t>
      </w:r>
    </w:p>
    <w:p w14:paraId="38EA4F5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1064      cmp_rows = []</w:t>
      </w:r>
    </w:p>
    <w:p w14:paraId="0FF230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1065      results = {}</w:t>
      </w:r>
    </w:p>
    <w:p w14:paraId="593A351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1066      for label, sql, joins in (("3NF (OLTP šema)", Q_3NF, 6), ("Star schema", Q_STAR, 3),</w:t>
      </w:r>
    </w:p>
    <w:p w14:paraId="2913E1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1067                                ("Mat. pogled", Q_MV, 0)):</w:t>
      </w:r>
    </w:p>
    <w:p w14:paraId="7AB2D7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1068          ms, rows = timed_query(conn, sql, args.runs)</w:t>
      </w:r>
    </w:p>
    <w:p w14:paraId="3A10029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1069          results[label] = [(r[0], r[1], int(r[2]), round(float(r[3]), 2)) for r in rows]</w:t>
      </w:r>
    </w:p>
    <w:p w14:paraId="133F410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1070          cmp_rows.append((label, ms, joins, len(rows)))</w:t>
      </w:r>
    </w:p>
    <w:p w14:paraId="7CAE86E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1071      same = results["3NF (OLTP šema)"] == results["Star schema"] == results["Mat. pogled"]</w:t>
      </w:r>
    </w:p>
    <w:p w14:paraId="4E7A32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lastRenderedPageBreak/>
        <w:t>1072      print_table(["model", "vreme", "spajanja", "redova"],</w:t>
      </w:r>
    </w:p>
    <w:p w14:paraId="40E47FC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1073                  [(n, f"{ms:.1f} ms", j, r) for n, ms, j, r in cmp_rows])</w:t>
      </w:r>
    </w:p>
    <w:p w14:paraId="1905F5E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1074      info(f"Rezultati sva tri upita su {'IDENTIČNI' if same else 'RAZLIČITI (!)'}.")</w:t>
      </w:r>
    </w:p>
    <w:p w14:paraId="14B7F3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1075      md.append("### Isto pitanje nad različitim modelima\n")</w:t>
      </w:r>
    </w:p>
    <w:p w14:paraId="7016278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1076      md.append(md_table(["model", "vreme (medijana)", "broj spajanja", "redova"],</w:t>
      </w:r>
    </w:p>
    <w:p w14:paraId="1CF79B7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1077                         [(n, f"{ms:.1f} ms", j, r) for n, ms, j, r in cmp_rows]))</w:t>
      </w:r>
    </w:p>
    <w:p w14:paraId="621334C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1078      md.append(f"\nRezultati su {'identični' if same else 'RAZLIČITI'}.\n")</w:t>
      </w:r>
    </w:p>
    <w:p w14:paraId="15DDE59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1079   </w:t>
      </w:r>
    </w:p>
    <w:p w14:paraId="7CBD4CAF" w14:textId="77777777" w:rsidR="0052197B" w:rsidRPr="00426FB4" w:rsidRDefault="0052197B">
      <w:pPr>
        <w:spacing w:after="0"/>
        <w:rPr>
          <w:rFonts w:ascii="Times New Roman" w:hAnsi="Times New Roman" w:cs="Times New Roman"/>
        </w:rPr>
      </w:pPr>
    </w:p>
    <w:p w14:paraId="0533C153" w14:textId="02D38C90"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6 </w:t>
      </w:r>
      <w:r w:rsidR="00C6170B" w:rsidRPr="00426FB4">
        <w:rPr>
          <w:rFonts w:ascii="Times New Roman" w:hAnsi="Times New Roman" w:cs="Times New Roman"/>
        </w:rPr>
        <w:t>-</w:t>
      </w:r>
      <w:r w:rsidRPr="00426FB4">
        <w:rPr>
          <w:rFonts w:ascii="Times New Roman" w:hAnsi="Times New Roman" w:cs="Times New Roman"/>
        </w:rPr>
        <w:t xml:space="preserve"> OLAP upiti i poređenje modela.</w:t>
      </w:r>
    </w:p>
    <w:p w14:paraId="2D8C486C" w14:textId="2CF709D6"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1042</w:t>
      </w:r>
      <w:r w:rsidR="00C6170B" w:rsidRPr="00426FB4">
        <w:rPr>
          <w:rFonts w:ascii="Times New Roman" w:hAnsi="Times New Roman" w:cs="Times New Roman"/>
        </w:rPr>
        <w:t>-</w:t>
      </w:r>
      <w:r w:rsidRPr="00426FB4">
        <w:rPr>
          <w:rFonts w:ascii="Times New Roman" w:hAnsi="Times New Roman" w:cs="Times New Roman"/>
        </w:rPr>
        <w:t xml:space="preserve">1060 </w:t>
      </w:r>
      <w:r w:rsidR="00C6170B" w:rsidRPr="00426FB4">
        <w:rPr>
          <w:rFonts w:ascii="Times New Roman" w:hAnsi="Times New Roman" w:cs="Times New Roman"/>
        </w:rPr>
        <w:t>-</w:t>
      </w:r>
      <w:r w:rsidRPr="00426FB4">
        <w:rPr>
          <w:rFonts w:ascii="Times New Roman" w:hAnsi="Times New Roman" w:cs="Times New Roman"/>
        </w:rPr>
        <w:t xml:space="preserve"> medijana tri merenja za svaki upit, ispis izabranih redova i upis SQL-a i svih redova u </w:t>
      </w:r>
      <w:r w:rsidRPr="00426FB4">
        <w:rPr>
          <w:rFonts w:ascii="Times New Roman" w:hAnsi="Times New Roman" w:cs="Times New Roman"/>
          <w:sz w:val="19"/>
        </w:rPr>
        <w:t>olap_rezultati.txt</w:t>
      </w:r>
      <w:r w:rsidRPr="00426FB4">
        <w:rPr>
          <w:rFonts w:ascii="Times New Roman" w:hAnsi="Times New Roman" w:cs="Times New Roman"/>
        </w:rPr>
        <w:t>;</w:t>
      </w:r>
    </w:p>
    <w:p w14:paraId="79C324B5" w14:textId="11B39271"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1062</w:t>
      </w:r>
      <w:r w:rsidR="00C6170B" w:rsidRPr="00426FB4">
        <w:rPr>
          <w:rFonts w:ascii="Times New Roman" w:hAnsi="Times New Roman" w:cs="Times New Roman"/>
        </w:rPr>
        <w:t>-</w:t>
      </w:r>
      <w:r w:rsidRPr="00426FB4">
        <w:rPr>
          <w:rFonts w:ascii="Times New Roman" w:hAnsi="Times New Roman" w:cs="Times New Roman"/>
        </w:rPr>
        <w:t xml:space="preserve">1078 </w:t>
      </w:r>
      <w:r w:rsidR="00C6170B" w:rsidRPr="00426FB4">
        <w:rPr>
          <w:rFonts w:ascii="Times New Roman" w:hAnsi="Times New Roman" w:cs="Times New Roman"/>
        </w:rPr>
        <w:t>-</w:t>
      </w:r>
      <w:r w:rsidRPr="00426FB4">
        <w:rPr>
          <w:rFonts w:ascii="Times New Roman" w:hAnsi="Times New Roman" w:cs="Times New Roman"/>
        </w:rPr>
        <w:t xml:space="preserve"> isto pitanje nad tri modela i provera da su rezultati identični (posle zaokruživanja).</w:t>
      </w:r>
    </w:p>
    <w:p w14:paraId="4E642CEA" w14:textId="69B7453D"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24. Korak 7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interferencija OLTP i OLAP opterećenja (linije 1080</w:t>
      </w:r>
      <w:r w:rsidR="00C6170B" w:rsidRPr="00426FB4">
        <w:rPr>
          <w:rFonts w:ascii="Times New Roman" w:hAnsi="Times New Roman" w:cs="Times New Roman"/>
          <w:color w:val="auto"/>
        </w:rPr>
        <w:t>-</w:t>
      </w:r>
      <w:r w:rsidRPr="00426FB4">
        <w:rPr>
          <w:rFonts w:ascii="Times New Roman" w:hAnsi="Times New Roman" w:cs="Times New Roman"/>
          <w:color w:val="auto"/>
        </w:rPr>
        <w:t>1103)</w:t>
      </w:r>
    </w:p>
    <w:p w14:paraId="741BDBE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1080      # ------------------------------------------------------------------ 7</w:t>
      </w:r>
    </w:p>
    <w:p w14:paraId="6BD0376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1081      korak(7, "Interferencija: OLTP sam vs OLTP + OLAP na istom sistemu")</w:t>
      </w:r>
    </w:p>
    <w:p w14:paraId="2DE99E3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1082      ctx["max_order_id"] = query(conn, "SELECT max(order_id) FROM oltp.orders")[0][0]</w:t>
      </w:r>
    </w:p>
    <w:p w14:paraId="7667884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1083      info(f"a) {args.threads} OLTP klijenata, {args.duration} s ...")</w:t>
      </w:r>
    </w:p>
    <w:p w14:paraId="7CE520D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1084      alone = run_workload(args, ctx, args.duration, seed_base=200)</w:t>
      </w:r>
    </w:p>
    <w:p w14:paraId="7D2A499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1085      info(f"   {alone['tps']:,.0f} TPS, p95 {alone['p95']:.2f} ms")</w:t>
      </w:r>
    </w:p>
    <w:p w14:paraId="5A565CE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1086      info(f"b) {args.threads} OLTP klijenata + {args.olap_threads} niti koje neprestano izvršavaju analitički "</w:t>
      </w:r>
    </w:p>
    <w:p w14:paraId="3E37008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1087           f"upit nad OLTP tabelama ...")</w:t>
      </w:r>
    </w:p>
    <w:p w14:paraId="5F1C297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1088      mixed = run_workload(args, ctx, args.duration, olap_sql=Q_3NF, seed_base=200)</w:t>
      </w:r>
    </w:p>
    <w:p w14:paraId="5670703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1089      info(f"   {mixed['tps']:,.0f} TPS, p95 {mixed['p95']:.2f} ms (izvršeno {mixed['olap_queries']} OLAP upita)")</w:t>
      </w:r>
    </w:p>
    <w:p w14:paraId="328D8C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1090      drop = 100 * (1 - mixed["tps"] / alone["tps"]) if alone["tps"] else 0</w:t>
      </w:r>
    </w:p>
    <w:p w14:paraId="7B4A5B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1091      lat_up = mixed["p95"] / alone["p95"] if alone["p95"] else 0</w:t>
      </w:r>
    </w:p>
    <w:p w14:paraId="6EAFA3A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1092      info(f"Pad propusne moći: {drop:.0f}%; p95 latencija ×{lat_up:.1f}")</w:t>
      </w:r>
    </w:p>
    <w:p w14:paraId="632721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1093      info("Zaključak: analitika na produkcionoj OLTP bazi troši CPU, I/O i keš koji trebaju transakcijama -")</w:t>
      </w:r>
    </w:p>
    <w:p w14:paraId="6F42DC9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1094      info("zato se OLAP izdvaja u posebno skladište podataka (DW) koje se puni ETL procesom.")</w:t>
      </w:r>
    </w:p>
    <w:p w14:paraId="7316177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1095      interference = {"alone": alone, "mixed": mixed}</w:t>
      </w:r>
    </w:p>
    <w:p w14:paraId="318E7B6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1096      md.append("\n## 6. Interferencija OLTP i OLAP opterećenja\n")</w:t>
      </w:r>
    </w:p>
    <w:p w14:paraId="42211C8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1097      md.append(md_table(["scenario", "TPS", "p50 ms", "p95 ms", "p99 ms", "OLAP upita"],</w:t>
      </w:r>
    </w:p>
    <w:p w14:paraId="0B500F0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1098                         [("samo OLTP", f"{alone['tps']:,.0f}", f"{alone['p50']:.2f}", f"{alone['p95']:.2f}",</w:t>
      </w:r>
    </w:p>
    <w:p w14:paraId="195E65C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1099                           f"{alone['p99']:.2f}", "-"),</w:t>
      </w:r>
    </w:p>
    <w:p w14:paraId="5573470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1100                          ("OLTP + OLAP", f"{mixed['tps']:,.0f}", f"{mixed['p50']:.2f}", f"{mixed['p95']:.2f}",</w:t>
      </w:r>
    </w:p>
    <w:p w14:paraId="4278B9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1101                           f"{mixed['p99']:.2f}", mixed["olap_queries"])]))</w:t>
      </w:r>
    </w:p>
    <w:p w14:paraId="2C64C0D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1102      md.append(f"\nPad propusne moći: **{drop:.0f}%**, p95 latencija **×{lat_up:.1f}**.\n")</w:t>
      </w:r>
    </w:p>
    <w:p w14:paraId="3046317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1103   </w:t>
      </w:r>
    </w:p>
    <w:p w14:paraId="0FE3D79B" w14:textId="77777777" w:rsidR="0052197B" w:rsidRPr="00426FB4" w:rsidRDefault="0052197B">
      <w:pPr>
        <w:spacing w:after="0"/>
        <w:rPr>
          <w:rFonts w:ascii="Times New Roman" w:hAnsi="Times New Roman" w:cs="Times New Roman"/>
        </w:rPr>
      </w:pPr>
    </w:p>
    <w:p w14:paraId="32D30C15" w14:textId="03F2725E"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7 </w:t>
      </w:r>
      <w:r w:rsidR="00C6170B" w:rsidRPr="00426FB4">
        <w:rPr>
          <w:rFonts w:ascii="Times New Roman" w:hAnsi="Times New Roman" w:cs="Times New Roman"/>
        </w:rPr>
        <w:t>-</w:t>
      </w:r>
      <w:r w:rsidRPr="00426FB4">
        <w:rPr>
          <w:rFonts w:ascii="Times New Roman" w:hAnsi="Times New Roman" w:cs="Times New Roman"/>
        </w:rPr>
        <w:t xml:space="preserve"> interferencija OLTP i OLAP opterećenja.</w:t>
      </w:r>
    </w:p>
    <w:p w14:paraId="65835300" w14:textId="5299829C"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1081</w:t>
      </w:r>
      <w:r w:rsidR="00C6170B" w:rsidRPr="00426FB4">
        <w:rPr>
          <w:rFonts w:ascii="Times New Roman" w:hAnsi="Times New Roman" w:cs="Times New Roman"/>
        </w:rPr>
        <w:t>-</w:t>
      </w:r>
      <w:r w:rsidRPr="00426FB4">
        <w:rPr>
          <w:rFonts w:ascii="Times New Roman" w:hAnsi="Times New Roman" w:cs="Times New Roman"/>
        </w:rPr>
        <w:t xml:space="preserve">1102 </w:t>
      </w:r>
      <w:r w:rsidR="00C6170B" w:rsidRPr="00426FB4">
        <w:rPr>
          <w:rFonts w:ascii="Times New Roman" w:hAnsi="Times New Roman" w:cs="Times New Roman"/>
        </w:rPr>
        <w:t>-</w:t>
      </w:r>
      <w:r w:rsidRPr="00426FB4">
        <w:rPr>
          <w:rFonts w:ascii="Times New Roman" w:hAnsi="Times New Roman" w:cs="Times New Roman"/>
        </w:rPr>
        <w:t xml:space="preserve"> OLTP opterećenje dva puta sa istim semenom: samo, i uz dve OLAP niti nad OLTP tabelama; računaju se pad TPS-a i povećanje p95 latencije.</w:t>
      </w:r>
    </w:p>
    <w:p w14:paraId="7A140AE0" w14:textId="28535C9D"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25. Korak 8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inkrementalni ETL (linije 1104</w:t>
      </w:r>
      <w:r w:rsidR="00C6170B" w:rsidRPr="00426FB4">
        <w:rPr>
          <w:rFonts w:ascii="Times New Roman" w:hAnsi="Times New Roman" w:cs="Times New Roman"/>
          <w:color w:val="auto"/>
        </w:rPr>
        <w:t>-</w:t>
      </w:r>
      <w:r w:rsidRPr="00426FB4">
        <w:rPr>
          <w:rFonts w:ascii="Times New Roman" w:hAnsi="Times New Roman" w:cs="Times New Roman"/>
          <w:color w:val="auto"/>
        </w:rPr>
        <w:t>1138)</w:t>
      </w:r>
    </w:p>
    <w:p w14:paraId="6DF2387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1104      # ------------------------------------------------------------------ 8</w:t>
      </w:r>
    </w:p>
    <w:p w14:paraId="006C5E0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1105      korak(8, "Inkrementalni ETL i kašnjenje podataka u skladištu")</w:t>
      </w:r>
    </w:p>
    <w:p w14:paraId="5860330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1106      freshness_sql = {</w:t>
      </w:r>
    </w:p>
    <w:p w14:paraId="7D931A8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1107          "OLTP": """SELECT count(DISTINCT o.order_id), COALESCE(SUM(i.quantity * i.unit_price), 0)</w:t>
      </w:r>
    </w:p>
    <w:p w14:paraId="0F6E1AD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1108                     FROM oltp.orders o JOIN oltp.order_item i ON i.order_id = o.order_id</w:t>
      </w:r>
    </w:p>
    <w:p w14:paraId="0E097E8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1109                     WHERE o.status &lt;&gt; 'OTKAZANA' AND o.order_date &gt;= current_date""",</w:t>
      </w:r>
    </w:p>
    <w:p w14:paraId="1D46FC1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1110          "DW": """SELECT count(DISTINCT f.order_id), COALESCE(SUM(f.revenue), 0)</w:t>
      </w:r>
    </w:p>
    <w:p w14:paraId="474302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1111                   FROM dw.fact_sales f WHERE f.date_key &gt;= to_char(current_date, 'YYYYMMDD')::int""",</w:t>
      </w:r>
    </w:p>
    <w:p w14:paraId="70BA856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1112      }</w:t>
      </w:r>
    </w:p>
    <w:p w14:paraId="3E9BA73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1113      before = {k: query(conn, v)[0] for k, v in freshness_sql.items()}</w:t>
      </w:r>
    </w:p>
    <w:p w14:paraId="7469CB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1114      info(f"Današnje narudžbine - OLTP: {before['OLTP'][0]:,} ({fmt_num(before['OLTP'][1])} RSD), "</w:t>
      </w:r>
    </w:p>
    <w:p w14:paraId="19A76F4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1115           f"DW: {before['DW'][0]:,} ({fmt_num(before['DW'][1])} RSD)")</w:t>
      </w:r>
    </w:p>
    <w:p w14:paraId="4763E7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1116      info("DW 'kasni' - ne vidi narudžbine nastale posle poslednjeg ETL-a.")</w:t>
      </w:r>
    </w:p>
    <w:p w14:paraId="5EA7BB8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1117      dt, n, od, do = etl_fact(conn, "INCREMENTAL")</w:t>
      </w:r>
    </w:p>
    <w:p w14:paraId="63D112C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1118      t0 = time.perf_counter()</w:t>
      </w:r>
    </w:p>
    <w:p w14:paraId="66C9A6F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1119      execute(conn, "REFRESH MATERIALIZED VIEW dw.mv_sales_month")</w:t>
      </w:r>
    </w:p>
    <w:p w14:paraId="61165F2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1120      refresh_dt = time.perf_counter() - t0</w:t>
      </w:r>
    </w:p>
    <w:p w14:paraId="324DB28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1121      after = {k: query(conn, v)[0] for k, v in freshness_sql.items()}</w:t>
      </w:r>
    </w:p>
    <w:p w14:paraId="69C626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1122      info(f"Inkrementalni ETL (watermark order_id &gt; {od}): {n:,} novih redova činjenica za {dt:.2f} s; "</w:t>
      </w:r>
    </w:p>
    <w:p w14:paraId="71CA7C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1123           f"REFRESH MATERIALIZED VIEW: {refresh_dt:.2f} s")</w:t>
      </w:r>
    </w:p>
    <w:p w14:paraId="000F984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1124      info(f"Posle ETL-a - OLTP: {after['OLTP'][0]:,} ({fmt_num(after['OLTP'][1])} RSD), "</w:t>
      </w:r>
    </w:p>
    <w:p w14:paraId="71518A7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1125           f"DW: {after['DW'][0]:,} ({fmt_num(after['DW'][1])} RSD)")</w:t>
      </w:r>
    </w:p>
    <w:p w14:paraId="603A240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1126      synced = after["OLTP"] == after["DW"]</w:t>
      </w:r>
    </w:p>
    <w:p w14:paraId="31848FD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1127      info("Skladište je sinhronizovano sa OLTP sistemom." if synced else "UPOZORENJE: DW i OLTP se razlikuju!")</w:t>
      </w:r>
    </w:p>
    <w:p w14:paraId="458ECB2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1128      etl_log = query(conn, "SELECT load_id, load_type, from_order, to_order, rows_loaded FROM dw.etl_log ORDER BY 1")</w:t>
      </w:r>
    </w:p>
    <w:p w14:paraId="12154D4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1129      md.append("## 7. Inkrementalni ETL\n")</w:t>
      </w:r>
    </w:p>
    <w:p w14:paraId="56432F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1130      md.append(md_table(["", "OLTP narudžbina danas", "OLTP prihod danas", "DW narudžbina danas", "DW prihod danas"],</w:t>
      </w:r>
    </w:p>
    <w:p w14:paraId="6A75D7F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1131                         [("pre ETL-a", f"{before['OLTP'][0]:,}", fmt_num(before["OLTP"][1]), f"{before['DW'][0]:,}",</w:t>
      </w:r>
    </w:p>
    <w:p w14:paraId="45EC14C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1132                           fmt_num(before["DW"][1])),</w:t>
      </w:r>
    </w:p>
    <w:p w14:paraId="0CE5C0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1133                          ("posle ETL-a", f"{after['OLTP'][0]:,}", fmt_num(after["OLTP"][1]), f"{after['DW'][0]:,}",</w:t>
      </w:r>
    </w:p>
    <w:p w14:paraId="650A6CC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1134                           fmt_num(after["DW"][1]))]))</w:t>
      </w:r>
    </w:p>
    <w:p w14:paraId="5BFC77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1135      md.append("\n" + md_table(["load", "tip", "od order_id", "do order_id", "redova"],</w:t>
      </w:r>
    </w:p>
    <w:p w14:paraId="7F82FA7D"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1136                                [(a, b, c, d, f"{e:,}") for a, b, c, d, e in etl_log]))</w:t>
      </w:r>
    </w:p>
    <w:p w14:paraId="5ED09C4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1137      md.append(f"\nInkrementalni ETL: {dt:.2f} s; osvežavanje materijalizovanog pogleda: {refresh_dt:.2f} s.\n")</w:t>
      </w:r>
    </w:p>
    <w:p w14:paraId="0408F87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1138   </w:t>
      </w:r>
    </w:p>
    <w:p w14:paraId="672F9895" w14:textId="77777777" w:rsidR="0052197B" w:rsidRPr="00426FB4" w:rsidRDefault="0052197B">
      <w:pPr>
        <w:spacing w:after="0"/>
        <w:rPr>
          <w:rFonts w:ascii="Times New Roman" w:hAnsi="Times New Roman" w:cs="Times New Roman"/>
        </w:rPr>
      </w:pPr>
    </w:p>
    <w:p w14:paraId="27FD794D" w14:textId="31E2AEA4"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8 </w:t>
      </w:r>
      <w:r w:rsidR="00C6170B" w:rsidRPr="00426FB4">
        <w:rPr>
          <w:rFonts w:ascii="Times New Roman" w:hAnsi="Times New Roman" w:cs="Times New Roman"/>
        </w:rPr>
        <w:t>-</w:t>
      </w:r>
      <w:r w:rsidRPr="00426FB4">
        <w:rPr>
          <w:rFonts w:ascii="Times New Roman" w:hAnsi="Times New Roman" w:cs="Times New Roman"/>
        </w:rPr>
        <w:t xml:space="preserve"> inkrementalni ETL i svežina podataka.</w:t>
      </w:r>
    </w:p>
    <w:p w14:paraId="42234B66" w14:textId="5151F2CF"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lastRenderedPageBreak/>
        <w:t>linije 1105</w:t>
      </w:r>
      <w:r w:rsidR="00C6170B" w:rsidRPr="00426FB4">
        <w:rPr>
          <w:rFonts w:ascii="Times New Roman" w:hAnsi="Times New Roman" w:cs="Times New Roman"/>
        </w:rPr>
        <w:t>-</w:t>
      </w:r>
      <w:r w:rsidRPr="00426FB4">
        <w:rPr>
          <w:rFonts w:ascii="Times New Roman" w:hAnsi="Times New Roman" w:cs="Times New Roman"/>
        </w:rPr>
        <w:t xml:space="preserve">1127 </w:t>
      </w:r>
      <w:r w:rsidR="00C6170B" w:rsidRPr="00426FB4">
        <w:rPr>
          <w:rFonts w:ascii="Times New Roman" w:hAnsi="Times New Roman" w:cs="Times New Roman"/>
        </w:rPr>
        <w:t>-</w:t>
      </w:r>
      <w:r w:rsidRPr="00426FB4">
        <w:rPr>
          <w:rFonts w:ascii="Times New Roman" w:hAnsi="Times New Roman" w:cs="Times New Roman"/>
        </w:rPr>
        <w:t xml:space="preserve"> broj i vrednost današnjih narudžbina u OLTP bazi i u skladištu pre i posle inkrementalnog ETL-a i osvežavanja pogleda;</w:t>
      </w:r>
    </w:p>
    <w:p w14:paraId="5F106C62" w14:textId="78956F1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1128</w:t>
      </w:r>
      <w:r w:rsidR="00C6170B" w:rsidRPr="00426FB4">
        <w:rPr>
          <w:rFonts w:ascii="Times New Roman" w:hAnsi="Times New Roman" w:cs="Times New Roman"/>
        </w:rPr>
        <w:t>-</w:t>
      </w:r>
      <w:r w:rsidRPr="00426FB4">
        <w:rPr>
          <w:rFonts w:ascii="Times New Roman" w:hAnsi="Times New Roman" w:cs="Times New Roman"/>
        </w:rPr>
        <w:t xml:space="preserve">1137 </w:t>
      </w:r>
      <w:r w:rsidR="00C6170B" w:rsidRPr="00426FB4">
        <w:rPr>
          <w:rFonts w:ascii="Times New Roman" w:hAnsi="Times New Roman" w:cs="Times New Roman"/>
        </w:rPr>
        <w:t>-</w:t>
      </w:r>
      <w:r w:rsidRPr="00426FB4">
        <w:rPr>
          <w:rFonts w:ascii="Times New Roman" w:hAnsi="Times New Roman" w:cs="Times New Roman"/>
        </w:rPr>
        <w:t xml:space="preserve"> dnevnik učitavanja i tabele u izveštaju.</w:t>
      </w:r>
    </w:p>
    <w:p w14:paraId="141ACDC3" w14:textId="571978A8"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26. Korak 9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zbirni rezultati, izlazni fajlovi i završetak (linije 1139</w:t>
      </w:r>
      <w:r w:rsidR="00C6170B" w:rsidRPr="00426FB4">
        <w:rPr>
          <w:rFonts w:ascii="Times New Roman" w:hAnsi="Times New Roman" w:cs="Times New Roman"/>
          <w:color w:val="auto"/>
        </w:rPr>
        <w:t>-</w:t>
      </w:r>
      <w:r w:rsidRPr="00426FB4">
        <w:rPr>
          <w:rFonts w:ascii="Times New Roman" w:hAnsi="Times New Roman" w:cs="Times New Roman"/>
          <w:color w:val="auto"/>
        </w:rPr>
        <w:t>1191)</w:t>
      </w:r>
    </w:p>
    <w:p w14:paraId="6354635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1139      # ------------------------------------------------------------------ 9</w:t>
      </w:r>
    </w:p>
    <w:p w14:paraId="3774E97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1140      korak(9, "Zbirni rezultati: OLTP vs OLAP")</w:t>
      </w:r>
    </w:p>
    <w:p w14:paraId="1B2D255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1141      olap_avg = statistics.mean(ms for _, ms in olap_times)</w:t>
      </w:r>
    </w:p>
    <w:p w14:paraId="2DFD58E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1142      summary = [</w:t>
      </w:r>
    </w:p>
    <w:p w14:paraId="6B48BD3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1143          ("Tipična operacija", f"INSERT/UPDATE/SELECT - čita {oltp_access['scanned']:,} red(a)",</w:t>
      </w:r>
    </w:p>
    <w:p w14:paraId="6090716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1144           f"agregacija - čita {olap_access['scanned']:,} redova"),</w:t>
      </w:r>
    </w:p>
    <w:p w14:paraId="205C392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1145          ("Broj operacija", f"{oltp_run['tps']:,.0f} transakcija/s", f"{1000 / olap_avg:.1f} upita/s (1 nit)"),</w:t>
      </w:r>
    </w:p>
    <w:p w14:paraId="0D08EC0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1146          ("Latencija", f"p50 {oltp_run['p50']:.2f} ms", f"prosek {olap_avg:.0f} ms po upitu"),</w:t>
      </w:r>
    </w:p>
    <w:p w14:paraId="2A547DA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1147          ("Model podataka", "3NF (normalizovan)", "star schema (denormalizovan)"),</w:t>
      </w:r>
    </w:p>
    <w:p w14:paraId="066420D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1148          ("Blokova (8 kB) po upitu", f"{oltp_access['blocks']:,}", f"{olap_access['blocks']:,}"),</w:t>
      </w:r>
    </w:p>
    <w:p w14:paraId="4A4DB1E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1149          ("Pristup podacima", "Index Scan po ključu", "Seq Scan + Hash Join + agregacija"),</w:t>
      </w:r>
    </w:p>
    <w:p w14:paraId="21AEA8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1150          ("Svežina podataka", "trenutna", "do poslednjeg ETL-a"),</w:t>
      </w:r>
    </w:p>
    <w:p w14:paraId="448EE86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1151      ]</w:t>
      </w:r>
    </w:p>
    <w:p w14:paraId="3975F9FA"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1152      print_table(["osobina", "OLTP (izmereno)", "OLAP (izmereno)"], summary)</w:t>
      </w:r>
    </w:p>
    <w:p w14:paraId="7E03C7C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1153      md.append("## 8. OLTP vs OLAP - sažetak merenja\n")</w:t>
      </w:r>
    </w:p>
    <w:p w14:paraId="7213327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1154      md.append(md_table(["osobina", "OLTP", "OLAP"], summary))</w:t>
      </w:r>
    </w:p>
    <w:p w14:paraId="658318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1155   </w:t>
      </w:r>
    </w:p>
    <w:p w14:paraId="7155A56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1156      with open(out_dir / "rezultati.csv", "w", newline="", encoding="utf-8") as f:</w:t>
      </w:r>
    </w:p>
    <w:p w14:paraId="7DB6EEA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1157          w = csv.writer(f)</w:t>
      </w:r>
    </w:p>
    <w:p w14:paraId="6DEE6A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1158          w.writerow(["test", "metrika", "vrednost"])</w:t>
      </w:r>
    </w:p>
    <w:p w14:paraId="6E7068D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1159          for k, v in (("oltp", oltp_run), ("samo_oltp", alone), ("oltp_plus_olap", mixed)):</w:t>
      </w:r>
    </w:p>
    <w:p w14:paraId="6972860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1160              for m in ("tps", "p50", "p95", "p99", "commits", "rollbacks", "errors", "olap_queries"):</w:t>
      </w:r>
    </w:p>
    <w:p w14:paraId="698C7B8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1161                  w.writerow([k, m, f"{v[m]:.3f}" if isinstance(v[m], float) else v[m]])</w:t>
      </w:r>
    </w:p>
    <w:p w14:paraId="4D6AF036"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1162          for name, ms in olap_times:</w:t>
      </w:r>
    </w:p>
    <w:p w14:paraId="1A8E141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1163              w.writerow(["olap_upit", name, f"{ms:.3f}"])</w:t>
      </w:r>
    </w:p>
    <w:p w14:paraId="57A6AE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1164          for name, ms, _, _ in cmp_rows:</w:t>
      </w:r>
    </w:p>
    <w:p w14:paraId="3075923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1165              w.writerow(["isto_pitanje", name, f"{ms:.3f}"])</w:t>
      </w:r>
    </w:p>
    <w:p w14:paraId="297686C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1166   </w:t>
      </w:r>
    </w:p>
    <w:p w14:paraId="431DF28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1167      charts = make_charts(out_dir, oltp_run, interference, [(n, ms) for n, ms, _, _ in cmp_rows], olap_times)</w:t>
      </w:r>
    </w:p>
    <w:p w14:paraId="6EEE54F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1168      md.append("\n## 9. Fajlovi\n")</w:t>
      </w:r>
    </w:p>
    <w:p w14:paraId="483EC12E"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1169      md.append("- `rezultati.csv` - sirovi rezultati\n- `olap_rezultati.txt` - kompletni rezultati OLAP upita")</w:t>
      </w:r>
    </w:p>
    <w:p w14:paraId="2A85CAC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1170      for c in charts:</w:t>
      </w:r>
    </w:p>
    <w:p w14:paraId="69C09E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1171          md.append(f"- `{c.name}`\n\n![{c.stem}]({c.name})")</w:t>
      </w:r>
    </w:p>
    <w:p w14:paraId="1D9B601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1172      report = out_dir / "izvestaj.md"</w:t>
      </w:r>
    </w:p>
    <w:p w14:paraId="6CC17FEF"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1173      report.write_text("\n".join(md) + "\n", encoding="utf-8")</w:t>
      </w:r>
    </w:p>
    <w:p w14:paraId="5655D528"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1174   </w:t>
      </w:r>
    </w:p>
    <w:p w14:paraId="35DF3793"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1175      print()</w:t>
      </w:r>
    </w:p>
    <w:p w14:paraId="4F63C64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1176      info(f"Rezultati sačuvani u: {out_dir}")</w:t>
      </w:r>
    </w:p>
    <w:p w14:paraId="41BACE1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1177      for f in [report, out_dir / "rezultati.csv", out_dir / "olap_rezultati.txt", *charts]:</w:t>
      </w:r>
    </w:p>
    <w:p w14:paraId="36810D9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1178          info(f"  - {f.name}")</w:t>
      </w:r>
    </w:p>
    <w:p w14:paraId="0FF32D67"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1179      conn.close()</w:t>
      </w:r>
    </w:p>
    <w:p w14:paraId="7F219032"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1180      if not args.keep:</w:t>
      </w:r>
    </w:p>
    <w:p w14:paraId="45A5CED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1181          admin = connect(args, dbname="postgres")</w:t>
      </w:r>
    </w:p>
    <w:p w14:paraId="04FBFD2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1182          execute(admin, f"DROP DATABASE IF EXISTS {args.db} WITH (FORCE)")</w:t>
      </w:r>
    </w:p>
    <w:p w14:paraId="522A55E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1183          admin.close()</w:t>
      </w:r>
    </w:p>
    <w:p w14:paraId="3D2DFE8B"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1184          info(f"Baza '{args.db}' obrisana (za zadržavanje koristite --keep).")</w:t>
      </w:r>
    </w:p>
    <w:p w14:paraId="288AF7D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1185      else:</w:t>
      </w:r>
    </w:p>
    <w:p w14:paraId="765372D5"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1186          info(f"Baza '{args.db}' je zadržana (šeme oltp i dw).")</w:t>
      </w:r>
    </w:p>
    <w:p w14:paraId="7A695341"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1187      info(f"Ukupno trajanje: {(datetime.now() - started).total_seconds():.0f} s")</w:t>
      </w:r>
    </w:p>
    <w:p w14:paraId="35ABEAD0"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1188   </w:t>
      </w:r>
    </w:p>
    <w:p w14:paraId="1F5BED54"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 xml:space="preserve">1189   </w:t>
      </w:r>
    </w:p>
    <w:p w14:paraId="24AC7919"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1190  if __name__ == "__main__":</w:t>
      </w:r>
    </w:p>
    <w:p w14:paraId="07AE75CC" w14:textId="77777777" w:rsidR="0052197B" w:rsidRPr="00426FB4" w:rsidRDefault="00000000">
      <w:pPr>
        <w:pStyle w:val="Kod"/>
        <w:rPr>
          <w:rFonts w:ascii="Times New Roman" w:hAnsi="Times New Roman" w:cs="Times New Roman"/>
        </w:rPr>
      </w:pPr>
      <w:r w:rsidRPr="00426FB4">
        <w:rPr>
          <w:rFonts w:ascii="Times New Roman" w:hAnsi="Times New Roman" w:cs="Times New Roman"/>
        </w:rPr>
        <w:t>1191      main()</w:t>
      </w:r>
    </w:p>
    <w:p w14:paraId="4AE9D20C" w14:textId="77777777" w:rsidR="0052197B" w:rsidRPr="00426FB4" w:rsidRDefault="0052197B">
      <w:pPr>
        <w:spacing w:after="0"/>
        <w:rPr>
          <w:rFonts w:ascii="Times New Roman" w:hAnsi="Times New Roman" w:cs="Times New Roman"/>
        </w:rPr>
      </w:pPr>
    </w:p>
    <w:p w14:paraId="072C0662" w14:textId="584B2239" w:rsidR="0052197B" w:rsidRPr="00426FB4" w:rsidRDefault="00000000">
      <w:pPr>
        <w:jc w:val="both"/>
        <w:rPr>
          <w:rFonts w:ascii="Times New Roman" w:hAnsi="Times New Roman" w:cs="Times New Roman"/>
        </w:rPr>
      </w:pPr>
      <w:r w:rsidRPr="00426FB4">
        <w:rPr>
          <w:rFonts w:ascii="Times New Roman" w:hAnsi="Times New Roman" w:cs="Times New Roman"/>
        </w:rPr>
        <w:t xml:space="preserve">Šta radi: korak 9 </w:t>
      </w:r>
      <w:r w:rsidR="00C6170B" w:rsidRPr="00426FB4">
        <w:rPr>
          <w:rFonts w:ascii="Times New Roman" w:hAnsi="Times New Roman" w:cs="Times New Roman"/>
        </w:rPr>
        <w:t>-</w:t>
      </w:r>
      <w:r w:rsidRPr="00426FB4">
        <w:rPr>
          <w:rFonts w:ascii="Times New Roman" w:hAnsi="Times New Roman" w:cs="Times New Roman"/>
        </w:rPr>
        <w:t xml:space="preserve"> zbirni rezultati i završetak.</w:t>
      </w:r>
    </w:p>
    <w:p w14:paraId="3EFD7FEB" w14:textId="3E6E66F9"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1140</w:t>
      </w:r>
      <w:r w:rsidR="00C6170B" w:rsidRPr="00426FB4">
        <w:rPr>
          <w:rFonts w:ascii="Times New Roman" w:hAnsi="Times New Roman" w:cs="Times New Roman"/>
        </w:rPr>
        <w:t>-</w:t>
      </w:r>
      <w:r w:rsidRPr="00426FB4">
        <w:rPr>
          <w:rFonts w:ascii="Times New Roman" w:hAnsi="Times New Roman" w:cs="Times New Roman"/>
        </w:rPr>
        <w:t xml:space="preserve">1165 </w:t>
      </w:r>
      <w:r w:rsidR="00C6170B" w:rsidRPr="00426FB4">
        <w:rPr>
          <w:rFonts w:ascii="Times New Roman" w:hAnsi="Times New Roman" w:cs="Times New Roman"/>
        </w:rPr>
        <w:t>-</w:t>
      </w:r>
      <w:r w:rsidRPr="00426FB4">
        <w:rPr>
          <w:rFonts w:ascii="Times New Roman" w:hAnsi="Times New Roman" w:cs="Times New Roman"/>
        </w:rPr>
        <w:t xml:space="preserve"> zbirna tabela OLTP/OLAP i fajl </w:t>
      </w:r>
      <w:r w:rsidRPr="00426FB4">
        <w:rPr>
          <w:rFonts w:ascii="Times New Roman" w:hAnsi="Times New Roman" w:cs="Times New Roman"/>
          <w:sz w:val="19"/>
        </w:rPr>
        <w:t>rezultati.csv</w:t>
      </w:r>
      <w:r w:rsidRPr="00426FB4">
        <w:rPr>
          <w:rFonts w:ascii="Times New Roman" w:hAnsi="Times New Roman" w:cs="Times New Roman"/>
        </w:rPr>
        <w:t>;</w:t>
      </w:r>
    </w:p>
    <w:p w14:paraId="1E213B8E" w14:textId="6C74CAE3" w:rsidR="0052197B" w:rsidRPr="00426FB4" w:rsidRDefault="00000000">
      <w:pPr>
        <w:pStyle w:val="ListBullet"/>
        <w:spacing w:after="60"/>
        <w:jc w:val="both"/>
        <w:rPr>
          <w:rFonts w:ascii="Times New Roman" w:hAnsi="Times New Roman" w:cs="Times New Roman"/>
        </w:rPr>
      </w:pPr>
      <w:r w:rsidRPr="00426FB4">
        <w:rPr>
          <w:rFonts w:ascii="Times New Roman" w:hAnsi="Times New Roman" w:cs="Times New Roman"/>
        </w:rPr>
        <w:t>linije 1167</w:t>
      </w:r>
      <w:r w:rsidR="00C6170B" w:rsidRPr="00426FB4">
        <w:rPr>
          <w:rFonts w:ascii="Times New Roman" w:hAnsi="Times New Roman" w:cs="Times New Roman"/>
        </w:rPr>
        <w:t>-</w:t>
      </w:r>
      <w:r w:rsidRPr="00426FB4">
        <w:rPr>
          <w:rFonts w:ascii="Times New Roman" w:hAnsi="Times New Roman" w:cs="Times New Roman"/>
        </w:rPr>
        <w:t xml:space="preserve">1191 </w:t>
      </w:r>
      <w:r w:rsidR="00C6170B" w:rsidRPr="00426FB4">
        <w:rPr>
          <w:rFonts w:ascii="Times New Roman" w:hAnsi="Times New Roman" w:cs="Times New Roman"/>
        </w:rPr>
        <w:t>-</w:t>
      </w:r>
      <w:r w:rsidRPr="00426FB4">
        <w:rPr>
          <w:rFonts w:ascii="Times New Roman" w:hAnsi="Times New Roman" w:cs="Times New Roman"/>
        </w:rPr>
        <w:t xml:space="preserve"> grafici, </w:t>
      </w:r>
      <w:r w:rsidRPr="00426FB4">
        <w:rPr>
          <w:rFonts w:ascii="Times New Roman" w:hAnsi="Times New Roman" w:cs="Times New Roman"/>
          <w:sz w:val="19"/>
        </w:rPr>
        <w:t>izvestaj.md</w:t>
      </w:r>
      <w:r w:rsidRPr="00426FB4">
        <w:rPr>
          <w:rFonts w:ascii="Times New Roman" w:hAnsi="Times New Roman" w:cs="Times New Roman"/>
        </w:rPr>
        <w:t xml:space="preserve">, brisanje baze (osim uz </w:t>
      </w:r>
      <w:r w:rsidRPr="00426FB4">
        <w:rPr>
          <w:rFonts w:ascii="Times New Roman" w:hAnsi="Times New Roman" w:cs="Times New Roman"/>
          <w:sz w:val="19"/>
        </w:rPr>
        <w:t>--keep</w:t>
      </w:r>
      <w:r w:rsidRPr="00426FB4">
        <w:rPr>
          <w:rFonts w:ascii="Times New Roman" w:hAnsi="Times New Roman" w:cs="Times New Roman"/>
        </w:rPr>
        <w:t xml:space="preserve">), ukupno trajanje i poziv funkcije </w:t>
      </w:r>
      <w:r w:rsidRPr="00426FB4">
        <w:rPr>
          <w:rFonts w:ascii="Times New Roman" w:hAnsi="Times New Roman" w:cs="Times New Roman"/>
          <w:sz w:val="19"/>
        </w:rPr>
        <w:t>main</w:t>
      </w:r>
      <w:r w:rsidRPr="00426FB4">
        <w:rPr>
          <w:rFonts w:ascii="Times New Roman" w:hAnsi="Times New Roman" w:cs="Times New Roman"/>
        </w:rPr>
        <w:t>.</w:t>
      </w:r>
    </w:p>
    <w:p w14:paraId="7BF6809D" w14:textId="77777777" w:rsidR="0052197B" w:rsidRPr="00426FB4" w:rsidRDefault="00000000">
      <w:pPr>
        <w:pStyle w:val="Heading1"/>
        <w:rPr>
          <w:rFonts w:ascii="Times New Roman" w:hAnsi="Times New Roman" w:cs="Times New Roman"/>
          <w:b w:val="0"/>
          <w:bCs w:val="0"/>
          <w:color w:val="auto"/>
        </w:rPr>
      </w:pPr>
      <w:bookmarkStart w:id="50" w:name="_Toc241677759"/>
      <w:bookmarkStart w:id="51" w:name="_Toc241677980"/>
      <w:r w:rsidRPr="00426FB4">
        <w:rPr>
          <w:rFonts w:ascii="Times New Roman" w:hAnsi="Times New Roman" w:cs="Times New Roman"/>
          <w:b w:val="0"/>
          <w:bCs w:val="0"/>
          <w:color w:val="auto"/>
        </w:rPr>
        <w:t>4. Prikaz rezultata</w:t>
      </w:r>
      <w:bookmarkEnd w:id="50"/>
      <w:bookmarkEnd w:id="51"/>
    </w:p>
    <w:p w14:paraId="3AB0F28F"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Poglavlje počinje pregledom ključnih rezultata (tabela 3). Zatim je prikazan ceo izlaz programa po koracima, sa objašnjenjem, a na kraju rezultati iz fajlova </w:t>
      </w:r>
      <w:r w:rsidRPr="00426FB4">
        <w:rPr>
          <w:rFonts w:ascii="Times New Roman" w:hAnsi="Times New Roman" w:cs="Times New Roman"/>
          <w:sz w:val="19"/>
        </w:rPr>
        <w:t>rezultati.csv</w:t>
      </w:r>
      <w:r w:rsidRPr="00426FB4">
        <w:rPr>
          <w:rFonts w:ascii="Times New Roman" w:hAnsi="Times New Roman" w:cs="Times New Roman"/>
        </w:rPr>
        <w:t xml:space="preserve">, </w:t>
      </w:r>
      <w:r w:rsidRPr="00426FB4">
        <w:rPr>
          <w:rFonts w:ascii="Times New Roman" w:hAnsi="Times New Roman" w:cs="Times New Roman"/>
          <w:sz w:val="19"/>
        </w:rPr>
        <w:t>izvestaj.md</w:t>
      </w:r>
      <w:r w:rsidRPr="00426FB4">
        <w:rPr>
          <w:rFonts w:ascii="Times New Roman" w:hAnsi="Times New Roman" w:cs="Times New Roman"/>
        </w:rPr>
        <w:t xml:space="preserve"> i </w:t>
      </w:r>
      <w:r w:rsidRPr="00426FB4">
        <w:rPr>
          <w:rFonts w:ascii="Times New Roman" w:hAnsi="Times New Roman" w:cs="Times New Roman"/>
          <w:sz w:val="19"/>
        </w:rPr>
        <w:t>olap_rezultati.txt</w:t>
      </w:r>
      <w:r w:rsidRPr="00426FB4">
        <w:rPr>
          <w:rFonts w:ascii="Times New Roman" w:hAnsi="Times New Roman" w:cs="Times New Roman"/>
        </w:rPr>
        <w:t xml:space="preserve"> i grafici.</w:t>
      </w:r>
    </w:p>
    <w:p w14:paraId="3156249A"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3. Ključni rezultati eksperimenta</w:t>
      </w:r>
    </w:p>
    <w:tbl>
      <w:tblPr>
        <w:tblStyle w:val="TableGrid"/>
        <w:tblW w:w="0" w:type="auto"/>
        <w:jc w:val="center"/>
        <w:tblLayout w:type="fixed"/>
        <w:tblLook w:val="04A0" w:firstRow="1" w:lastRow="0" w:firstColumn="1" w:lastColumn="0" w:noHBand="0" w:noVBand="1"/>
      </w:tblPr>
      <w:tblGrid>
        <w:gridCol w:w="1462"/>
        <w:gridCol w:w="2923"/>
        <w:gridCol w:w="4969"/>
      </w:tblGrid>
      <w:tr w:rsidR="0052197B" w:rsidRPr="00426FB4" w14:paraId="156729AC" w14:textId="77777777">
        <w:trPr>
          <w:tblHeader/>
          <w:jc w:val="center"/>
        </w:trPr>
        <w:tc>
          <w:tcPr>
            <w:tcW w:w="1462" w:type="dxa"/>
            <w:shd w:val="clear" w:color="auto" w:fill="DCE6F1"/>
          </w:tcPr>
          <w:p w14:paraId="50C6FAD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oblast</w:t>
            </w:r>
          </w:p>
        </w:tc>
        <w:tc>
          <w:tcPr>
            <w:tcW w:w="2923" w:type="dxa"/>
            <w:shd w:val="clear" w:color="auto" w:fill="DCE6F1"/>
          </w:tcPr>
          <w:p w14:paraId="7C90F9B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šta je mereno</w:t>
            </w:r>
          </w:p>
        </w:tc>
        <w:tc>
          <w:tcPr>
            <w:tcW w:w="4969" w:type="dxa"/>
            <w:shd w:val="clear" w:color="auto" w:fill="DCE6F1"/>
          </w:tcPr>
          <w:p w14:paraId="60C8E0D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rezultat</w:t>
            </w:r>
          </w:p>
        </w:tc>
      </w:tr>
      <w:tr w:rsidR="0052197B" w:rsidRPr="00426FB4" w14:paraId="349E880C" w14:textId="77777777">
        <w:trPr>
          <w:jc w:val="center"/>
        </w:trPr>
        <w:tc>
          <w:tcPr>
            <w:tcW w:w="1462" w:type="dxa"/>
          </w:tcPr>
          <w:p w14:paraId="31B6657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w:t>
            </w:r>
          </w:p>
        </w:tc>
        <w:tc>
          <w:tcPr>
            <w:tcW w:w="2923" w:type="dxa"/>
          </w:tcPr>
          <w:p w14:paraId="3D5FE9C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4 klijenta, 15 s, miks 50/30/20%</w:t>
            </w:r>
          </w:p>
        </w:tc>
        <w:tc>
          <w:tcPr>
            <w:tcW w:w="4969" w:type="dxa"/>
          </w:tcPr>
          <w:p w14:paraId="2398B68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6.035 TPS; p50 0,39 ms, p99 1,62 ms; 8.276 kontrolisanih ROLLBACK-ova</w:t>
            </w:r>
          </w:p>
        </w:tc>
      </w:tr>
      <w:tr w:rsidR="0052197B" w:rsidRPr="00426FB4" w14:paraId="1887A5E6" w14:textId="77777777">
        <w:trPr>
          <w:jc w:val="center"/>
        </w:trPr>
        <w:tc>
          <w:tcPr>
            <w:tcW w:w="1462" w:type="dxa"/>
          </w:tcPr>
          <w:p w14:paraId="40D600A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ACID</w:t>
            </w:r>
          </w:p>
        </w:tc>
        <w:tc>
          <w:tcPr>
            <w:tcW w:w="2923" w:type="dxa"/>
          </w:tcPr>
          <w:p w14:paraId="6CE3439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5 invarijanti posle opterećenja</w:t>
            </w:r>
          </w:p>
        </w:tc>
        <w:tc>
          <w:tcPr>
            <w:tcW w:w="4969" w:type="dxa"/>
          </w:tcPr>
          <w:p w14:paraId="65A57BB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sve ispunjene; nijedan deadlock</w:t>
            </w:r>
          </w:p>
        </w:tc>
      </w:tr>
      <w:tr w:rsidR="0052197B" w:rsidRPr="00426FB4" w14:paraId="6C4BD181" w14:textId="77777777">
        <w:trPr>
          <w:jc w:val="center"/>
        </w:trPr>
        <w:tc>
          <w:tcPr>
            <w:tcW w:w="1462" w:type="dxa"/>
          </w:tcPr>
          <w:p w14:paraId="26F4258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pristup</w:t>
            </w:r>
          </w:p>
        </w:tc>
        <w:tc>
          <w:tcPr>
            <w:tcW w:w="2923" w:type="dxa"/>
          </w:tcPr>
          <w:p w14:paraId="7F51402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 upit prema analitičkom</w:t>
            </w:r>
          </w:p>
        </w:tc>
        <w:tc>
          <w:tcPr>
            <w:tcW w:w="4969" w:type="dxa"/>
          </w:tcPr>
          <w:p w14:paraId="6B16FF4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2 reda i 7 blokova prema 906.507 redova i 8.667 blokova</w:t>
            </w:r>
          </w:p>
        </w:tc>
      </w:tr>
      <w:tr w:rsidR="0052197B" w:rsidRPr="00426FB4" w14:paraId="5AF67563" w14:textId="77777777">
        <w:trPr>
          <w:jc w:val="center"/>
        </w:trPr>
        <w:tc>
          <w:tcPr>
            <w:tcW w:w="1462" w:type="dxa"/>
          </w:tcPr>
          <w:p w14:paraId="33B1412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ETL</w:t>
            </w:r>
          </w:p>
        </w:tc>
        <w:tc>
          <w:tcPr>
            <w:tcW w:w="2923" w:type="dxa"/>
          </w:tcPr>
          <w:p w14:paraId="321DD97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puno učitavanje skladišta</w:t>
            </w:r>
          </w:p>
        </w:tc>
        <w:tc>
          <w:tcPr>
            <w:tcW w:w="4969" w:type="dxa"/>
          </w:tcPr>
          <w:p w14:paraId="3E2CE26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584.407 činjenica za 5,12 s; BRIN 24 kB, B-tree 4 MB</w:t>
            </w:r>
          </w:p>
        </w:tc>
      </w:tr>
      <w:tr w:rsidR="0052197B" w:rsidRPr="00426FB4" w14:paraId="02B67CE2" w14:textId="77777777">
        <w:trPr>
          <w:jc w:val="center"/>
        </w:trPr>
        <w:tc>
          <w:tcPr>
            <w:tcW w:w="1462" w:type="dxa"/>
          </w:tcPr>
          <w:p w14:paraId="3C024D5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OLAP</w:t>
            </w:r>
          </w:p>
        </w:tc>
        <w:tc>
          <w:tcPr>
            <w:tcW w:w="2923" w:type="dxa"/>
          </w:tcPr>
          <w:p w14:paraId="3F5E4F3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7 upita nad zvezdastom šemom</w:t>
            </w:r>
          </w:p>
        </w:tc>
        <w:tc>
          <w:tcPr>
            <w:tcW w:w="4969" w:type="dxa"/>
          </w:tcPr>
          <w:p w14:paraId="20128CF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od 31,4 do 275,0 ms</w:t>
            </w:r>
          </w:p>
        </w:tc>
      </w:tr>
      <w:tr w:rsidR="0052197B" w:rsidRPr="00426FB4" w14:paraId="11F4944F" w14:textId="77777777">
        <w:trPr>
          <w:jc w:val="center"/>
        </w:trPr>
        <w:tc>
          <w:tcPr>
            <w:tcW w:w="1462" w:type="dxa"/>
          </w:tcPr>
          <w:p w14:paraId="2DE1907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modeli</w:t>
            </w:r>
          </w:p>
        </w:tc>
        <w:tc>
          <w:tcPr>
            <w:tcW w:w="2923" w:type="dxa"/>
          </w:tcPr>
          <w:p w14:paraId="416FFF1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isto pitanje nad tri modela</w:t>
            </w:r>
          </w:p>
        </w:tc>
        <w:tc>
          <w:tcPr>
            <w:tcW w:w="4969" w:type="dxa"/>
          </w:tcPr>
          <w:p w14:paraId="00993E3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3NF 340,5 ms; zvezda 86,4 ms; pogled 0,4 ms</w:t>
            </w:r>
          </w:p>
        </w:tc>
      </w:tr>
      <w:tr w:rsidR="0052197B" w:rsidRPr="00426FB4" w14:paraId="5D37BB6E" w14:textId="77777777">
        <w:trPr>
          <w:jc w:val="center"/>
        </w:trPr>
        <w:tc>
          <w:tcPr>
            <w:tcW w:w="1462" w:type="dxa"/>
          </w:tcPr>
          <w:p w14:paraId="6EEA436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lastRenderedPageBreak/>
              <w:t>interferencija</w:t>
            </w:r>
          </w:p>
        </w:tc>
        <w:tc>
          <w:tcPr>
            <w:tcW w:w="2923" w:type="dxa"/>
          </w:tcPr>
          <w:p w14:paraId="2C28042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 bez i sa 2 OLAP niti</w:t>
            </w:r>
          </w:p>
        </w:tc>
        <w:tc>
          <w:tcPr>
            <w:tcW w:w="4969" w:type="dxa"/>
          </w:tcPr>
          <w:p w14:paraId="1633D324" w14:textId="045062AF"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 xml:space="preserve">6.254 </w:t>
            </w:r>
            <w:r w:rsidR="00FF2E0B" w:rsidRPr="00426FB4">
              <w:rPr>
                <w:rFonts w:ascii="Times New Roman" w:hAnsi="Times New Roman" w:cs="Times New Roman"/>
                <w:sz w:val="17"/>
              </w:rPr>
              <w:t>-&gt;</w:t>
            </w:r>
            <w:r w:rsidRPr="00426FB4">
              <w:rPr>
                <w:rFonts w:ascii="Times New Roman" w:hAnsi="Times New Roman" w:cs="Times New Roman"/>
                <w:sz w:val="17"/>
              </w:rPr>
              <w:t xml:space="preserve"> 4.953 TPS (−21%); p95 1,35 </w:t>
            </w:r>
            <w:r w:rsidR="00FF2E0B" w:rsidRPr="00426FB4">
              <w:rPr>
                <w:rFonts w:ascii="Times New Roman" w:hAnsi="Times New Roman" w:cs="Times New Roman"/>
                <w:sz w:val="17"/>
              </w:rPr>
              <w:t>-&gt;</w:t>
            </w:r>
            <w:r w:rsidRPr="00426FB4">
              <w:rPr>
                <w:rFonts w:ascii="Times New Roman" w:hAnsi="Times New Roman" w:cs="Times New Roman"/>
                <w:sz w:val="17"/>
              </w:rPr>
              <w:t xml:space="preserve"> 1,67 ms</w:t>
            </w:r>
          </w:p>
        </w:tc>
      </w:tr>
      <w:tr w:rsidR="0052197B" w:rsidRPr="00426FB4" w14:paraId="451B8E55" w14:textId="77777777">
        <w:trPr>
          <w:jc w:val="center"/>
        </w:trPr>
        <w:tc>
          <w:tcPr>
            <w:tcW w:w="1462" w:type="dxa"/>
          </w:tcPr>
          <w:p w14:paraId="3E1E635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svežina</w:t>
            </w:r>
          </w:p>
        </w:tc>
        <w:tc>
          <w:tcPr>
            <w:tcW w:w="2923" w:type="dxa"/>
          </w:tcPr>
          <w:p w14:paraId="2ED7096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inkrementalni ETL</w:t>
            </w:r>
          </w:p>
        </w:tc>
        <w:tc>
          <w:tcPr>
            <w:tcW w:w="4969" w:type="dxa"/>
          </w:tcPr>
          <w:p w14:paraId="0A8FAE3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pre: 41.169 od 98.829 današnjih narudžbina; posle: sve (1,26 s)</w:t>
            </w:r>
          </w:p>
        </w:tc>
      </w:tr>
    </w:tbl>
    <w:p w14:paraId="4D30339C" w14:textId="77777777" w:rsidR="0052197B" w:rsidRPr="00426FB4" w:rsidRDefault="0052197B">
      <w:pPr>
        <w:spacing w:after="40"/>
        <w:rPr>
          <w:rFonts w:ascii="Times New Roman" w:hAnsi="Times New Roman" w:cs="Times New Roman"/>
        </w:rPr>
      </w:pPr>
    </w:p>
    <w:p w14:paraId="4D38D49E"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Tabela 3 pokazuje suprotne profile dva tipa obrade: OLTP obavlja hiljade transakcija u sekundi nad nekoliko redova, a OLAP upit čita stotine hiljada redova. Zvezdasta šema i materijalizovani pogled ubrzavaju analitiku, analitika na istom sistemu usporava transakcije, a skladište kasni do sledećeg ETL-a.</w:t>
      </w:r>
    </w:p>
    <w:p w14:paraId="18418F49" w14:textId="77777777" w:rsidR="0052197B" w:rsidRPr="00426FB4" w:rsidRDefault="00000000">
      <w:pPr>
        <w:pStyle w:val="Heading2"/>
        <w:rPr>
          <w:rFonts w:ascii="Times New Roman" w:hAnsi="Times New Roman" w:cs="Times New Roman"/>
          <w:b w:val="0"/>
          <w:bCs w:val="0"/>
          <w:color w:val="auto"/>
        </w:rPr>
      </w:pPr>
      <w:bookmarkStart w:id="52" w:name="_Toc241677760"/>
      <w:bookmarkStart w:id="53" w:name="_Toc241677981"/>
      <w:r w:rsidRPr="00426FB4">
        <w:rPr>
          <w:rFonts w:ascii="Times New Roman" w:hAnsi="Times New Roman" w:cs="Times New Roman"/>
          <w:b w:val="0"/>
          <w:bCs w:val="0"/>
          <w:color w:val="auto"/>
        </w:rPr>
        <w:t>4.1. Priprema baze (korak 1)</w:t>
      </w:r>
      <w:bookmarkEnd w:id="52"/>
      <w:bookmarkEnd w:id="53"/>
    </w:p>
    <w:p w14:paraId="2622ADDA" w14:textId="0C87E138"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27.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pokretanje i korak 1</w:t>
      </w:r>
    </w:p>
    <w:p w14:paraId="5A52C56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346CB98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1: Priprema baze</w:t>
      </w:r>
    </w:p>
    <w:p w14:paraId="4A16E64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6B8C46D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PostgreSQL 18.4; kreirana baza 'oltp_olap_demo'.</w:t>
      </w:r>
    </w:p>
    <w:p w14:paraId="7F87AB2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 klijenata: 4, OLAP niti (test interferencije): 2, trajanje testa: 15 s</w:t>
      </w:r>
    </w:p>
    <w:p w14:paraId="12BD143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7ABC515F" w14:textId="77777777" w:rsidR="0052197B" w:rsidRPr="00426FB4" w:rsidRDefault="0052197B">
      <w:pPr>
        <w:spacing w:after="0"/>
        <w:rPr>
          <w:rFonts w:ascii="Times New Roman" w:hAnsi="Times New Roman" w:cs="Times New Roman"/>
        </w:rPr>
      </w:pPr>
    </w:p>
    <w:p w14:paraId="258AA4D8"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Skripta je pokrenuta iz PowerShell-a na PostgreSQL 18.4 sa podrazumevanim parametrima: četiri OLTP klijenta, dve analitičke niti i 15 s po testu.</w:t>
      </w:r>
    </w:p>
    <w:p w14:paraId="52E2CBB5" w14:textId="77777777" w:rsidR="0052197B" w:rsidRPr="00426FB4" w:rsidRDefault="00000000">
      <w:pPr>
        <w:pStyle w:val="Heading2"/>
        <w:rPr>
          <w:rFonts w:ascii="Times New Roman" w:hAnsi="Times New Roman" w:cs="Times New Roman"/>
          <w:b w:val="0"/>
          <w:bCs w:val="0"/>
          <w:color w:val="auto"/>
        </w:rPr>
      </w:pPr>
      <w:bookmarkStart w:id="54" w:name="_Toc241677761"/>
      <w:bookmarkStart w:id="55" w:name="_Toc241677982"/>
      <w:r w:rsidRPr="00426FB4">
        <w:rPr>
          <w:rFonts w:ascii="Times New Roman" w:hAnsi="Times New Roman" w:cs="Times New Roman"/>
          <w:b w:val="0"/>
          <w:bCs w:val="0"/>
          <w:color w:val="auto"/>
        </w:rPr>
        <w:t>4.2. OLTP šema i podaci (korak 2)</w:t>
      </w:r>
      <w:bookmarkEnd w:id="54"/>
      <w:bookmarkEnd w:id="55"/>
    </w:p>
    <w:p w14:paraId="61ADC567" w14:textId="1B0662B6"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28.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2 (šema i istorijski podaci)</w:t>
      </w:r>
    </w:p>
    <w:p w14:paraId="627AFAC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22F36F8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2: OLTP šema u 3NF + istorijski podaci</w:t>
      </w:r>
    </w:p>
    <w:p w14:paraId="700A293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50DD06E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Tabele: region -&gt; city -&gt; customer; category -&gt; product; orders -&gt; order_item, payment</w:t>
      </w:r>
    </w:p>
    <w:p w14:paraId="4A5E2AE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Ograničenja: PK, FK, UNIQUE, CHECK (stock &gt;= 0, quantity &gt; 0, status IN (...))</w:t>
      </w:r>
    </w:p>
    <w:p w14:paraId="199FA93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grad, kategorija     0.00 s</w:t>
      </w:r>
    </w:p>
    <w:p w14:paraId="1D2C8F8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customer                     0.12 s</w:t>
      </w:r>
    </w:p>
    <w:p w14:paraId="518A3BD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product                      0.01 s</w:t>
      </w:r>
    </w:p>
    <w:p w14:paraId="3F26FAE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orders                       1.23 s</w:t>
      </w:r>
    </w:p>
    <w:p w14:paraId="5575430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order_item                   3.84 s</w:t>
      </w:r>
    </w:p>
    <w:p w14:paraId="0E99DAE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orders.total                 1.71 s</w:t>
      </w:r>
    </w:p>
    <w:p w14:paraId="3F6EDA6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payment                      1.18 s</w:t>
      </w:r>
    </w:p>
    <w:p w14:paraId="1ABE8EF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VACUUM ANALYZE               0.29 s</w:t>
      </w:r>
    </w:p>
    <w:p w14:paraId="1B8088B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2D0A3B5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tabela           redova   veličina (sa indeksima)</w:t>
      </w:r>
    </w:p>
    <w:p w14:paraId="7C931E1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w:t>
      </w:r>
    </w:p>
    <w:p w14:paraId="32F56B7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oltp.order_item  500,000  48.6 MB                </w:t>
      </w:r>
    </w:p>
    <w:p w14:paraId="0C2950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oltp.orders      200,000  40.5 MB                </w:t>
      </w:r>
    </w:p>
    <w:p w14:paraId="2810C9F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oltp.payment     194,028  23.3 MB                </w:t>
      </w:r>
    </w:p>
    <w:p w14:paraId="2720D6B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oltp.customer    20,000   3.4 MB                 </w:t>
      </w:r>
    </w:p>
    <w:p w14:paraId="31DAA12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oltp.product     2,000    240.0 kB               </w:t>
      </w:r>
    </w:p>
    <w:p w14:paraId="2B64E0C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oltp.region      4        80.0 kB                </w:t>
      </w:r>
    </w:p>
    <w:p w14:paraId="5810386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oltp.category    8        80.0 kB                </w:t>
      </w:r>
    </w:p>
    <w:p w14:paraId="0151199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oltp.city        17       64.0 kB                </w:t>
      </w:r>
    </w:p>
    <w:p w14:paraId="1F4FA2F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4D2B301A" w14:textId="77777777" w:rsidR="0052197B" w:rsidRPr="00426FB4" w:rsidRDefault="0052197B">
      <w:pPr>
        <w:spacing w:after="0"/>
        <w:rPr>
          <w:rFonts w:ascii="Times New Roman" w:hAnsi="Times New Roman" w:cs="Times New Roman"/>
        </w:rPr>
      </w:pPr>
    </w:p>
    <w:p w14:paraId="0CE12309"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Generisanje podataka trajalo je oko 8,4 s, najviše stavke narudžbina (3,84 s) i računanje ukupnih iznosa (1,71 s). Nastalo je 500.000 stavki, 200.000 narudžbina i 194.028 uplata (97%, jer otkazane narudžbine nemaju uplatu). Najveće tabele su </w:t>
      </w:r>
      <w:r w:rsidRPr="00426FB4">
        <w:rPr>
          <w:rFonts w:ascii="Times New Roman" w:hAnsi="Times New Roman" w:cs="Times New Roman"/>
          <w:sz w:val="19"/>
        </w:rPr>
        <w:t>order_item</w:t>
      </w:r>
      <w:r w:rsidRPr="00426FB4">
        <w:rPr>
          <w:rFonts w:ascii="Times New Roman" w:hAnsi="Times New Roman" w:cs="Times New Roman"/>
        </w:rPr>
        <w:t xml:space="preserve"> (48,6 MB) i </w:t>
      </w:r>
      <w:r w:rsidRPr="00426FB4">
        <w:rPr>
          <w:rFonts w:ascii="Times New Roman" w:hAnsi="Times New Roman" w:cs="Times New Roman"/>
          <w:sz w:val="19"/>
        </w:rPr>
        <w:t>orders</w:t>
      </w:r>
      <w:r w:rsidRPr="00426FB4">
        <w:rPr>
          <w:rFonts w:ascii="Times New Roman" w:hAnsi="Times New Roman" w:cs="Times New Roman"/>
        </w:rPr>
        <w:t xml:space="preserve"> (40,5 MB, uvećana naknadnim ažuriranjem ukupnih iznosa); ukupno oko 116 MB sa indeksima.</w:t>
      </w:r>
    </w:p>
    <w:p w14:paraId="3409DA4D" w14:textId="77777777" w:rsidR="0052197B" w:rsidRPr="00426FB4" w:rsidRDefault="00000000">
      <w:pPr>
        <w:pStyle w:val="Heading2"/>
        <w:rPr>
          <w:rFonts w:ascii="Times New Roman" w:hAnsi="Times New Roman" w:cs="Times New Roman"/>
          <w:b w:val="0"/>
          <w:bCs w:val="0"/>
          <w:color w:val="auto"/>
        </w:rPr>
      </w:pPr>
      <w:bookmarkStart w:id="56" w:name="_Toc241677762"/>
      <w:bookmarkStart w:id="57" w:name="_Toc241677983"/>
      <w:r w:rsidRPr="00426FB4">
        <w:rPr>
          <w:rFonts w:ascii="Times New Roman" w:hAnsi="Times New Roman" w:cs="Times New Roman"/>
          <w:b w:val="0"/>
          <w:bCs w:val="0"/>
          <w:color w:val="auto"/>
        </w:rPr>
        <w:t>4.3. OLTP opterećenje (korak 3)</w:t>
      </w:r>
      <w:bookmarkEnd w:id="56"/>
      <w:bookmarkEnd w:id="57"/>
    </w:p>
    <w:p w14:paraId="79088121" w14:textId="77ADB55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29.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3 (opterećenje)</w:t>
      </w:r>
    </w:p>
    <w:p w14:paraId="564EC1E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2672938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3: OLTP radno opterećenje (kratke konkurentne transakcije)</w:t>
      </w:r>
    </w:p>
    <w:p w14:paraId="1491F07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3DC1EF7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Mešavina: 50% nova narudžbina, 30% provera statusa (čitanje po PK), 20% isporuka (UPDATE).</w:t>
      </w:r>
    </w:p>
    <w:p w14:paraId="540BE4C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Nova narudžbina: SELECT ... FOR UPDATE (zaliha) -&gt; INSERT orders/order_item/payment -&gt; UPDATE stock.</w:t>
      </w:r>
    </w:p>
    <w:p w14:paraId="67552DA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Trajanje: 15.0 s; potvrđeno (COMMIT): 90,536; poništeno (ROLLBACK - nedovoljna zaliha): 8,276; deadlock/greške: 0</w:t>
      </w:r>
    </w:p>
    <w:p w14:paraId="49C5BE8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Propusna moć: 6,035 TPS; latencija p50 0.39 ms, p95 1.40 ms, p99 1.62 ms</w:t>
      </w:r>
    </w:p>
    <w:p w14:paraId="422A3C5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6959E1D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transakcija        broj    prosek ms  p50 ms  p95 ms  p99 ms</w:t>
      </w:r>
    </w:p>
    <w:p w14:paraId="383B030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  ------  ------  ------</w:t>
      </w:r>
    </w:p>
    <w:p w14:paraId="4AF0D7C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nova_narudzbina    49,445  0.92       0.95    1.50    1.74  </w:t>
      </w:r>
    </w:p>
    <w:p w14:paraId="1493914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status_narudzbine  29,609  0.37       0.36    0.45    0.52  </w:t>
      </w:r>
    </w:p>
    <w:p w14:paraId="7C39981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isporuka           19,758  0.19       0.19    0.26    0.31  </w:t>
      </w:r>
    </w:p>
    <w:p w14:paraId="488CFD9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63E8F267" w14:textId="77777777" w:rsidR="0052197B" w:rsidRPr="00426FB4" w:rsidRDefault="0052197B">
      <w:pPr>
        <w:spacing w:after="0"/>
        <w:rPr>
          <w:rFonts w:ascii="Times New Roman" w:hAnsi="Times New Roman" w:cs="Times New Roman"/>
        </w:rPr>
      </w:pPr>
    </w:p>
    <w:p w14:paraId="7AA838E0" w14:textId="0FF2F06F" w:rsidR="0052197B" w:rsidRPr="00426FB4" w:rsidRDefault="00000000">
      <w:pPr>
        <w:jc w:val="both"/>
        <w:rPr>
          <w:rFonts w:ascii="Times New Roman" w:hAnsi="Times New Roman" w:cs="Times New Roman"/>
        </w:rPr>
      </w:pPr>
      <w:r w:rsidRPr="00426FB4">
        <w:rPr>
          <w:rFonts w:ascii="Times New Roman" w:hAnsi="Times New Roman" w:cs="Times New Roman"/>
        </w:rPr>
        <w:lastRenderedPageBreak/>
        <w:t xml:space="preserve">Četiri klijenta su za 15 s potvrdila 90.536 transakcija, odnosno 6.035 TPS, uz medijanu latencije 0,39 ms i p99 od 1,62 ms. Nova narudžbina, sa četiri do deset naredbi i zaključavanjem, traje u proseku 0,92 ms, čitanje statusa 0,37 ms, a ažuriranje statusa 0,19 ms. 8.276 narudžbina je poništeno jer najpopularniji proizvodi nisu imali dovoljnu zalihu </w:t>
      </w:r>
      <w:r w:rsidR="00C6170B" w:rsidRPr="00426FB4">
        <w:rPr>
          <w:rFonts w:ascii="Times New Roman" w:hAnsi="Times New Roman" w:cs="Times New Roman"/>
        </w:rPr>
        <w:t>-</w:t>
      </w:r>
      <w:r w:rsidRPr="00426FB4">
        <w:rPr>
          <w:rFonts w:ascii="Times New Roman" w:hAnsi="Times New Roman" w:cs="Times New Roman"/>
        </w:rPr>
        <w:t xml:space="preserve"> to su očekivani, kontrolisani ROLLBACK-ovi, a ne greške. Deadlock-a nije bilo.</w:t>
      </w:r>
    </w:p>
    <w:p w14:paraId="229AD2F3" w14:textId="3F3208B9"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30.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provera ACID svojstava</w:t>
      </w:r>
    </w:p>
    <w:p w14:paraId="289B8B9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Provera ACID svojstava:</w:t>
      </w:r>
    </w:p>
    <w:p w14:paraId="72462AF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[OK] Konzistentnost: početna zaliha - trenutna = prodato: 198,807 = 198,807</w:t>
      </w:r>
    </w:p>
    <w:p w14:paraId="08EB382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[OK] Konzistentnost: nijedan proizvod nema negativnu zalihu: 0 proizvoda</w:t>
      </w:r>
    </w:p>
    <w:p w14:paraId="42D5CB5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[OK] Atomičnost: nema narudžbine bez stavki ili bez uplate: 0 narudžbina</w:t>
      </w:r>
    </w:p>
    <w:p w14:paraId="1EE7AC8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[OK] Konzistentnost: orders.total = suma stavki: 0 odstupanja</w:t>
      </w:r>
    </w:p>
    <w:p w14:paraId="38D215D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[OK] Izolacija: FOR UPDATE + fiksni redosled zaključavanja: 0 deadlock-a</w:t>
      </w:r>
    </w:p>
    <w:p w14:paraId="6E9D142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Trajnost (durability): COMMIT se potvrđuje tek kada je WAL zapis upisan na disk (synchronous_commit).</w:t>
      </w:r>
    </w:p>
    <w:p w14:paraId="1B19F7D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4E463325" w14:textId="77777777" w:rsidR="0052197B" w:rsidRPr="00426FB4" w:rsidRDefault="0052197B">
      <w:pPr>
        <w:spacing w:after="0"/>
        <w:rPr>
          <w:rFonts w:ascii="Times New Roman" w:hAnsi="Times New Roman" w:cs="Times New Roman"/>
        </w:rPr>
      </w:pPr>
    </w:p>
    <w:p w14:paraId="7625012F" w14:textId="065AFB30" w:rsidR="0052197B" w:rsidRPr="00426FB4" w:rsidRDefault="00000000">
      <w:pPr>
        <w:jc w:val="both"/>
        <w:rPr>
          <w:rFonts w:ascii="Times New Roman" w:hAnsi="Times New Roman" w:cs="Times New Roman"/>
        </w:rPr>
      </w:pPr>
      <w:r w:rsidRPr="00426FB4">
        <w:rPr>
          <w:rFonts w:ascii="Times New Roman" w:hAnsi="Times New Roman" w:cs="Times New Roman"/>
        </w:rPr>
        <w:t xml:space="preserve">Sve provere su prošle. Ukupna zaliha je smanjena za tačno 198.807 komada, koliko iznosi zbir količina u novim stavkama </w:t>
      </w:r>
      <w:r w:rsidR="00C6170B" w:rsidRPr="00426FB4">
        <w:rPr>
          <w:rFonts w:ascii="Times New Roman" w:hAnsi="Times New Roman" w:cs="Times New Roman"/>
        </w:rPr>
        <w:t>-</w:t>
      </w:r>
      <w:r w:rsidRPr="00426FB4">
        <w:rPr>
          <w:rFonts w:ascii="Times New Roman" w:hAnsi="Times New Roman" w:cs="Times New Roman"/>
        </w:rPr>
        <w:t xml:space="preserve"> nijedno umanjenje nije izgubljeno ni udvostručeno uprkos konkurentnom radu, što potvrđuje ispravnost obrasca </w:t>
      </w:r>
      <w:r w:rsidRPr="00426FB4">
        <w:rPr>
          <w:rFonts w:ascii="Times New Roman" w:hAnsi="Times New Roman" w:cs="Times New Roman"/>
          <w:sz w:val="19"/>
        </w:rPr>
        <w:t>SELECT ... FOR UPDATE</w:t>
      </w:r>
      <w:r w:rsidRPr="00426FB4">
        <w:rPr>
          <w:rFonts w:ascii="Times New Roman" w:hAnsi="Times New Roman" w:cs="Times New Roman"/>
        </w:rPr>
        <w:t>. Nijedna zaliha nije negativna (ograničenje CHECK), nijedna narudžbina nije ostala bez stavki ili uplate (atomičnost i kod 8.276 poništenih) i svi ukupni iznosi odgovaraju stavkama.</w:t>
      </w:r>
    </w:p>
    <w:p w14:paraId="04AB53C0" w14:textId="77777777" w:rsidR="0052197B" w:rsidRPr="00426FB4" w:rsidRDefault="00000000">
      <w:pPr>
        <w:pStyle w:val="Heading2"/>
        <w:rPr>
          <w:rFonts w:ascii="Times New Roman" w:hAnsi="Times New Roman" w:cs="Times New Roman"/>
          <w:b w:val="0"/>
          <w:bCs w:val="0"/>
          <w:color w:val="auto"/>
        </w:rPr>
      </w:pPr>
      <w:bookmarkStart w:id="58" w:name="_Toc241677763"/>
      <w:bookmarkStart w:id="59" w:name="_Toc241677984"/>
      <w:r w:rsidRPr="00426FB4">
        <w:rPr>
          <w:rFonts w:ascii="Times New Roman" w:hAnsi="Times New Roman" w:cs="Times New Roman"/>
          <w:b w:val="0"/>
          <w:bCs w:val="0"/>
          <w:color w:val="auto"/>
        </w:rPr>
        <w:t>4.4. Obrasci pristupa podacima (korak 4)</w:t>
      </w:r>
      <w:bookmarkEnd w:id="58"/>
      <w:bookmarkEnd w:id="59"/>
    </w:p>
    <w:p w14:paraId="3BB8A0FA" w14:textId="53F13ED1"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31.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4</w:t>
      </w:r>
    </w:p>
    <w:p w14:paraId="3504617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041B4F5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4: Obrasci pristupa podacima: OLTP upit vs analitički upit</w:t>
      </w:r>
    </w:p>
    <w:p w14:paraId="26BECEC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010EDDB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upit                                     vreme      pročitano redova  blokova (8kB)  vraćeno  tip pristupa                       </w:t>
      </w:r>
    </w:p>
    <w:p w14:paraId="325D7FC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  -------------  -------  -----------------------------------</w:t>
      </w:r>
    </w:p>
    <w:p w14:paraId="47FB4F7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 narudžbina po PK                   0.02 ms    2                 7              1.0      Index Scan                         </w:t>
      </w:r>
    </w:p>
    <w:p w14:paraId="0F2404E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 zaliha proizvoda                   0.01 ms    1                 3              1.0      Index Scan                         </w:t>
      </w:r>
    </w:p>
    <w:p w14:paraId="73DCAEF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 poslednjih 5 narudžbina kupca      0.03 ms    14                10             5.0      Bitmap Heap Scan, Bitmap Index Scan</w:t>
      </w:r>
    </w:p>
    <w:p w14:paraId="74320C0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OLAP: prihod po regionu/kategoriji/god.  411.64 ms  906,507           8,667          128.0    Seq Scan                           </w:t>
      </w:r>
    </w:p>
    <w:p w14:paraId="3F046CF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OLTP upiti čitaju nekoliko redova preko indeksa; analitički upit skenira cele tabele i agregira.</w:t>
      </w:r>
    </w:p>
    <w:p w14:paraId="27D431E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128AD797" w14:textId="77777777" w:rsidR="0052197B" w:rsidRPr="00426FB4" w:rsidRDefault="0052197B">
      <w:pPr>
        <w:spacing w:after="0"/>
        <w:rPr>
          <w:rFonts w:ascii="Times New Roman" w:hAnsi="Times New Roman" w:cs="Times New Roman"/>
        </w:rPr>
      </w:pPr>
    </w:p>
    <w:p w14:paraId="737D7493" w14:textId="4D997FF2" w:rsidR="0052197B" w:rsidRPr="00426FB4" w:rsidRDefault="00000000">
      <w:pPr>
        <w:jc w:val="both"/>
        <w:rPr>
          <w:rFonts w:ascii="Times New Roman" w:hAnsi="Times New Roman" w:cs="Times New Roman"/>
        </w:rPr>
      </w:pPr>
      <w:r w:rsidRPr="00426FB4">
        <w:rPr>
          <w:rFonts w:ascii="Times New Roman" w:hAnsi="Times New Roman" w:cs="Times New Roman"/>
        </w:rPr>
        <w:t xml:space="preserve">Razlika između OLTP i OLAP pristupa je drastična. Narudžbina po ključu pročitala je 2 reda i 7 blokova za 0,02 ms (Index Scan), zaliha proizvoda 1 red i 3 bloka, a poslednjih pet narudžbina kupca 14 redova preko bitmap indeksa. Analitički upit nad istom šemom pročitao je 906.507 redova i 8.667 blokova za 411,64 ms, isključivo sekvencijalnim skeniranjem </w:t>
      </w:r>
      <w:r w:rsidR="00C6170B" w:rsidRPr="00426FB4">
        <w:rPr>
          <w:rFonts w:ascii="Times New Roman" w:hAnsi="Times New Roman" w:cs="Times New Roman"/>
        </w:rPr>
        <w:t>-</w:t>
      </w:r>
      <w:r w:rsidRPr="00426FB4">
        <w:rPr>
          <w:rFonts w:ascii="Times New Roman" w:hAnsi="Times New Roman" w:cs="Times New Roman"/>
        </w:rPr>
        <w:t xml:space="preserve"> to je oko 450.000 puta više redova i 20.000 puta duže vreme od OLTP upita.</w:t>
      </w:r>
    </w:p>
    <w:p w14:paraId="2EEE1880" w14:textId="77777777" w:rsidR="0052197B" w:rsidRPr="00426FB4" w:rsidRDefault="00000000">
      <w:pPr>
        <w:pStyle w:val="Heading2"/>
        <w:rPr>
          <w:rFonts w:ascii="Times New Roman" w:hAnsi="Times New Roman" w:cs="Times New Roman"/>
          <w:b w:val="0"/>
          <w:bCs w:val="0"/>
          <w:color w:val="auto"/>
        </w:rPr>
      </w:pPr>
      <w:bookmarkStart w:id="60" w:name="_Toc241677764"/>
      <w:bookmarkStart w:id="61" w:name="_Toc241677985"/>
      <w:r w:rsidRPr="00426FB4">
        <w:rPr>
          <w:rFonts w:ascii="Times New Roman" w:hAnsi="Times New Roman" w:cs="Times New Roman"/>
          <w:b w:val="0"/>
          <w:bCs w:val="0"/>
          <w:color w:val="auto"/>
        </w:rPr>
        <w:t>4.5. Skladište podataka i ETL (korak 5)</w:t>
      </w:r>
      <w:bookmarkEnd w:id="60"/>
      <w:bookmarkEnd w:id="61"/>
    </w:p>
    <w:p w14:paraId="7F2EABF4" w14:textId="45E7D12F"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32.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5 (ETL)</w:t>
      </w:r>
    </w:p>
    <w:p w14:paraId="3C87BE7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3EA24A1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5: ETL: izgradnja skladišta podataka (star schema)</w:t>
      </w:r>
    </w:p>
    <w:p w14:paraId="73007D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74EA562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dw.fact_sales (granularnost: stavka narudžbine) + dimenzije dim_date, dim_customer, dim_product</w:t>
      </w:r>
    </w:p>
    <w:p w14:paraId="5CF7737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ETL korak                                              redova   trajanje</w:t>
      </w:r>
    </w:p>
    <w:p w14:paraId="1C15E56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w:t>
      </w:r>
    </w:p>
    <w:p w14:paraId="0F0EE20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Load dw.dim_date                                       1,734    0.01 s  </w:t>
      </w:r>
    </w:p>
    <w:p w14:paraId="4902348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Load dw.dim_customer                                   20,000   0.05 s  </w:t>
      </w:r>
    </w:p>
    <w:p w14:paraId="74A6274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Load dw.dim_product                                    2,000    0.00 s  </w:t>
      </w:r>
    </w:p>
    <w:p w14:paraId="253D17B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Load dw.fact_sales (order_id 1..241169)                584,407  5.12 s  </w:t>
      </w:r>
    </w:p>
    <w:p w14:paraId="33C3DAB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Indeksi (BRIN date_key, B-tree product_key) + ANALYZE           0.26 s  </w:t>
      </w:r>
    </w:p>
    <w:p w14:paraId="7BAA756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Materijalizovani pogled dw.mv_sales_month              1,440    0.10 s  </w:t>
      </w:r>
    </w:p>
    <w:p w14:paraId="5566988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fact_sales: 45.3 MB; BRIN indeks: 24.0 kB (B-tree nad product_key: 4.0 MB) - BRIN je mali jer su podaci učitani po datumu.</w:t>
      </w:r>
    </w:p>
    <w:p w14:paraId="5BF56D9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717A4D29" w14:textId="77777777" w:rsidR="0052197B" w:rsidRPr="00426FB4" w:rsidRDefault="0052197B">
      <w:pPr>
        <w:spacing w:after="0"/>
        <w:rPr>
          <w:rFonts w:ascii="Times New Roman" w:hAnsi="Times New Roman" w:cs="Times New Roman"/>
        </w:rPr>
      </w:pPr>
    </w:p>
    <w:p w14:paraId="7BEF2224" w14:textId="5D2748F4" w:rsidR="0052197B" w:rsidRPr="00426FB4" w:rsidRDefault="00000000">
      <w:pPr>
        <w:jc w:val="both"/>
        <w:rPr>
          <w:rFonts w:ascii="Times New Roman" w:hAnsi="Times New Roman" w:cs="Times New Roman"/>
        </w:rPr>
      </w:pPr>
      <w:r w:rsidRPr="00426FB4">
        <w:rPr>
          <w:rFonts w:ascii="Times New Roman" w:hAnsi="Times New Roman" w:cs="Times New Roman"/>
        </w:rPr>
        <w:t xml:space="preserve">Dimenzija datuma ima 1.734 dana (period narudžbina i godina unapred), dimenzije kupca i proizvoda 20.000 i 2.000 redova. Tabela činjenica ima 584.407 redova (sve stavke neotkazanih narudžbina do </w:t>
      </w:r>
      <w:r w:rsidRPr="00426FB4">
        <w:rPr>
          <w:rFonts w:ascii="Times New Roman" w:hAnsi="Times New Roman" w:cs="Times New Roman"/>
          <w:sz w:val="19"/>
        </w:rPr>
        <w:t>order_id</w:t>
      </w:r>
      <w:r w:rsidRPr="00426FB4">
        <w:rPr>
          <w:rFonts w:ascii="Times New Roman" w:hAnsi="Times New Roman" w:cs="Times New Roman"/>
        </w:rPr>
        <w:t xml:space="preserve"> 241.169, uključujući narudžbine iz koraka 3) i učitana je za 5,12 s; najveći deo vremena odlazi na proveru stranih ključeva za svaki red. Materijalizovani pogled ima samo 1.440 redova. BRIN indeks nad </w:t>
      </w:r>
      <w:r w:rsidRPr="00426FB4">
        <w:rPr>
          <w:rFonts w:ascii="Times New Roman" w:hAnsi="Times New Roman" w:cs="Times New Roman"/>
          <w:sz w:val="19"/>
        </w:rPr>
        <w:t>date_key</w:t>
      </w:r>
      <w:r w:rsidRPr="00426FB4">
        <w:rPr>
          <w:rFonts w:ascii="Times New Roman" w:hAnsi="Times New Roman" w:cs="Times New Roman"/>
        </w:rPr>
        <w:t xml:space="preserve"> zauzima 24 kB, a B-tree nad </w:t>
      </w:r>
      <w:r w:rsidRPr="00426FB4">
        <w:rPr>
          <w:rFonts w:ascii="Times New Roman" w:hAnsi="Times New Roman" w:cs="Times New Roman"/>
          <w:sz w:val="19"/>
        </w:rPr>
        <w:t>product_key</w:t>
      </w:r>
      <w:r w:rsidRPr="00426FB4">
        <w:rPr>
          <w:rFonts w:ascii="Times New Roman" w:hAnsi="Times New Roman" w:cs="Times New Roman"/>
        </w:rPr>
        <w:t xml:space="preserve"> 4 MB </w:t>
      </w:r>
      <w:r w:rsidR="00C6170B" w:rsidRPr="00426FB4">
        <w:rPr>
          <w:rFonts w:ascii="Times New Roman" w:hAnsi="Times New Roman" w:cs="Times New Roman"/>
        </w:rPr>
        <w:t>-</w:t>
      </w:r>
      <w:r w:rsidRPr="00426FB4">
        <w:rPr>
          <w:rFonts w:ascii="Times New Roman" w:hAnsi="Times New Roman" w:cs="Times New Roman"/>
        </w:rPr>
        <w:t xml:space="preserve"> 170 puta više.</w:t>
      </w:r>
    </w:p>
    <w:p w14:paraId="1FFDAFD9" w14:textId="77777777" w:rsidR="0052197B" w:rsidRPr="00426FB4" w:rsidRDefault="00000000">
      <w:pPr>
        <w:pStyle w:val="Heading2"/>
        <w:rPr>
          <w:rFonts w:ascii="Times New Roman" w:hAnsi="Times New Roman" w:cs="Times New Roman"/>
          <w:b w:val="0"/>
          <w:bCs w:val="0"/>
          <w:color w:val="auto"/>
        </w:rPr>
      </w:pPr>
      <w:bookmarkStart w:id="62" w:name="_Toc241677765"/>
      <w:bookmarkStart w:id="63" w:name="_Toc241677986"/>
      <w:r w:rsidRPr="00426FB4">
        <w:rPr>
          <w:rFonts w:ascii="Times New Roman" w:hAnsi="Times New Roman" w:cs="Times New Roman"/>
          <w:b w:val="0"/>
          <w:bCs w:val="0"/>
          <w:color w:val="auto"/>
        </w:rPr>
        <w:lastRenderedPageBreak/>
        <w:t>4.6. OLAP upiti (korak 6)</w:t>
      </w:r>
      <w:bookmarkEnd w:id="62"/>
      <w:bookmarkEnd w:id="63"/>
    </w:p>
    <w:p w14:paraId="624FD98B" w14:textId="301E6FB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33.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ROLLUP i CUBE</w:t>
      </w:r>
    </w:p>
    <w:p w14:paraId="2C598EC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02C8182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6: OLAP upiti nad zvezdastom šemom</w:t>
      </w:r>
    </w:p>
    <w:p w14:paraId="515272A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6305EB4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7520F05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ROLLUP (drill-down godina &gt; kvartal &gt; mesec)  [235.2 ms, 65 redova]</w:t>
      </w:r>
    </w:p>
    <w:p w14:paraId="0BB2289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Hijerarhija vremena: međuzbirovi po godini i kvartalu + ukupan zbir.</w:t>
      </w:r>
    </w:p>
    <w:p w14:paraId="4CCC8FD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2023 | * | * | 3,339,859,771</w:t>
      </w:r>
    </w:p>
    <w:p w14:paraId="5EB7C4A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2024 | * | * | 5,017,485,961</w:t>
      </w:r>
    </w:p>
    <w:p w14:paraId="4B015EA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2025 | * | * | 5,893,923,201</w:t>
      </w:r>
    </w:p>
    <w:p w14:paraId="0E98971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 | * | 7,976,791,911</w:t>
      </w:r>
    </w:p>
    <w:p w14:paraId="0EE91B3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 | * | 22,228,060,844</w:t>
      </w:r>
    </w:p>
    <w:p w14:paraId="1FC58F8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79200E9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CUBE (region × kategorija)  [275.0 ms, 45 redova]</w:t>
      </w:r>
    </w:p>
    <w:p w14:paraId="5DDDEF2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Sve kombinacije agregacije: region, kategorija, region×kategorija i ukupno.</w:t>
      </w:r>
    </w:p>
    <w:p w14:paraId="262BD17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 | 3,810,546,251</w:t>
      </w:r>
    </w:p>
    <w:p w14:paraId="7A10254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Južne i Istočne Srbije | * | 4,331,269,886</w:t>
      </w:r>
    </w:p>
    <w:p w14:paraId="5872636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Šumadije i Zapadne Srbije | * | 6,226,356,101</w:t>
      </w:r>
    </w:p>
    <w:p w14:paraId="375CBE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Vojvodine | * | 7,859,888,606</w:t>
      </w:r>
    </w:p>
    <w:p w14:paraId="7C13DB1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 | 22,228,060,844</w:t>
      </w:r>
    </w:p>
    <w:p w14:paraId="20C8C5E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515D83A3" w14:textId="77777777" w:rsidR="0052197B" w:rsidRPr="00426FB4" w:rsidRDefault="0052197B">
      <w:pPr>
        <w:spacing w:after="0"/>
        <w:rPr>
          <w:rFonts w:ascii="Times New Roman" w:hAnsi="Times New Roman" w:cs="Times New Roman"/>
        </w:rPr>
      </w:pPr>
    </w:p>
    <w:p w14:paraId="0B8FF80F" w14:textId="142B2A78" w:rsidR="0052197B" w:rsidRPr="00426FB4" w:rsidRDefault="00000000">
      <w:pPr>
        <w:jc w:val="both"/>
        <w:rPr>
          <w:rFonts w:ascii="Times New Roman" w:hAnsi="Times New Roman" w:cs="Times New Roman"/>
        </w:rPr>
      </w:pPr>
      <w:r w:rsidRPr="00426FB4">
        <w:rPr>
          <w:rFonts w:ascii="Times New Roman" w:hAnsi="Times New Roman" w:cs="Times New Roman"/>
        </w:rPr>
        <w:t xml:space="preserve">ROLLUP daje 65 redova: mesečne sume, međuzbirove po kvartalima i godinama i ukupan zbir; ispisani su godišnji međuzbirovi, koji pokazuju rast prihoda (3,34 </w:t>
      </w:r>
      <w:r w:rsidR="00FF2E0B" w:rsidRPr="00426FB4">
        <w:rPr>
          <w:rFonts w:ascii="Times New Roman" w:hAnsi="Times New Roman" w:cs="Times New Roman"/>
        </w:rPr>
        <w:t>-&gt;</w:t>
      </w:r>
      <w:r w:rsidRPr="00426FB4">
        <w:rPr>
          <w:rFonts w:ascii="Times New Roman" w:hAnsi="Times New Roman" w:cs="Times New Roman"/>
        </w:rPr>
        <w:t xml:space="preserve"> 5,02 </w:t>
      </w:r>
      <w:r w:rsidR="00FF2E0B" w:rsidRPr="00426FB4">
        <w:rPr>
          <w:rFonts w:ascii="Times New Roman" w:hAnsi="Times New Roman" w:cs="Times New Roman"/>
        </w:rPr>
        <w:t>-&gt;</w:t>
      </w:r>
      <w:r w:rsidRPr="00426FB4">
        <w:rPr>
          <w:rFonts w:ascii="Times New Roman" w:hAnsi="Times New Roman" w:cs="Times New Roman"/>
        </w:rPr>
        <w:t xml:space="preserve"> 5,89 milijardi dinara). Iznos za 2026. godinu (7,98 milijardi) je veći jer sadrži i narudžbine koje je generisao OLTP test tekućeg dana. CUBE daje 45 redova (4 regiona × 8 kategorija = 32 kombinacije, 4 regionalna i 8 kategorijskih međuzbirova i ukupno); zbir po regionima jednak je ukupnom zbiru ROLLUP-a (22,23 milijarde), što potvrđuje doslednost. Ova dva upita su najsporija (235 i 275 ms), jer računaju više grupisanja.</w:t>
      </w:r>
    </w:p>
    <w:p w14:paraId="2D2C03E2" w14:textId="0327B9C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34.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slice, dice i top-N</w:t>
      </w:r>
    </w:p>
    <w:p w14:paraId="0C9DC3E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Slice (kategorija = Elektronika)  [31.4 ms, 16 redova]</w:t>
      </w:r>
    </w:p>
    <w:p w14:paraId="1B72383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Jedna vrednost jedne dimenzije -&gt; 'isečak' kocke po regionu i godini.</w:t>
      </w:r>
    </w:p>
    <w:p w14:paraId="07E4272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2023 | 69,056,514</w:t>
      </w:r>
    </w:p>
    <w:p w14:paraId="56BF808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2024 | 106,513,842</w:t>
      </w:r>
    </w:p>
    <w:p w14:paraId="0BB18D3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2025 | 122,709,859</w:t>
      </w:r>
    </w:p>
    <w:p w14:paraId="35831AD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2026 | 168,996,391</w:t>
      </w:r>
    </w:p>
    <w:p w14:paraId="01AAB71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Južne i Istočne Srbije | 2023 | 80,081,942</w:t>
      </w:r>
    </w:p>
    <w:p w14:paraId="0D3E3A7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Region Južne i Istočne Srbije | 2024 | 116,037,680</w:t>
      </w:r>
    </w:p>
    <w:p w14:paraId="27564DB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34F0257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Dice (2 regiona × 2 kategorije × poslednja godina)  [62.6 ms, 16 redova]</w:t>
      </w:r>
    </w:p>
    <w:p w14:paraId="7BD9EF1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Podskup vrednosti više dimenzija -&gt; 'kockica' po kvartalu.</w:t>
      </w:r>
    </w:p>
    <w:p w14:paraId="72B6A8B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Elektronika | 1 | 24,996,913</w:t>
      </w:r>
    </w:p>
    <w:p w14:paraId="6473B59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Elektronika | 2 | 26,168,089</w:t>
      </w:r>
    </w:p>
    <w:p w14:paraId="46097F5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Elektronika | 3 | 29,597,855</w:t>
      </w:r>
    </w:p>
    <w:p w14:paraId="7566727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Elektronika | 4 | 41,947,002</w:t>
      </w:r>
    </w:p>
    <w:p w14:paraId="7641F48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Sport | 1 | 23,025,265</w:t>
      </w:r>
    </w:p>
    <w:p w14:paraId="5B4DD86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Beogradski region | Sport | 2 | 24,269,434</w:t>
      </w:r>
    </w:p>
    <w:p w14:paraId="54738B4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6FB42FC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Top-3 proizvoda po kategoriji (RANK)  [78.6 ms, 24 redova]</w:t>
      </w:r>
    </w:p>
    <w:p w14:paraId="6E99326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Prozorska funkcija RANK() OVER (PARTITION BY kategorija).</w:t>
      </w:r>
    </w:p>
    <w:p w14:paraId="062FFFF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Proizvod 00008 | 216,238,744 | 1</w:t>
      </w:r>
    </w:p>
    <w:p w14:paraId="7A7BC9D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Proizvod 00024 | 100,991,187 | 2</w:t>
      </w:r>
    </w:p>
    <w:p w14:paraId="79FB743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Proizvod 00032 | 81,581,367 | 3</w:t>
      </w:r>
    </w:p>
    <w:p w14:paraId="3EA6D29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Hrana | Proizvod 00006 | 172,849,014 | 1</w:t>
      </w:r>
    </w:p>
    <w:p w14:paraId="20E934D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Hrana | Proizvod 00046 | 92,979,911 | 2</w:t>
      </w:r>
    </w:p>
    <w:p w14:paraId="2D9CAAA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Hrana | Proizvod 00038 | 71,539,396 | 3</w:t>
      </w:r>
    </w:p>
    <w:p w14:paraId="6E4B388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56C59DC4" w14:textId="77777777" w:rsidR="0052197B" w:rsidRPr="00426FB4" w:rsidRDefault="0052197B">
      <w:pPr>
        <w:spacing w:after="0"/>
        <w:rPr>
          <w:rFonts w:ascii="Times New Roman" w:hAnsi="Times New Roman" w:cs="Times New Roman"/>
        </w:rPr>
      </w:pPr>
    </w:p>
    <w:p w14:paraId="76423D8B" w14:textId="1C87BB9B" w:rsidR="0052197B" w:rsidRPr="00426FB4" w:rsidRDefault="00000000">
      <w:pPr>
        <w:jc w:val="both"/>
        <w:rPr>
          <w:rFonts w:ascii="Times New Roman" w:hAnsi="Times New Roman" w:cs="Times New Roman"/>
        </w:rPr>
      </w:pPr>
      <w:r w:rsidRPr="00426FB4">
        <w:rPr>
          <w:rFonts w:ascii="Times New Roman" w:hAnsi="Times New Roman" w:cs="Times New Roman"/>
        </w:rPr>
        <w:t xml:space="preserve">Slice (samo kategorija „Elektronika“) je najbrži upit (31,4 ms), jer filter nad dimenzijom proizvoda smanjuje broj redova činjenica koje treba agregirati. Dice prikazuje kvartalni prihod dva regiona za dve kategorije u prethodnoj godini, sa izraženim porastom u četvrtom kvartalu </w:t>
      </w:r>
      <w:r w:rsidR="00C6170B" w:rsidRPr="00426FB4">
        <w:rPr>
          <w:rFonts w:ascii="Times New Roman" w:hAnsi="Times New Roman" w:cs="Times New Roman"/>
        </w:rPr>
        <w:t>-</w:t>
      </w:r>
      <w:r w:rsidRPr="00426FB4">
        <w:rPr>
          <w:rFonts w:ascii="Times New Roman" w:hAnsi="Times New Roman" w:cs="Times New Roman"/>
        </w:rPr>
        <w:t xml:space="preserve"> posledica sezonalnosti u generisanim podacima. Top-3 proizvoda po kategoriji pokazuje efekat neravnomerne popularnosti: najprodavaniji proizvod u Elektronici ima dvostruko veći prihod od drugog.</w:t>
      </w:r>
    </w:p>
    <w:p w14:paraId="663FF96D" w14:textId="71DDC4F3"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35.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međugodišnji rast i kumulativni prihod</w:t>
      </w:r>
    </w:p>
    <w:p w14:paraId="3F50B53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Međugodišnji rast (LAG, YoY %)  [73.0 ms, 32 redova]</w:t>
      </w:r>
    </w:p>
    <w:p w14:paraId="1645116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Poređenje sa prethodnom godinom pomoću LAG().</w:t>
      </w:r>
    </w:p>
    <w:p w14:paraId="72B9005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2023 | 403,337,060 | *</w:t>
      </w:r>
    </w:p>
    <w:p w14:paraId="3E4E1F3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2024 | 603,384,716 | 49.6</w:t>
      </w:r>
    </w:p>
    <w:p w14:paraId="561010C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2025 | 721,437,264 | 19.6</w:t>
      </w:r>
    </w:p>
    <w:p w14:paraId="4160FBB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Elektronika | 2026 | 980,122,284 | 35.9</w:t>
      </w:r>
    </w:p>
    <w:p w14:paraId="40A639C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Hrana | 2023 | 403,402,240 | *</w:t>
      </w:r>
    </w:p>
    <w:p w14:paraId="4403895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Hrana | 2024 | 611,671,230 | 51.6</w:t>
      </w:r>
    </w:p>
    <w:p w14:paraId="56B9C19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2F4409D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Kumulativni prihod po mesecima (poslednjih 12)  [60.6 ms, 13 redova]</w:t>
      </w:r>
    </w:p>
    <w:p w14:paraId="603AEE2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SUM() OVER (ORDER BY ...) - tekući zbir; filter po date_key koristi BRIN indeks.</w:t>
      </w:r>
    </w:p>
    <w:p w14:paraId="4FCF0E9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4 | 486,384,867 | 3,858,940,279</w:t>
      </w:r>
    </w:p>
    <w:p w14:paraId="5570323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5 | 510,186,662 | 4,369,126,942</w:t>
      </w:r>
    </w:p>
    <w:p w14:paraId="4C44378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lastRenderedPageBreak/>
        <w:t xml:space="preserve">        2026 | 6 | 492,024,685 | 4,861,151,627</w:t>
      </w:r>
    </w:p>
    <w:p w14:paraId="70125EE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7 | 513,915,372 | 5,375,066,998</w:t>
      </w:r>
    </w:p>
    <w:p w14:paraId="0BCF943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8 | 528,264,823 | 5,903,331,821</w:t>
      </w:r>
    </w:p>
    <w:p w14:paraId="3576DD9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2026 | 9 | 4,003,596,220 | 9,906,928,041</w:t>
      </w:r>
    </w:p>
    <w:p w14:paraId="2C1F1C1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označava međuzbir/ukupno u ROLLUP/CUBE; kompletni rezultati: olap_rezultati.txt)</w:t>
      </w:r>
    </w:p>
    <w:p w14:paraId="408516A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4CC25038" w14:textId="77777777" w:rsidR="0052197B" w:rsidRPr="00426FB4" w:rsidRDefault="0052197B">
      <w:pPr>
        <w:spacing w:after="0"/>
        <w:rPr>
          <w:rFonts w:ascii="Times New Roman" w:hAnsi="Times New Roman" w:cs="Times New Roman"/>
        </w:rPr>
      </w:pPr>
    </w:p>
    <w:p w14:paraId="558C487D" w14:textId="2CD89AEB" w:rsidR="0052197B" w:rsidRPr="00426FB4" w:rsidRDefault="00000000">
      <w:pPr>
        <w:jc w:val="both"/>
        <w:rPr>
          <w:rFonts w:ascii="Times New Roman" w:hAnsi="Times New Roman" w:cs="Times New Roman"/>
        </w:rPr>
      </w:pPr>
      <w:r w:rsidRPr="00426FB4">
        <w:rPr>
          <w:rFonts w:ascii="Times New Roman" w:hAnsi="Times New Roman" w:cs="Times New Roman"/>
        </w:rPr>
        <w:t xml:space="preserve">Međugodišnji rast Elektronike je 49,6% (2024) i 19,6% (2025), u skladu sa generisanim trendom; 35,9% za 2026. je uvećan narudžbinama iz OLTP testa. U kumulativnom prihodu mesečni iznosi su oko 0,5 milijardi, osim tekućeg meseca (4,0 milijarde) iz istog razloga </w:t>
      </w:r>
      <w:r w:rsidR="00C6170B" w:rsidRPr="00426FB4">
        <w:rPr>
          <w:rFonts w:ascii="Times New Roman" w:hAnsi="Times New Roman" w:cs="Times New Roman"/>
        </w:rPr>
        <w:t>-</w:t>
      </w:r>
      <w:r w:rsidRPr="00426FB4">
        <w:rPr>
          <w:rFonts w:ascii="Times New Roman" w:hAnsi="Times New Roman" w:cs="Times New Roman"/>
        </w:rPr>
        <w:t xml:space="preserve"> ovo je dobar primer kako analitika mora da uzme u obzir poreklo i kvalitet podataka.</w:t>
      </w:r>
    </w:p>
    <w:p w14:paraId="01C5BC94" w14:textId="24389BC4"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36.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isto pitanje nad tri modela</w:t>
      </w:r>
    </w:p>
    <w:p w14:paraId="19E0331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Isto poslovno pitanje - 'prihod po regionu, kategoriji i godini':</w:t>
      </w:r>
    </w:p>
    <w:p w14:paraId="4914AB1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model            vreme     spajanja  redova</w:t>
      </w:r>
    </w:p>
    <w:p w14:paraId="38F5330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  ------</w:t>
      </w:r>
    </w:p>
    <w:p w14:paraId="31B375E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3NF (OLTP šema)  340.5 ms  6         128   </w:t>
      </w:r>
    </w:p>
    <w:p w14:paraId="4CBFCB8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Star schema      86.4 ms   3         128   </w:t>
      </w:r>
    </w:p>
    <w:p w14:paraId="74EFF05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Mat. pogled      0.4 ms    0         128   </w:t>
      </w:r>
    </w:p>
    <w:p w14:paraId="33E4A5A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Rezultati sva tri upita su IDENTIČNI.</w:t>
      </w:r>
    </w:p>
    <w:p w14:paraId="65B2F1E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1CF7BBCF" w14:textId="77777777" w:rsidR="0052197B" w:rsidRPr="00426FB4" w:rsidRDefault="0052197B">
      <w:pPr>
        <w:spacing w:after="0"/>
        <w:rPr>
          <w:rFonts w:ascii="Times New Roman" w:hAnsi="Times New Roman" w:cs="Times New Roman"/>
        </w:rPr>
      </w:pPr>
    </w:p>
    <w:p w14:paraId="66ECBC34"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Isto poslovno pitanje nad OLTP šemom sa šest spajanja trajalo je 340,5 ms, nad zvezdastom šemom sa tri spajanja 86,4 ms (3,9 puta brže), a nad materijalizovanim pogledom 0,4 ms (800 puta brže od 3NF). Sva tri upita vratila su identičnih 128 redova (4 regiona × 8 kategorija × 4 godine).</w:t>
      </w:r>
    </w:p>
    <w:p w14:paraId="22FD0616" w14:textId="77777777" w:rsidR="0052197B" w:rsidRPr="00426FB4" w:rsidRDefault="00000000">
      <w:pPr>
        <w:pStyle w:val="Heading2"/>
        <w:rPr>
          <w:rFonts w:ascii="Times New Roman" w:hAnsi="Times New Roman" w:cs="Times New Roman"/>
          <w:b w:val="0"/>
          <w:bCs w:val="0"/>
          <w:color w:val="auto"/>
        </w:rPr>
      </w:pPr>
      <w:bookmarkStart w:id="64" w:name="_Toc241677766"/>
      <w:bookmarkStart w:id="65" w:name="_Toc241677987"/>
      <w:r w:rsidRPr="00426FB4">
        <w:rPr>
          <w:rFonts w:ascii="Times New Roman" w:hAnsi="Times New Roman" w:cs="Times New Roman"/>
          <w:b w:val="0"/>
          <w:bCs w:val="0"/>
          <w:color w:val="auto"/>
        </w:rPr>
        <w:t>4.7. Interferencija OLTP i OLAP opterećenja (korak 7)</w:t>
      </w:r>
      <w:bookmarkEnd w:id="64"/>
      <w:bookmarkEnd w:id="65"/>
    </w:p>
    <w:p w14:paraId="5FDF42BF" w14:textId="194C72C1"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37.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7</w:t>
      </w:r>
    </w:p>
    <w:p w14:paraId="1310818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7B46510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7: Interferencija: OLTP sam vs OLTP + OLAP na istom sistemu</w:t>
      </w:r>
    </w:p>
    <w:p w14:paraId="539FD88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3642A27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a) 4 OLTP klijenata, 15 s ...</w:t>
      </w:r>
    </w:p>
    <w:p w14:paraId="355F668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6,254 TPS, p95 1.35 ms</w:t>
      </w:r>
    </w:p>
    <w:p w14:paraId="27ED24D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 4 OLTP klijenata + 2 niti koje neprestano izvršavaju analitički upit nad OLTP tabelama ...</w:t>
      </w:r>
    </w:p>
    <w:p w14:paraId="4FAAC66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4,953 TPS, p95 1.67 ms (izvršeno 44 OLAP upita)</w:t>
      </w:r>
    </w:p>
    <w:p w14:paraId="658A8B7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Pad propusne moći: 21%; p95 latencija ×1.2</w:t>
      </w:r>
    </w:p>
    <w:p w14:paraId="0F159F4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Zaključak: analitika na produkcionoj OLTP bazi troši CPU, I/O i keš koji trebaju transakcijama -</w:t>
      </w:r>
    </w:p>
    <w:p w14:paraId="4B8C96C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zato se OLAP izdvaja u posebno skladište podataka (DW) koje se puni ETL procesom.</w:t>
      </w:r>
    </w:p>
    <w:p w14:paraId="6B8203C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75D89454" w14:textId="77777777" w:rsidR="0052197B" w:rsidRPr="00426FB4" w:rsidRDefault="0052197B">
      <w:pPr>
        <w:spacing w:after="0"/>
        <w:rPr>
          <w:rFonts w:ascii="Times New Roman" w:hAnsi="Times New Roman" w:cs="Times New Roman"/>
        </w:rPr>
      </w:pPr>
    </w:p>
    <w:p w14:paraId="10BF5806"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Samo OLTP opterećenje postiglo je 6.254 TPS (p95 1,35 ms). Kada su dve niti istovremeno izvršavale analitički upit nad istim tabelama (44 upita za 15 s), propusna moć je pala na 4.953 TPS, odnosno 21%, a p95 latencija porasla je na 1,67 ms (1,2 puta).</w:t>
      </w:r>
    </w:p>
    <w:p w14:paraId="17A09B40" w14:textId="77777777" w:rsidR="0052197B" w:rsidRPr="00426FB4" w:rsidRDefault="00000000">
      <w:pPr>
        <w:pStyle w:val="Heading2"/>
        <w:rPr>
          <w:rFonts w:ascii="Times New Roman" w:hAnsi="Times New Roman" w:cs="Times New Roman"/>
          <w:b w:val="0"/>
          <w:bCs w:val="0"/>
          <w:color w:val="auto"/>
        </w:rPr>
      </w:pPr>
      <w:bookmarkStart w:id="66" w:name="_Toc241677767"/>
      <w:bookmarkStart w:id="67" w:name="_Toc241677988"/>
      <w:r w:rsidRPr="00426FB4">
        <w:rPr>
          <w:rFonts w:ascii="Times New Roman" w:hAnsi="Times New Roman" w:cs="Times New Roman"/>
          <w:b w:val="0"/>
          <w:bCs w:val="0"/>
          <w:color w:val="auto"/>
        </w:rPr>
        <w:t>4.8. Inkrementalni ETL (korak 8)</w:t>
      </w:r>
      <w:bookmarkEnd w:id="66"/>
      <w:bookmarkEnd w:id="67"/>
    </w:p>
    <w:p w14:paraId="07709B27" w14:textId="0475BBBA"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38.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8</w:t>
      </w:r>
    </w:p>
    <w:p w14:paraId="05FCE3C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51BB6DD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8: Inkrementalni ETL i kašnjenje podataka u skladištu</w:t>
      </w:r>
    </w:p>
    <w:p w14:paraId="1E71801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034BA19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Današnje narudžbine - OLTP: 98,829 (7,862,542,365 RSD), DW: 41,169 (3,529,083,260 RSD)</w:t>
      </w:r>
    </w:p>
    <w:p w14:paraId="0781D56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DW 'kasni' - ne vidi narudžbine nastale posle poslednjeg ETL-a.</w:t>
      </w:r>
    </w:p>
    <w:p w14:paraId="1AE56E5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Inkrementalni ETL (watermark order_id &gt; 241169): 125,013 novih redova činjenica za 1.26 s; REFRESH MATERIALIZED VIEW: 0.11 s</w:t>
      </w:r>
    </w:p>
    <w:p w14:paraId="6EC71C3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Posle ETL-a - OLTP: 98,829 (7,862,542,365 RSD), DW: 98,829 (7,862,542,365 RSD)</w:t>
      </w:r>
    </w:p>
    <w:p w14:paraId="67918CE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Skladište je sinhronizovano sa OLTP sistemom.</w:t>
      </w:r>
    </w:p>
    <w:p w14:paraId="55D68CB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22E262A4" w14:textId="77777777" w:rsidR="0052197B" w:rsidRPr="00426FB4" w:rsidRDefault="0052197B">
      <w:pPr>
        <w:spacing w:after="0"/>
        <w:rPr>
          <w:rFonts w:ascii="Times New Roman" w:hAnsi="Times New Roman" w:cs="Times New Roman"/>
        </w:rPr>
      </w:pPr>
    </w:p>
    <w:p w14:paraId="61EEEC97" w14:textId="6E7EBF24" w:rsidR="0052197B" w:rsidRPr="00426FB4" w:rsidRDefault="00000000">
      <w:pPr>
        <w:jc w:val="both"/>
        <w:rPr>
          <w:rFonts w:ascii="Times New Roman" w:hAnsi="Times New Roman" w:cs="Times New Roman"/>
        </w:rPr>
      </w:pPr>
      <w:r w:rsidRPr="00426FB4">
        <w:rPr>
          <w:rFonts w:ascii="Times New Roman" w:hAnsi="Times New Roman" w:cs="Times New Roman"/>
        </w:rPr>
        <w:t xml:space="preserve">Pre inkrementalnog ETL-a skladište je „videlo“ 41.169 današnjih narudžbina (3,53 milijarde dinara), a OLTP baza 98.829 (7,86 milijardi) </w:t>
      </w:r>
      <w:r w:rsidR="00C6170B" w:rsidRPr="00426FB4">
        <w:rPr>
          <w:rFonts w:ascii="Times New Roman" w:hAnsi="Times New Roman" w:cs="Times New Roman"/>
        </w:rPr>
        <w:t>-</w:t>
      </w:r>
      <w:r w:rsidRPr="00426FB4">
        <w:rPr>
          <w:rFonts w:ascii="Times New Roman" w:hAnsi="Times New Roman" w:cs="Times New Roman"/>
        </w:rPr>
        <w:t xml:space="preserve"> skladište kasni za svim narudžbinama nastalim posle punog učitavanja, tj. u koraku 7. Inkrementalni ETL je za 1,26 s učitao 125.013 novih redova činjenica (samo </w:t>
      </w:r>
      <w:r w:rsidRPr="00426FB4">
        <w:rPr>
          <w:rFonts w:ascii="Times New Roman" w:hAnsi="Times New Roman" w:cs="Times New Roman"/>
          <w:sz w:val="19"/>
        </w:rPr>
        <w:t>order_id</w:t>
      </w:r>
      <w:r w:rsidRPr="00426FB4">
        <w:rPr>
          <w:rFonts w:ascii="Times New Roman" w:hAnsi="Times New Roman" w:cs="Times New Roman"/>
        </w:rPr>
        <w:t xml:space="preserve"> &gt; 241.169), osvežavanje pogleda je trajalo 0,11 s, i posle toga su brojevi u oba sistema identični.</w:t>
      </w:r>
    </w:p>
    <w:p w14:paraId="25F753D8" w14:textId="77777777" w:rsidR="0052197B" w:rsidRPr="00426FB4" w:rsidRDefault="00000000">
      <w:pPr>
        <w:pStyle w:val="Heading2"/>
        <w:rPr>
          <w:rFonts w:ascii="Times New Roman" w:hAnsi="Times New Roman" w:cs="Times New Roman"/>
          <w:b w:val="0"/>
          <w:bCs w:val="0"/>
          <w:color w:val="auto"/>
        </w:rPr>
      </w:pPr>
      <w:bookmarkStart w:id="68" w:name="_Toc241677768"/>
      <w:bookmarkStart w:id="69" w:name="_Toc241677989"/>
      <w:r w:rsidRPr="00426FB4">
        <w:rPr>
          <w:rFonts w:ascii="Times New Roman" w:hAnsi="Times New Roman" w:cs="Times New Roman"/>
          <w:b w:val="0"/>
          <w:bCs w:val="0"/>
          <w:color w:val="auto"/>
        </w:rPr>
        <w:t>4.9. Zbirni rezultati (korak 9)</w:t>
      </w:r>
      <w:bookmarkEnd w:id="68"/>
      <w:bookmarkEnd w:id="69"/>
    </w:p>
    <w:p w14:paraId="1C584A08" w14:textId="00B2EAD6"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39. Izlaz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korak 9 i završetak</w:t>
      </w:r>
    </w:p>
    <w:p w14:paraId="021CD01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26683BF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KORAK 9: Zbirni rezultati: OLTP vs OLAP</w:t>
      </w:r>
    </w:p>
    <w:p w14:paraId="07D0D69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w:t>
      </w:r>
    </w:p>
    <w:p w14:paraId="71C4116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osobina                  OLTP (izmereno)                       OLAP (izmereno)                  </w:t>
      </w:r>
    </w:p>
    <w:p w14:paraId="09DC740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  ---------------------------------</w:t>
      </w:r>
    </w:p>
    <w:p w14:paraId="695B579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lastRenderedPageBreak/>
        <w:t xml:space="preserve">    Tipična operacija        INSERT/UPDATE/SELECT - čita 2 red(a)  agregacija - čita 906,507 redova </w:t>
      </w:r>
    </w:p>
    <w:p w14:paraId="703C97D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Broj operacija           6,035 transakcija/s                   8.6 upita/s (1 nit)              </w:t>
      </w:r>
    </w:p>
    <w:p w14:paraId="5F9A1EB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Latencija                p50 0.39 ms                           prosek 117 ms po upitu           </w:t>
      </w:r>
    </w:p>
    <w:p w14:paraId="36987BC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Model podataka           3NF (normalizovan)                    star schema (denormalizovan)     </w:t>
      </w:r>
    </w:p>
    <w:p w14:paraId="12D1C82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Blokova (8 kB) po upitu  7                                     8,667                            </w:t>
      </w:r>
    </w:p>
    <w:p w14:paraId="14F85CD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Pristup podacima         Index Scan po ključu                  Seq Scan + Hash Join + agregacija</w:t>
      </w:r>
    </w:p>
    <w:p w14:paraId="170F0B7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Svežina podataka         trenutna                              do poslednjeg ETL-a              </w:t>
      </w:r>
    </w:p>
    <w:p w14:paraId="37386A4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0A52755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Rezultati sačuvani u: C:\Users\Katarina\Desktop\GitHub\DMS\seminar3_oltp_olap\rezultati</w:t>
      </w:r>
    </w:p>
    <w:p w14:paraId="186C905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izvestaj.md</w:t>
      </w:r>
    </w:p>
    <w:p w14:paraId="17EAAF4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rezultati.csv</w:t>
      </w:r>
    </w:p>
    <w:p w14:paraId="2153F85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olap_rezultati.txt</w:t>
      </w:r>
    </w:p>
    <w:p w14:paraId="2D69D8A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grafik_oltp_latencija.png</w:t>
      </w:r>
    </w:p>
    <w:p w14:paraId="50A92C0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grafik_interferencija.png</w:t>
      </w:r>
    </w:p>
    <w:p w14:paraId="0509D1B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grafik_3nf_vs_star.png</w:t>
      </w:r>
    </w:p>
    <w:p w14:paraId="64BF51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 grafik_olap_upiti.png</w:t>
      </w:r>
    </w:p>
    <w:p w14:paraId="1AB56DB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Baza 'oltp_olap_demo' obrisana (za zadržavanje koristite --keep).</w:t>
      </w:r>
    </w:p>
    <w:p w14:paraId="3D3E25A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Ukupno trajanje: 68 s</w:t>
      </w:r>
    </w:p>
    <w:p w14:paraId="14371EEF" w14:textId="77777777" w:rsidR="0052197B" w:rsidRPr="00426FB4" w:rsidRDefault="0052197B">
      <w:pPr>
        <w:spacing w:after="0"/>
        <w:rPr>
          <w:rFonts w:ascii="Times New Roman" w:hAnsi="Times New Roman" w:cs="Times New Roman"/>
        </w:rPr>
      </w:pPr>
    </w:p>
    <w:p w14:paraId="21AA7132"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Zbirna tabela sažima izmerene razlike: OLTP operacija čita 2 reda i 7 blokova, izvršava se 6.035 puta u sekundi uz medijanu 0,39 ms; OLAP upit čita 906.507 redova i 8.667 blokova, a jedna nit izvršava 8,6 upita u sekundi (prosek 117 ms). Ceo eksperiment je trajao 68 s.</w:t>
      </w:r>
    </w:p>
    <w:p w14:paraId="22C551C0" w14:textId="77777777" w:rsidR="0052197B" w:rsidRPr="00426FB4" w:rsidRDefault="00000000">
      <w:pPr>
        <w:pStyle w:val="Heading2"/>
        <w:rPr>
          <w:rFonts w:ascii="Times New Roman" w:hAnsi="Times New Roman" w:cs="Times New Roman"/>
          <w:b w:val="0"/>
          <w:bCs w:val="0"/>
          <w:color w:val="auto"/>
        </w:rPr>
      </w:pPr>
      <w:bookmarkStart w:id="70" w:name="_Toc241677769"/>
      <w:bookmarkStart w:id="71" w:name="_Toc241677990"/>
      <w:r w:rsidRPr="00426FB4">
        <w:rPr>
          <w:rFonts w:ascii="Times New Roman" w:hAnsi="Times New Roman" w:cs="Times New Roman"/>
          <w:b w:val="0"/>
          <w:bCs w:val="0"/>
          <w:color w:val="auto"/>
        </w:rPr>
        <w:t>4.10. Tabelarni i grafički prikaz</w:t>
      </w:r>
      <w:bookmarkEnd w:id="70"/>
      <w:bookmarkEnd w:id="71"/>
    </w:p>
    <w:p w14:paraId="06DDEA47"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4. OLTP tabele posle generisanja podataka</w:t>
      </w:r>
    </w:p>
    <w:tbl>
      <w:tblPr>
        <w:tblStyle w:val="TableGrid"/>
        <w:tblW w:w="0" w:type="auto"/>
        <w:jc w:val="center"/>
        <w:tblLayout w:type="fixed"/>
        <w:tblLook w:val="04A0" w:firstRow="1" w:lastRow="0" w:firstColumn="1" w:lastColumn="0" w:noHBand="0" w:noVBand="1"/>
      </w:tblPr>
      <w:tblGrid>
        <w:gridCol w:w="3692"/>
        <w:gridCol w:w="2462"/>
        <w:gridCol w:w="3200"/>
      </w:tblGrid>
      <w:tr w:rsidR="0052197B" w:rsidRPr="00426FB4" w14:paraId="3D4C07FA" w14:textId="77777777">
        <w:trPr>
          <w:tblHeader/>
          <w:jc w:val="center"/>
        </w:trPr>
        <w:tc>
          <w:tcPr>
            <w:tcW w:w="3692" w:type="dxa"/>
            <w:shd w:val="clear" w:color="auto" w:fill="DCE6F1"/>
          </w:tcPr>
          <w:p w14:paraId="0A7149C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tabela</w:t>
            </w:r>
          </w:p>
        </w:tc>
        <w:tc>
          <w:tcPr>
            <w:tcW w:w="2462" w:type="dxa"/>
            <w:shd w:val="clear" w:color="auto" w:fill="DCE6F1"/>
          </w:tcPr>
          <w:p w14:paraId="3727788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redova</w:t>
            </w:r>
          </w:p>
        </w:tc>
        <w:tc>
          <w:tcPr>
            <w:tcW w:w="3200" w:type="dxa"/>
            <w:shd w:val="clear" w:color="auto" w:fill="DCE6F1"/>
          </w:tcPr>
          <w:p w14:paraId="0046F5B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veličina (sa indeksima)</w:t>
            </w:r>
          </w:p>
        </w:tc>
      </w:tr>
      <w:tr w:rsidR="0052197B" w:rsidRPr="00426FB4" w14:paraId="626B6324" w14:textId="77777777">
        <w:trPr>
          <w:jc w:val="center"/>
        </w:trPr>
        <w:tc>
          <w:tcPr>
            <w:tcW w:w="3692" w:type="dxa"/>
          </w:tcPr>
          <w:p w14:paraId="28DACDA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oltp.order_item</w:t>
            </w:r>
          </w:p>
        </w:tc>
        <w:tc>
          <w:tcPr>
            <w:tcW w:w="2462" w:type="dxa"/>
          </w:tcPr>
          <w:p w14:paraId="6D103AA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500.000</w:t>
            </w:r>
          </w:p>
        </w:tc>
        <w:tc>
          <w:tcPr>
            <w:tcW w:w="3200" w:type="dxa"/>
          </w:tcPr>
          <w:p w14:paraId="22A6572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48,6 MB</w:t>
            </w:r>
          </w:p>
        </w:tc>
      </w:tr>
      <w:tr w:rsidR="0052197B" w:rsidRPr="00426FB4" w14:paraId="2B8BD50B" w14:textId="77777777">
        <w:trPr>
          <w:jc w:val="center"/>
        </w:trPr>
        <w:tc>
          <w:tcPr>
            <w:tcW w:w="3692" w:type="dxa"/>
          </w:tcPr>
          <w:p w14:paraId="4CC7375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oltp.orders</w:t>
            </w:r>
          </w:p>
        </w:tc>
        <w:tc>
          <w:tcPr>
            <w:tcW w:w="2462" w:type="dxa"/>
          </w:tcPr>
          <w:p w14:paraId="11A2E79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200.000</w:t>
            </w:r>
          </w:p>
        </w:tc>
        <w:tc>
          <w:tcPr>
            <w:tcW w:w="3200" w:type="dxa"/>
          </w:tcPr>
          <w:p w14:paraId="319B3D4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40,5 MB</w:t>
            </w:r>
          </w:p>
        </w:tc>
      </w:tr>
      <w:tr w:rsidR="0052197B" w:rsidRPr="00426FB4" w14:paraId="4A94F439" w14:textId="77777777">
        <w:trPr>
          <w:jc w:val="center"/>
        </w:trPr>
        <w:tc>
          <w:tcPr>
            <w:tcW w:w="3692" w:type="dxa"/>
          </w:tcPr>
          <w:p w14:paraId="2E78DC9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oltp.payment</w:t>
            </w:r>
          </w:p>
        </w:tc>
        <w:tc>
          <w:tcPr>
            <w:tcW w:w="2462" w:type="dxa"/>
          </w:tcPr>
          <w:p w14:paraId="6DB26AC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194.028</w:t>
            </w:r>
          </w:p>
        </w:tc>
        <w:tc>
          <w:tcPr>
            <w:tcW w:w="3200" w:type="dxa"/>
          </w:tcPr>
          <w:p w14:paraId="70B77F2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23,3 MB</w:t>
            </w:r>
          </w:p>
        </w:tc>
      </w:tr>
      <w:tr w:rsidR="0052197B" w:rsidRPr="00426FB4" w14:paraId="750B788B" w14:textId="77777777">
        <w:trPr>
          <w:jc w:val="center"/>
        </w:trPr>
        <w:tc>
          <w:tcPr>
            <w:tcW w:w="3692" w:type="dxa"/>
          </w:tcPr>
          <w:p w14:paraId="4F6A037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oltp.customer</w:t>
            </w:r>
          </w:p>
        </w:tc>
        <w:tc>
          <w:tcPr>
            <w:tcW w:w="2462" w:type="dxa"/>
          </w:tcPr>
          <w:p w14:paraId="31133D5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20.000</w:t>
            </w:r>
          </w:p>
        </w:tc>
        <w:tc>
          <w:tcPr>
            <w:tcW w:w="3200" w:type="dxa"/>
          </w:tcPr>
          <w:p w14:paraId="4A247E3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3,4 MB</w:t>
            </w:r>
          </w:p>
        </w:tc>
      </w:tr>
      <w:tr w:rsidR="0052197B" w:rsidRPr="00426FB4" w14:paraId="46629003" w14:textId="77777777">
        <w:trPr>
          <w:jc w:val="center"/>
        </w:trPr>
        <w:tc>
          <w:tcPr>
            <w:tcW w:w="3692" w:type="dxa"/>
          </w:tcPr>
          <w:p w14:paraId="541C67E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oltp.product</w:t>
            </w:r>
          </w:p>
        </w:tc>
        <w:tc>
          <w:tcPr>
            <w:tcW w:w="2462" w:type="dxa"/>
          </w:tcPr>
          <w:p w14:paraId="60CAE90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2.000</w:t>
            </w:r>
          </w:p>
        </w:tc>
        <w:tc>
          <w:tcPr>
            <w:tcW w:w="3200" w:type="dxa"/>
          </w:tcPr>
          <w:p w14:paraId="635B734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240,0 kB</w:t>
            </w:r>
          </w:p>
        </w:tc>
      </w:tr>
      <w:tr w:rsidR="0052197B" w:rsidRPr="00426FB4" w14:paraId="4179DA2A" w14:textId="77777777">
        <w:trPr>
          <w:jc w:val="center"/>
        </w:trPr>
        <w:tc>
          <w:tcPr>
            <w:tcW w:w="3692" w:type="dxa"/>
          </w:tcPr>
          <w:p w14:paraId="4E3B8A6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oltp.region</w:t>
            </w:r>
          </w:p>
        </w:tc>
        <w:tc>
          <w:tcPr>
            <w:tcW w:w="2462" w:type="dxa"/>
          </w:tcPr>
          <w:p w14:paraId="5D3A281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4</w:t>
            </w:r>
          </w:p>
        </w:tc>
        <w:tc>
          <w:tcPr>
            <w:tcW w:w="3200" w:type="dxa"/>
          </w:tcPr>
          <w:p w14:paraId="1B204EC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80,0 kB</w:t>
            </w:r>
          </w:p>
        </w:tc>
      </w:tr>
      <w:tr w:rsidR="0052197B" w:rsidRPr="00426FB4" w14:paraId="532486CB" w14:textId="77777777">
        <w:trPr>
          <w:jc w:val="center"/>
        </w:trPr>
        <w:tc>
          <w:tcPr>
            <w:tcW w:w="3692" w:type="dxa"/>
          </w:tcPr>
          <w:p w14:paraId="7AB362D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oltp.category</w:t>
            </w:r>
          </w:p>
        </w:tc>
        <w:tc>
          <w:tcPr>
            <w:tcW w:w="2462" w:type="dxa"/>
          </w:tcPr>
          <w:p w14:paraId="4EE4777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w:t>
            </w:r>
          </w:p>
        </w:tc>
        <w:tc>
          <w:tcPr>
            <w:tcW w:w="3200" w:type="dxa"/>
          </w:tcPr>
          <w:p w14:paraId="2DC7556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80,0 kB</w:t>
            </w:r>
          </w:p>
        </w:tc>
      </w:tr>
      <w:tr w:rsidR="0052197B" w:rsidRPr="00426FB4" w14:paraId="210A594B" w14:textId="77777777">
        <w:trPr>
          <w:jc w:val="center"/>
        </w:trPr>
        <w:tc>
          <w:tcPr>
            <w:tcW w:w="3692" w:type="dxa"/>
          </w:tcPr>
          <w:p w14:paraId="3B53F7E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oltp.city</w:t>
            </w:r>
          </w:p>
        </w:tc>
        <w:tc>
          <w:tcPr>
            <w:tcW w:w="2462" w:type="dxa"/>
          </w:tcPr>
          <w:p w14:paraId="1F5B4BA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17</w:t>
            </w:r>
          </w:p>
        </w:tc>
        <w:tc>
          <w:tcPr>
            <w:tcW w:w="3200" w:type="dxa"/>
          </w:tcPr>
          <w:p w14:paraId="0C72894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64,0 kB</w:t>
            </w:r>
          </w:p>
        </w:tc>
      </w:tr>
    </w:tbl>
    <w:p w14:paraId="25105190" w14:textId="77777777" w:rsidR="0052197B" w:rsidRPr="00426FB4" w:rsidRDefault="0052197B">
      <w:pPr>
        <w:spacing w:after="40"/>
        <w:rPr>
          <w:rFonts w:ascii="Times New Roman" w:hAnsi="Times New Roman" w:cs="Times New Roman"/>
        </w:rPr>
      </w:pPr>
    </w:p>
    <w:p w14:paraId="7E15C771"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Tabela 4 pokazuje da stavke i narudžbine čine 76% veličine OLTP baze (89,1 od 116 MB), dok su referentne tabele (regioni, gradovi, kategorije) zanemarljive. Broj uplata (194.028) jednak je broju neotkazanih narudžbina, što je prva provera konzistentnosti generisanih podataka.</w:t>
      </w:r>
    </w:p>
    <w:p w14:paraId="24913ADB"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5. Rezultati sva tri OLTP testa (iz rezultati.csv)</w:t>
      </w:r>
    </w:p>
    <w:tbl>
      <w:tblPr>
        <w:tblStyle w:val="TableGrid"/>
        <w:tblW w:w="0" w:type="auto"/>
        <w:jc w:val="center"/>
        <w:tblLayout w:type="fixed"/>
        <w:tblLook w:val="04A0" w:firstRow="1" w:lastRow="0" w:firstColumn="1" w:lastColumn="0" w:noHBand="0" w:noVBand="1"/>
      </w:tblPr>
      <w:tblGrid>
        <w:gridCol w:w="2405"/>
        <w:gridCol w:w="935"/>
        <w:gridCol w:w="1069"/>
        <w:gridCol w:w="1069"/>
        <w:gridCol w:w="935"/>
        <w:gridCol w:w="935"/>
        <w:gridCol w:w="935"/>
        <w:gridCol w:w="1069"/>
      </w:tblGrid>
      <w:tr w:rsidR="0052197B" w:rsidRPr="00426FB4" w14:paraId="63F46B3B" w14:textId="77777777">
        <w:trPr>
          <w:tblHeader/>
          <w:jc w:val="center"/>
        </w:trPr>
        <w:tc>
          <w:tcPr>
            <w:tcW w:w="2405" w:type="dxa"/>
            <w:shd w:val="clear" w:color="auto" w:fill="DCE6F1"/>
          </w:tcPr>
          <w:p w14:paraId="728BA05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test</w:t>
            </w:r>
          </w:p>
        </w:tc>
        <w:tc>
          <w:tcPr>
            <w:tcW w:w="935" w:type="dxa"/>
            <w:shd w:val="clear" w:color="auto" w:fill="DCE6F1"/>
          </w:tcPr>
          <w:p w14:paraId="719275E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TPS</w:t>
            </w:r>
          </w:p>
        </w:tc>
        <w:tc>
          <w:tcPr>
            <w:tcW w:w="1069" w:type="dxa"/>
            <w:shd w:val="clear" w:color="auto" w:fill="DCE6F1"/>
          </w:tcPr>
          <w:p w14:paraId="1AC2128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COMMIT</w:t>
            </w:r>
          </w:p>
        </w:tc>
        <w:tc>
          <w:tcPr>
            <w:tcW w:w="1069" w:type="dxa"/>
            <w:shd w:val="clear" w:color="auto" w:fill="DCE6F1"/>
          </w:tcPr>
          <w:p w14:paraId="224DCFB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ROLLBACK</w:t>
            </w:r>
          </w:p>
        </w:tc>
        <w:tc>
          <w:tcPr>
            <w:tcW w:w="935" w:type="dxa"/>
            <w:shd w:val="clear" w:color="auto" w:fill="DCE6F1"/>
          </w:tcPr>
          <w:p w14:paraId="1E27417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p50 ms</w:t>
            </w:r>
          </w:p>
        </w:tc>
        <w:tc>
          <w:tcPr>
            <w:tcW w:w="935" w:type="dxa"/>
            <w:shd w:val="clear" w:color="auto" w:fill="DCE6F1"/>
          </w:tcPr>
          <w:p w14:paraId="6306D70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p95 ms</w:t>
            </w:r>
          </w:p>
        </w:tc>
        <w:tc>
          <w:tcPr>
            <w:tcW w:w="935" w:type="dxa"/>
            <w:shd w:val="clear" w:color="auto" w:fill="DCE6F1"/>
          </w:tcPr>
          <w:p w14:paraId="18742A3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p99 ms</w:t>
            </w:r>
          </w:p>
        </w:tc>
        <w:tc>
          <w:tcPr>
            <w:tcW w:w="1069" w:type="dxa"/>
            <w:shd w:val="clear" w:color="auto" w:fill="DCE6F1"/>
          </w:tcPr>
          <w:p w14:paraId="3B8477C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OLAP upita</w:t>
            </w:r>
          </w:p>
        </w:tc>
      </w:tr>
      <w:tr w:rsidR="0052197B" w:rsidRPr="00426FB4" w14:paraId="627FCD55" w14:textId="77777777">
        <w:trPr>
          <w:jc w:val="center"/>
        </w:trPr>
        <w:tc>
          <w:tcPr>
            <w:tcW w:w="2405" w:type="dxa"/>
          </w:tcPr>
          <w:p w14:paraId="32C29106" w14:textId="59149E0B"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 xml:space="preserve">korak 3 </w:t>
            </w:r>
            <w:r w:rsidR="00C6170B" w:rsidRPr="00426FB4">
              <w:rPr>
                <w:rFonts w:ascii="Times New Roman" w:hAnsi="Times New Roman" w:cs="Times New Roman"/>
                <w:sz w:val="17"/>
              </w:rPr>
              <w:t>-</w:t>
            </w:r>
            <w:r w:rsidRPr="00426FB4">
              <w:rPr>
                <w:rFonts w:ascii="Times New Roman" w:hAnsi="Times New Roman" w:cs="Times New Roman"/>
                <w:sz w:val="17"/>
              </w:rPr>
              <w:t xml:space="preserve"> OLTP</w:t>
            </w:r>
          </w:p>
        </w:tc>
        <w:tc>
          <w:tcPr>
            <w:tcW w:w="935" w:type="dxa"/>
          </w:tcPr>
          <w:p w14:paraId="6D425DC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6.035</w:t>
            </w:r>
          </w:p>
        </w:tc>
        <w:tc>
          <w:tcPr>
            <w:tcW w:w="1069" w:type="dxa"/>
          </w:tcPr>
          <w:p w14:paraId="2615A4B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90.536</w:t>
            </w:r>
          </w:p>
        </w:tc>
        <w:tc>
          <w:tcPr>
            <w:tcW w:w="1069" w:type="dxa"/>
          </w:tcPr>
          <w:p w14:paraId="275DDF1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8.276</w:t>
            </w:r>
          </w:p>
        </w:tc>
        <w:tc>
          <w:tcPr>
            <w:tcW w:w="935" w:type="dxa"/>
          </w:tcPr>
          <w:p w14:paraId="57438B6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0,387</w:t>
            </w:r>
          </w:p>
        </w:tc>
        <w:tc>
          <w:tcPr>
            <w:tcW w:w="935" w:type="dxa"/>
          </w:tcPr>
          <w:p w14:paraId="5547F4C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1,403</w:t>
            </w:r>
          </w:p>
        </w:tc>
        <w:tc>
          <w:tcPr>
            <w:tcW w:w="935" w:type="dxa"/>
          </w:tcPr>
          <w:p w14:paraId="4485D0D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1,622</w:t>
            </w:r>
          </w:p>
        </w:tc>
        <w:tc>
          <w:tcPr>
            <w:tcW w:w="1069" w:type="dxa"/>
          </w:tcPr>
          <w:p w14:paraId="5CA935BF" w14:textId="2118A050" w:rsidR="0052197B" w:rsidRPr="00426FB4" w:rsidRDefault="00C6170B">
            <w:pPr>
              <w:spacing w:after="0" w:line="240" w:lineRule="auto"/>
              <w:rPr>
                <w:rFonts w:ascii="Times New Roman" w:hAnsi="Times New Roman" w:cs="Times New Roman"/>
              </w:rPr>
            </w:pPr>
            <w:r w:rsidRPr="00426FB4">
              <w:rPr>
                <w:rFonts w:ascii="Times New Roman" w:hAnsi="Times New Roman" w:cs="Times New Roman"/>
                <w:sz w:val="17"/>
              </w:rPr>
              <w:t>-</w:t>
            </w:r>
          </w:p>
        </w:tc>
      </w:tr>
      <w:tr w:rsidR="0052197B" w:rsidRPr="00426FB4" w14:paraId="6AFD6039" w14:textId="77777777">
        <w:trPr>
          <w:jc w:val="center"/>
        </w:trPr>
        <w:tc>
          <w:tcPr>
            <w:tcW w:w="2405" w:type="dxa"/>
          </w:tcPr>
          <w:p w14:paraId="5BF513C3" w14:textId="2CB11620"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 xml:space="preserve">korak 7a </w:t>
            </w:r>
            <w:r w:rsidR="00C6170B" w:rsidRPr="00426FB4">
              <w:rPr>
                <w:rFonts w:ascii="Times New Roman" w:hAnsi="Times New Roman" w:cs="Times New Roman"/>
                <w:sz w:val="17"/>
              </w:rPr>
              <w:t>-</w:t>
            </w:r>
            <w:r w:rsidRPr="00426FB4">
              <w:rPr>
                <w:rFonts w:ascii="Times New Roman" w:hAnsi="Times New Roman" w:cs="Times New Roman"/>
                <w:sz w:val="17"/>
              </w:rPr>
              <w:t xml:space="preserve"> samo OLTP</w:t>
            </w:r>
          </w:p>
        </w:tc>
        <w:tc>
          <w:tcPr>
            <w:tcW w:w="935" w:type="dxa"/>
          </w:tcPr>
          <w:p w14:paraId="6404108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6.254</w:t>
            </w:r>
          </w:p>
        </w:tc>
        <w:tc>
          <w:tcPr>
            <w:tcW w:w="1069" w:type="dxa"/>
          </w:tcPr>
          <w:p w14:paraId="0AFB127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93.823</w:t>
            </w:r>
          </w:p>
        </w:tc>
        <w:tc>
          <w:tcPr>
            <w:tcW w:w="1069" w:type="dxa"/>
          </w:tcPr>
          <w:p w14:paraId="5CFF352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23.930</w:t>
            </w:r>
          </w:p>
        </w:tc>
        <w:tc>
          <w:tcPr>
            <w:tcW w:w="935" w:type="dxa"/>
          </w:tcPr>
          <w:p w14:paraId="45A699D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0,353</w:t>
            </w:r>
          </w:p>
        </w:tc>
        <w:tc>
          <w:tcPr>
            <w:tcW w:w="935" w:type="dxa"/>
          </w:tcPr>
          <w:p w14:paraId="2368BF4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1,345</w:t>
            </w:r>
          </w:p>
        </w:tc>
        <w:tc>
          <w:tcPr>
            <w:tcW w:w="935" w:type="dxa"/>
          </w:tcPr>
          <w:p w14:paraId="047F998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1,596</w:t>
            </w:r>
          </w:p>
        </w:tc>
        <w:tc>
          <w:tcPr>
            <w:tcW w:w="1069" w:type="dxa"/>
          </w:tcPr>
          <w:p w14:paraId="2E32B959" w14:textId="4DC0D8BB" w:rsidR="0052197B" w:rsidRPr="00426FB4" w:rsidRDefault="00C6170B">
            <w:pPr>
              <w:spacing w:after="0" w:line="240" w:lineRule="auto"/>
              <w:rPr>
                <w:rFonts w:ascii="Times New Roman" w:hAnsi="Times New Roman" w:cs="Times New Roman"/>
              </w:rPr>
            </w:pPr>
            <w:r w:rsidRPr="00426FB4">
              <w:rPr>
                <w:rFonts w:ascii="Times New Roman" w:hAnsi="Times New Roman" w:cs="Times New Roman"/>
                <w:sz w:val="17"/>
              </w:rPr>
              <w:t>-</w:t>
            </w:r>
          </w:p>
        </w:tc>
      </w:tr>
      <w:tr w:rsidR="0052197B" w:rsidRPr="00426FB4" w14:paraId="2DC4FB27" w14:textId="77777777">
        <w:trPr>
          <w:jc w:val="center"/>
        </w:trPr>
        <w:tc>
          <w:tcPr>
            <w:tcW w:w="2405" w:type="dxa"/>
          </w:tcPr>
          <w:p w14:paraId="15616332" w14:textId="1C38ED0A"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 xml:space="preserve">korak 7b </w:t>
            </w:r>
            <w:r w:rsidR="00C6170B" w:rsidRPr="00426FB4">
              <w:rPr>
                <w:rFonts w:ascii="Times New Roman" w:hAnsi="Times New Roman" w:cs="Times New Roman"/>
                <w:sz w:val="17"/>
              </w:rPr>
              <w:t>-</w:t>
            </w:r>
            <w:r w:rsidRPr="00426FB4">
              <w:rPr>
                <w:rFonts w:ascii="Times New Roman" w:hAnsi="Times New Roman" w:cs="Times New Roman"/>
                <w:sz w:val="17"/>
              </w:rPr>
              <w:t xml:space="preserve"> OLTP + OLAP</w:t>
            </w:r>
          </w:p>
        </w:tc>
        <w:tc>
          <w:tcPr>
            <w:tcW w:w="935" w:type="dxa"/>
          </w:tcPr>
          <w:p w14:paraId="54272BA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4.953</w:t>
            </w:r>
          </w:p>
        </w:tc>
        <w:tc>
          <w:tcPr>
            <w:tcW w:w="1069" w:type="dxa"/>
          </w:tcPr>
          <w:p w14:paraId="7DC1E81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74.301</w:t>
            </w:r>
          </w:p>
        </w:tc>
        <w:tc>
          <w:tcPr>
            <w:tcW w:w="1069" w:type="dxa"/>
          </w:tcPr>
          <w:p w14:paraId="12F1154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28.512</w:t>
            </w:r>
          </w:p>
        </w:tc>
        <w:tc>
          <w:tcPr>
            <w:tcW w:w="935" w:type="dxa"/>
          </w:tcPr>
          <w:p w14:paraId="45C9AEF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0,431</w:t>
            </w:r>
          </w:p>
        </w:tc>
        <w:tc>
          <w:tcPr>
            <w:tcW w:w="935" w:type="dxa"/>
          </w:tcPr>
          <w:p w14:paraId="654AFF3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1,666</w:t>
            </w:r>
          </w:p>
        </w:tc>
        <w:tc>
          <w:tcPr>
            <w:tcW w:w="935" w:type="dxa"/>
          </w:tcPr>
          <w:p w14:paraId="092DE2F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2,083</w:t>
            </w:r>
          </w:p>
        </w:tc>
        <w:tc>
          <w:tcPr>
            <w:tcW w:w="1069" w:type="dxa"/>
          </w:tcPr>
          <w:p w14:paraId="406996A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44</w:t>
            </w:r>
          </w:p>
        </w:tc>
      </w:tr>
    </w:tbl>
    <w:p w14:paraId="78E3DE62" w14:textId="77777777" w:rsidR="0052197B" w:rsidRPr="00426FB4" w:rsidRDefault="0052197B">
      <w:pPr>
        <w:spacing w:after="40"/>
        <w:rPr>
          <w:rFonts w:ascii="Times New Roman" w:hAnsi="Times New Roman" w:cs="Times New Roman"/>
        </w:rPr>
      </w:pPr>
    </w:p>
    <w:p w14:paraId="58D73FEC" w14:textId="4173B33D" w:rsidR="0052197B" w:rsidRPr="00426FB4" w:rsidRDefault="00000000">
      <w:pPr>
        <w:jc w:val="both"/>
        <w:rPr>
          <w:rFonts w:ascii="Times New Roman" w:hAnsi="Times New Roman" w:cs="Times New Roman"/>
        </w:rPr>
      </w:pPr>
      <w:r w:rsidRPr="00426FB4">
        <w:rPr>
          <w:rFonts w:ascii="Times New Roman" w:hAnsi="Times New Roman" w:cs="Times New Roman"/>
        </w:rPr>
        <w:t xml:space="preserve">Tabela 5 otkriva detalj koji konzola ne prikazuje: broj poništenih transakcija raste iz testa u test (8.276 </w:t>
      </w:r>
      <w:r w:rsidR="00FF2E0B" w:rsidRPr="00426FB4">
        <w:rPr>
          <w:rFonts w:ascii="Times New Roman" w:hAnsi="Times New Roman" w:cs="Times New Roman"/>
        </w:rPr>
        <w:t>-&gt;</w:t>
      </w:r>
      <w:r w:rsidRPr="00426FB4">
        <w:rPr>
          <w:rFonts w:ascii="Times New Roman" w:hAnsi="Times New Roman" w:cs="Times New Roman"/>
        </w:rPr>
        <w:t xml:space="preserve"> 23.930 </w:t>
      </w:r>
      <w:r w:rsidR="00FF2E0B" w:rsidRPr="00426FB4">
        <w:rPr>
          <w:rFonts w:ascii="Times New Roman" w:hAnsi="Times New Roman" w:cs="Times New Roman"/>
        </w:rPr>
        <w:t>-&gt;</w:t>
      </w:r>
      <w:r w:rsidRPr="00426FB4">
        <w:rPr>
          <w:rFonts w:ascii="Times New Roman" w:hAnsi="Times New Roman" w:cs="Times New Roman"/>
        </w:rPr>
        <w:t xml:space="preserve"> 28.512), jer se zalihe najpopularnijih proizvoda iscrpljuju. Ukupan broj pokušanih transakcija u koraku 7a je 117.753, a u 7b 102.813 (−12,7%), dok je broj potvrđenih pao za 20,8%. Analitičko opterećenje je, dakle, smanjilo i ukupan broj obrađenih zahteva i udeo uspešnih.</w:t>
      </w:r>
    </w:p>
    <w:p w14:paraId="54BC3758"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6. Latencija OLTP transakcija po tipu (korak 3)</w:t>
      </w:r>
    </w:p>
    <w:tbl>
      <w:tblPr>
        <w:tblStyle w:val="TableGrid"/>
        <w:tblW w:w="0" w:type="auto"/>
        <w:jc w:val="center"/>
        <w:tblLayout w:type="fixed"/>
        <w:tblLook w:val="04A0" w:firstRow="1" w:lastRow="0" w:firstColumn="1" w:lastColumn="0" w:noHBand="0" w:noVBand="1"/>
      </w:tblPr>
      <w:tblGrid>
        <w:gridCol w:w="2268"/>
        <w:gridCol w:w="1417"/>
        <w:gridCol w:w="1417"/>
        <w:gridCol w:w="1417"/>
        <w:gridCol w:w="1417"/>
        <w:gridCol w:w="1417"/>
      </w:tblGrid>
      <w:tr w:rsidR="0052197B" w:rsidRPr="00426FB4" w14:paraId="45951B03" w14:textId="77777777">
        <w:trPr>
          <w:tblHeader/>
          <w:jc w:val="center"/>
        </w:trPr>
        <w:tc>
          <w:tcPr>
            <w:tcW w:w="2268" w:type="dxa"/>
            <w:shd w:val="clear" w:color="auto" w:fill="DCE6F1"/>
          </w:tcPr>
          <w:p w14:paraId="53A4196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transakcija</w:t>
            </w:r>
          </w:p>
        </w:tc>
        <w:tc>
          <w:tcPr>
            <w:tcW w:w="1417" w:type="dxa"/>
            <w:shd w:val="clear" w:color="auto" w:fill="DCE6F1"/>
          </w:tcPr>
          <w:p w14:paraId="596FC74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broj</w:t>
            </w:r>
          </w:p>
        </w:tc>
        <w:tc>
          <w:tcPr>
            <w:tcW w:w="1417" w:type="dxa"/>
            <w:shd w:val="clear" w:color="auto" w:fill="DCE6F1"/>
          </w:tcPr>
          <w:p w14:paraId="303DE65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prosek ms</w:t>
            </w:r>
          </w:p>
        </w:tc>
        <w:tc>
          <w:tcPr>
            <w:tcW w:w="1417" w:type="dxa"/>
            <w:shd w:val="clear" w:color="auto" w:fill="DCE6F1"/>
          </w:tcPr>
          <w:p w14:paraId="51BA336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p50 ms</w:t>
            </w:r>
          </w:p>
        </w:tc>
        <w:tc>
          <w:tcPr>
            <w:tcW w:w="1417" w:type="dxa"/>
            <w:shd w:val="clear" w:color="auto" w:fill="DCE6F1"/>
          </w:tcPr>
          <w:p w14:paraId="6F52DF2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p95 ms</w:t>
            </w:r>
          </w:p>
        </w:tc>
        <w:tc>
          <w:tcPr>
            <w:tcW w:w="1417" w:type="dxa"/>
            <w:shd w:val="clear" w:color="auto" w:fill="DCE6F1"/>
          </w:tcPr>
          <w:p w14:paraId="59484BE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p99 ms</w:t>
            </w:r>
          </w:p>
        </w:tc>
      </w:tr>
      <w:tr w:rsidR="0052197B" w:rsidRPr="00426FB4" w14:paraId="3676D46F" w14:textId="77777777">
        <w:trPr>
          <w:jc w:val="center"/>
        </w:trPr>
        <w:tc>
          <w:tcPr>
            <w:tcW w:w="2268" w:type="dxa"/>
          </w:tcPr>
          <w:p w14:paraId="043A151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nova narudžbina</w:t>
            </w:r>
          </w:p>
        </w:tc>
        <w:tc>
          <w:tcPr>
            <w:tcW w:w="1417" w:type="dxa"/>
          </w:tcPr>
          <w:p w14:paraId="4348B6E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49.445</w:t>
            </w:r>
          </w:p>
        </w:tc>
        <w:tc>
          <w:tcPr>
            <w:tcW w:w="1417" w:type="dxa"/>
          </w:tcPr>
          <w:p w14:paraId="579D8CB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0,92</w:t>
            </w:r>
          </w:p>
        </w:tc>
        <w:tc>
          <w:tcPr>
            <w:tcW w:w="1417" w:type="dxa"/>
          </w:tcPr>
          <w:p w14:paraId="522B34C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0,95</w:t>
            </w:r>
          </w:p>
        </w:tc>
        <w:tc>
          <w:tcPr>
            <w:tcW w:w="1417" w:type="dxa"/>
          </w:tcPr>
          <w:p w14:paraId="5E954F6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1,50</w:t>
            </w:r>
          </w:p>
        </w:tc>
        <w:tc>
          <w:tcPr>
            <w:tcW w:w="1417" w:type="dxa"/>
          </w:tcPr>
          <w:p w14:paraId="2114CFD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1,74</w:t>
            </w:r>
          </w:p>
        </w:tc>
      </w:tr>
      <w:tr w:rsidR="0052197B" w:rsidRPr="00426FB4" w14:paraId="0D795F35" w14:textId="77777777">
        <w:trPr>
          <w:jc w:val="center"/>
        </w:trPr>
        <w:tc>
          <w:tcPr>
            <w:tcW w:w="2268" w:type="dxa"/>
          </w:tcPr>
          <w:p w14:paraId="07C071E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status narudžbine</w:t>
            </w:r>
          </w:p>
        </w:tc>
        <w:tc>
          <w:tcPr>
            <w:tcW w:w="1417" w:type="dxa"/>
          </w:tcPr>
          <w:p w14:paraId="7CDF758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29.609</w:t>
            </w:r>
          </w:p>
        </w:tc>
        <w:tc>
          <w:tcPr>
            <w:tcW w:w="1417" w:type="dxa"/>
          </w:tcPr>
          <w:p w14:paraId="23AB98A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0,37</w:t>
            </w:r>
          </w:p>
        </w:tc>
        <w:tc>
          <w:tcPr>
            <w:tcW w:w="1417" w:type="dxa"/>
          </w:tcPr>
          <w:p w14:paraId="090B05F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0,36</w:t>
            </w:r>
          </w:p>
        </w:tc>
        <w:tc>
          <w:tcPr>
            <w:tcW w:w="1417" w:type="dxa"/>
          </w:tcPr>
          <w:p w14:paraId="06F0DEC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0,45</w:t>
            </w:r>
          </w:p>
        </w:tc>
        <w:tc>
          <w:tcPr>
            <w:tcW w:w="1417" w:type="dxa"/>
          </w:tcPr>
          <w:p w14:paraId="619E358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0,52</w:t>
            </w:r>
          </w:p>
        </w:tc>
      </w:tr>
      <w:tr w:rsidR="0052197B" w:rsidRPr="00426FB4" w14:paraId="7A22D7A7" w14:textId="77777777">
        <w:trPr>
          <w:jc w:val="center"/>
        </w:trPr>
        <w:tc>
          <w:tcPr>
            <w:tcW w:w="2268" w:type="dxa"/>
          </w:tcPr>
          <w:p w14:paraId="044626D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isporuka</w:t>
            </w:r>
          </w:p>
        </w:tc>
        <w:tc>
          <w:tcPr>
            <w:tcW w:w="1417" w:type="dxa"/>
          </w:tcPr>
          <w:p w14:paraId="124C842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19.758</w:t>
            </w:r>
          </w:p>
        </w:tc>
        <w:tc>
          <w:tcPr>
            <w:tcW w:w="1417" w:type="dxa"/>
          </w:tcPr>
          <w:p w14:paraId="1C76D70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0,19</w:t>
            </w:r>
          </w:p>
        </w:tc>
        <w:tc>
          <w:tcPr>
            <w:tcW w:w="1417" w:type="dxa"/>
          </w:tcPr>
          <w:p w14:paraId="162357D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0,19</w:t>
            </w:r>
          </w:p>
        </w:tc>
        <w:tc>
          <w:tcPr>
            <w:tcW w:w="1417" w:type="dxa"/>
          </w:tcPr>
          <w:p w14:paraId="64ECE2F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0,26</w:t>
            </w:r>
          </w:p>
        </w:tc>
        <w:tc>
          <w:tcPr>
            <w:tcW w:w="1417" w:type="dxa"/>
          </w:tcPr>
          <w:p w14:paraId="6ECAEE3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0,31</w:t>
            </w:r>
          </w:p>
        </w:tc>
      </w:tr>
    </w:tbl>
    <w:p w14:paraId="25B809BF" w14:textId="77777777" w:rsidR="0052197B" w:rsidRPr="00426FB4" w:rsidRDefault="0052197B">
      <w:pPr>
        <w:spacing w:after="40"/>
        <w:rPr>
          <w:rFonts w:ascii="Times New Roman" w:hAnsi="Times New Roman" w:cs="Times New Roman"/>
        </w:rPr>
      </w:pPr>
    </w:p>
    <w:p w14:paraId="205AA367" w14:textId="0D3D226F" w:rsidR="0052197B" w:rsidRPr="00426FB4" w:rsidRDefault="00000000">
      <w:pPr>
        <w:jc w:val="both"/>
        <w:rPr>
          <w:rFonts w:ascii="Times New Roman" w:hAnsi="Times New Roman" w:cs="Times New Roman"/>
        </w:rPr>
      </w:pPr>
      <w:r w:rsidRPr="00426FB4">
        <w:rPr>
          <w:rFonts w:ascii="Times New Roman" w:hAnsi="Times New Roman" w:cs="Times New Roman"/>
        </w:rPr>
        <w:t>U tabeli 6 latencija raste sa brojem naredbi u transakciji: ažuriranje statusa (jedna naredba) traje 0,19 ms, čitanje statusa (jedan upit sa spajanjem) 0,37 ms, a nova narudžbina (4</w:t>
      </w:r>
      <w:r w:rsidR="00C6170B" w:rsidRPr="00426FB4">
        <w:rPr>
          <w:rFonts w:ascii="Times New Roman" w:hAnsi="Times New Roman" w:cs="Times New Roman"/>
        </w:rPr>
        <w:t>-</w:t>
      </w:r>
      <w:r w:rsidRPr="00426FB4">
        <w:rPr>
          <w:rFonts w:ascii="Times New Roman" w:hAnsi="Times New Roman" w:cs="Times New Roman"/>
        </w:rPr>
        <w:t>10 naredbi i zaključavanje) 0,92 ms. Odnos broja transakcija (49.445 : 29.609 : 19.758) odgovara zadatom miksu 50 : 30 : 20%, uz napomenu da i poništene narudžbine ulaze u broj.</w:t>
      </w:r>
    </w:p>
    <w:p w14:paraId="503B770A"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7. Vreme OLAP upita nad zvezdastom šemom (medijana)</w:t>
      </w:r>
    </w:p>
    <w:tbl>
      <w:tblPr>
        <w:tblStyle w:val="TableGrid"/>
        <w:tblW w:w="0" w:type="auto"/>
        <w:jc w:val="center"/>
        <w:tblLayout w:type="fixed"/>
        <w:tblLook w:val="04A0" w:firstRow="1" w:lastRow="0" w:firstColumn="1" w:lastColumn="0" w:noHBand="0" w:noVBand="1"/>
      </w:tblPr>
      <w:tblGrid>
        <w:gridCol w:w="5846"/>
        <w:gridCol w:w="1949"/>
        <w:gridCol w:w="1559"/>
      </w:tblGrid>
      <w:tr w:rsidR="0052197B" w:rsidRPr="00426FB4" w14:paraId="3B7B1832" w14:textId="77777777">
        <w:trPr>
          <w:tblHeader/>
          <w:jc w:val="center"/>
        </w:trPr>
        <w:tc>
          <w:tcPr>
            <w:tcW w:w="5846" w:type="dxa"/>
            <w:shd w:val="clear" w:color="auto" w:fill="DCE6F1"/>
          </w:tcPr>
          <w:p w14:paraId="1452A58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upit</w:t>
            </w:r>
          </w:p>
        </w:tc>
        <w:tc>
          <w:tcPr>
            <w:tcW w:w="1949" w:type="dxa"/>
            <w:shd w:val="clear" w:color="auto" w:fill="DCE6F1"/>
          </w:tcPr>
          <w:p w14:paraId="41A61A2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vreme</w:t>
            </w:r>
          </w:p>
        </w:tc>
        <w:tc>
          <w:tcPr>
            <w:tcW w:w="1559" w:type="dxa"/>
            <w:shd w:val="clear" w:color="auto" w:fill="DCE6F1"/>
          </w:tcPr>
          <w:p w14:paraId="1C45C3F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redova</w:t>
            </w:r>
          </w:p>
        </w:tc>
      </w:tr>
      <w:tr w:rsidR="0052197B" w:rsidRPr="00426FB4" w14:paraId="7803749D" w14:textId="77777777">
        <w:trPr>
          <w:jc w:val="center"/>
        </w:trPr>
        <w:tc>
          <w:tcPr>
            <w:tcW w:w="5846" w:type="dxa"/>
          </w:tcPr>
          <w:p w14:paraId="7C5C049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ROLLUP (drill-down godina &gt; kvartal &gt; mesec)</w:t>
            </w:r>
          </w:p>
        </w:tc>
        <w:tc>
          <w:tcPr>
            <w:tcW w:w="1949" w:type="dxa"/>
          </w:tcPr>
          <w:p w14:paraId="7129DBB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235,2 ms</w:t>
            </w:r>
          </w:p>
        </w:tc>
        <w:tc>
          <w:tcPr>
            <w:tcW w:w="1559" w:type="dxa"/>
          </w:tcPr>
          <w:p w14:paraId="6DDDFB6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65</w:t>
            </w:r>
          </w:p>
        </w:tc>
      </w:tr>
      <w:tr w:rsidR="0052197B" w:rsidRPr="00426FB4" w14:paraId="179F3774" w14:textId="77777777">
        <w:trPr>
          <w:jc w:val="center"/>
        </w:trPr>
        <w:tc>
          <w:tcPr>
            <w:tcW w:w="5846" w:type="dxa"/>
          </w:tcPr>
          <w:p w14:paraId="379D9A2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lastRenderedPageBreak/>
              <w:t>CUBE (region × kategorija)</w:t>
            </w:r>
          </w:p>
        </w:tc>
        <w:tc>
          <w:tcPr>
            <w:tcW w:w="1949" w:type="dxa"/>
          </w:tcPr>
          <w:p w14:paraId="342FB26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275,0 ms</w:t>
            </w:r>
          </w:p>
        </w:tc>
        <w:tc>
          <w:tcPr>
            <w:tcW w:w="1559" w:type="dxa"/>
          </w:tcPr>
          <w:p w14:paraId="24DB999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45</w:t>
            </w:r>
          </w:p>
        </w:tc>
      </w:tr>
      <w:tr w:rsidR="0052197B" w:rsidRPr="00426FB4" w14:paraId="1655CA19" w14:textId="77777777">
        <w:trPr>
          <w:jc w:val="center"/>
        </w:trPr>
        <w:tc>
          <w:tcPr>
            <w:tcW w:w="5846" w:type="dxa"/>
          </w:tcPr>
          <w:p w14:paraId="521F269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Slice (kategorija = Elektronika)</w:t>
            </w:r>
          </w:p>
        </w:tc>
        <w:tc>
          <w:tcPr>
            <w:tcW w:w="1949" w:type="dxa"/>
          </w:tcPr>
          <w:p w14:paraId="1017892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31,4 ms</w:t>
            </w:r>
          </w:p>
        </w:tc>
        <w:tc>
          <w:tcPr>
            <w:tcW w:w="1559" w:type="dxa"/>
          </w:tcPr>
          <w:p w14:paraId="71F670E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16</w:t>
            </w:r>
          </w:p>
        </w:tc>
      </w:tr>
      <w:tr w:rsidR="0052197B" w:rsidRPr="00426FB4" w14:paraId="35DA871D" w14:textId="77777777">
        <w:trPr>
          <w:jc w:val="center"/>
        </w:trPr>
        <w:tc>
          <w:tcPr>
            <w:tcW w:w="5846" w:type="dxa"/>
          </w:tcPr>
          <w:p w14:paraId="7436F0E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Dice (2 regiona × 2 kategorije × poslednja godina)</w:t>
            </w:r>
          </w:p>
        </w:tc>
        <w:tc>
          <w:tcPr>
            <w:tcW w:w="1949" w:type="dxa"/>
          </w:tcPr>
          <w:p w14:paraId="7AC3D2B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62,6 ms</w:t>
            </w:r>
          </w:p>
        </w:tc>
        <w:tc>
          <w:tcPr>
            <w:tcW w:w="1559" w:type="dxa"/>
          </w:tcPr>
          <w:p w14:paraId="45785ED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16</w:t>
            </w:r>
          </w:p>
        </w:tc>
      </w:tr>
      <w:tr w:rsidR="0052197B" w:rsidRPr="00426FB4" w14:paraId="584DEA70" w14:textId="77777777">
        <w:trPr>
          <w:jc w:val="center"/>
        </w:trPr>
        <w:tc>
          <w:tcPr>
            <w:tcW w:w="5846" w:type="dxa"/>
          </w:tcPr>
          <w:p w14:paraId="1B7E41C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Top-3 proizvoda po kategoriji (RANK)</w:t>
            </w:r>
          </w:p>
        </w:tc>
        <w:tc>
          <w:tcPr>
            <w:tcW w:w="1949" w:type="dxa"/>
          </w:tcPr>
          <w:p w14:paraId="55AEF5E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78,6 ms</w:t>
            </w:r>
          </w:p>
        </w:tc>
        <w:tc>
          <w:tcPr>
            <w:tcW w:w="1559" w:type="dxa"/>
          </w:tcPr>
          <w:p w14:paraId="341D04C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24</w:t>
            </w:r>
          </w:p>
        </w:tc>
      </w:tr>
      <w:tr w:rsidR="0052197B" w:rsidRPr="00426FB4" w14:paraId="6CD8B0BE" w14:textId="77777777">
        <w:trPr>
          <w:jc w:val="center"/>
        </w:trPr>
        <w:tc>
          <w:tcPr>
            <w:tcW w:w="5846" w:type="dxa"/>
          </w:tcPr>
          <w:p w14:paraId="4027ACD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Međugodišnji rast (LAG, YoY %)</w:t>
            </w:r>
          </w:p>
        </w:tc>
        <w:tc>
          <w:tcPr>
            <w:tcW w:w="1949" w:type="dxa"/>
          </w:tcPr>
          <w:p w14:paraId="4D1EB25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73,0 ms</w:t>
            </w:r>
          </w:p>
        </w:tc>
        <w:tc>
          <w:tcPr>
            <w:tcW w:w="1559" w:type="dxa"/>
          </w:tcPr>
          <w:p w14:paraId="2DAD4FB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32</w:t>
            </w:r>
          </w:p>
        </w:tc>
      </w:tr>
      <w:tr w:rsidR="0052197B" w:rsidRPr="00426FB4" w14:paraId="23CF23BA" w14:textId="77777777">
        <w:trPr>
          <w:jc w:val="center"/>
        </w:trPr>
        <w:tc>
          <w:tcPr>
            <w:tcW w:w="5846" w:type="dxa"/>
          </w:tcPr>
          <w:p w14:paraId="500153D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Kumulativni prihod po mesecima (poslednjih 12)</w:t>
            </w:r>
          </w:p>
        </w:tc>
        <w:tc>
          <w:tcPr>
            <w:tcW w:w="1949" w:type="dxa"/>
          </w:tcPr>
          <w:p w14:paraId="5DFB6CC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60,6 ms</w:t>
            </w:r>
          </w:p>
        </w:tc>
        <w:tc>
          <w:tcPr>
            <w:tcW w:w="1559" w:type="dxa"/>
          </w:tcPr>
          <w:p w14:paraId="1187DA5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13</w:t>
            </w:r>
          </w:p>
        </w:tc>
      </w:tr>
    </w:tbl>
    <w:p w14:paraId="5C9A694A" w14:textId="77777777" w:rsidR="0052197B" w:rsidRPr="00426FB4" w:rsidRDefault="0052197B">
      <w:pPr>
        <w:spacing w:after="40"/>
        <w:rPr>
          <w:rFonts w:ascii="Times New Roman" w:hAnsi="Times New Roman" w:cs="Times New Roman"/>
        </w:rPr>
      </w:pPr>
    </w:p>
    <w:p w14:paraId="2AC62A1B" w14:textId="4D714CFB" w:rsidR="0052197B" w:rsidRPr="00426FB4" w:rsidRDefault="00000000">
      <w:pPr>
        <w:jc w:val="both"/>
        <w:rPr>
          <w:rFonts w:ascii="Times New Roman" w:hAnsi="Times New Roman" w:cs="Times New Roman"/>
        </w:rPr>
      </w:pPr>
      <w:r w:rsidRPr="00426FB4">
        <w:rPr>
          <w:rFonts w:ascii="Times New Roman" w:hAnsi="Times New Roman" w:cs="Times New Roman"/>
        </w:rPr>
        <w:t>Tabela 7 pokazuje da su najsporiji upiti oni koji računaju više nivoa agregacije (ROLLUP i CUBE, 235</w:t>
      </w:r>
      <w:r w:rsidR="00C6170B" w:rsidRPr="00426FB4">
        <w:rPr>
          <w:rFonts w:ascii="Times New Roman" w:hAnsi="Times New Roman" w:cs="Times New Roman"/>
        </w:rPr>
        <w:t>-</w:t>
      </w:r>
      <w:r w:rsidRPr="00426FB4">
        <w:rPr>
          <w:rFonts w:ascii="Times New Roman" w:hAnsi="Times New Roman" w:cs="Times New Roman"/>
        </w:rPr>
        <w:t>275 ms), a najbrži oni sa selektivnim filterom nad dimenzijom (slice, dice, 31</w:t>
      </w:r>
      <w:r w:rsidR="00C6170B" w:rsidRPr="00426FB4">
        <w:rPr>
          <w:rFonts w:ascii="Times New Roman" w:hAnsi="Times New Roman" w:cs="Times New Roman"/>
        </w:rPr>
        <w:t>-</w:t>
      </w:r>
      <w:r w:rsidRPr="00426FB4">
        <w:rPr>
          <w:rFonts w:ascii="Times New Roman" w:hAnsi="Times New Roman" w:cs="Times New Roman"/>
        </w:rPr>
        <w:t>63 ms). Upiti sa prozorskim funkcijama (60</w:t>
      </w:r>
      <w:r w:rsidR="00C6170B" w:rsidRPr="00426FB4">
        <w:rPr>
          <w:rFonts w:ascii="Times New Roman" w:hAnsi="Times New Roman" w:cs="Times New Roman"/>
        </w:rPr>
        <w:t>-</w:t>
      </w:r>
      <w:r w:rsidRPr="00426FB4">
        <w:rPr>
          <w:rFonts w:ascii="Times New Roman" w:hAnsi="Times New Roman" w:cs="Times New Roman"/>
        </w:rPr>
        <w:t>79 ms) su između, jer agregiraju sve činjenice, ali vraćaju malo redova.</w:t>
      </w:r>
    </w:p>
    <w:p w14:paraId="0F4A08B5"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8. Isto pitanje nad različitim modelima</w:t>
      </w:r>
    </w:p>
    <w:tbl>
      <w:tblPr>
        <w:tblStyle w:val="TableGrid"/>
        <w:tblW w:w="0" w:type="auto"/>
        <w:jc w:val="center"/>
        <w:tblLayout w:type="fixed"/>
        <w:tblLook w:val="04A0" w:firstRow="1" w:lastRow="0" w:firstColumn="1" w:lastColumn="0" w:noHBand="0" w:noVBand="1"/>
      </w:tblPr>
      <w:tblGrid>
        <w:gridCol w:w="2772"/>
        <w:gridCol w:w="1559"/>
        <w:gridCol w:w="1386"/>
        <w:gridCol w:w="1213"/>
        <w:gridCol w:w="2425"/>
      </w:tblGrid>
      <w:tr w:rsidR="0052197B" w:rsidRPr="00426FB4" w14:paraId="3CC503D1" w14:textId="77777777">
        <w:trPr>
          <w:tblHeader/>
          <w:jc w:val="center"/>
        </w:trPr>
        <w:tc>
          <w:tcPr>
            <w:tcW w:w="2772" w:type="dxa"/>
            <w:shd w:val="clear" w:color="auto" w:fill="DCE6F1"/>
          </w:tcPr>
          <w:p w14:paraId="263CB26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model</w:t>
            </w:r>
          </w:p>
        </w:tc>
        <w:tc>
          <w:tcPr>
            <w:tcW w:w="1559" w:type="dxa"/>
            <w:shd w:val="clear" w:color="auto" w:fill="DCE6F1"/>
          </w:tcPr>
          <w:p w14:paraId="0194675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vreme</w:t>
            </w:r>
          </w:p>
        </w:tc>
        <w:tc>
          <w:tcPr>
            <w:tcW w:w="1386" w:type="dxa"/>
            <w:shd w:val="clear" w:color="auto" w:fill="DCE6F1"/>
          </w:tcPr>
          <w:p w14:paraId="354E4E1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spajanja</w:t>
            </w:r>
          </w:p>
        </w:tc>
        <w:tc>
          <w:tcPr>
            <w:tcW w:w="1213" w:type="dxa"/>
            <w:shd w:val="clear" w:color="auto" w:fill="DCE6F1"/>
          </w:tcPr>
          <w:p w14:paraId="181703D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redova</w:t>
            </w:r>
          </w:p>
        </w:tc>
        <w:tc>
          <w:tcPr>
            <w:tcW w:w="2425" w:type="dxa"/>
            <w:shd w:val="clear" w:color="auto" w:fill="DCE6F1"/>
          </w:tcPr>
          <w:p w14:paraId="45FAACD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ubrzanje u odnosu na 3NF</w:t>
            </w:r>
          </w:p>
        </w:tc>
      </w:tr>
      <w:tr w:rsidR="0052197B" w:rsidRPr="00426FB4" w14:paraId="2EA140A6" w14:textId="77777777">
        <w:trPr>
          <w:jc w:val="center"/>
        </w:trPr>
        <w:tc>
          <w:tcPr>
            <w:tcW w:w="2772" w:type="dxa"/>
          </w:tcPr>
          <w:p w14:paraId="6D302CF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3NF (OLTP šema)</w:t>
            </w:r>
          </w:p>
        </w:tc>
        <w:tc>
          <w:tcPr>
            <w:tcW w:w="1559" w:type="dxa"/>
          </w:tcPr>
          <w:p w14:paraId="6C39B08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340,5 ms</w:t>
            </w:r>
          </w:p>
        </w:tc>
        <w:tc>
          <w:tcPr>
            <w:tcW w:w="1386" w:type="dxa"/>
          </w:tcPr>
          <w:p w14:paraId="7C354EA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w:t>
            </w:r>
          </w:p>
        </w:tc>
        <w:tc>
          <w:tcPr>
            <w:tcW w:w="1213" w:type="dxa"/>
          </w:tcPr>
          <w:p w14:paraId="24175E5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128</w:t>
            </w:r>
          </w:p>
        </w:tc>
        <w:tc>
          <w:tcPr>
            <w:tcW w:w="2425" w:type="dxa"/>
          </w:tcPr>
          <w:p w14:paraId="2F8C262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w:t>
            </w:r>
          </w:p>
        </w:tc>
      </w:tr>
      <w:tr w:rsidR="0052197B" w:rsidRPr="00426FB4" w14:paraId="42375F71" w14:textId="77777777">
        <w:trPr>
          <w:jc w:val="center"/>
        </w:trPr>
        <w:tc>
          <w:tcPr>
            <w:tcW w:w="2772" w:type="dxa"/>
          </w:tcPr>
          <w:p w14:paraId="7B39F1E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Zvezdasta šema</w:t>
            </w:r>
          </w:p>
        </w:tc>
        <w:tc>
          <w:tcPr>
            <w:tcW w:w="1559" w:type="dxa"/>
          </w:tcPr>
          <w:p w14:paraId="7901FD5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86,4 ms</w:t>
            </w:r>
          </w:p>
        </w:tc>
        <w:tc>
          <w:tcPr>
            <w:tcW w:w="1386" w:type="dxa"/>
          </w:tcPr>
          <w:p w14:paraId="5C60C4F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w:t>
            </w:r>
          </w:p>
        </w:tc>
        <w:tc>
          <w:tcPr>
            <w:tcW w:w="1213" w:type="dxa"/>
          </w:tcPr>
          <w:p w14:paraId="0770901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128</w:t>
            </w:r>
          </w:p>
        </w:tc>
        <w:tc>
          <w:tcPr>
            <w:tcW w:w="2425" w:type="dxa"/>
          </w:tcPr>
          <w:p w14:paraId="0454BF3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3,9×</w:t>
            </w:r>
          </w:p>
        </w:tc>
      </w:tr>
      <w:tr w:rsidR="0052197B" w:rsidRPr="00426FB4" w14:paraId="59ACDE98" w14:textId="77777777">
        <w:trPr>
          <w:jc w:val="center"/>
        </w:trPr>
        <w:tc>
          <w:tcPr>
            <w:tcW w:w="2772" w:type="dxa"/>
          </w:tcPr>
          <w:p w14:paraId="6155451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Materijalizovani pogled</w:t>
            </w:r>
          </w:p>
        </w:tc>
        <w:tc>
          <w:tcPr>
            <w:tcW w:w="1559" w:type="dxa"/>
          </w:tcPr>
          <w:p w14:paraId="1F47A74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0,4 ms</w:t>
            </w:r>
          </w:p>
        </w:tc>
        <w:tc>
          <w:tcPr>
            <w:tcW w:w="1386" w:type="dxa"/>
          </w:tcPr>
          <w:p w14:paraId="1AE8D2D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w:t>
            </w:r>
          </w:p>
        </w:tc>
        <w:tc>
          <w:tcPr>
            <w:tcW w:w="1213" w:type="dxa"/>
          </w:tcPr>
          <w:p w14:paraId="70ED549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128</w:t>
            </w:r>
          </w:p>
        </w:tc>
        <w:tc>
          <w:tcPr>
            <w:tcW w:w="2425" w:type="dxa"/>
          </w:tcPr>
          <w:p w14:paraId="5BD3714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 800×</w:t>
            </w:r>
          </w:p>
        </w:tc>
      </w:tr>
    </w:tbl>
    <w:p w14:paraId="57E46374" w14:textId="77777777" w:rsidR="0052197B" w:rsidRPr="00426FB4" w:rsidRDefault="0052197B">
      <w:pPr>
        <w:spacing w:after="40"/>
        <w:rPr>
          <w:rFonts w:ascii="Times New Roman" w:hAnsi="Times New Roman" w:cs="Times New Roman"/>
        </w:rPr>
      </w:pPr>
    </w:p>
    <w:p w14:paraId="6FC84B1B" w14:textId="624006CF" w:rsidR="0052197B" w:rsidRPr="00426FB4" w:rsidRDefault="00000000">
      <w:pPr>
        <w:jc w:val="both"/>
        <w:rPr>
          <w:rFonts w:ascii="Times New Roman" w:hAnsi="Times New Roman" w:cs="Times New Roman"/>
        </w:rPr>
      </w:pPr>
      <w:r w:rsidRPr="00426FB4">
        <w:rPr>
          <w:rFonts w:ascii="Times New Roman" w:hAnsi="Times New Roman" w:cs="Times New Roman"/>
        </w:rPr>
        <w:t xml:space="preserve">Tabela 8 kvantifikuje prednost dimenzionalnog modela i pre-agregacije: manje spajanja (6 </w:t>
      </w:r>
      <w:r w:rsidR="00FF2E0B" w:rsidRPr="00426FB4">
        <w:rPr>
          <w:rFonts w:ascii="Times New Roman" w:hAnsi="Times New Roman" w:cs="Times New Roman"/>
        </w:rPr>
        <w:t>-&gt;</w:t>
      </w:r>
      <w:r w:rsidRPr="00426FB4">
        <w:rPr>
          <w:rFonts w:ascii="Times New Roman" w:hAnsi="Times New Roman" w:cs="Times New Roman"/>
        </w:rPr>
        <w:t xml:space="preserve"> 3 </w:t>
      </w:r>
      <w:r w:rsidR="00FF2E0B" w:rsidRPr="00426FB4">
        <w:rPr>
          <w:rFonts w:ascii="Times New Roman" w:hAnsi="Times New Roman" w:cs="Times New Roman"/>
        </w:rPr>
        <w:t>-&gt;</w:t>
      </w:r>
      <w:r w:rsidRPr="00426FB4">
        <w:rPr>
          <w:rFonts w:ascii="Times New Roman" w:hAnsi="Times New Roman" w:cs="Times New Roman"/>
        </w:rPr>
        <w:t xml:space="preserve"> 0) daje 3,9 puta, odnosno oko 800 puta kraće vreme, uz identičan rezultat od 128 redova.</w:t>
      </w:r>
    </w:p>
    <w:p w14:paraId="71F62F36" w14:textId="235C84FD"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Tabela 9. OLTP vs OLAP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sažetak izmerenih vrednosti</w:t>
      </w:r>
    </w:p>
    <w:tbl>
      <w:tblPr>
        <w:tblStyle w:val="TableGrid"/>
        <w:tblW w:w="0" w:type="auto"/>
        <w:jc w:val="center"/>
        <w:tblLayout w:type="fixed"/>
        <w:tblLook w:val="04A0" w:firstRow="1" w:lastRow="0" w:firstColumn="1" w:lastColumn="0" w:noHBand="0" w:noVBand="1"/>
      </w:tblPr>
      <w:tblGrid>
        <w:gridCol w:w="2294"/>
        <w:gridCol w:w="3530"/>
        <w:gridCol w:w="3530"/>
      </w:tblGrid>
      <w:tr w:rsidR="0052197B" w:rsidRPr="00426FB4" w14:paraId="3FA40D24" w14:textId="77777777">
        <w:trPr>
          <w:tblHeader/>
          <w:jc w:val="center"/>
        </w:trPr>
        <w:tc>
          <w:tcPr>
            <w:tcW w:w="2294" w:type="dxa"/>
            <w:shd w:val="clear" w:color="auto" w:fill="DCE6F1"/>
          </w:tcPr>
          <w:p w14:paraId="0C7E13B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osobina</w:t>
            </w:r>
          </w:p>
        </w:tc>
        <w:tc>
          <w:tcPr>
            <w:tcW w:w="3530" w:type="dxa"/>
            <w:shd w:val="clear" w:color="auto" w:fill="DCE6F1"/>
          </w:tcPr>
          <w:p w14:paraId="5BC833D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OLTP</w:t>
            </w:r>
          </w:p>
        </w:tc>
        <w:tc>
          <w:tcPr>
            <w:tcW w:w="3530" w:type="dxa"/>
            <w:shd w:val="clear" w:color="auto" w:fill="DCE6F1"/>
          </w:tcPr>
          <w:p w14:paraId="2A7AAF4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OLAP</w:t>
            </w:r>
          </w:p>
        </w:tc>
      </w:tr>
      <w:tr w:rsidR="0052197B" w:rsidRPr="00426FB4" w14:paraId="06B932A0" w14:textId="77777777">
        <w:trPr>
          <w:jc w:val="center"/>
        </w:trPr>
        <w:tc>
          <w:tcPr>
            <w:tcW w:w="2294" w:type="dxa"/>
          </w:tcPr>
          <w:p w14:paraId="1398F4B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tipična operacija</w:t>
            </w:r>
          </w:p>
        </w:tc>
        <w:tc>
          <w:tcPr>
            <w:tcW w:w="3530" w:type="dxa"/>
          </w:tcPr>
          <w:p w14:paraId="6DF0299A" w14:textId="0FC9F346"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 xml:space="preserve">INSERT/UPDATE/SELECT </w:t>
            </w:r>
            <w:r w:rsidR="00C6170B" w:rsidRPr="00426FB4">
              <w:rPr>
                <w:rFonts w:ascii="Times New Roman" w:hAnsi="Times New Roman" w:cs="Times New Roman"/>
                <w:sz w:val="18"/>
              </w:rPr>
              <w:t>-</w:t>
            </w:r>
            <w:r w:rsidRPr="00426FB4">
              <w:rPr>
                <w:rFonts w:ascii="Times New Roman" w:hAnsi="Times New Roman" w:cs="Times New Roman"/>
                <w:sz w:val="18"/>
              </w:rPr>
              <w:t xml:space="preserve"> čita 2 reda</w:t>
            </w:r>
          </w:p>
        </w:tc>
        <w:tc>
          <w:tcPr>
            <w:tcW w:w="3530" w:type="dxa"/>
          </w:tcPr>
          <w:p w14:paraId="3178EA17" w14:textId="30453ED9"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 xml:space="preserve">agregacija </w:t>
            </w:r>
            <w:r w:rsidR="00C6170B" w:rsidRPr="00426FB4">
              <w:rPr>
                <w:rFonts w:ascii="Times New Roman" w:hAnsi="Times New Roman" w:cs="Times New Roman"/>
                <w:sz w:val="18"/>
              </w:rPr>
              <w:t>-</w:t>
            </w:r>
            <w:r w:rsidRPr="00426FB4">
              <w:rPr>
                <w:rFonts w:ascii="Times New Roman" w:hAnsi="Times New Roman" w:cs="Times New Roman"/>
                <w:sz w:val="18"/>
              </w:rPr>
              <w:t xml:space="preserve"> čita 906.507 redova</w:t>
            </w:r>
          </w:p>
        </w:tc>
      </w:tr>
      <w:tr w:rsidR="0052197B" w:rsidRPr="00426FB4" w14:paraId="341DABBB" w14:textId="77777777">
        <w:trPr>
          <w:jc w:val="center"/>
        </w:trPr>
        <w:tc>
          <w:tcPr>
            <w:tcW w:w="2294" w:type="dxa"/>
          </w:tcPr>
          <w:p w14:paraId="09D7D56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broj operacija</w:t>
            </w:r>
          </w:p>
        </w:tc>
        <w:tc>
          <w:tcPr>
            <w:tcW w:w="3530" w:type="dxa"/>
          </w:tcPr>
          <w:p w14:paraId="3823A45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6.035 transakcija/s</w:t>
            </w:r>
          </w:p>
        </w:tc>
        <w:tc>
          <w:tcPr>
            <w:tcW w:w="3530" w:type="dxa"/>
          </w:tcPr>
          <w:p w14:paraId="4A6587F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8,6 upita/s (1 nit)</w:t>
            </w:r>
          </w:p>
        </w:tc>
      </w:tr>
      <w:tr w:rsidR="0052197B" w:rsidRPr="00426FB4" w14:paraId="3A69AC37" w14:textId="77777777">
        <w:trPr>
          <w:jc w:val="center"/>
        </w:trPr>
        <w:tc>
          <w:tcPr>
            <w:tcW w:w="2294" w:type="dxa"/>
          </w:tcPr>
          <w:p w14:paraId="7151E3B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latencija</w:t>
            </w:r>
          </w:p>
        </w:tc>
        <w:tc>
          <w:tcPr>
            <w:tcW w:w="3530" w:type="dxa"/>
          </w:tcPr>
          <w:p w14:paraId="6D9A124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p50 0,39 ms</w:t>
            </w:r>
          </w:p>
        </w:tc>
        <w:tc>
          <w:tcPr>
            <w:tcW w:w="3530" w:type="dxa"/>
          </w:tcPr>
          <w:p w14:paraId="4ABC71E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prosek 117 ms po upitu</w:t>
            </w:r>
          </w:p>
        </w:tc>
      </w:tr>
      <w:tr w:rsidR="0052197B" w:rsidRPr="00426FB4" w14:paraId="023585B1" w14:textId="77777777">
        <w:trPr>
          <w:jc w:val="center"/>
        </w:trPr>
        <w:tc>
          <w:tcPr>
            <w:tcW w:w="2294" w:type="dxa"/>
          </w:tcPr>
          <w:p w14:paraId="03008DE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model podataka</w:t>
            </w:r>
          </w:p>
        </w:tc>
        <w:tc>
          <w:tcPr>
            <w:tcW w:w="3530" w:type="dxa"/>
          </w:tcPr>
          <w:p w14:paraId="47509B2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3NF (normalizovan)</w:t>
            </w:r>
          </w:p>
        </w:tc>
        <w:tc>
          <w:tcPr>
            <w:tcW w:w="3530" w:type="dxa"/>
          </w:tcPr>
          <w:p w14:paraId="7A5DF96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zvezdasta šema (denormalizovan)</w:t>
            </w:r>
          </w:p>
        </w:tc>
      </w:tr>
      <w:tr w:rsidR="0052197B" w:rsidRPr="00426FB4" w14:paraId="1E187D4A" w14:textId="77777777">
        <w:trPr>
          <w:jc w:val="center"/>
        </w:trPr>
        <w:tc>
          <w:tcPr>
            <w:tcW w:w="2294" w:type="dxa"/>
          </w:tcPr>
          <w:p w14:paraId="5A567D4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blokova (8 kB) po upitu</w:t>
            </w:r>
          </w:p>
        </w:tc>
        <w:tc>
          <w:tcPr>
            <w:tcW w:w="3530" w:type="dxa"/>
          </w:tcPr>
          <w:p w14:paraId="43115D3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7</w:t>
            </w:r>
          </w:p>
        </w:tc>
        <w:tc>
          <w:tcPr>
            <w:tcW w:w="3530" w:type="dxa"/>
          </w:tcPr>
          <w:p w14:paraId="0C3310C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8.667</w:t>
            </w:r>
          </w:p>
        </w:tc>
      </w:tr>
      <w:tr w:rsidR="0052197B" w:rsidRPr="00426FB4" w14:paraId="45F99ED9" w14:textId="77777777">
        <w:trPr>
          <w:jc w:val="center"/>
        </w:trPr>
        <w:tc>
          <w:tcPr>
            <w:tcW w:w="2294" w:type="dxa"/>
          </w:tcPr>
          <w:p w14:paraId="2C8B3A2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pristup podacima</w:t>
            </w:r>
          </w:p>
        </w:tc>
        <w:tc>
          <w:tcPr>
            <w:tcW w:w="3530" w:type="dxa"/>
          </w:tcPr>
          <w:p w14:paraId="7443B65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Index Scan po ključu</w:t>
            </w:r>
          </w:p>
        </w:tc>
        <w:tc>
          <w:tcPr>
            <w:tcW w:w="3530" w:type="dxa"/>
          </w:tcPr>
          <w:p w14:paraId="64B6702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Seq Scan + Hash Join + agregacija</w:t>
            </w:r>
          </w:p>
        </w:tc>
      </w:tr>
      <w:tr w:rsidR="0052197B" w:rsidRPr="00426FB4" w14:paraId="0EC73FF5" w14:textId="77777777">
        <w:trPr>
          <w:jc w:val="center"/>
        </w:trPr>
        <w:tc>
          <w:tcPr>
            <w:tcW w:w="2294" w:type="dxa"/>
          </w:tcPr>
          <w:p w14:paraId="144FCF6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svežina podataka</w:t>
            </w:r>
          </w:p>
        </w:tc>
        <w:tc>
          <w:tcPr>
            <w:tcW w:w="3530" w:type="dxa"/>
          </w:tcPr>
          <w:p w14:paraId="54D3D9A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trenutna</w:t>
            </w:r>
          </w:p>
        </w:tc>
        <w:tc>
          <w:tcPr>
            <w:tcW w:w="3530" w:type="dxa"/>
          </w:tcPr>
          <w:p w14:paraId="5E521A4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do poslednjeg ETL-a</w:t>
            </w:r>
          </w:p>
        </w:tc>
      </w:tr>
    </w:tbl>
    <w:p w14:paraId="0CED60E4" w14:textId="77777777" w:rsidR="0052197B" w:rsidRPr="00426FB4" w:rsidRDefault="0052197B">
      <w:pPr>
        <w:spacing w:after="40"/>
        <w:rPr>
          <w:rFonts w:ascii="Times New Roman" w:hAnsi="Times New Roman" w:cs="Times New Roman"/>
        </w:rPr>
      </w:pPr>
    </w:p>
    <w:p w14:paraId="09AAB7DD"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Tabela 9 sažima rad u jednoj tabeli: OLTP i OLAP se razlikuju za pet redova veličine po broju pročitanih redova (2 prema 906.507) i za tri reda veličine po broju blokova (7 prema 8.667) i broju operacija u sekundi (6.035 prema 8,6).</w:t>
      </w:r>
    </w:p>
    <w:p w14:paraId="755C5320"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drawing>
          <wp:inline distT="0" distB="0" distL="0" distR="0" wp14:anchorId="44441BA2" wp14:editId="03E4DBFD">
            <wp:extent cx="4320000" cy="220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oltp_latencija.png"/>
                    <pic:cNvPicPr/>
                  </pic:nvPicPr>
                  <pic:blipFill>
                    <a:blip r:embed="rId12"/>
                    <a:stretch>
                      <a:fillRect/>
                    </a:stretch>
                  </pic:blipFill>
                  <pic:spPr>
                    <a:xfrm>
                      <a:off x="0" y="0"/>
                      <a:ext cx="4320000" cy="2208000"/>
                    </a:xfrm>
                    <a:prstGeom prst="rect">
                      <a:avLst/>
                    </a:prstGeom>
                  </pic:spPr>
                </pic:pic>
              </a:graphicData>
            </a:graphic>
          </wp:inline>
        </w:drawing>
      </w:r>
    </w:p>
    <w:p w14:paraId="71EDFB84"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3. Latencija OLTP transakcija po tipu (p50, p95, p99)</w:t>
      </w:r>
    </w:p>
    <w:p w14:paraId="51D6F1C3"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Slika 3 pokazuje da su sve transakcije ispod 2 ms i u 99. percentilu; nova narudžbina je najsporija jer ima najviše naredbi i zaključavanja, a razmak između p50 i p99 je mali, što znači stabilnu latenciju.</w:t>
      </w:r>
    </w:p>
    <w:p w14:paraId="3E059497"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lastRenderedPageBreak/>
        <w:drawing>
          <wp:inline distT="0" distB="0" distL="0" distR="0" wp14:anchorId="7DD82CFB" wp14:editId="6942A29A">
            <wp:extent cx="4860000" cy="21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interferencija.png"/>
                    <pic:cNvPicPr/>
                  </pic:nvPicPr>
                  <pic:blipFill>
                    <a:blip r:embed="rId13"/>
                    <a:stretch>
                      <a:fillRect/>
                    </a:stretch>
                  </pic:blipFill>
                  <pic:spPr>
                    <a:xfrm>
                      <a:off x="0" y="0"/>
                      <a:ext cx="4860000" cy="2138400"/>
                    </a:xfrm>
                    <a:prstGeom prst="rect">
                      <a:avLst/>
                    </a:prstGeom>
                  </pic:spPr>
                </pic:pic>
              </a:graphicData>
            </a:graphic>
          </wp:inline>
        </w:drawing>
      </w:r>
    </w:p>
    <w:p w14:paraId="77223B05"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4. Uticaj analitičkih upita na OLTP opterećenje: propusna moć i p95 latencija</w:t>
      </w:r>
    </w:p>
    <w:p w14:paraId="773F2AAB"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Slika 4 prikazuje rezultat koraka 7: levo pad propusne moći sa 6.254 na 4.953 TPS (−21%), desno porast p95 latencije sa 1,35 na 1,67 ms. Dve mere su na odvojenim grafikonima jer imaju različite jedinice.</w:t>
      </w:r>
    </w:p>
    <w:p w14:paraId="4D54EC10"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drawing>
          <wp:inline distT="0" distB="0" distL="0" distR="0" wp14:anchorId="3C64CCE1" wp14:editId="0214B2E7">
            <wp:extent cx="3960000" cy="217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3nf_vs_star.png"/>
                    <pic:cNvPicPr/>
                  </pic:nvPicPr>
                  <pic:blipFill>
                    <a:blip r:embed="rId14"/>
                    <a:stretch>
                      <a:fillRect/>
                    </a:stretch>
                  </pic:blipFill>
                  <pic:spPr>
                    <a:xfrm>
                      <a:off x="0" y="0"/>
                      <a:ext cx="3960000" cy="2178000"/>
                    </a:xfrm>
                    <a:prstGeom prst="rect">
                      <a:avLst/>
                    </a:prstGeom>
                  </pic:spPr>
                </pic:pic>
              </a:graphicData>
            </a:graphic>
          </wp:inline>
        </w:drawing>
      </w:r>
    </w:p>
    <w:p w14:paraId="4DF10B16"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5. Vreme istog analitičkog pitanja nad tri modela podataka</w:t>
      </w:r>
    </w:p>
    <w:p w14:paraId="33432CB3"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Na slici 5 stub materijalizovanog pogleda (0,4 ms) je jedva vidljiv u odnosu na 3NF (340,5 ms) i zvezdastu šemu (86,4 ms), što vizuelno ilustruje razliku od dva do tri reda veličine.</w:t>
      </w:r>
    </w:p>
    <w:p w14:paraId="3316A379" w14:textId="77777777" w:rsidR="0052197B" w:rsidRPr="00426FB4" w:rsidRDefault="00000000">
      <w:pPr>
        <w:keepNext/>
        <w:jc w:val="center"/>
        <w:rPr>
          <w:rFonts w:ascii="Times New Roman" w:hAnsi="Times New Roman" w:cs="Times New Roman"/>
        </w:rPr>
      </w:pPr>
      <w:r w:rsidRPr="00426FB4">
        <w:rPr>
          <w:rFonts w:ascii="Times New Roman" w:hAnsi="Times New Roman" w:cs="Times New Roman"/>
          <w:noProof/>
        </w:rPr>
        <w:drawing>
          <wp:inline distT="0" distB="0" distL="0" distR="0" wp14:anchorId="6F1FEF41" wp14:editId="372A7851">
            <wp:extent cx="4500000" cy="24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olap_upiti.png"/>
                    <pic:cNvPicPr/>
                  </pic:nvPicPr>
                  <pic:blipFill>
                    <a:blip r:embed="rId15"/>
                    <a:stretch>
                      <a:fillRect/>
                    </a:stretch>
                  </pic:blipFill>
                  <pic:spPr>
                    <a:xfrm>
                      <a:off x="0" y="0"/>
                      <a:ext cx="4500000" cy="2400000"/>
                    </a:xfrm>
                    <a:prstGeom prst="rect">
                      <a:avLst/>
                    </a:prstGeom>
                  </pic:spPr>
                </pic:pic>
              </a:graphicData>
            </a:graphic>
          </wp:inline>
        </w:drawing>
      </w:r>
    </w:p>
    <w:p w14:paraId="068A27A3" w14:textId="77777777" w:rsidR="0052197B" w:rsidRPr="00426FB4" w:rsidRDefault="00000000">
      <w:pPr>
        <w:pStyle w:val="Natpis"/>
        <w:jc w:val="center"/>
        <w:rPr>
          <w:rFonts w:ascii="Times New Roman" w:hAnsi="Times New Roman" w:cs="Times New Roman"/>
          <w:color w:val="auto"/>
        </w:rPr>
      </w:pPr>
      <w:r w:rsidRPr="00426FB4">
        <w:rPr>
          <w:rFonts w:ascii="Times New Roman" w:hAnsi="Times New Roman" w:cs="Times New Roman"/>
          <w:color w:val="auto"/>
        </w:rPr>
        <w:t>Slika 6. Vreme OLAP upita nad zvezdastom šemom</w:t>
      </w:r>
    </w:p>
    <w:p w14:paraId="7D1F410C"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Slika 6 prikazuje vremena iz tabele 7; dva najduža stuba (ROLLUP i CUBE) jasno se izdvajaju, jer ovi operatori u jednom prolazu računaju više grupisanja.</w:t>
      </w:r>
    </w:p>
    <w:p w14:paraId="330F6957" w14:textId="77777777" w:rsidR="0052197B" w:rsidRPr="00426FB4" w:rsidRDefault="00000000">
      <w:pPr>
        <w:jc w:val="both"/>
        <w:rPr>
          <w:rFonts w:ascii="Times New Roman" w:hAnsi="Times New Roman" w:cs="Times New Roman"/>
        </w:rPr>
      </w:pPr>
      <w:r w:rsidRPr="00426FB4">
        <w:rPr>
          <w:rFonts w:ascii="Times New Roman" w:hAnsi="Times New Roman" w:cs="Times New Roman"/>
        </w:rPr>
        <w:lastRenderedPageBreak/>
        <w:t xml:space="preserve">Kompletni rezultati svih sedam OLAP upita, zajedno sa SQL kodom, koje je skripta upisala u fajl </w:t>
      </w:r>
      <w:r w:rsidRPr="00426FB4">
        <w:rPr>
          <w:rFonts w:ascii="Times New Roman" w:hAnsi="Times New Roman" w:cs="Times New Roman"/>
          <w:sz w:val="19"/>
        </w:rPr>
        <w:t>olap_rezultati.txt</w:t>
      </w:r>
      <w:r w:rsidRPr="00426FB4">
        <w:rPr>
          <w:rFonts w:ascii="Times New Roman" w:hAnsi="Times New Roman" w:cs="Times New Roman"/>
        </w:rPr>
        <w:t xml:space="preserve">, prikazani su u listingu 40. Vrednosti su u dinarima; </w:t>
      </w:r>
      <w:r w:rsidRPr="00426FB4">
        <w:rPr>
          <w:rFonts w:ascii="Times New Roman" w:hAnsi="Times New Roman" w:cs="Times New Roman"/>
          <w:sz w:val="19"/>
        </w:rPr>
        <w:t>*</w:t>
      </w:r>
      <w:r w:rsidRPr="00426FB4">
        <w:rPr>
          <w:rFonts w:ascii="Times New Roman" w:hAnsi="Times New Roman" w:cs="Times New Roman"/>
        </w:rPr>
        <w:t xml:space="preserve"> označava međuzbir (NULL u ROLLUP/CUBE).</w:t>
      </w:r>
    </w:p>
    <w:p w14:paraId="7148EB5F" w14:textId="7D6EAF84"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Listing 40. Sadržaj fajla olap_rezultati.txt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kompletni rezultati OLAP upita</w:t>
      </w:r>
    </w:p>
    <w:p w14:paraId="157A814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ROLLUP (drill-down godina &gt; kvartal &gt; mesec) (235.2 ms)</w:t>
      </w:r>
    </w:p>
    <w:p w14:paraId="17BDDAF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d.year, d.quarter, d.month, SUM(f.revenue) AS revenue FROM dw.fact_sales f JOIN dw.dim_date d ON d.date_key = f.date_key JOIN dw.dim_customer c ON c.customer_key = f.customer_key JOIN dw.dim_product p ON p.product_key = f.product_key GROUP BY ROLLUP (d.year, d.quarter, d.month) ORDER BY d.year NULLS LAST, d.quarter NULLS LAST, d.month NULLS LAST</w:t>
      </w:r>
    </w:p>
    <w:p w14:paraId="6985A6E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1 | 1 | 109086445.16</w:t>
      </w:r>
    </w:p>
    <w:p w14:paraId="47607A6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1 | 2 | 152115792.75</w:t>
      </w:r>
    </w:p>
    <w:p w14:paraId="5B43B74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1 | 3 | 201727528.86</w:t>
      </w:r>
    </w:p>
    <w:p w14:paraId="4FD9EE3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1 | * | 462929766.77</w:t>
      </w:r>
    </w:p>
    <w:p w14:paraId="76937C6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2 | 4 | 220713773.94</w:t>
      </w:r>
    </w:p>
    <w:p w14:paraId="13187AE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2 | 5 | 245930391.58</w:t>
      </w:r>
    </w:p>
    <w:p w14:paraId="2D2E95C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2 | 6 | 254902113.91</w:t>
      </w:r>
    </w:p>
    <w:p w14:paraId="6F35BCA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2 | * | 721546279.43</w:t>
      </w:r>
    </w:p>
    <w:p w14:paraId="7B94259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3 | 7 | 278578987.74</w:t>
      </w:r>
    </w:p>
    <w:p w14:paraId="7D721B1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3 | 8 | 289792495.35</w:t>
      </w:r>
    </w:p>
    <w:p w14:paraId="1D86457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3 | 9 | 300056320.26</w:t>
      </w:r>
    </w:p>
    <w:p w14:paraId="432355F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3 | * | 868427803.35</w:t>
      </w:r>
    </w:p>
    <w:p w14:paraId="3DA5FB5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4 | 10 | 313999925.98</w:t>
      </w:r>
    </w:p>
    <w:p w14:paraId="23A7EFD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4 | 11 | 472336728.80</w:t>
      </w:r>
    </w:p>
    <w:p w14:paraId="7CA86CD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4 | 12 | 500619266.90</w:t>
      </w:r>
    </w:p>
    <w:p w14:paraId="646418E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4 | * | 1286955921.68</w:t>
      </w:r>
    </w:p>
    <w:p w14:paraId="6F1BEA3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2023 | * | * | 3339859771.23</w:t>
      </w:r>
    </w:p>
    <w:p w14:paraId="1CF56F2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1 | 1 | 352004094.83</w:t>
      </w:r>
    </w:p>
    <w:p w14:paraId="0EB66BD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1 | 2 | 333622027.24</w:t>
      </w:r>
    </w:p>
    <w:p w14:paraId="0752BDF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1 | 3 | 364062531.20</w:t>
      </w:r>
    </w:p>
    <w:p w14:paraId="0C4E777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1 | * | 1049688653.27</w:t>
      </w:r>
    </w:p>
    <w:p w14:paraId="3948BAD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2 | 4 | 357396692.93</w:t>
      </w:r>
    </w:p>
    <w:p w14:paraId="3634719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2 | 5 | 370968112.47</w:t>
      </w:r>
    </w:p>
    <w:p w14:paraId="14F6A37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2 | 6 | 371983817.35</w:t>
      </w:r>
    </w:p>
    <w:p w14:paraId="54EAF95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2 | * | 1100348622.75</w:t>
      </w:r>
    </w:p>
    <w:p w14:paraId="556CF71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3 | 7 | 398189144.86</w:t>
      </w:r>
    </w:p>
    <w:p w14:paraId="504F2D4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3 | 8 | 404401513.02</w:t>
      </w:r>
    </w:p>
    <w:p w14:paraId="0889D2E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3 | 9 | 397329473.12</w:t>
      </w:r>
    </w:p>
    <w:p w14:paraId="2A6D431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3 | * | 1199920131.00</w:t>
      </w:r>
    </w:p>
    <w:p w14:paraId="3CB361E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4 | 10 | 417742706.50</w:t>
      </w:r>
    </w:p>
    <w:p w14:paraId="48C0D77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4 | 11 | 605282152.78</w:t>
      </w:r>
    </w:p>
    <w:p w14:paraId="2917525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4 | 12 | 644503694.70</w:t>
      </w:r>
    </w:p>
    <w:p w14:paraId="7EBF9AF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4 | * | 1667528553.98</w:t>
      </w:r>
    </w:p>
    <w:p w14:paraId="17A8E62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2024 | * | * | 5017485961.00</w:t>
      </w:r>
    </w:p>
    <w:p w14:paraId="45911EC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 | 1 | 435271941.23</w:t>
      </w:r>
    </w:p>
    <w:p w14:paraId="6B56D19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 | 2 | 394135738.39</w:t>
      </w:r>
    </w:p>
    <w:p w14:paraId="7CB3A67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 | 3 | 440685224.22</w:t>
      </w:r>
    </w:p>
    <w:p w14:paraId="1306BD0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 | * | 1270092903.84</w:t>
      </w:r>
    </w:p>
    <w:p w14:paraId="048EE1F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2 | 4 | 430485003.10</w:t>
      </w:r>
    </w:p>
    <w:p w14:paraId="787F25C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2 | 5 | 454822369.56</w:t>
      </w:r>
    </w:p>
    <w:p w14:paraId="40D84E5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2 | 6 | 437482559.90</w:t>
      </w:r>
    </w:p>
    <w:p w14:paraId="4541D80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2 | * | 1322789932.56</w:t>
      </w:r>
    </w:p>
    <w:p w14:paraId="0A09C43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3 | 7 | 466467647.71</w:t>
      </w:r>
    </w:p>
    <w:p w14:paraId="33B9178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3 | 8 | 467666189.79</w:t>
      </w:r>
    </w:p>
    <w:p w14:paraId="5EC8233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3 | 9 | 452112266.30</w:t>
      </w:r>
    </w:p>
    <w:p w14:paraId="3EFC671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3 | * | 1386246103.80</w:t>
      </w:r>
    </w:p>
    <w:p w14:paraId="740B192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4 | 10 | 481129381.47</w:t>
      </w:r>
    </w:p>
    <w:p w14:paraId="68D17B9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4 | 11 | 703975346.79</w:t>
      </w:r>
    </w:p>
    <w:p w14:paraId="477EF1C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4 | 12 | 729689532.59</w:t>
      </w:r>
    </w:p>
    <w:p w14:paraId="6C0F03D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4 | * | 1914794260.85</w:t>
      </w:r>
    </w:p>
    <w:p w14:paraId="1712213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 | * | 5893923201.05</w:t>
      </w:r>
    </w:p>
    <w:p w14:paraId="2D9064E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1 | 1 | 496326511.80</w:t>
      </w:r>
    </w:p>
    <w:p w14:paraId="177B3D9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1 | 2 | 449599800.15</w:t>
      </w:r>
    </w:p>
    <w:p w14:paraId="6DF7B87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1 | 3 | 496492969.82</w:t>
      </w:r>
    </w:p>
    <w:p w14:paraId="536D179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1 | * | 1442419281.77</w:t>
      </w:r>
    </w:p>
    <w:p w14:paraId="1B2F75B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2 | 4 | 486384867.48</w:t>
      </w:r>
    </w:p>
    <w:p w14:paraId="06C4CB1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2 | 5 | 510186662.44</w:t>
      </w:r>
    </w:p>
    <w:p w14:paraId="46B0461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2 | 6 | 492024685.05</w:t>
      </w:r>
    </w:p>
    <w:p w14:paraId="737DA92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2 | * | 1488596214.97</w:t>
      </w:r>
    </w:p>
    <w:p w14:paraId="36D05F3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3 | 7 | 513915371.62</w:t>
      </w:r>
    </w:p>
    <w:p w14:paraId="72E0C30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3 | 8 | 528264823.04</w:t>
      </w:r>
    </w:p>
    <w:p w14:paraId="33A6B06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3 | 9 | 4003596219.82</w:t>
      </w:r>
    </w:p>
    <w:p w14:paraId="1CCAE0C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3 | * | 5045776414.48</w:t>
      </w:r>
    </w:p>
    <w:p w14:paraId="2E1EC97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 | * | 7976791911.22</w:t>
      </w:r>
    </w:p>
    <w:p w14:paraId="6E241F3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 | * | 22228060844.50</w:t>
      </w:r>
    </w:p>
    <w:p w14:paraId="7ACE6F4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5C8FB8A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CUBE (region × kategorija) (275.0 ms)</w:t>
      </w:r>
    </w:p>
    <w:p w14:paraId="10ABD1F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c.region, p.category, SUM(f.revenue) AS revenue FROM dw.fact_sales f JOIN dw.dim_date d ON d.date_key = f.date_key JOIN dw.dim_customer c ON c.customer_key = f.customer_key JOIN dw.dim_product p ON p.product_key = f.product_key GROUP BY CUBE (c.region, p.category) ORDER BY c.region NULLS LAST, p.category NULLS LAST</w:t>
      </w:r>
    </w:p>
    <w:p w14:paraId="2AA378E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Elektronika | 467276605.37</w:t>
      </w:r>
    </w:p>
    <w:p w14:paraId="5C6307C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Hrana | 460327357.73</w:t>
      </w:r>
    </w:p>
    <w:p w14:paraId="5E2DEB1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Igračke | 463377065.85</w:t>
      </w:r>
    </w:p>
    <w:p w14:paraId="22A0484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Knjige | 555162842.65</w:t>
      </w:r>
    </w:p>
    <w:p w14:paraId="7A02198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Kozmetika | 440082815.53</w:t>
      </w:r>
    </w:p>
    <w:p w14:paraId="3D9AE17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Kućni aparati | 529321514.16</w:t>
      </w:r>
    </w:p>
    <w:p w14:paraId="79C817F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Odeća | 498087201.02</w:t>
      </w:r>
    </w:p>
    <w:p w14:paraId="0C4D915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Sport | 396910849.01</w:t>
      </w:r>
    </w:p>
    <w:p w14:paraId="16CC97A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 | 3810546251.32</w:t>
      </w:r>
    </w:p>
    <w:p w14:paraId="41E3E47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Elektronika | 530618678.28</w:t>
      </w:r>
    </w:p>
    <w:p w14:paraId="5EBFDB6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Hrana | 528492354.74</w:t>
      </w:r>
    </w:p>
    <w:p w14:paraId="014FFCA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Igračke | 517071793.11</w:t>
      </w:r>
    </w:p>
    <w:p w14:paraId="749C08B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Knjige | 621685710.62</w:t>
      </w:r>
    </w:p>
    <w:p w14:paraId="2106B52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lastRenderedPageBreak/>
        <w:t>Region Južne i Istočne Srbije | Kozmetika | 495166313.29</w:t>
      </w:r>
    </w:p>
    <w:p w14:paraId="1960CE1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Kućni aparati | 606147913.21</w:t>
      </w:r>
    </w:p>
    <w:p w14:paraId="31D0482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Odeća | 567055333.90</w:t>
      </w:r>
    </w:p>
    <w:p w14:paraId="1E6C4E7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Sport | 465031789.33</w:t>
      </w:r>
    </w:p>
    <w:p w14:paraId="3C0C013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 | 4331269886.48</w:t>
      </w:r>
    </w:p>
    <w:p w14:paraId="3397020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Elektronika | 763294829.39</w:t>
      </w:r>
    </w:p>
    <w:p w14:paraId="4335B41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Hrana | 747301668.83</w:t>
      </w:r>
    </w:p>
    <w:p w14:paraId="7E4A9F4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Igračke | 750052925.24</w:t>
      </w:r>
    </w:p>
    <w:p w14:paraId="0FCC9D1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Knjige | 896875528.39</w:t>
      </w:r>
    </w:p>
    <w:p w14:paraId="37B252D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Kozmetika | 715410790.45</w:t>
      </w:r>
    </w:p>
    <w:p w14:paraId="4F20EEC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Kućni aparati | 870711502.26</w:t>
      </w:r>
    </w:p>
    <w:p w14:paraId="3D74242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Odeća | 824439557.76</w:t>
      </w:r>
    </w:p>
    <w:p w14:paraId="2B9ABA7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Sport | 658269298.34</w:t>
      </w:r>
    </w:p>
    <w:p w14:paraId="69EF3A3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 | 6226356100.66</w:t>
      </w:r>
    </w:p>
    <w:p w14:paraId="199966E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Elektronika | 947091211.10</w:t>
      </w:r>
    </w:p>
    <w:p w14:paraId="2D0CE59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Hrana | 952548442.90</w:t>
      </w:r>
    </w:p>
    <w:p w14:paraId="62CF89A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Igračke | 941974828.26</w:t>
      </w:r>
    </w:p>
    <w:p w14:paraId="4EE071F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Knjige | 1145055033.55</w:t>
      </w:r>
    </w:p>
    <w:p w14:paraId="138096E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Kozmetika | 901318103.89</w:t>
      </w:r>
    </w:p>
    <w:p w14:paraId="4728E52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Kućni aparati | 1108156067.46</w:t>
      </w:r>
    </w:p>
    <w:p w14:paraId="06EC7BA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Odeća | 1031810661.61</w:t>
      </w:r>
    </w:p>
    <w:p w14:paraId="394FEDF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Sport | 831934257.27</w:t>
      </w:r>
    </w:p>
    <w:p w14:paraId="4A68D6B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 | 7859888606.04</w:t>
      </w:r>
    </w:p>
    <w:p w14:paraId="330267A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Elektronika | 2708281324.14</w:t>
      </w:r>
    </w:p>
    <w:p w14:paraId="7E5023F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Hrana | 2688669824.20</w:t>
      </w:r>
    </w:p>
    <w:p w14:paraId="6380F64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Igračke | 2672476612.46</w:t>
      </w:r>
    </w:p>
    <w:p w14:paraId="6574CE2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Knjige | 3218779115.21</w:t>
      </w:r>
    </w:p>
    <w:p w14:paraId="4D153EC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Kozmetika | 2551978023.16</w:t>
      </w:r>
    </w:p>
    <w:p w14:paraId="431724C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Kućni aparati | 3114336997.09</w:t>
      </w:r>
    </w:p>
    <w:p w14:paraId="69E9B14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Odeća | 2921392754.29</w:t>
      </w:r>
    </w:p>
    <w:p w14:paraId="45425D8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Sport | 2352146193.95</w:t>
      </w:r>
    </w:p>
    <w:p w14:paraId="1E0B36D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 * | 22228060844.50</w:t>
      </w:r>
    </w:p>
    <w:p w14:paraId="2F42FF4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3847998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Slice (kategorija = Elektronika) (31.4 ms)</w:t>
      </w:r>
    </w:p>
    <w:p w14:paraId="2DDA01B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c.region, d.year, SUM(f.revenue) AS revenue FROM dw.fact_sales f JOIN dw.dim_date d ON d.date_key = f.date_key JOIN dw.dim_customer c ON c.customer_key = f.customer_key JOIN dw.dim_product p ON p.product_key = f.product_key WHERE p.category = 'Elektronika' GROUP BY c.region, d.year ORDER BY c.region, d.year</w:t>
      </w:r>
    </w:p>
    <w:p w14:paraId="1F7FFD3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2023 | 69056513.77</w:t>
      </w:r>
    </w:p>
    <w:p w14:paraId="0C21912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2024 | 106513841.62</w:t>
      </w:r>
    </w:p>
    <w:p w14:paraId="7ECB4AA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2025 | 122709859.30</w:t>
      </w:r>
    </w:p>
    <w:p w14:paraId="57FBEAA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2026 | 168996390.68</w:t>
      </w:r>
    </w:p>
    <w:p w14:paraId="766681A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2023 | 80081941.63</w:t>
      </w:r>
    </w:p>
    <w:p w14:paraId="5588D43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2024 | 116037679.55</w:t>
      </w:r>
    </w:p>
    <w:p w14:paraId="7D41EED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2025 | 141813292.93</w:t>
      </w:r>
    </w:p>
    <w:p w14:paraId="6575668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Južne i Istočne Srbije | 2026 | 192685764.17</w:t>
      </w:r>
    </w:p>
    <w:p w14:paraId="63EC408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2023 | 116207864.42</w:t>
      </w:r>
    </w:p>
    <w:p w14:paraId="79739CC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2024 | 174281786.35</w:t>
      </w:r>
    </w:p>
    <w:p w14:paraId="6352918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2025 | 201576128.46</w:t>
      </w:r>
    </w:p>
    <w:p w14:paraId="71A5BF0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Šumadije i Zapadne Srbije | 2026 | 271229050.16</w:t>
      </w:r>
    </w:p>
    <w:p w14:paraId="7E9E91A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2023 | 137990740.50</w:t>
      </w:r>
    </w:p>
    <w:p w14:paraId="2447E97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2024 | 206551408.62</w:t>
      </w:r>
    </w:p>
    <w:p w14:paraId="75D4AD6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2025 | 255337983.01</w:t>
      </w:r>
    </w:p>
    <w:p w14:paraId="7B0C6E0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2026 | 347211078.97</w:t>
      </w:r>
    </w:p>
    <w:p w14:paraId="26E6E6D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0332217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Dice (2 regiona × 2 kategorije × poslednja godina) (62.6 ms)</w:t>
      </w:r>
    </w:p>
    <w:p w14:paraId="353AB2E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c.region, p.category, d.quarter, SUM(f.revenue) AS revenue FROM dw.fact_sales f JOIN dw.dim_date d ON d.date_key = f.date_key JOIN dw.dim_customer c ON c.customer_key = f.customer_key JOIN dw.dim_product p ON p.product_key = f.product_key WHERE c.region IN ('Beogradski region', 'Region Vojvodine') AND p.category IN ('Elektronika', 'Sport') AND d.year = (SELECT max(year) - 1 FROM dw.dim_date d2 WHERE d2.date_key IN (SELECT date_key FROM dw.fact_sales)) GROUP BY c.region, p.category, d.quarter ORDER BY 1, 2, 3</w:t>
      </w:r>
    </w:p>
    <w:p w14:paraId="27ED947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Elektronika | 1 | 24996912.95</w:t>
      </w:r>
    </w:p>
    <w:p w14:paraId="6064AC0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Elektronika | 2 | 26168089.40</w:t>
      </w:r>
    </w:p>
    <w:p w14:paraId="1129A2B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Elektronika | 3 | 29597854.96</w:t>
      </w:r>
    </w:p>
    <w:p w14:paraId="0553926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Elektronika | 4 | 41947001.99</w:t>
      </w:r>
    </w:p>
    <w:p w14:paraId="7224706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Sport | 1 | 23025265.42</w:t>
      </w:r>
    </w:p>
    <w:p w14:paraId="7AF90A5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Sport | 2 | 24269434.40</w:t>
      </w:r>
    </w:p>
    <w:p w14:paraId="3F0E8D3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Sport | 3 | 24326418.90</w:t>
      </w:r>
    </w:p>
    <w:p w14:paraId="2C4D2AB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Beogradski region | Sport | 4 | 32099806.16</w:t>
      </w:r>
    </w:p>
    <w:p w14:paraId="276C61E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Elektronika | 1 | 55592313.53</w:t>
      </w:r>
    </w:p>
    <w:p w14:paraId="03F3E5C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Elektronika | 2 | 57454036.83</w:t>
      </w:r>
    </w:p>
    <w:p w14:paraId="3EC3ED5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Elektronika | 3 | 59534521.77</w:t>
      </w:r>
    </w:p>
    <w:p w14:paraId="7D753D2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Elektronika | 4 | 82757110.88</w:t>
      </w:r>
    </w:p>
    <w:p w14:paraId="15B9035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Sport | 1 | 46222635.47</w:t>
      </w:r>
    </w:p>
    <w:p w14:paraId="75C24E1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Sport | 2 | 50804546.44</w:t>
      </w:r>
    </w:p>
    <w:p w14:paraId="3A39A8C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Sport | 3 | 54678709.63</w:t>
      </w:r>
    </w:p>
    <w:p w14:paraId="510BF88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Region Vojvodine | Sport | 4 | 68113775.68</w:t>
      </w:r>
    </w:p>
    <w:p w14:paraId="534991D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486D575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Top-3 proizvoda po kategoriji (RANK) (78.6 ms)</w:t>
      </w:r>
    </w:p>
    <w:p w14:paraId="25BCD48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category, product_name, revenue, rnk FROM ( SELECT p.category, p.product_name, SUM(f.revenue) AS revenue, RANK() OVER (PARTITION BY p.category ORDER BY SUM(f.revenue) DESC) AS rnk FROM dw.fact_sales f JOIN dw.dim_date d ON d.date_key = f.date_key JOIN dw.dim_customer c ON c.customer_key = f.customer_key JOIN dw.dim_product p ON p.product_key = f.product_key GROUP BY p.category, p.product_name) t WHERE rnk &lt;= 3 ORDER BY category, rnk</w:t>
      </w:r>
    </w:p>
    <w:p w14:paraId="5832787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Proizvod 00008 | 216238743.84 | 1</w:t>
      </w:r>
    </w:p>
    <w:p w14:paraId="234542C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Proizvod 00024 | 100991187.36 | 2</w:t>
      </w:r>
    </w:p>
    <w:p w14:paraId="331EBCC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Proizvod 00032 | 81581367.00 | 3</w:t>
      </w:r>
    </w:p>
    <w:p w14:paraId="3D3E0AB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Proizvod 00006 | 172849013.56 | 1</w:t>
      </w:r>
    </w:p>
    <w:p w14:paraId="102F080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Proizvod 00046 | 92979911.16 | 2</w:t>
      </w:r>
    </w:p>
    <w:p w14:paraId="775472D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Proizvod 00038 | 71539395.52 | 3</w:t>
      </w:r>
    </w:p>
    <w:p w14:paraId="7DC6DB6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Proizvod 00005 | 231005119.96 | 1</w:t>
      </w:r>
    </w:p>
    <w:p w14:paraId="50DBDFE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Proizvod 00045 | 84334440.82 | 2</w:t>
      </w:r>
    </w:p>
    <w:p w14:paraId="1E29608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Proizvod 00061 | 82814002.60 | 3</w:t>
      </w:r>
    </w:p>
    <w:p w14:paraId="3469236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Proizvod 00001 | 422862218.88 | 1</w:t>
      </w:r>
    </w:p>
    <w:p w14:paraId="4080637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Proizvod 00017 | 149060349.19 | 2</w:t>
      </w:r>
    </w:p>
    <w:p w14:paraId="18748A6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Proizvod 00025 | 123480403.40 | 3</w:t>
      </w:r>
    </w:p>
    <w:p w14:paraId="49EF21E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Proizvod 00031 | 111996177.93 | 1</w:t>
      </w:r>
    </w:p>
    <w:p w14:paraId="75F5995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Proizvod 00007 | 74055957.36 | 2</w:t>
      </w:r>
    </w:p>
    <w:p w14:paraId="6A08EF2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Proizvod 00079 | 65280667.14 | 3</w:t>
      </w:r>
    </w:p>
    <w:p w14:paraId="73CAB24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Proizvod 00004 | 240891213.48 | 1</w:t>
      </w:r>
    </w:p>
    <w:p w14:paraId="42275B1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lastRenderedPageBreak/>
        <w:t>Kućni aparati | Proizvod 00012 | 181958167.00 | 2</w:t>
      </w:r>
    </w:p>
    <w:p w14:paraId="7ADD510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Proizvod 00020 | 96862439.85 | 3</w:t>
      </w:r>
    </w:p>
    <w:p w14:paraId="177B2A3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Proizvod 00002 | 266105243.73 | 1</w:t>
      </w:r>
    </w:p>
    <w:p w14:paraId="6B0ED5A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Proizvod 00018 | 168184114.16 | 2</w:t>
      </w:r>
    </w:p>
    <w:p w14:paraId="33270318"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Proizvod 00034 | 76723685.60 | 3</w:t>
      </w:r>
    </w:p>
    <w:p w14:paraId="7AAE75C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Proizvod 00019 | 64560420.06 | 1</w:t>
      </w:r>
    </w:p>
    <w:p w14:paraId="11E926C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Proizvod 00115 | 53091084.00 | 2</w:t>
      </w:r>
    </w:p>
    <w:p w14:paraId="3880EE2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Proizvod 00099 | 48551896.96 | 3</w:t>
      </w:r>
    </w:p>
    <w:p w14:paraId="453DAD9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6A39DFC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Međugodišnji rast (LAG, YoY %) (73.0 ms)</w:t>
      </w:r>
    </w:p>
    <w:p w14:paraId="494BF37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category, year, revenue, ROUND(100.0 * (revenue - LAG(revenue) OVER w) / LAG(revenue) OVER w, 1) AS yoy_pct FROM (SELECT p.category, d.year, SUM(f.revenue) AS revenue FROM dw.fact_sales f JOIN dw.dim_date d ON d.date_key = f.date_key JOIN dw.dim_customer c ON c.customer_key = f.customer_key JOIN dw.dim_product p ON p.product_key = f.product_key GROUP BY p.category, d.year) t WINDOW w AS (PARTITION BY category ORDER BY year) ORDER BY category, year</w:t>
      </w:r>
    </w:p>
    <w:p w14:paraId="01C92D2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2023 | 403337060.32 | *</w:t>
      </w:r>
    </w:p>
    <w:p w14:paraId="1DD6C94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2024 | 603384716.14 | 49.6</w:t>
      </w:r>
    </w:p>
    <w:p w14:paraId="53F3750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2025 | 721437263.70 | 19.6</w:t>
      </w:r>
    </w:p>
    <w:p w14:paraId="3DDDFAD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Elektronika | 2026 | 980122283.98 | 35.9</w:t>
      </w:r>
    </w:p>
    <w:p w14:paraId="07ECEDC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2023 | 403402240.06 | *</w:t>
      </w:r>
    </w:p>
    <w:p w14:paraId="276A1BA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2024 | 611671230.31 | 51.6</w:t>
      </w:r>
    </w:p>
    <w:p w14:paraId="2CB35F8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2025 | 702249102.70 | 14.8</w:t>
      </w:r>
    </w:p>
    <w:p w14:paraId="7865C9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Hrana | 2026 | 971347251.13 | 38.3</w:t>
      </w:r>
    </w:p>
    <w:p w14:paraId="73FEFA9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2023 | 398272781.35 | *</w:t>
      </w:r>
    </w:p>
    <w:p w14:paraId="17E0F0F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2024 | 602822471.63 | 51.4</w:t>
      </w:r>
    </w:p>
    <w:p w14:paraId="2B87FEE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2025 | 714039474.29 | 18.4</w:t>
      </w:r>
    </w:p>
    <w:p w14:paraId="1B4BBED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Igračke | 2026 | 957341885.19 | 34.1</w:t>
      </w:r>
    </w:p>
    <w:p w14:paraId="43E4F16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2023 | 488394715.04 | *</w:t>
      </w:r>
    </w:p>
    <w:p w14:paraId="410EF30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2024 | 740046478.15 | 51.5</w:t>
      </w:r>
    </w:p>
    <w:p w14:paraId="758F681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2025 | 871164414.05 | 17.7</w:t>
      </w:r>
    </w:p>
    <w:p w14:paraId="1998BB1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Knjige | 2026 | 1119173507.97 | 28.5</w:t>
      </w:r>
    </w:p>
    <w:p w14:paraId="134ECDC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2023 | 377086508.86 | *</w:t>
      </w:r>
    </w:p>
    <w:p w14:paraId="513841E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2024 | 572085638.12 | 51.7</w:t>
      </w:r>
    </w:p>
    <w:p w14:paraId="7644034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2025 | 666334325.84 | 16.5</w:t>
      </w:r>
    </w:p>
    <w:p w14:paraId="2A3E403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Kozmetika | 2026 | 936471550.34 | 40.5</w:t>
      </w:r>
    </w:p>
    <w:p w14:paraId="31314E4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2023 | 475459685.94 | *</w:t>
      </w:r>
    </w:p>
    <w:p w14:paraId="4B94AF4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2024 | 701187219.70 | 47.5</w:t>
      </w:r>
    </w:p>
    <w:p w14:paraId="22159E4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2025 | 825596061.19 | 17.7</w:t>
      </w:r>
    </w:p>
    <w:p w14:paraId="3264B41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Kućni aparati | 2026 | 1112094030.26 | 34.7</w:t>
      </w:r>
    </w:p>
    <w:p w14:paraId="5C5DFB6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2023 | 449255098.39 | *</w:t>
      </w:r>
    </w:p>
    <w:p w14:paraId="1C833DF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2024 | 657107027.39 | 46.3</w:t>
      </w:r>
    </w:p>
    <w:p w14:paraId="71EE185B"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2025 | 766858301.71 | 16.7</w:t>
      </w:r>
    </w:p>
    <w:p w14:paraId="5629482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Odeća | 2026 | 1048172326.80 | 36.7</w:t>
      </w:r>
    </w:p>
    <w:p w14:paraId="08C1EBFE"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2023 | 344651681.27 | *</w:t>
      </w:r>
    </w:p>
    <w:p w14:paraId="1287315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2024 | 529181179.56 | 53.5</w:t>
      </w:r>
    </w:p>
    <w:p w14:paraId="677D783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2025 | 626244257.57 | 18.3</w:t>
      </w:r>
    </w:p>
    <w:p w14:paraId="53793E4D"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Sport | 2026 | 852069075.55 | 36.1</w:t>
      </w:r>
    </w:p>
    <w:p w14:paraId="6D5800E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xml:space="preserve"> </w:t>
      </w:r>
    </w:p>
    <w:p w14:paraId="6426FA66"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 Kumulativni prihod po mesecima (poslednjih 12) (60.6 ms)</w:t>
      </w:r>
    </w:p>
    <w:p w14:paraId="466117A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SELECT d.year, d.month, SUM(f.revenue) AS revenue, SUM(SUM(f.revenue)) OVER (ORDER BY d.year, d.month) AS cumulative FROM dw.fact_sales f JOIN dw.dim_date d ON d.date_key = f.date_key JOIN dw.dim_customer c ON c.customer_key = f.customer_key JOIN dw.dim_product p ON p.product_key = f.product_key WHERE f.date_key &gt;= to_char(current_date - interval '12 months', 'YYYYMMDD')::int GROUP BY d.year, d.month ORDER BY d.year, d.month</w:t>
      </w:r>
    </w:p>
    <w:p w14:paraId="15D58AD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9 | 15341869.11 | 15341869.11</w:t>
      </w:r>
    </w:p>
    <w:p w14:paraId="3C3CD2F1"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10 | 481129381.47 | 496471250.58</w:t>
      </w:r>
    </w:p>
    <w:p w14:paraId="04754A29"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11 | 703975346.79 | 1200446597.37</w:t>
      </w:r>
    </w:p>
    <w:p w14:paraId="22AABBDF"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2025 | 12 | 729689532.59 | 1930136129.96</w:t>
      </w:r>
    </w:p>
    <w:p w14:paraId="0AF61D9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1 | 496326511.80 | 2426462641.76</w:t>
      </w:r>
    </w:p>
    <w:p w14:paraId="1EDA4A47"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2 | 449599800.15 | 2876062441.91</w:t>
      </w:r>
    </w:p>
    <w:p w14:paraId="37605B83"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3 | 496492969.82 | 3372555411.73</w:t>
      </w:r>
    </w:p>
    <w:p w14:paraId="06A382A4"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4 | 486384867.48 | 3858940279.21</w:t>
      </w:r>
    </w:p>
    <w:p w14:paraId="49D77D15"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5 | 510186662.44 | 4369126941.65</w:t>
      </w:r>
    </w:p>
    <w:p w14:paraId="6AE66E9C"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6 | 492024685.05 | 4861151626.70</w:t>
      </w:r>
    </w:p>
    <w:p w14:paraId="252E4AAA"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7 | 513915371.62 | 5375066998.32</w:t>
      </w:r>
    </w:p>
    <w:p w14:paraId="7BF31620"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8 | 528264823.04 | 5903331821.36</w:t>
      </w:r>
    </w:p>
    <w:p w14:paraId="37A4B692" w14:textId="77777777" w:rsidR="0052197B" w:rsidRPr="00426FB4" w:rsidRDefault="00000000">
      <w:pPr>
        <w:pStyle w:val="Izlaz"/>
        <w:rPr>
          <w:rFonts w:ascii="Times New Roman" w:hAnsi="Times New Roman" w:cs="Times New Roman"/>
        </w:rPr>
      </w:pPr>
      <w:r w:rsidRPr="00426FB4">
        <w:rPr>
          <w:rFonts w:ascii="Times New Roman" w:hAnsi="Times New Roman" w:cs="Times New Roman"/>
        </w:rPr>
        <w:t>2026 | 9 | 4003596219.82 | 9906928041.18</w:t>
      </w:r>
    </w:p>
    <w:p w14:paraId="44FCDD13" w14:textId="77777777" w:rsidR="0052197B" w:rsidRPr="00426FB4" w:rsidRDefault="0052197B">
      <w:pPr>
        <w:spacing w:after="0"/>
        <w:rPr>
          <w:rFonts w:ascii="Times New Roman" w:hAnsi="Times New Roman" w:cs="Times New Roman"/>
        </w:rPr>
      </w:pPr>
    </w:p>
    <w:p w14:paraId="33B9FA2B" w14:textId="6FC1A7A2" w:rsidR="0052197B" w:rsidRPr="00426FB4" w:rsidRDefault="00000000">
      <w:pPr>
        <w:jc w:val="both"/>
        <w:rPr>
          <w:rFonts w:ascii="Times New Roman" w:hAnsi="Times New Roman" w:cs="Times New Roman"/>
        </w:rPr>
      </w:pPr>
      <w:r w:rsidRPr="00426FB4">
        <w:rPr>
          <w:rFonts w:ascii="Times New Roman" w:hAnsi="Times New Roman" w:cs="Times New Roman"/>
        </w:rPr>
        <w:t xml:space="preserve">Kompletni rezultati potvrđuju zapažanja iz izlaza i daju više detalja. ROLLUP (65 redova = 45 meseci + 15 kvartalnih + 4 godišnja međuzbira + ukupan zbir) pokazuje sezonalnost: u svakoj godini novembar i decembar imaju oko 50% veći prihod od oktobra (npr. 2023: 314 </w:t>
      </w:r>
      <w:r w:rsidR="00FF2E0B" w:rsidRPr="00426FB4">
        <w:rPr>
          <w:rFonts w:ascii="Times New Roman" w:hAnsi="Times New Roman" w:cs="Times New Roman"/>
        </w:rPr>
        <w:t>-&gt;</w:t>
      </w:r>
      <w:r w:rsidRPr="00426FB4">
        <w:rPr>
          <w:rFonts w:ascii="Times New Roman" w:hAnsi="Times New Roman" w:cs="Times New Roman"/>
        </w:rPr>
        <w:t xml:space="preserve"> 472 </w:t>
      </w:r>
      <w:r w:rsidR="00FF2E0B" w:rsidRPr="00426FB4">
        <w:rPr>
          <w:rFonts w:ascii="Times New Roman" w:hAnsi="Times New Roman" w:cs="Times New Roman"/>
        </w:rPr>
        <w:t>-&gt;</w:t>
      </w:r>
      <w:r w:rsidRPr="00426FB4">
        <w:rPr>
          <w:rFonts w:ascii="Times New Roman" w:hAnsi="Times New Roman" w:cs="Times New Roman"/>
        </w:rPr>
        <w:t xml:space="preserve"> 501 milion dinara), jer se u tim mesecima kupuje po komad više. CUBE ima 45 redova: 32 kombinacije region × kategorija, 4 regionalna zbira, 8 kategorijskih i ukupan zbir; region Vojvodine ima najveći prihod jer ima pet gradova, a Beogradski region, iako favorizovan pri raspodeli kupaca, samo jedan grad u listi.</w:t>
      </w:r>
    </w:p>
    <w:p w14:paraId="00BF1C6A" w14:textId="1FD19691" w:rsidR="0052197B" w:rsidRPr="00426FB4" w:rsidRDefault="00000000">
      <w:pPr>
        <w:jc w:val="both"/>
        <w:rPr>
          <w:rFonts w:ascii="Times New Roman" w:hAnsi="Times New Roman" w:cs="Times New Roman"/>
        </w:rPr>
      </w:pPr>
      <w:r w:rsidRPr="00426FB4">
        <w:rPr>
          <w:rFonts w:ascii="Times New Roman" w:hAnsi="Times New Roman" w:cs="Times New Roman"/>
        </w:rPr>
        <w:t xml:space="preserve">Slice i dice pokazuju isti trend rasta po regionima i kvartalima, top-3 upit pokazuje da su najprodavaniji proizvodi uglavnom oni sa malim identifikatorom (npr. Proizvod 00001 u kategoriji Knjige sa 422,9 miliona dinara, Proizvod 00002 u kategoriji Odeća), što je posledica raspodele </w:t>
      </w:r>
      <w:r w:rsidRPr="00426FB4">
        <w:rPr>
          <w:rFonts w:ascii="Times New Roman" w:hAnsi="Times New Roman" w:cs="Times New Roman"/>
          <w:sz w:val="19"/>
        </w:rPr>
        <w:t>random() ^ 2</w:t>
      </w:r>
      <w:r w:rsidRPr="00426FB4">
        <w:rPr>
          <w:rFonts w:ascii="Times New Roman" w:hAnsi="Times New Roman" w:cs="Times New Roman"/>
        </w:rPr>
        <w:t>, a međugodišnji rast je sličan za sve kategorije (46</w:t>
      </w:r>
      <w:r w:rsidR="00C6170B" w:rsidRPr="00426FB4">
        <w:rPr>
          <w:rFonts w:ascii="Times New Roman" w:hAnsi="Times New Roman" w:cs="Times New Roman"/>
        </w:rPr>
        <w:t>-</w:t>
      </w:r>
      <w:r w:rsidRPr="00426FB4">
        <w:rPr>
          <w:rFonts w:ascii="Times New Roman" w:hAnsi="Times New Roman" w:cs="Times New Roman"/>
        </w:rPr>
        <w:t>54% za 2024. i 15</w:t>
      </w:r>
      <w:r w:rsidR="00C6170B" w:rsidRPr="00426FB4">
        <w:rPr>
          <w:rFonts w:ascii="Times New Roman" w:hAnsi="Times New Roman" w:cs="Times New Roman"/>
        </w:rPr>
        <w:t>-</w:t>
      </w:r>
      <w:r w:rsidRPr="00426FB4">
        <w:rPr>
          <w:rFonts w:ascii="Times New Roman" w:hAnsi="Times New Roman" w:cs="Times New Roman"/>
        </w:rPr>
        <w:t>20% za 2025), jer generator ne pravi razliku između kategorija. Kumulativni prihod raste ravnomerno do tekućeg meseca, u kome skok potiče od narudžbina generisanih OLTP testovima.</w:t>
      </w:r>
    </w:p>
    <w:p w14:paraId="3EB1CB5A"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10. Obrasci pristupa podacima (korak 4, iz izveštaja izvestaj.md)</w:t>
      </w:r>
    </w:p>
    <w:tbl>
      <w:tblPr>
        <w:tblStyle w:val="TableGrid"/>
        <w:tblW w:w="0" w:type="auto"/>
        <w:jc w:val="center"/>
        <w:tblLayout w:type="fixed"/>
        <w:tblLook w:val="04A0" w:firstRow="1" w:lastRow="0" w:firstColumn="1" w:lastColumn="0" w:noHBand="0" w:noVBand="1"/>
      </w:tblPr>
      <w:tblGrid>
        <w:gridCol w:w="2744"/>
        <w:gridCol w:w="998"/>
        <w:gridCol w:w="1247"/>
        <w:gridCol w:w="998"/>
        <w:gridCol w:w="873"/>
        <w:gridCol w:w="2494"/>
      </w:tblGrid>
      <w:tr w:rsidR="0052197B" w:rsidRPr="00426FB4" w14:paraId="1F274727" w14:textId="77777777">
        <w:trPr>
          <w:tblHeader/>
          <w:jc w:val="center"/>
        </w:trPr>
        <w:tc>
          <w:tcPr>
            <w:tcW w:w="2744" w:type="dxa"/>
            <w:shd w:val="clear" w:color="auto" w:fill="DCE6F1"/>
          </w:tcPr>
          <w:p w14:paraId="45D3020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upit</w:t>
            </w:r>
          </w:p>
        </w:tc>
        <w:tc>
          <w:tcPr>
            <w:tcW w:w="998" w:type="dxa"/>
            <w:shd w:val="clear" w:color="auto" w:fill="DCE6F1"/>
          </w:tcPr>
          <w:p w14:paraId="4B02A78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vreme</w:t>
            </w:r>
          </w:p>
        </w:tc>
        <w:tc>
          <w:tcPr>
            <w:tcW w:w="1247" w:type="dxa"/>
            <w:shd w:val="clear" w:color="auto" w:fill="DCE6F1"/>
          </w:tcPr>
          <w:p w14:paraId="3FE1DB1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pročitano redova</w:t>
            </w:r>
          </w:p>
        </w:tc>
        <w:tc>
          <w:tcPr>
            <w:tcW w:w="998" w:type="dxa"/>
            <w:shd w:val="clear" w:color="auto" w:fill="DCE6F1"/>
          </w:tcPr>
          <w:p w14:paraId="569E83D4"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blokova</w:t>
            </w:r>
          </w:p>
        </w:tc>
        <w:tc>
          <w:tcPr>
            <w:tcW w:w="873" w:type="dxa"/>
            <w:shd w:val="clear" w:color="auto" w:fill="DCE6F1"/>
          </w:tcPr>
          <w:p w14:paraId="1A3435A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vraćeno</w:t>
            </w:r>
          </w:p>
        </w:tc>
        <w:tc>
          <w:tcPr>
            <w:tcW w:w="2494" w:type="dxa"/>
            <w:shd w:val="clear" w:color="auto" w:fill="DCE6F1"/>
          </w:tcPr>
          <w:p w14:paraId="5FFA449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tip pristupa</w:t>
            </w:r>
          </w:p>
        </w:tc>
      </w:tr>
      <w:tr w:rsidR="0052197B" w:rsidRPr="00426FB4" w14:paraId="05AC4330" w14:textId="77777777">
        <w:trPr>
          <w:jc w:val="center"/>
        </w:trPr>
        <w:tc>
          <w:tcPr>
            <w:tcW w:w="2744" w:type="dxa"/>
          </w:tcPr>
          <w:p w14:paraId="40E1704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OLTP: narudžbina po PK</w:t>
            </w:r>
          </w:p>
        </w:tc>
        <w:tc>
          <w:tcPr>
            <w:tcW w:w="998" w:type="dxa"/>
          </w:tcPr>
          <w:p w14:paraId="239CDD6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0,02 ms</w:t>
            </w:r>
          </w:p>
        </w:tc>
        <w:tc>
          <w:tcPr>
            <w:tcW w:w="1247" w:type="dxa"/>
          </w:tcPr>
          <w:p w14:paraId="53E5DC0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2</w:t>
            </w:r>
          </w:p>
        </w:tc>
        <w:tc>
          <w:tcPr>
            <w:tcW w:w="998" w:type="dxa"/>
          </w:tcPr>
          <w:p w14:paraId="3436FA2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7</w:t>
            </w:r>
          </w:p>
        </w:tc>
        <w:tc>
          <w:tcPr>
            <w:tcW w:w="873" w:type="dxa"/>
          </w:tcPr>
          <w:p w14:paraId="3C28269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w:t>
            </w:r>
          </w:p>
        </w:tc>
        <w:tc>
          <w:tcPr>
            <w:tcW w:w="2494" w:type="dxa"/>
          </w:tcPr>
          <w:p w14:paraId="6B5DB9C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Index Scan</w:t>
            </w:r>
          </w:p>
        </w:tc>
      </w:tr>
      <w:tr w:rsidR="0052197B" w:rsidRPr="00426FB4" w14:paraId="1398F973" w14:textId="77777777">
        <w:trPr>
          <w:jc w:val="center"/>
        </w:trPr>
        <w:tc>
          <w:tcPr>
            <w:tcW w:w="2744" w:type="dxa"/>
          </w:tcPr>
          <w:p w14:paraId="3C9A37B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lastRenderedPageBreak/>
              <w:t>OLTP: zaliha proizvoda</w:t>
            </w:r>
          </w:p>
        </w:tc>
        <w:tc>
          <w:tcPr>
            <w:tcW w:w="998" w:type="dxa"/>
          </w:tcPr>
          <w:p w14:paraId="035858E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0,01 ms</w:t>
            </w:r>
          </w:p>
        </w:tc>
        <w:tc>
          <w:tcPr>
            <w:tcW w:w="1247" w:type="dxa"/>
          </w:tcPr>
          <w:p w14:paraId="6F582FB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w:t>
            </w:r>
          </w:p>
        </w:tc>
        <w:tc>
          <w:tcPr>
            <w:tcW w:w="998" w:type="dxa"/>
          </w:tcPr>
          <w:p w14:paraId="252BABD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3</w:t>
            </w:r>
          </w:p>
        </w:tc>
        <w:tc>
          <w:tcPr>
            <w:tcW w:w="873" w:type="dxa"/>
          </w:tcPr>
          <w:p w14:paraId="176B421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w:t>
            </w:r>
          </w:p>
        </w:tc>
        <w:tc>
          <w:tcPr>
            <w:tcW w:w="2494" w:type="dxa"/>
          </w:tcPr>
          <w:p w14:paraId="08D2A1E1"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Index Scan</w:t>
            </w:r>
          </w:p>
        </w:tc>
      </w:tr>
      <w:tr w:rsidR="0052197B" w:rsidRPr="00426FB4" w14:paraId="065A669B" w14:textId="77777777">
        <w:trPr>
          <w:jc w:val="center"/>
        </w:trPr>
        <w:tc>
          <w:tcPr>
            <w:tcW w:w="2744" w:type="dxa"/>
          </w:tcPr>
          <w:p w14:paraId="6EA679E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OLTP: poslednjih 5 narudžbina kupca</w:t>
            </w:r>
          </w:p>
        </w:tc>
        <w:tc>
          <w:tcPr>
            <w:tcW w:w="998" w:type="dxa"/>
          </w:tcPr>
          <w:p w14:paraId="039F9DE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0,03 ms</w:t>
            </w:r>
          </w:p>
        </w:tc>
        <w:tc>
          <w:tcPr>
            <w:tcW w:w="1247" w:type="dxa"/>
          </w:tcPr>
          <w:p w14:paraId="1D79CB6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14</w:t>
            </w:r>
          </w:p>
        </w:tc>
        <w:tc>
          <w:tcPr>
            <w:tcW w:w="998" w:type="dxa"/>
          </w:tcPr>
          <w:p w14:paraId="647C635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10</w:t>
            </w:r>
          </w:p>
        </w:tc>
        <w:tc>
          <w:tcPr>
            <w:tcW w:w="873" w:type="dxa"/>
          </w:tcPr>
          <w:p w14:paraId="12FBDA4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5</w:t>
            </w:r>
          </w:p>
        </w:tc>
        <w:tc>
          <w:tcPr>
            <w:tcW w:w="2494" w:type="dxa"/>
          </w:tcPr>
          <w:p w14:paraId="62F2595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Bitmap Heap Scan, Bitmap Index Scan</w:t>
            </w:r>
          </w:p>
        </w:tc>
      </w:tr>
      <w:tr w:rsidR="0052197B" w:rsidRPr="00426FB4" w14:paraId="4F7A1563" w14:textId="77777777">
        <w:trPr>
          <w:jc w:val="center"/>
        </w:trPr>
        <w:tc>
          <w:tcPr>
            <w:tcW w:w="2744" w:type="dxa"/>
          </w:tcPr>
          <w:p w14:paraId="551EEF6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OLAP: prihod po regionu/kategoriji/god.</w:t>
            </w:r>
          </w:p>
        </w:tc>
        <w:tc>
          <w:tcPr>
            <w:tcW w:w="998" w:type="dxa"/>
          </w:tcPr>
          <w:p w14:paraId="1ED3D50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411,64 ms</w:t>
            </w:r>
          </w:p>
        </w:tc>
        <w:tc>
          <w:tcPr>
            <w:tcW w:w="1247" w:type="dxa"/>
          </w:tcPr>
          <w:p w14:paraId="3FA062BB"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906.507</w:t>
            </w:r>
          </w:p>
        </w:tc>
        <w:tc>
          <w:tcPr>
            <w:tcW w:w="998" w:type="dxa"/>
          </w:tcPr>
          <w:p w14:paraId="06F87D13"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8.667</w:t>
            </w:r>
          </w:p>
        </w:tc>
        <w:tc>
          <w:tcPr>
            <w:tcW w:w="873" w:type="dxa"/>
          </w:tcPr>
          <w:p w14:paraId="05E2ECE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128</w:t>
            </w:r>
          </w:p>
        </w:tc>
        <w:tc>
          <w:tcPr>
            <w:tcW w:w="2494" w:type="dxa"/>
          </w:tcPr>
          <w:p w14:paraId="6DA78A8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6"/>
              </w:rPr>
              <w:t>Seq Scan</w:t>
            </w:r>
          </w:p>
        </w:tc>
      </w:tr>
    </w:tbl>
    <w:p w14:paraId="19936796" w14:textId="77777777" w:rsidR="0052197B" w:rsidRPr="00426FB4" w:rsidRDefault="0052197B">
      <w:pPr>
        <w:spacing w:after="40"/>
        <w:rPr>
          <w:rFonts w:ascii="Times New Roman" w:hAnsi="Times New Roman" w:cs="Times New Roman"/>
        </w:rPr>
      </w:pPr>
    </w:p>
    <w:p w14:paraId="46F99931"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Tabela 10 ponavlja rezultate koraka 4: tri OLTP upita čitaju od 1 do 14 redova i od 3 do 10 blokova, a analitički upit 906.507 redova i 8.667 blokova. Broj pročitanih redova analitičkog upita veći je od zbira redova tabela </w:t>
      </w:r>
      <w:r w:rsidRPr="00426FB4">
        <w:rPr>
          <w:rFonts w:ascii="Times New Roman" w:hAnsi="Times New Roman" w:cs="Times New Roman"/>
          <w:sz w:val="19"/>
        </w:rPr>
        <w:t>orders</w:t>
      </w:r>
      <w:r w:rsidRPr="00426FB4">
        <w:rPr>
          <w:rFonts w:ascii="Times New Roman" w:hAnsi="Times New Roman" w:cs="Times New Roman"/>
        </w:rPr>
        <w:t xml:space="preserve"> i </w:t>
      </w:r>
      <w:r w:rsidRPr="00426FB4">
        <w:rPr>
          <w:rFonts w:ascii="Times New Roman" w:hAnsi="Times New Roman" w:cs="Times New Roman"/>
          <w:sz w:val="19"/>
        </w:rPr>
        <w:t>order_item</w:t>
      </w:r>
      <w:r w:rsidRPr="00426FB4">
        <w:rPr>
          <w:rFonts w:ascii="Times New Roman" w:hAnsi="Times New Roman" w:cs="Times New Roman"/>
        </w:rPr>
        <w:t xml:space="preserve"> (≈ 700.000 u trenutku merenja), jer se broje i redovi manjih tabela i redovi koje su pročitali paralelni radnici.</w:t>
      </w:r>
    </w:p>
    <w:p w14:paraId="7076D360" w14:textId="33C54AE2"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 xml:space="preserve">Tabela 11. Inkrementalni ETL </w:t>
      </w:r>
      <w:r w:rsidR="00C6170B" w:rsidRPr="00426FB4">
        <w:rPr>
          <w:rFonts w:ascii="Times New Roman" w:hAnsi="Times New Roman" w:cs="Times New Roman"/>
          <w:color w:val="auto"/>
        </w:rPr>
        <w:t>-</w:t>
      </w:r>
      <w:r w:rsidRPr="00426FB4">
        <w:rPr>
          <w:rFonts w:ascii="Times New Roman" w:hAnsi="Times New Roman" w:cs="Times New Roman"/>
          <w:color w:val="auto"/>
        </w:rPr>
        <w:t xml:space="preserve"> današnje narudžbine u OLTP bazi i skladištu (iz izveštaja izvestaj.md)</w:t>
      </w:r>
    </w:p>
    <w:tbl>
      <w:tblPr>
        <w:tblStyle w:val="TableGrid"/>
        <w:tblW w:w="0" w:type="auto"/>
        <w:jc w:val="center"/>
        <w:tblLayout w:type="fixed"/>
        <w:tblLook w:val="04A0" w:firstRow="1" w:lastRow="0" w:firstColumn="1" w:lastColumn="0" w:noHBand="0" w:noVBand="1"/>
      </w:tblPr>
      <w:tblGrid>
        <w:gridCol w:w="1559"/>
        <w:gridCol w:w="1871"/>
        <w:gridCol w:w="2027"/>
        <w:gridCol w:w="1871"/>
        <w:gridCol w:w="2027"/>
      </w:tblGrid>
      <w:tr w:rsidR="0052197B" w:rsidRPr="00426FB4" w14:paraId="245CFC2C" w14:textId="77777777">
        <w:trPr>
          <w:tblHeader/>
          <w:jc w:val="center"/>
        </w:trPr>
        <w:tc>
          <w:tcPr>
            <w:tcW w:w="1559" w:type="dxa"/>
            <w:shd w:val="clear" w:color="auto" w:fill="DCE6F1"/>
          </w:tcPr>
          <w:p w14:paraId="1997FD44" w14:textId="77777777" w:rsidR="0052197B" w:rsidRPr="00426FB4" w:rsidRDefault="0052197B">
            <w:pPr>
              <w:spacing w:after="0" w:line="240" w:lineRule="auto"/>
              <w:rPr>
                <w:rFonts w:ascii="Times New Roman" w:hAnsi="Times New Roman" w:cs="Times New Roman"/>
              </w:rPr>
            </w:pPr>
          </w:p>
        </w:tc>
        <w:tc>
          <w:tcPr>
            <w:tcW w:w="1871" w:type="dxa"/>
            <w:shd w:val="clear" w:color="auto" w:fill="DCE6F1"/>
          </w:tcPr>
          <w:p w14:paraId="76DBE90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 narudžbina danas</w:t>
            </w:r>
          </w:p>
        </w:tc>
        <w:tc>
          <w:tcPr>
            <w:tcW w:w="2027" w:type="dxa"/>
            <w:shd w:val="clear" w:color="auto" w:fill="DCE6F1"/>
          </w:tcPr>
          <w:p w14:paraId="6D887F4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OLTP prihod danas</w:t>
            </w:r>
          </w:p>
        </w:tc>
        <w:tc>
          <w:tcPr>
            <w:tcW w:w="1871" w:type="dxa"/>
            <w:shd w:val="clear" w:color="auto" w:fill="DCE6F1"/>
          </w:tcPr>
          <w:p w14:paraId="28877B7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DW narudžbina danas</w:t>
            </w:r>
          </w:p>
        </w:tc>
        <w:tc>
          <w:tcPr>
            <w:tcW w:w="2027" w:type="dxa"/>
            <w:shd w:val="clear" w:color="auto" w:fill="DCE6F1"/>
          </w:tcPr>
          <w:p w14:paraId="709878B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DW prihod danas</w:t>
            </w:r>
          </w:p>
        </w:tc>
      </w:tr>
      <w:tr w:rsidR="0052197B" w:rsidRPr="00426FB4" w14:paraId="79107151" w14:textId="77777777">
        <w:trPr>
          <w:jc w:val="center"/>
        </w:trPr>
        <w:tc>
          <w:tcPr>
            <w:tcW w:w="1559" w:type="dxa"/>
          </w:tcPr>
          <w:p w14:paraId="1E42F43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pre ETL-a</w:t>
            </w:r>
          </w:p>
        </w:tc>
        <w:tc>
          <w:tcPr>
            <w:tcW w:w="1871" w:type="dxa"/>
          </w:tcPr>
          <w:p w14:paraId="09A069E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98.829</w:t>
            </w:r>
          </w:p>
        </w:tc>
        <w:tc>
          <w:tcPr>
            <w:tcW w:w="2027" w:type="dxa"/>
          </w:tcPr>
          <w:p w14:paraId="6A0AAC89"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7.862.542.365</w:t>
            </w:r>
          </w:p>
        </w:tc>
        <w:tc>
          <w:tcPr>
            <w:tcW w:w="1871" w:type="dxa"/>
          </w:tcPr>
          <w:p w14:paraId="3689EEC5"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41.169</w:t>
            </w:r>
          </w:p>
        </w:tc>
        <w:tc>
          <w:tcPr>
            <w:tcW w:w="2027" w:type="dxa"/>
          </w:tcPr>
          <w:p w14:paraId="6499BDB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3.529.083.260</w:t>
            </w:r>
          </w:p>
        </w:tc>
      </w:tr>
      <w:tr w:rsidR="0052197B" w:rsidRPr="00426FB4" w14:paraId="4EB12AC1" w14:textId="77777777">
        <w:trPr>
          <w:jc w:val="center"/>
        </w:trPr>
        <w:tc>
          <w:tcPr>
            <w:tcW w:w="1559" w:type="dxa"/>
          </w:tcPr>
          <w:p w14:paraId="06D82E1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posle ETL-a</w:t>
            </w:r>
          </w:p>
        </w:tc>
        <w:tc>
          <w:tcPr>
            <w:tcW w:w="1871" w:type="dxa"/>
          </w:tcPr>
          <w:p w14:paraId="2E6CA6A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98.829</w:t>
            </w:r>
          </w:p>
        </w:tc>
        <w:tc>
          <w:tcPr>
            <w:tcW w:w="2027" w:type="dxa"/>
          </w:tcPr>
          <w:p w14:paraId="194167E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7.862.542.365</w:t>
            </w:r>
          </w:p>
        </w:tc>
        <w:tc>
          <w:tcPr>
            <w:tcW w:w="1871" w:type="dxa"/>
          </w:tcPr>
          <w:p w14:paraId="7D3AB9BD"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98.829</w:t>
            </w:r>
          </w:p>
        </w:tc>
        <w:tc>
          <w:tcPr>
            <w:tcW w:w="2027" w:type="dxa"/>
          </w:tcPr>
          <w:p w14:paraId="50F47EC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7"/>
              </w:rPr>
              <w:t>7.862.542.365</w:t>
            </w:r>
          </w:p>
        </w:tc>
      </w:tr>
    </w:tbl>
    <w:p w14:paraId="7DC2155C" w14:textId="77777777" w:rsidR="0052197B" w:rsidRPr="00426FB4" w:rsidRDefault="0052197B">
      <w:pPr>
        <w:spacing w:after="40"/>
        <w:rPr>
          <w:rFonts w:ascii="Times New Roman" w:hAnsi="Times New Roman" w:cs="Times New Roman"/>
        </w:rPr>
      </w:pPr>
    </w:p>
    <w:p w14:paraId="19BA762A"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Tabela 11 prikazuje istu razliku kao izlaz koraka 8, ali u obliku pogodnom za poređenje: kolone OLTP su iste pre i posle, a kolone DW se izjednačavaju sa njima tek posle inkrementalnog učitavanja.</w:t>
      </w:r>
    </w:p>
    <w:p w14:paraId="2153F9F5" w14:textId="77777777" w:rsidR="0052197B" w:rsidRPr="00426FB4" w:rsidRDefault="00000000">
      <w:pPr>
        <w:pStyle w:val="Natpis"/>
        <w:keepNext/>
        <w:jc w:val="center"/>
        <w:rPr>
          <w:rFonts w:ascii="Times New Roman" w:hAnsi="Times New Roman" w:cs="Times New Roman"/>
          <w:color w:val="auto"/>
        </w:rPr>
      </w:pPr>
      <w:r w:rsidRPr="00426FB4">
        <w:rPr>
          <w:rFonts w:ascii="Times New Roman" w:hAnsi="Times New Roman" w:cs="Times New Roman"/>
          <w:color w:val="auto"/>
        </w:rPr>
        <w:t>Tabela 12. Dnevnik učitavanja dw.etl_log</w:t>
      </w:r>
    </w:p>
    <w:tbl>
      <w:tblPr>
        <w:tblStyle w:val="TableGrid"/>
        <w:tblW w:w="0" w:type="auto"/>
        <w:jc w:val="center"/>
        <w:tblLayout w:type="fixed"/>
        <w:tblLook w:val="04A0" w:firstRow="1" w:lastRow="0" w:firstColumn="1" w:lastColumn="0" w:noHBand="0" w:noVBand="1"/>
      </w:tblPr>
      <w:tblGrid>
        <w:gridCol w:w="1169"/>
        <w:gridCol w:w="2339"/>
        <w:gridCol w:w="1949"/>
        <w:gridCol w:w="1949"/>
        <w:gridCol w:w="1949"/>
      </w:tblGrid>
      <w:tr w:rsidR="0052197B" w:rsidRPr="00426FB4" w14:paraId="0FA512D9" w14:textId="77777777">
        <w:trPr>
          <w:tblHeader/>
          <w:jc w:val="center"/>
        </w:trPr>
        <w:tc>
          <w:tcPr>
            <w:tcW w:w="1169" w:type="dxa"/>
            <w:shd w:val="clear" w:color="auto" w:fill="DCE6F1"/>
          </w:tcPr>
          <w:p w14:paraId="2DA8F788"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load</w:t>
            </w:r>
          </w:p>
        </w:tc>
        <w:tc>
          <w:tcPr>
            <w:tcW w:w="2339" w:type="dxa"/>
            <w:shd w:val="clear" w:color="auto" w:fill="DCE6F1"/>
          </w:tcPr>
          <w:p w14:paraId="462CF9D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tip</w:t>
            </w:r>
          </w:p>
        </w:tc>
        <w:tc>
          <w:tcPr>
            <w:tcW w:w="1949" w:type="dxa"/>
            <w:shd w:val="clear" w:color="auto" w:fill="DCE6F1"/>
          </w:tcPr>
          <w:p w14:paraId="46799A5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od order_id</w:t>
            </w:r>
          </w:p>
        </w:tc>
        <w:tc>
          <w:tcPr>
            <w:tcW w:w="1949" w:type="dxa"/>
            <w:shd w:val="clear" w:color="auto" w:fill="DCE6F1"/>
          </w:tcPr>
          <w:p w14:paraId="4223421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do order_id</w:t>
            </w:r>
          </w:p>
        </w:tc>
        <w:tc>
          <w:tcPr>
            <w:tcW w:w="1949" w:type="dxa"/>
            <w:shd w:val="clear" w:color="auto" w:fill="DCE6F1"/>
          </w:tcPr>
          <w:p w14:paraId="5DAB4C9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redova</w:t>
            </w:r>
          </w:p>
        </w:tc>
      </w:tr>
      <w:tr w:rsidR="0052197B" w:rsidRPr="00426FB4" w14:paraId="6ADAC7F8" w14:textId="77777777">
        <w:trPr>
          <w:jc w:val="center"/>
        </w:trPr>
        <w:tc>
          <w:tcPr>
            <w:tcW w:w="1169" w:type="dxa"/>
          </w:tcPr>
          <w:p w14:paraId="4AD0BCD6"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w:t>
            </w:r>
          </w:p>
        </w:tc>
        <w:tc>
          <w:tcPr>
            <w:tcW w:w="2339" w:type="dxa"/>
          </w:tcPr>
          <w:p w14:paraId="44E94BD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FULL</w:t>
            </w:r>
          </w:p>
        </w:tc>
        <w:tc>
          <w:tcPr>
            <w:tcW w:w="1949" w:type="dxa"/>
          </w:tcPr>
          <w:p w14:paraId="450E3DE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0</w:t>
            </w:r>
          </w:p>
        </w:tc>
        <w:tc>
          <w:tcPr>
            <w:tcW w:w="1949" w:type="dxa"/>
          </w:tcPr>
          <w:p w14:paraId="4E68E057"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241.169</w:t>
            </w:r>
          </w:p>
        </w:tc>
        <w:tc>
          <w:tcPr>
            <w:tcW w:w="1949" w:type="dxa"/>
          </w:tcPr>
          <w:p w14:paraId="28735042"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584.407</w:t>
            </w:r>
          </w:p>
        </w:tc>
      </w:tr>
      <w:tr w:rsidR="0052197B" w:rsidRPr="00426FB4" w14:paraId="5BAD659B" w14:textId="77777777">
        <w:trPr>
          <w:jc w:val="center"/>
        </w:trPr>
        <w:tc>
          <w:tcPr>
            <w:tcW w:w="1169" w:type="dxa"/>
          </w:tcPr>
          <w:p w14:paraId="663666AF"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w:t>
            </w:r>
          </w:p>
        </w:tc>
        <w:tc>
          <w:tcPr>
            <w:tcW w:w="2339" w:type="dxa"/>
          </w:tcPr>
          <w:p w14:paraId="500E2F80"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INCREMENTAL</w:t>
            </w:r>
          </w:p>
        </w:tc>
        <w:tc>
          <w:tcPr>
            <w:tcW w:w="1949" w:type="dxa"/>
          </w:tcPr>
          <w:p w14:paraId="4B4118DE"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241.169</w:t>
            </w:r>
          </w:p>
        </w:tc>
        <w:tc>
          <w:tcPr>
            <w:tcW w:w="1949" w:type="dxa"/>
          </w:tcPr>
          <w:p w14:paraId="1B63CE8C"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298.829</w:t>
            </w:r>
          </w:p>
        </w:tc>
        <w:tc>
          <w:tcPr>
            <w:tcW w:w="1949" w:type="dxa"/>
          </w:tcPr>
          <w:p w14:paraId="5EF798CA" w14:textId="77777777" w:rsidR="0052197B" w:rsidRPr="00426FB4" w:rsidRDefault="00000000">
            <w:pPr>
              <w:spacing w:after="0" w:line="240" w:lineRule="auto"/>
              <w:rPr>
                <w:rFonts w:ascii="Times New Roman" w:hAnsi="Times New Roman" w:cs="Times New Roman"/>
              </w:rPr>
            </w:pPr>
            <w:r w:rsidRPr="00426FB4">
              <w:rPr>
                <w:rFonts w:ascii="Times New Roman" w:hAnsi="Times New Roman" w:cs="Times New Roman"/>
                <w:sz w:val="18"/>
              </w:rPr>
              <w:t>125.013</w:t>
            </w:r>
          </w:p>
        </w:tc>
      </w:tr>
    </w:tbl>
    <w:p w14:paraId="261FDE8D" w14:textId="77777777" w:rsidR="0052197B" w:rsidRPr="00426FB4" w:rsidRDefault="0052197B">
      <w:pPr>
        <w:spacing w:after="40"/>
        <w:rPr>
          <w:rFonts w:ascii="Times New Roman" w:hAnsi="Times New Roman" w:cs="Times New Roman"/>
        </w:rPr>
      </w:pPr>
    </w:p>
    <w:p w14:paraId="2FA988A3" w14:textId="566607C2" w:rsidR="0052197B" w:rsidRPr="00426FB4" w:rsidRDefault="00000000">
      <w:pPr>
        <w:jc w:val="both"/>
        <w:rPr>
          <w:rFonts w:ascii="Times New Roman" w:hAnsi="Times New Roman" w:cs="Times New Roman"/>
        </w:rPr>
      </w:pPr>
      <w:r w:rsidRPr="00426FB4">
        <w:rPr>
          <w:rFonts w:ascii="Times New Roman" w:hAnsi="Times New Roman" w:cs="Times New Roman"/>
        </w:rPr>
        <w:t>Prema tabeli 11, skladište je pre inkrementalnog ETL-a sadržalo 42% današnjih narudžbina i 45% današnjeg prihoda, a posle ETL-a 100%. Tabela 12, koja se ne vidi u izlazu konzole već samo u izveštaju, prikazuje dnevnik učitavanja: puno učitavanje obuhvatilo je narudžbine 1</w:t>
      </w:r>
      <w:r w:rsidR="00C6170B" w:rsidRPr="00426FB4">
        <w:rPr>
          <w:rFonts w:ascii="Times New Roman" w:hAnsi="Times New Roman" w:cs="Times New Roman"/>
        </w:rPr>
        <w:t>-</w:t>
      </w:r>
      <w:r w:rsidRPr="00426FB4">
        <w:rPr>
          <w:rFonts w:ascii="Times New Roman" w:hAnsi="Times New Roman" w:cs="Times New Roman"/>
        </w:rPr>
        <w:t>241.169 (584.407 stavki), a inkrementalno narudžbine 241.170</w:t>
      </w:r>
      <w:r w:rsidR="00C6170B" w:rsidRPr="00426FB4">
        <w:rPr>
          <w:rFonts w:ascii="Times New Roman" w:hAnsi="Times New Roman" w:cs="Times New Roman"/>
        </w:rPr>
        <w:t>-</w:t>
      </w:r>
      <w:r w:rsidRPr="00426FB4">
        <w:rPr>
          <w:rFonts w:ascii="Times New Roman" w:hAnsi="Times New Roman" w:cs="Times New Roman"/>
        </w:rPr>
        <w:t>298.829 (125.013 stavki), nastale u testovima koraka 7. Gornja granica prvog učitavanja je donja granica drugog, pa nijedna narudžbina nije izostavljena ni učitana dva puta.</w:t>
      </w:r>
    </w:p>
    <w:p w14:paraId="15EB9EA6" w14:textId="77777777" w:rsidR="0052197B" w:rsidRPr="00426FB4" w:rsidRDefault="00000000">
      <w:pPr>
        <w:pStyle w:val="Heading1"/>
        <w:rPr>
          <w:rFonts w:ascii="Times New Roman" w:hAnsi="Times New Roman" w:cs="Times New Roman"/>
          <w:b w:val="0"/>
          <w:bCs w:val="0"/>
          <w:color w:val="auto"/>
        </w:rPr>
      </w:pPr>
      <w:bookmarkStart w:id="72" w:name="_Toc241677770"/>
      <w:bookmarkStart w:id="73" w:name="_Toc241677991"/>
      <w:r w:rsidRPr="00426FB4">
        <w:rPr>
          <w:rFonts w:ascii="Times New Roman" w:hAnsi="Times New Roman" w:cs="Times New Roman"/>
          <w:b w:val="0"/>
          <w:bCs w:val="0"/>
          <w:color w:val="auto"/>
        </w:rPr>
        <w:t>5. Diskusija i analiza rezultata</w:t>
      </w:r>
      <w:bookmarkEnd w:id="72"/>
      <w:bookmarkEnd w:id="73"/>
    </w:p>
    <w:p w14:paraId="0B31FA15" w14:textId="77777777" w:rsidR="0052197B" w:rsidRPr="00426FB4" w:rsidRDefault="00000000">
      <w:pPr>
        <w:pStyle w:val="Heading2"/>
        <w:rPr>
          <w:rFonts w:ascii="Times New Roman" w:hAnsi="Times New Roman" w:cs="Times New Roman"/>
          <w:b w:val="0"/>
          <w:bCs w:val="0"/>
          <w:color w:val="auto"/>
        </w:rPr>
      </w:pPr>
      <w:bookmarkStart w:id="74" w:name="_Toc241677771"/>
      <w:bookmarkStart w:id="75" w:name="_Toc241677992"/>
      <w:r w:rsidRPr="00426FB4">
        <w:rPr>
          <w:rFonts w:ascii="Times New Roman" w:hAnsi="Times New Roman" w:cs="Times New Roman"/>
          <w:b w:val="0"/>
          <w:bCs w:val="0"/>
          <w:color w:val="auto"/>
        </w:rPr>
        <w:t>5.1. OLTP obrada i ACID svojstva</w:t>
      </w:r>
      <w:bookmarkEnd w:id="74"/>
      <w:bookmarkEnd w:id="75"/>
    </w:p>
    <w:p w14:paraId="1753BED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Izmerene vrednosti potvrđuju teorijski profil OLTP sistema [6], [9]: hiljade kratkih transakcija u sekundi, latencija ispod milisekunde i pristup malom broju redova preko indeksa. ACID provere pokazuju da PostgreSQL uz pravilno napisane transakcije obezbeđuje konzistentnost i pri konkurentnom radu: nijedna izmena zalihe nije izgubljena, iako su četiri klijenta istovremeno menjala najpopularnije proizvode. Fiksni redosled zaključavanja potpuno je eliminisao deadlock-e [14], a 8.276 poništenih narudžbina pokazuje da je atomičnost važna i u običnoj poslovnoj logici, ne samo pri otkazu sistema.</w:t>
      </w:r>
    </w:p>
    <w:p w14:paraId="02CBFA79" w14:textId="77777777" w:rsidR="0052197B" w:rsidRPr="00426FB4" w:rsidRDefault="00000000">
      <w:pPr>
        <w:pStyle w:val="Heading2"/>
        <w:rPr>
          <w:rFonts w:ascii="Times New Roman" w:hAnsi="Times New Roman" w:cs="Times New Roman"/>
          <w:b w:val="0"/>
          <w:bCs w:val="0"/>
          <w:color w:val="auto"/>
        </w:rPr>
      </w:pPr>
      <w:bookmarkStart w:id="76" w:name="_Toc241677772"/>
      <w:bookmarkStart w:id="77" w:name="_Toc241677993"/>
      <w:r w:rsidRPr="00426FB4">
        <w:rPr>
          <w:rFonts w:ascii="Times New Roman" w:hAnsi="Times New Roman" w:cs="Times New Roman"/>
          <w:b w:val="0"/>
          <w:bCs w:val="0"/>
          <w:color w:val="auto"/>
        </w:rPr>
        <w:t>5.2. Modeli podataka i OLAP tehnike</w:t>
      </w:r>
      <w:bookmarkEnd w:id="76"/>
      <w:bookmarkEnd w:id="77"/>
    </w:p>
    <w:p w14:paraId="66549D51" w14:textId="16401D7A" w:rsidR="0052197B" w:rsidRPr="00426FB4" w:rsidRDefault="00000000">
      <w:pPr>
        <w:jc w:val="both"/>
        <w:rPr>
          <w:rFonts w:ascii="Times New Roman" w:hAnsi="Times New Roman" w:cs="Times New Roman"/>
        </w:rPr>
      </w:pPr>
      <w:r w:rsidRPr="00426FB4">
        <w:rPr>
          <w:rFonts w:ascii="Times New Roman" w:hAnsi="Times New Roman" w:cs="Times New Roman"/>
        </w:rPr>
        <w:t xml:space="preserve">Analitički upit nad normalizovanom šemom spajao je šest tabela i računao prihod za svaku stavku, a nad zvezdastom šemom tri male dimenzije i gotovu meru </w:t>
      </w:r>
      <w:r w:rsidR="00C6170B" w:rsidRPr="00426FB4">
        <w:rPr>
          <w:rFonts w:ascii="Times New Roman" w:hAnsi="Times New Roman" w:cs="Times New Roman"/>
        </w:rPr>
        <w:t>-</w:t>
      </w:r>
      <w:r w:rsidRPr="00426FB4">
        <w:rPr>
          <w:rFonts w:ascii="Times New Roman" w:hAnsi="Times New Roman" w:cs="Times New Roman"/>
        </w:rPr>
        <w:t xml:space="preserve"> 3,9 puta brže. To je kompromis koji opisuje Kimball [4]: denormalizacija uvodi redundansu, ali je u skladištu prihvatljiva jer se podaci menjaju samo kontrolisanim ETL-om. Materijalizovani pogled je bio oko 800 puta brži od 3NF varijante, po cenu osvežavanja posle svakog učitavanja i manje fleksibilnosti [22]; identični rezultati sva tri modela potvrđuju ispravnost ETL-a. ROLLUP i CUBE [20], [21] daju međuzbirove jednim upitom, prozorske funkcije rangiranje i poređenje perioda bez samospajanja, a BRIN indeks (24 kB prema 4 MB) pokazuje prednost fizičkog uređenja po vremenu [23]. Za veće količine podataka redno skladištenje postaje ograničenje, pa kolonske baze imaju prednost [24], [25].</w:t>
      </w:r>
    </w:p>
    <w:p w14:paraId="57241075" w14:textId="77777777" w:rsidR="0052197B" w:rsidRPr="00426FB4" w:rsidRDefault="00000000">
      <w:pPr>
        <w:pStyle w:val="Heading2"/>
        <w:rPr>
          <w:rFonts w:ascii="Times New Roman" w:hAnsi="Times New Roman" w:cs="Times New Roman"/>
          <w:b w:val="0"/>
          <w:bCs w:val="0"/>
          <w:color w:val="auto"/>
        </w:rPr>
      </w:pPr>
      <w:bookmarkStart w:id="78" w:name="_Toc241677773"/>
      <w:bookmarkStart w:id="79" w:name="_Toc241677994"/>
      <w:r w:rsidRPr="00426FB4">
        <w:rPr>
          <w:rFonts w:ascii="Times New Roman" w:hAnsi="Times New Roman" w:cs="Times New Roman"/>
          <w:b w:val="0"/>
          <w:bCs w:val="0"/>
          <w:color w:val="auto"/>
        </w:rPr>
        <w:lastRenderedPageBreak/>
        <w:t>5.3. Interferencija i svežina podataka</w:t>
      </w:r>
      <w:bookmarkEnd w:id="78"/>
      <w:bookmarkEnd w:id="79"/>
    </w:p>
    <w:p w14:paraId="1D9835CB"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 xml:space="preserve">Dve analitičke niti smanjile su propusnu moć transakcija za 21% i povećale p95 latenciju 1,2 puta, jer analitički upit koristi procesor, memoriju i keš potrebne transakcijama [29], [32]. Efekat bi bio veći na računaru sa manje jezgara ili sa bazom koja ne staje u memoriju. To je glavni argument za razdvajanje sistema; alternative su replike samo za čitanje i HTAP sistemi [31], [30], [28]. Cena razdvajanja je kašnjenje: pre inkrementalnog ETL-a skladište je sadržalo manje od polovine današnjih narudžbina. Inkrementalni ETL (125.013 redova za 1,26 s) pokazuje da se kašnjenje smanjuje čestim malim učitavanjima. Watermark po </w:t>
      </w:r>
      <w:r w:rsidRPr="00426FB4">
        <w:rPr>
          <w:rFonts w:ascii="Times New Roman" w:hAnsi="Times New Roman" w:cs="Times New Roman"/>
          <w:sz w:val="19"/>
        </w:rPr>
        <w:t>order_id</w:t>
      </w:r>
      <w:r w:rsidRPr="00426FB4">
        <w:rPr>
          <w:rFonts w:ascii="Times New Roman" w:hAnsi="Times New Roman" w:cs="Times New Roman"/>
        </w:rPr>
        <w:t xml:space="preserve"> ne hvata izmene postojećih redova, pa produkcioni sistemi koriste CDC [18], [19].</w:t>
      </w:r>
    </w:p>
    <w:p w14:paraId="735465B0" w14:textId="77777777" w:rsidR="0052197B" w:rsidRPr="00426FB4" w:rsidRDefault="00000000">
      <w:pPr>
        <w:pStyle w:val="Heading2"/>
        <w:rPr>
          <w:rFonts w:ascii="Times New Roman" w:hAnsi="Times New Roman" w:cs="Times New Roman"/>
          <w:b w:val="0"/>
          <w:bCs w:val="0"/>
          <w:color w:val="auto"/>
        </w:rPr>
      </w:pPr>
      <w:bookmarkStart w:id="80" w:name="_Toc241677774"/>
      <w:bookmarkStart w:id="81" w:name="_Toc241677995"/>
      <w:r w:rsidRPr="00426FB4">
        <w:rPr>
          <w:rFonts w:ascii="Times New Roman" w:hAnsi="Times New Roman" w:cs="Times New Roman"/>
          <w:b w:val="0"/>
          <w:bCs w:val="0"/>
          <w:color w:val="auto"/>
        </w:rPr>
        <w:t>5.4. Ograničenja</w:t>
      </w:r>
      <w:bookmarkEnd w:id="80"/>
      <w:bookmarkEnd w:id="81"/>
    </w:p>
    <w:p w14:paraId="07CE12F1"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OLTP i OLAP šema su na istom serveru, a klijenti na istom računaru kao server, pa je eksperiment demonstracija principa, a ne merenje produkcione arhitekture; Python dodaje sopstvenu režiju na latenciju. Narudžbine iz OLTP testova nose tekući datum i iskrivljuju analitiku za tekući mesec. Iscrpljivanje zaliha menja uslove između testova (rastući broj ROLLBACK-ova), što treba imati u vidu pri tumačenju koraka 7. PostgreSQL je sistem sa rednim skladištenjem, pa rezultati ne predstavljaju specijalizovane analitičke sisteme.</w:t>
      </w:r>
    </w:p>
    <w:p w14:paraId="07B960BA" w14:textId="77777777" w:rsidR="0052197B" w:rsidRPr="00426FB4" w:rsidRDefault="00000000">
      <w:pPr>
        <w:pStyle w:val="Heading1"/>
        <w:rPr>
          <w:rFonts w:ascii="Times New Roman" w:hAnsi="Times New Roman" w:cs="Times New Roman"/>
          <w:b w:val="0"/>
          <w:bCs w:val="0"/>
          <w:color w:val="auto"/>
        </w:rPr>
      </w:pPr>
      <w:bookmarkStart w:id="82" w:name="_Toc241677775"/>
      <w:bookmarkStart w:id="83" w:name="_Toc241677996"/>
      <w:r w:rsidRPr="00426FB4">
        <w:rPr>
          <w:rFonts w:ascii="Times New Roman" w:hAnsi="Times New Roman" w:cs="Times New Roman"/>
          <w:b w:val="0"/>
          <w:bCs w:val="0"/>
          <w:color w:val="auto"/>
        </w:rPr>
        <w:t>6. Zaključak</w:t>
      </w:r>
      <w:bookmarkEnd w:id="82"/>
      <w:bookmarkEnd w:id="83"/>
    </w:p>
    <w:p w14:paraId="6DC06362"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Šta je urađeno. Objašnjeni su OLTP i OLAP načini obrade podataka i na jednom sistemu, PostgreSQL-u 18, eksperimentalno su pokazane njihove razlike: transakciona obrada sa ACID proverama, skladište podataka sa zvezdastom šemom, OLAP upiti, međusobni uticaj opterećenja i svežina podataka.</w:t>
      </w:r>
    </w:p>
    <w:p w14:paraId="08B1A010"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Kako je urađeno. Python skripta automatski gradi normalizovanu bazu sa 200.000 narudžbina, simulira četiri konkurentna klijenta i proverava pet ACID invarijanti, poredi planove izvršavanja, puni skladište ETL procesom, meri sedam OLAP upita i isto pitanje nad tri modela, meri interferenciju i inkrementalni ETL i pravi izveštaj, CSV i grafike.</w:t>
      </w:r>
    </w:p>
    <w:p w14:paraId="21564A39" w14:textId="77777777" w:rsidR="0052197B" w:rsidRPr="00426FB4" w:rsidRDefault="00000000">
      <w:pPr>
        <w:jc w:val="both"/>
        <w:rPr>
          <w:rFonts w:ascii="Times New Roman" w:hAnsi="Times New Roman" w:cs="Times New Roman"/>
        </w:rPr>
      </w:pPr>
      <w:r w:rsidRPr="00426FB4">
        <w:rPr>
          <w:rFonts w:ascii="Times New Roman" w:hAnsi="Times New Roman" w:cs="Times New Roman"/>
        </w:rPr>
        <w:t>Rezultati. OLTP transakcija čita dva reda i traje 0,39 ms (6.035 transakcija u sekundi), a analitički upit čita 906.507 redova i traje stotine milisekundi. Zvezdasta šema ubrzava analitiku 3,9 puta, a materijalizovani pogled oko 800 puta, uz identične rezultate. Analitika na transakcionoj bazi smanjuje njenu propusnu moć za 21%, a razdvajanje sistema ima cenu u vidu kašnjenja podataka, koje inkrementalni ETL svodi na interval između učitavanja. OLTP i OLAP imaju suprotne zahteve, pa se u većini organizacija razdvajaju, a HTAP sistemi pokušavaju da tu granicu smanje. Dalji rad može obuhvatiti kolonsku bazu za OLAP, CDC umesto watermark-a, dimenzije sa istorijom (SCD tip 2) i merenje po metodologiji CH-benCHmark.</w:t>
      </w:r>
    </w:p>
    <w:p w14:paraId="066A4055" w14:textId="77777777" w:rsidR="0052197B" w:rsidRPr="00426FB4" w:rsidRDefault="00000000">
      <w:pPr>
        <w:rPr>
          <w:rFonts w:ascii="Times New Roman" w:hAnsi="Times New Roman" w:cs="Times New Roman"/>
        </w:rPr>
      </w:pPr>
      <w:r w:rsidRPr="00426FB4">
        <w:rPr>
          <w:rFonts w:ascii="Times New Roman" w:hAnsi="Times New Roman" w:cs="Times New Roman"/>
        </w:rPr>
        <w:br w:type="page"/>
      </w:r>
    </w:p>
    <w:p w14:paraId="3532A544" w14:textId="77777777" w:rsidR="0052197B" w:rsidRPr="00426FB4" w:rsidRDefault="00000000">
      <w:pPr>
        <w:pStyle w:val="Heading1"/>
        <w:rPr>
          <w:rFonts w:ascii="Times New Roman" w:hAnsi="Times New Roman" w:cs="Times New Roman"/>
          <w:b w:val="0"/>
          <w:bCs w:val="0"/>
          <w:color w:val="auto"/>
        </w:rPr>
      </w:pPr>
      <w:bookmarkStart w:id="84" w:name="_Toc241677776"/>
      <w:bookmarkStart w:id="85" w:name="_Toc241677997"/>
      <w:r w:rsidRPr="00426FB4">
        <w:rPr>
          <w:rFonts w:ascii="Times New Roman" w:hAnsi="Times New Roman" w:cs="Times New Roman"/>
          <w:b w:val="0"/>
          <w:bCs w:val="0"/>
          <w:color w:val="auto"/>
        </w:rPr>
        <w:lastRenderedPageBreak/>
        <w:t>Literatura</w:t>
      </w:r>
      <w:bookmarkEnd w:id="84"/>
      <w:bookmarkEnd w:id="85"/>
    </w:p>
    <w:p w14:paraId="72FAF7DE"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w:t>
      </w:r>
      <w:r w:rsidRPr="00426FB4">
        <w:rPr>
          <w:rFonts w:ascii="Times New Roman" w:hAnsi="Times New Roman" w:cs="Times New Roman"/>
          <w:sz w:val="20"/>
        </w:rPr>
        <w:tab/>
        <w:t xml:space="preserve">Codd, E. F., Codd, S. B., Salley, C. T. (1993). </w:t>
      </w:r>
      <w:r w:rsidRPr="00426FB4">
        <w:rPr>
          <w:rFonts w:ascii="Times New Roman" w:hAnsi="Times New Roman" w:cs="Times New Roman"/>
          <w:i/>
          <w:sz w:val="20"/>
        </w:rPr>
        <w:t>Providing OLAP (On-Line Analytical Processing) to User-Analysts: An IT Mandate</w:t>
      </w:r>
      <w:r w:rsidRPr="00426FB4">
        <w:rPr>
          <w:rFonts w:ascii="Times New Roman" w:hAnsi="Times New Roman" w:cs="Times New Roman"/>
          <w:sz w:val="20"/>
        </w:rPr>
        <w:t>. E. F. Codd &amp; Associates.</w:t>
      </w:r>
    </w:p>
    <w:p w14:paraId="2103FB82" w14:textId="026AF562"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w:t>
      </w:r>
      <w:r w:rsidRPr="00426FB4">
        <w:rPr>
          <w:rFonts w:ascii="Times New Roman" w:hAnsi="Times New Roman" w:cs="Times New Roman"/>
          <w:sz w:val="20"/>
        </w:rPr>
        <w:tab/>
        <w:t xml:space="preserve">Chaudhuri, S., Dayal, U. (1997). "An Overview of Data Warehousing and OLAP Technology." </w:t>
      </w:r>
      <w:r w:rsidRPr="00426FB4">
        <w:rPr>
          <w:rFonts w:ascii="Times New Roman" w:hAnsi="Times New Roman" w:cs="Times New Roman"/>
          <w:i/>
          <w:sz w:val="20"/>
        </w:rPr>
        <w:t>ACM SIGMOD Record</w:t>
      </w:r>
      <w:r w:rsidRPr="00426FB4">
        <w:rPr>
          <w:rFonts w:ascii="Times New Roman" w:hAnsi="Times New Roman" w:cs="Times New Roman"/>
          <w:sz w:val="20"/>
        </w:rPr>
        <w:t>, 26(1), 65</w:t>
      </w:r>
      <w:r w:rsidR="00C6170B" w:rsidRPr="00426FB4">
        <w:rPr>
          <w:rFonts w:ascii="Times New Roman" w:hAnsi="Times New Roman" w:cs="Times New Roman"/>
          <w:sz w:val="20"/>
        </w:rPr>
        <w:t>-</w:t>
      </w:r>
      <w:r w:rsidRPr="00426FB4">
        <w:rPr>
          <w:rFonts w:ascii="Times New Roman" w:hAnsi="Times New Roman" w:cs="Times New Roman"/>
          <w:sz w:val="20"/>
        </w:rPr>
        <w:t>74.</w:t>
      </w:r>
    </w:p>
    <w:p w14:paraId="30D46772" w14:textId="2EF18986"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[3]</w:t>
      </w:r>
      <w:r w:rsidRPr="00426FB4">
        <w:rPr>
          <w:rFonts w:ascii="Times New Roman" w:hAnsi="Times New Roman" w:cs="Times New Roman"/>
          <w:sz w:val="20"/>
        </w:rPr>
        <w:tab/>
        <w:t xml:space="preserve">Stonebraker, M., Çetintemel, U. (2005). "One Size Fits All: An Idea Whose Time Has Come and Gone." </w:t>
      </w:r>
      <w:r w:rsidRPr="00426FB4">
        <w:rPr>
          <w:rFonts w:ascii="Times New Roman" w:hAnsi="Times New Roman" w:cs="Times New Roman"/>
          <w:i/>
          <w:sz w:val="20"/>
        </w:rPr>
        <w:t>Proceedings of the 21st International Conference on Data Engineering (ICDE)</w:t>
      </w:r>
      <w:r w:rsidRPr="00426FB4">
        <w:rPr>
          <w:rFonts w:ascii="Times New Roman" w:hAnsi="Times New Roman" w:cs="Times New Roman"/>
          <w:sz w:val="20"/>
        </w:rPr>
        <w:t>, 2</w:t>
      </w:r>
      <w:r w:rsidR="00C6170B" w:rsidRPr="00426FB4">
        <w:rPr>
          <w:rFonts w:ascii="Times New Roman" w:hAnsi="Times New Roman" w:cs="Times New Roman"/>
          <w:sz w:val="20"/>
        </w:rPr>
        <w:t>-</w:t>
      </w:r>
      <w:r w:rsidRPr="00426FB4">
        <w:rPr>
          <w:rFonts w:ascii="Times New Roman" w:hAnsi="Times New Roman" w:cs="Times New Roman"/>
          <w:sz w:val="20"/>
        </w:rPr>
        <w:t>11.</w:t>
      </w:r>
    </w:p>
    <w:p w14:paraId="5F914340"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[4]</w:t>
      </w:r>
      <w:r w:rsidRPr="00426FB4">
        <w:rPr>
          <w:rFonts w:ascii="Times New Roman" w:hAnsi="Times New Roman" w:cs="Times New Roman"/>
          <w:sz w:val="20"/>
        </w:rPr>
        <w:tab/>
        <w:t xml:space="preserve">Kimball, R., Ross, M. (2013). </w:t>
      </w:r>
      <w:r w:rsidRPr="00426FB4">
        <w:rPr>
          <w:rFonts w:ascii="Times New Roman" w:hAnsi="Times New Roman" w:cs="Times New Roman"/>
          <w:i/>
          <w:sz w:val="20"/>
        </w:rPr>
        <w:t>The Data Warehouse Toolkit: The Definitive Guide to Dimensional Modeling</w:t>
      </w:r>
      <w:r w:rsidRPr="00426FB4">
        <w:rPr>
          <w:rFonts w:ascii="Times New Roman" w:hAnsi="Times New Roman" w:cs="Times New Roman"/>
          <w:sz w:val="20"/>
        </w:rPr>
        <w:t>, 3rd Edition. Wiley.</w:t>
      </w:r>
    </w:p>
    <w:p w14:paraId="62CDC8FD"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[5]</w:t>
      </w:r>
      <w:r w:rsidRPr="00426FB4">
        <w:rPr>
          <w:rFonts w:ascii="Times New Roman" w:hAnsi="Times New Roman" w:cs="Times New Roman"/>
          <w:sz w:val="20"/>
        </w:rPr>
        <w:tab/>
        <w:t xml:space="preserve">Inmon, W. H. (2005). </w:t>
      </w:r>
      <w:r w:rsidRPr="00426FB4">
        <w:rPr>
          <w:rFonts w:ascii="Times New Roman" w:hAnsi="Times New Roman" w:cs="Times New Roman"/>
          <w:i/>
          <w:sz w:val="20"/>
        </w:rPr>
        <w:t>Building the Data Warehouse</w:t>
      </w:r>
      <w:r w:rsidRPr="00426FB4">
        <w:rPr>
          <w:rFonts w:ascii="Times New Roman" w:hAnsi="Times New Roman" w:cs="Times New Roman"/>
          <w:sz w:val="20"/>
        </w:rPr>
        <w:t>, 4th Edition. Wiley.</w:t>
      </w:r>
    </w:p>
    <w:p w14:paraId="0BA46A7B"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[6]</w:t>
      </w:r>
      <w:r w:rsidRPr="00426FB4">
        <w:rPr>
          <w:rFonts w:ascii="Times New Roman" w:hAnsi="Times New Roman" w:cs="Times New Roman"/>
          <w:sz w:val="20"/>
        </w:rPr>
        <w:tab/>
        <w:t xml:space="preserve">Gray, J., Reuter, A. (1993). </w:t>
      </w:r>
      <w:r w:rsidRPr="00426FB4">
        <w:rPr>
          <w:rFonts w:ascii="Times New Roman" w:hAnsi="Times New Roman" w:cs="Times New Roman"/>
          <w:i/>
          <w:sz w:val="20"/>
        </w:rPr>
        <w:t>Transaction Processing: Concepts and Techniques</w:t>
      </w:r>
      <w:r w:rsidRPr="00426FB4">
        <w:rPr>
          <w:rFonts w:ascii="Times New Roman" w:hAnsi="Times New Roman" w:cs="Times New Roman"/>
          <w:sz w:val="20"/>
        </w:rPr>
        <w:t>. Morgan Kaufmann.</w:t>
      </w:r>
    </w:p>
    <w:p w14:paraId="3D95989F"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[7]</w:t>
      </w:r>
      <w:r w:rsidRPr="00426FB4">
        <w:rPr>
          <w:rFonts w:ascii="Times New Roman" w:hAnsi="Times New Roman" w:cs="Times New Roman"/>
          <w:sz w:val="20"/>
        </w:rPr>
        <w:tab/>
        <w:t xml:space="preserve">Silberschatz, A., Korth, H. F., Sudarshan, S. (2019). </w:t>
      </w:r>
      <w:r w:rsidRPr="00426FB4">
        <w:rPr>
          <w:rFonts w:ascii="Times New Roman" w:hAnsi="Times New Roman" w:cs="Times New Roman"/>
          <w:i/>
          <w:sz w:val="20"/>
        </w:rPr>
        <w:t>Database System Concepts</w:t>
      </w:r>
      <w:r w:rsidRPr="00426FB4">
        <w:rPr>
          <w:rFonts w:ascii="Times New Roman" w:hAnsi="Times New Roman" w:cs="Times New Roman"/>
          <w:sz w:val="20"/>
        </w:rPr>
        <w:t>, 7th Edition. McGraw-Hill.</w:t>
      </w:r>
    </w:p>
    <w:p w14:paraId="2F0CDE7C"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[8]</w:t>
      </w:r>
      <w:r w:rsidRPr="00426FB4">
        <w:rPr>
          <w:rFonts w:ascii="Times New Roman" w:hAnsi="Times New Roman" w:cs="Times New Roman"/>
          <w:sz w:val="20"/>
        </w:rPr>
        <w:tab/>
        <w:t xml:space="preserve">Transaction Processing Performance Council (2010). </w:t>
      </w:r>
      <w:r w:rsidRPr="00426FB4">
        <w:rPr>
          <w:rFonts w:ascii="Times New Roman" w:hAnsi="Times New Roman" w:cs="Times New Roman"/>
          <w:i/>
          <w:sz w:val="20"/>
        </w:rPr>
        <w:t>TPC Benchmark C Standard Specification</w:t>
      </w:r>
      <w:r w:rsidRPr="00426FB4">
        <w:rPr>
          <w:rFonts w:ascii="Times New Roman" w:hAnsi="Times New Roman" w:cs="Times New Roman"/>
          <w:sz w:val="20"/>
        </w:rPr>
        <w:t>, Revision 5.11. https://www.tpc.org/tpcc/ (pristupljeno 30. 9. 2026)</w:t>
      </w:r>
    </w:p>
    <w:p w14:paraId="1BC002E8" w14:textId="3D23B346"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[9]</w:t>
      </w:r>
      <w:r w:rsidRPr="00426FB4">
        <w:rPr>
          <w:rFonts w:ascii="Times New Roman" w:hAnsi="Times New Roman" w:cs="Times New Roman"/>
          <w:sz w:val="20"/>
        </w:rPr>
        <w:tab/>
        <w:t xml:space="preserve">Harizopoulos, S., Abadi, D. J., Madden, S., Stonebraker, M. (2008). "OLTP Through the Looking Glass, and What We Found There."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981</w:t>
      </w:r>
      <w:r w:rsidR="00C6170B" w:rsidRPr="00426FB4">
        <w:rPr>
          <w:rFonts w:ascii="Times New Roman" w:hAnsi="Times New Roman" w:cs="Times New Roman"/>
          <w:sz w:val="20"/>
        </w:rPr>
        <w:t>-</w:t>
      </w:r>
      <w:r w:rsidRPr="00426FB4">
        <w:rPr>
          <w:rFonts w:ascii="Times New Roman" w:hAnsi="Times New Roman" w:cs="Times New Roman"/>
          <w:sz w:val="20"/>
        </w:rPr>
        <w:t>992.</w:t>
      </w:r>
    </w:p>
    <w:p w14:paraId="303C392D" w14:textId="53C6F8F0"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[10]</w:t>
      </w:r>
      <w:r w:rsidRPr="00426FB4">
        <w:rPr>
          <w:rFonts w:ascii="Times New Roman" w:hAnsi="Times New Roman" w:cs="Times New Roman"/>
          <w:sz w:val="20"/>
        </w:rPr>
        <w:tab/>
        <w:t xml:space="preserve">Haerder, T., Reuter, A. (1983). "Principles of Transaction-Oriented Database Recovery." </w:t>
      </w:r>
      <w:r w:rsidRPr="00426FB4">
        <w:rPr>
          <w:rFonts w:ascii="Times New Roman" w:hAnsi="Times New Roman" w:cs="Times New Roman"/>
          <w:i/>
          <w:sz w:val="20"/>
        </w:rPr>
        <w:t>ACM Computing Surveys</w:t>
      </w:r>
      <w:r w:rsidRPr="00426FB4">
        <w:rPr>
          <w:rFonts w:ascii="Times New Roman" w:hAnsi="Times New Roman" w:cs="Times New Roman"/>
          <w:sz w:val="20"/>
        </w:rPr>
        <w:t>, 15(4), 287</w:t>
      </w:r>
      <w:r w:rsidR="00C6170B" w:rsidRPr="00426FB4">
        <w:rPr>
          <w:rFonts w:ascii="Times New Roman" w:hAnsi="Times New Roman" w:cs="Times New Roman"/>
          <w:sz w:val="20"/>
        </w:rPr>
        <w:t>-</w:t>
      </w:r>
      <w:r w:rsidRPr="00426FB4">
        <w:rPr>
          <w:rFonts w:ascii="Times New Roman" w:hAnsi="Times New Roman" w:cs="Times New Roman"/>
          <w:sz w:val="20"/>
        </w:rPr>
        <w:t>317.</w:t>
      </w:r>
    </w:p>
    <w:p w14:paraId="116A4459" w14:textId="6FCCFB74"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[11]</w:t>
      </w:r>
      <w:r w:rsidRPr="00426FB4">
        <w:rPr>
          <w:rFonts w:ascii="Times New Roman" w:hAnsi="Times New Roman" w:cs="Times New Roman"/>
          <w:sz w:val="20"/>
        </w:rPr>
        <w:tab/>
        <w:t xml:space="preserve">PostgreSQL Global Development Group (2025). </w:t>
      </w:r>
      <w:r w:rsidRPr="00426FB4">
        <w:rPr>
          <w:rFonts w:ascii="Times New Roman" w:hAnsi="Times New Roman" w:cs="Times New Roman"/>
          <w:i/>
          <w:sz w:val="20"/>
        </w:rPr>
        <w:t xml:space="preserve">PostgreSQL 18 Documentation </w:t>
      </w:r>
      <w:r w:rsidR="00C6170B" w:rsidRPr="00426FB4">
        <w:rPr>
          <w:rFonts w:ascii="Times New Roman" w:hAnsi="Times New Roman" w:cs="Times New Roman"/>
          <w:i/>
          <w:sz w:val="20"/>
        </w:rPr>
        <w:t>-</w:t>
      </w:r>
      <w:r w:rsidRPr="00426FB4">
        <w:rPr>
          <w:rFonts w:ascii="Times New Roman" w:hAnsi="Times New Roman" w:cs="Times New Roman"/>
          <w:i/>
          <w:sz w:val="20"/>
        </w:rPr>
        <w:t xml:space="preserve"> Concurrency Control (MVCC, Explicit Locking)</w:t>
      </w:r>
      <w:r w:rsidRPr="00426FB4">
        <w:rPr>
          <w:rFonts w:ascii="Times New Roman" w:hAnsi="Times New Roman" w:cs="Times New Roman"/>
          <w:sz w:val="20"/>
        </w:rPr>
        <w:t>. https://www.postgresql.org/docs/18/mvcc.html (pristupljeno 30. 9. 2026)</w:t>
      </w:r>
    </w:p>
    <w:p w14:paraId="34CCCB5F" w14:textId="574F0CFA"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[12]</w:t>
      </w:r>
      <w:r w:rsidRPr="00426FB4">
        <w:rPr>
          <w:rFonts w:ascii="Times New Roman" w:hAnsi="Times New Roman" w:cs="Times New Roman"/>
          <w:sz w:val="20"/>
        </w:rPr>
        <w:tab/>
        <w:t xml:space="preserve">Ports, D. R. K., Grittner, K. (2012). "Serializable Snapshot Isolation in PostgreSQL." </w:t>
      </w:r>
      <w:r w:rsidRPr="00426FB4">
        <w:rPr>
          <w:rFonts w:ascii="Times New Roman" w:hAnsi="Times New Roman" w:cs="Times New Roman"/>
          <w:i/>
          <w:sz w:val="20"/>
        </w:rPr>
        <w:t>Proceedings of the VLDB Endowment</w:t>
      </w:r>
      <w:r w:rsidRPr="00426FB4">
        <w:rPr>
          <w:rFonts w:ascii="Times New Roman" w:hAnsi="Times New Roman" w:cs="Times New Roman"/>
          <w:sz w:val="20"/>
        </w:rPr>
        <w:t>, 5(12), 1850</w:t>
      </w:r>
      <w:r w:rsidR="00C6170B" w:rsidRPr="00426FB4">
        <w:rPr>
          <w:rFonts w:ascii="Times New Roman" w:hAnsi="Times New Roman" w:cs="Times New Roman"/>
          <w:sz w:val="20"/>
        </w:rPr>
        <w:t>-</w:t>
      </w:r>
      <w:r w:rsidRPr="00426FB4">
        <w:rPr>
          <w:rFonts w:ascii="Times New Roman" w:hAnsi="Times New Roman" w:cs="Times New Roman"/>
          <w:sz w:val="20"/>
        </w:rPr>
        <w:t>1861.</w:t>
      </w:r>
    </w:p>
    <w:p w14:paraId="2FA2C877" w14:textId="52FCECC3"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[13]</w:t>
      </w:r>
      <w:r w:rsidRPr="00426FB4">
        <w:rPr>
          <w:rFonts w:ascii="Times New Roman" w:hAnsi="Times New Roman" w:cs="Times New Roman"/>
          <w:sz w:val="20"/>
        </w:rPr>
        <w:tab/>
        <w:t xml:space="preserve">Berenson, H., Bernstein, P., Gray, J., Melton, J., O'Neil, E., O'Neil, P. (1995). "A Critique of ANSI SQL Isolation Levels."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1</w:t>
      </w:r>
      <w:r w:rsidR="00C6170B" w:rsidRPr="00426FB4">
        <w:rPr>
          <w:rFonts w:ascii="Times New Roman" w:hAnsi="Times New Roman" w:cs="Times New Roman"/>
          <w:sz w:val="20"/>
        </w:rPr>
        <w:t>-</w:t>
      </w:r>
      <w:r w:rsidRPr="00426FB4">
        <w:rPr>
          <w:rFonts w:ascii="Times New Roman" w:hAnsi="Times New Roman" w:cs="Times New Roman"/>
          <w:sz w:val="20"/>
        </w:rPr>
        <w:t>10.</w:t>
      </w:r>
    </w:p>
    <w:p w14:paraId="12F1459D"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[14]</w:t>
      </w:r>
      <w:r w:rsidRPr="00426FB4">
        <w:rPr>
          <w:rFonts w:ascii="Times New Roman" w:hAnsi="Times New Roman" w:cs="Times New Roman"/>
          <w:sz w:val="20"/>
        </w:rPr>
        <w:tab/>
        <w:t xml:space="preserve">Bernstein, P. A., Hadzilacos, V., Goodman, N. (1987). </w:t>
      </w:r>
      <w:r w:rsidRPr="00426FB4">
        <w:rPr>
          <w:rFonts w:ascii="Times New Roman" w:hAnsi="Times New Roman" w:cs="Times New Roman"/>
          <w:i/>
          <w:sz w:val="20"/>
        </w:rPr>
        <w:t>Concurrency Control and Recovery in Database Systems</w:t>
      </w:r>
      <w:r w:rsidRPr="00426FB4">
        <w:rPr>
          <w:rFonts w:ascii="Times New Roman" w:hAnsi="Times New Roman" w:cs="Times New Roman"/>
          <w:sz w:val="20"/>
        </w:rPr>
        <w:t>. Addison-Wesley.</w:t>
      </w:r>
    </w:p>
    <w:p w14:paraId="4D085D58" w14:textId="2FA1D2BD"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[15]</w:t>
      </w:r>
      <w:r w:rsidRPr="00426FB4">
        <w:rPr>
          <w:rFonts w:ascii="Times New Roman" w:hAnsi="Times New Roman" w:cs="Times New Roman"/>
          <w:sz w:val="20"/>
        </w:rPr>
        <w:tab/>
        <w:t xml:space="preserve">Codd, E. F. (1970). "A Relational Model of Data for Large Shared Data Banks." </w:t>
      </w:r>
      <w:r w:rsidRPr="00426FB4">
        <w:rPr>
          <w:rFonts w:ascii="Times New Roman" w:hAnsi="Times New Roman" w:cs="Times New Roman"/>
          <w:i/>
          <w:sz w:val="20"/>
        </w:rPr>
        <w:t>Communications of the ACM</w:t>
      </w:r>
      <w:r w:rsidRPr="00426FB4">
        <w:rPr>
          <w:rFonts w:ascii="Times New Roman" w:hAnsi="Times New Roman" w:cs="Times New Roman"/>
          <w:sz w:val="20"/>
        </w:rPr>
        <w:t>, 13(6), 377</w:t>
      </w:r>
      <w:r w:rsidR="00C6170B" w:rsidRPr="00426FB4">
        <w:rPr>
          <w:rFonts w:ascii="Times New Roman" w:hAnsi="Times New Roman" w:cs="Times New Roman"/>
          <w:sz w:val="20"/>
        </w:rPr>
        <w:t>-</w:t>
      </w:r>
      <w:r w:rsidRPr="00426FB4">
        <w:rPr>
          <w:rFonts w:ascii="Times New Roman" w:hAnsi="Times New Roman" w:cs="Times New Roman"/>
          <w:sz w:val="20"/>
        </w:rPr>
        <w:t>387.</w:t>
      </w:r>
    </w:p>
    <w:p w14:paraId="54F1D37B"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[16]</w:t>
      </w:r>
      <w:r w:rsidRPr="00426FB4">
        <w:rPr>
          <w:rFonts w:ascii="Times New Roman" w:hAnsi="Times New Roman" w:cs="Times New Roman"/>
          <w:sz w:val="20"/>
        </w:rPr>
        <w:tab/>
        <w:t xml:space="preserve">Elmasri, R., Navathe, S. B. (2016). </w:t>
      </w:r>
      <w:r w:rsidRPr="00426FB4">
        <w:rPr>
          <w:rFonts w:ascii="Times New Roman" w:hAnsi="Times New Roman" w:cs="Times New Roman"/>
          <w:i/>
          <w:sz w:val="20"/>
        </w:rPr>
        <w:t>Fundamentals of Database Systems</w:t>
      </w:r>
      <w:r w:rsidRPr="00426FB4">
        <w:rPr>
          <w:rFonts w:ascii="Times New Roman" w:hAnsi="Times New Roman" w:cs="Times New Roman"/>
          <w:sz w:val="20"/>
        </w:rPr>
        <w:t>, 7th Edition. Pearson.</w:t>
      </w:r>
    </w:p>
    <w:p w14:paraId="5C4AFFB5"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[17]</w:t>
      </w:r>
      <w:r w:rsidRPr="00426FB4">
        <w:rPr>
          <w:rFonts w:ascii="Times New Roman" w:hAnsi="Times New Roman" w:cs="Times New Roman"/>
          <w:sz w:val="20"/>
        </w:rPr>
        <w:tab/>
        <w:t xml:space="preserve">Transaction Processing Performance Council (2022). </w:t>
      </w:r>
      <w:r w:rsidRPr="00426FB4">
        <w:rPr>
          <w:rFonts w:ascii="Times New Roman" w:hAnsi="Times New Roman" w:cs="Times New Roman"/>
          <w:i/>
          <w:sz w:val="20"/>
        </w:rPr>
        <w:t>TPC Benchmark H Standard Specification</w:t>
      </w:r>
      <w:r w:rsidRPr="00426FB4">
        <w:rPr>
          <w:rFonts w:ascii="Times New Roman" w:hAnsi="Times New Roman" w:cs="Times New Roman"/>
          <w:sz w:val="20"/>
        </w:rPr>
        <w:t>, Revision 3.0.1. https://www.tpc.org/tpch/ (pristupljeno 30. 9. 2026)</w:t>
      </w:r>
    </w:p>
    <w:p w14:paraId="44409D6B" w14:textId="657FB209"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[18]</w:t>
      </w:r>
      <w:r w:rsidRPr="00426FB4">
        <w:rPr>
          <w:rFonts w:ascii="Times New Roman" w:hAnsi="Times New Roman" w:cs="Times New Roman"/>
          <w:sz w:val="20"/>
        </w:rPr>
        <w:tab/>
        <w:t>Vassiliadis, P. (2009). "A Survey of Extract</w:t>
      </w:r>
      <w:r w:rsidR="00C6170B" w:rsidRPr="00426FB4">
        <w:rPr>
          <w:rFonts w:ascii="Times New Roman" w:hAnsi="Times New Roman" w:cs="Times New Roman"/>
          <w:sz w:val="20"/>
        </w:rPr>
        <w:t>-</w:t>
      </w:r>
      <w:r w:rsidRPr="00426FB4">
        <w:rPr>
          <w:rFonts w:ascii="Times New Roman" w:hAnsi="Times New Roman" w:cs="Times New Roman"/>
          <w:sz w:val="20"/>
        </w:rPr>
        <w:t>Transform</w:t>
      </w:r>
      <w:r w:rsidR="00C6170B" w:rsidRPr="00426FB4">
        <w:rPr>
          <w:rFonts w:ascii="Times New Roman" w:hAnsi="Times New Roman" w:cs="Times New Roman"/>
          <w:sz w:val="20"/>
        </w:rPr>
        <w:t>-</w:t>
      </w:r>
      <w:r w:rsidRPr="00426FB4">
        <w:rPr>
          <w:rFonts w:ascii="Times New Roman" w:hAnsi="Times New Roman" w:cs="Times New Roman"/>
          <w:sz w:val="20"/>
        </w:rPr>
        <w:t xml:space="preserve">Load Technology." </w:t>
      </w:r>
      <w:r w:rsidRPr="00426FB4">
        <w:rPr>
          <w:rFonts w:ascii="Times New Roman" w:hAnsi="Times New Roman" w:cs="Times New Roman"/>
          <w:i/>
          <w:sz w:val="20"/>
        </w:rPr>
        <w:t>International Journal of Data Warehousing and Mining</w:t>
      </w:r>
      <w:r w:rsidRPr="00426FB4">
        <w:rPr>
          <w:rFonts w:ascii="Times New Roman" w:hAnsi="Times New Roman" w:cs="Times New Roman"/>
          <w:sz w:val="20"/>
        </w:rPr>
        <w:t>, 5(3), 1</w:t>
      </w:r>
      <w:r w:rsidR="00C6170B" w:rsidRPr="00426FB4">
        <w:rPr>
          <w:rFonts w:ascii="Times New Roman" w:hAnsi="Times New Roman" w:cs="Times New Roman"/>
          <w:sz w:val="20"/>
        </w:rPr>
        <w:t>-</w:t>
      </w:r>
      <w:r w:rsidRPr="00426FB4">
        <w:rPr>
          <w:rFonts w:ascii="Times New Roman" w:hAnsi="Times New Roman" w:cs="Times New Roman"/>
          <w:sz w:val="20"/>
        </w:rPr>
        <w:t>27.</w:t>
      </w:r>
    </w:p>
    <w:p w14:paraId="7DE3E377" w14:textId="7777777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[19]</w:t>
      </w:r>
      <w:r w:rsidRPr="00426FB4">
        <w:rPr>
          <w:rFonts w:ascii="Times New Roman" w:hAnsi="Times New Roman" w:cs="Times New Roman"/>
          <w:sz w:val="20"/>
        </w:rPr>
        <w:tab/>
        <w:t xml:space="preserve">Kleppmann, M. (2017). </w:t>
      </w:r>
      <w:r w:rsidRPr="00426FB4">
        <w:rPr>
          <w:rFonts w:ascii="Times New Roman" w:hAnsi="Times New Roman" w:cs="Times New Roman"/>
          <w:i/>
          <w:sz w:val="20"/>
        </w:rPr>
        <w:t>Designing Data-Intensive Applications</w:t>
      </w:r>
      <w:r w:rsidRPr="00426FB4">
        <w:rPr>
          <w:rFonts w:ascii="Times New Roman" w:hAnsi="Times New Roman" w:cs="Times New Roman"/>
          <w:sz w:val="20"/>
        </w:rPr>
        <w:t>. O'Reilly Media.</w:t>
      </w:r>
    </w:p>
    <w:p w14:paraId="2A9A4504" w14:textId="53F9247E"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[20]</w:t>
      </w:r>
      <w:r w:rsidRPr="00426FB4">
        <w:rPr>
          <w:rFonts w:ascii="Times New Roman" w:hAnsi="Times New Roman" w:cs="Times New Roman"/>
          <w:sz w:val="20"/>
        </w:rPr>
        <w:tab/>
        <w:t xml:space="preserve">Gray, J., Chaudhuri, S., Bosworth, A., Layman, A., Reichart, D., Venkatrao, M., Pellow, F., Pirahesh, H. (1997). "Data Cube: A Relational Aggregation Operator Generalizing Group-By, Cross-Tab, and Sub-Totals." </w:t>
      </w:r>
      <w:r w:rsidRPr="00426FB4">
        <w:rPr>
          <w:rFonts w:ascii="Times New Roman" w:hAnsi="Times New Roman" w:cs="Times New Roman"/>
          <w:i/>
          <w:sz w:val="20"/>
        </w:rPr>
        <w:t>Data Mining and Knowledge Discovery</w:t>
      </w:r>
      <w:r w:rsidRPr="00426FB4">
        <w:rPr>
          <w:rFonts w:ascii="Times New Roman" w:hAnsi="Times New Roman" w:cs="Times New Roman"/>
          <w:sz w:val="20"/>
        </w:rPr>
        <w:t>, 1(1), 29</w:t>
      </w:r>
      <w:r w:rsidR="00C6170B" w:rsidRPr="00426FB4">
        <w:rPr>
          <w:rFonts w:ascii="Times New Roman" w:hAnsi="Times New Roman" w:cs="Times New Roman"/>
          <w:sz w:val="20"/>
        </w:rPr>
        <w:t>-</w:t>
      </w:r>
      <w:r w:rsidRPr="00426FB4">
        <w:rPr>
          <w:rFonts w:ascii="Times New Roman" w:hAnsi="Times New Roman" w:cs="Times New Roman"/>
          <w:sz w:val="20"/>
        </w:rPr>
        <w:t>53.</w:t>
      </w:r>
    </w:p>
    <w:p w14:paraId="7B567CCC" w14:textId="685BEC26"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[21]</w:t>
      </w:r>
      <w:r w:rsidRPr="00426FB4">
        <w:rPr>
          <w:rFonts w:ascii="Times New Roman" w:hAnsi="Times New Roman" w:cs="Times New Roman"/>
          <w:sz w:val="20"/>
        </w:rPr>
        <w:tab/>
        <w:t xml:space="preserve">PostgreSQL Global Development Group (2025). </w:t>
      </w:r>
      <w:r w:rsidRPr="00426FB4">
        <w:rPr>
          <w:rFonts w:ascii="Times New Roman" w:hAnsi="Times New Roman" w:cs="Times New Roman"/>
          <w:i/>
          <w:sz w:val="20"/>
        </w:rPr>
        <w:t xml:space="preserve">PostgreSQL 18 Documentation </w:t>
      </w:r>
      <w:r w:rsidR="00C6170B" w:rsidRPr="00426FB4">
        <w:rPr>
          <w:rFonts w:ascii="Times New Roman" w:hAnsi="Times New Roman" w:cs="Times New Roman"/>
          <w:i/>
          <w:sz w:val="20"/>
        </w:rPr>
        <w:t>-</w:t>
      </w:r>
      <w:r w:rsidRPr="00426FB4">
        <w:rPr>
          <w:rFonts w:ascii="Times New Roman" w:hAnsi="Times New Roman" w:cs="Times New Roman"/>
          <w:i/>
          <w:sz w:val="20"/>
        </w:rPr>
        <w:t xml:space="preserve"> GROUPING SETS, CUBE, and ROLLUP; Window Functions</w:t>
      </w:r>
      <w:r w:rsidRPr="00426FB4">
        <w:rPr>
          <w:rFonts w:ascii="Times New Roman" w:hAnsi="Times New Roman" w:cs="Times New Roman"/>
          <w:sz w:val="20"/>
        </w:rPr>
        <w:t>. https://www.postgresql.org/docs/18/queries-table-expressions.html (pristupljeno 30. 9. 2026)</w:t>
      </w:r>
    </w:p>
    <w:p w14:paraId="3FFE8FDA" w14:textId="17646325"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[22]</w:t>
      </w:r>
      <w:r w:rsidRPr="00426FB4">
        <w:rPr>
          <w:rFonts w:ascii="Times New Roman" w:hAnsi="Times New Roman" w:cs="Times New Roman"/>
          <w:sz w:val="20"/>
        </w:rPr>
        <w:tab/>
        <w:t xml:space="preserve">PostgreSQL Global Development Group (2025). </w:t>
      </w:r>
      <w:r w:rsidRPr="00426FB4">
        <w:rPr>
          <w:rFonts w:ascii="Times New Roman" w:hAnsi="Times New Roman" w:cs="Times New Roman"/>
          <w:i/>
          <w:sz w:val="20"/>
        </w:rPr>
        <w:t xml:space="preserve">PostgreSQL 18 Documentation </w:t>
      </w:r>
      <w:r w:rsidR="00C6170B" w:rsidRPr="00426FB4">
        <w:rPr>
          <w:rFonts w:ascii="Times New Roman" w:hAnsi="Times New Roman" w:cs="Times New Roman"/>
          <w:i/>
          <w:sz w:val="20"/>
        </w:rPr>
        <w:t>-</w:t>
      </w:r>
      <w:r w:rsidRPr="00426FB4">
        <w:rPr>
          <w:rFonts w:ascii="Times New Roman" w:hAnsi="Times New Roman" w:cs="Times New Roman"/>
          <w:i/>
          <w:sz w:val="20"/>
        </w:rPr>
        <w:t xml:space="preserve"> Materialized Views</w:t>
      </w:r>
      <w:r w:rsidRPr="00426FB4">
        <w:rPr>
          <w:rFonts w:ascii="Times New Roman" w:hAnsi="Times New Roman" w:cs="Times New Roman"/>
          <w:sz w:val="20"/>
        </w:rPr>
        <w:t>. https://www.postgresql.org/docs/18/rules-materializedviews.html (pristupljeno 30. 9. 2026)</w:t>
      </w:r>
    </w:p>
    <w:p w14:paraId="23E16DD9" w14:textId="7F463A85"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[23]</w:t>
      </w:r>
      <w:r w:rsidRPr="00426FB4">
        <w:rPr>
          <w:rFonts w:ascii="Times New Roman" w:hAnsi="Times New Roman" w:cs="Times New Roman"/>
          <w:sz w:val="20"/>
        </w:rPr>
        <w:tab/>
        <w:t xml:space="preserve">PostgreSQL Global Development Group (2025). </w:t>
      </w:r>
      <w:r w:rsidRPr="00426FB4">
        <w:rPr>
          <w:rFonts w:ascii="Times New Roman" w:hAnsi="Times New Roman" w:cs="Times New Roman"/>
          <w:i/>
          <w:sz w:val="20"/>
        </w:rPr>
        <w:t xml:space="preserve">PostgreSQL 18 Documentation </w:t>
      </w:r>
      <w:r w:rsidR="00C6170B" w:rsidRPr="00426FB4">
        <w:rPr>
          <w:rFonts w:ascii="Times New Roman" w:hAnsi="Times New Roman" w:cs="Times New Roman"/>
          <w:i/>
          <w:sz w:val="20"/>
        </w:rPr>
        <w:t>-</w:t>
      </w:r>
      <w:r w:rsidRPr="00426FB4">
        <w:rPr>
          <w:rFonts w:ascii="Times New Roman" w:hAnsi="Times New Roman" w:cs="Times New Roman"/>
          <w:i/>
          <w:sz w:val="20"/>
        </w:rPr>
        <w:t xml:space="preserve"> BRIN Indexes</w:t>
      </w:r>
      <w:r w:rsidRPr="00426FB4">
        <w:rPr>
          <w:rFonts w:ascii="Times New Roman" w:hAnsi="Times New Roman" w:cs="Times New Roman"/>
          <w:sz w:val="20"/>
        </w:rPr>
        <w:t>. https://www.postgresql.org/docs/18/brin.html (pristupljeno 30. 9. 2026)</w:t>
      </w:r>
    </w:p>
    <w:p w14:paraId="1A3FD488" w14:textId="66F08522"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[24]</w:t>
      </w:r>
      <w:r w:rsidRPr="00426FB4">
        <w:rPr>
          <w:rFonts w:ascii="Times New Roman" w:hAnsi="Times New Roman" w:cs="Times New Roman"/>
          <w:sz w:val="20"/>
        </w:rPr>
        <w:tab/>
        <w:t xml:space="preserve">Stonebraker, M., Abadi, D. J., Batkin, A., Chen, X., Cherniack, M., Ferreira, M., Lau, E., Lin, A., Madden, S., O'Neil, E., O'Neil, P., Rasin, A., Tran, N., Zdonik, S. (2005). "C-Store: A Column-oriented DBMS." </w:t>
      </w:r>
      <w:r w:rsidRPr="00426FB4">
        <w:rPr>
          <w:rFonts w:ascii="Times New Roman" w:hAnsi="Times New Roman" w:cs="Times New Roman"/>
          <w:i/>
          <w:sz w:val="20"/>
        </w:rPr>
        <w:t>Proceedings of the 31st International Conference on Very Large Data Bases (VLDB)</w:t>
      </w:r>
      <w:r w:rsidRPr="00426FB4">
        <w:rPr>
          <w:rFonts w:ascii="Times New Roman" w:hAnsi="Times New Roman" w:cs="Times New Roman"/>
          <w:sz w:val="20"/>
        </w:rPr>
        <w:t>, 553</w:t>
      </w:r>
      <w:r w:rsidR="00C6170B" w:rsidRPr="00426FB4">
        <w:rPr>
          <w:rFonts w:ascii="Times New Roman" w:hAnsi="Times New Roman" w:cs="Times New Roman"/>
          <w:sz w:val="20"/>
        </w:rPr>
        <w:t>-</w:t>
      </w:r>
      <w:r w:rsidRPr="00426FB4">
        <w:rPr>
          <w:rFonts w:ascii="Times New Roman" w:hAnsi="Times New Roman" w:cs="Times New Roman"/>
          <w:sz w:val="20"/>
        </w:rPr>
        <w:t>564.</w:t>
      </w:r>
    </w:p>
    <w:p w14:paraId="1DC92FD0" w14:textId="3EFDED64"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lastRenderedPageBreak/>
        <w:t>[25]</w:t>
      </w:r>
      <w:r w:rsidRPr="00426FB4">
        <w:rPr>
          <w:rFonts w:ascii="Times New Roman" w:hAnsi="Times New Roman" w:cs="Times New Roman"/>
          <w:sz w:val="20"/>
        </w:rPr>
        <w:tab/>
        <w:t xml:space="preserve">Abadi, D. J., Madden, S. R., Hachem, N. (2008). "Column-Stores vs. Row-Stores: How Different Are They Really?"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967</w:t>
      </w:r>
      <w:r w:rsidR="00C6170B" w:rsidRPr="00426FB4">
        <w:rPr>
          <w:rFonts w:ascii="Times New Roman" w:hAnsi="Times New Roman" w:cs="Times New Roman"/>
          <w:sz w:val="20"/>
        </w:rPr>
        <w:t>-</w:t>
      </w:r>
      <w:r w:rsidRPr="00426FB4">
        <w:rPr>
          <w:rFonts w:ascii="Times New Roman" w:hAnsi="Times New Roman" w:cs="Times New Roman"/>
          <w:sz w:val="20"/>
        </w:rPr>
        <w:t>980.</w:t>
      </w:r>
    </w:p>
    <w:p w14:paraId="4A3C0033" w14:textId="53BF93A6"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[26]</w:t>
      </w:r>
      <w:r w:rsidRPr="00426FB4">
        <w:rPr>
          <w:rFonts w:ascii="Times New Roman" w:hAnsi="Times New Roman" w:cs="Times New Roman"/>
          <w:sz w:val="20"/>
        </w:rPr>
        <w:tab/>
        <w:t xml:space="preserve">PostgreSQL Global Development Group (2025). </w:t>
      </w:r>
      <w:r w:rsidRPr="00426FB4">
        <w:rPr>
          <w:rFonts w:ascii="Times New Roman" w:hAnsi="Times New Roman" w:cs="Times New Roman"/>
          <w:i/>
          <w:sz w:val="20"/>
        </w:rPr>
        <w:t xml:space="preserve">PostgreSQL 18 Documentation </w:t>
      </w:r>
      <w:r w:rsidR="00C6170B" w:rsidRPr="00426FB4">
        <w:rPr>
          <w:rFonts w:ascii="Times New Roman" w:hAnsi="Times New Roman" w:cs="Times New Roman"/>
          <w:i/>
          <w:sz w:val="20"/>
        </w:rPr>
        <w:t>-</w:t>
      </w:r>
      <w:r w:rsidRPr="00426FB4">
        <w:rPr>
          <w:rFonts w:ascii="Times New Roman" w:hAnsi="Times New Roman" w:cs="Times New Roman"/>
          <w:i/>
          <w:sz w:val="20"/>
        </w:rPr>
        <w:t xml:space="preserve"> Performance Tips: Using EXPLAIN</w:t>
      </w:r>
      <w:r w:rsidRPr="00426FB4">
        <w:rPr>
          <w:rFonts w:ascii="Times New Roman" w:hAnsi="Times New Roman" w:cs="Times New Roman"/>
          <w:sz w:val="20"/>
        </w:rPr>
        <w:t>. https://www.postgresql.org/docs/18/using-explain.html (pristupljeno 30. 9. 2026)</w:t>
      </w:r>
    </w:p>
    <w:p w14:paraId="7AE082DC" w14:textId="71796169"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[27]</w:t>
      </w:r>
      <w:r w:rsidRPr="00426FB4">
        <w:rPr>
          <w:rFonts w:ascii="Times New Roman" w:hAnsi="Times New Roman" w:cs="Times New Roman"/>
          <w:sz w:val="20"/>
        </w:rPr>
        <w:tab/>
        <w:t xml:space="preserve">Gray, J., Sundaresan, P., Englert, S., Baclawski, K., Weinberger, P. J. (1994). "Quickly Generating Billion-Record Synthetic Databases."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243</w:t>
      </w:r>
      <w:r w:rsidR="00C6170B" w:rsidRPr="00426FB4">
        <w:rPr>
          <w:rFonts w:ascii="Times New Roman" w:hAnsi="Times New Roman" w:cs="Times New Roman"/>
          <w:sz w:val="20"/>
        </w:rPr>
        <w:t>-</w:t>
      </w:r>
      <w:r w:rsidRPr="00426FB4">
        <w:rPr>
          <w:rFonts w:ascii="Times New Roman" w:hAnsi="Times New Roman" w:cs="Times New Roman"/>
          <w:sz w:val="20"/>
        </w:rPr>
        <w:t>252.</w:t>
      </w:r>
    </w:p>
    <w:p w14:paraId="12092610" w14:textId="49547FFF"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[28]</w:t>
      </w:r>
      <w:r w:rsidRPr="00426FB4">
        <w:rPr>
          <w:rFonts w:ascii="Times New Roman" w:hAnsi="Times New Roman" w:cs="Times New Roman"/>
          <w:sz w:val="20"/>
        </w:rPr>
        <w:tab/>
        <w:t xml:space="preserve">Özcan, F., Tian, Y., Tözün, P. (2017). "Hybrid Transactional/Analytical Processing: A Survey."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1771</w:t>
      </w:r>
      <w:r w:rsidR="00C6170B" w:rsidRPr="00426FB4">
        <w:rPr>
          <w:rFonts w:ascii="Times New Roman" w:hAnsi="Times New Roman" w:cs="Times New Roman"/>
          <w:sz w:val="20"/>
        </w:rPr>
        <w:t>-</w:t>
      </w:r>
      <w:r w:rsidRPr="00426FB4">
        <w:rPr>
          <w:rFonts w:ascii="Times New Roman" w:hAnsi="Times New Roman" w:cs="Times New Roman"/>
          <w:sz w:val="20"/>
        </w:rPr>
        <w:t>1775.</w:t>
      </w:r>
    </w:p>
    <w:p w14:paraId="0405FC46" w14:textId="4826757B"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[29]</w:t>
      </w:r>
      <w:r w:rsidRPr="00426FB4">
        <w:rPr>
          <w:rFonts w:ascii="Times New Roman" w:hAnsi="Times New Roman" w:cs="Times New Roman"/>
          <w:sz w:val="20"/>
        </w:rPr>
        <w:tab/>
        <w:t xml:space="preserve">Psaroudakis, I., Wolf, F., May, N., Neumann, T., Böhm, A., Ailamaki, A., Sattler, K.-U. (2015). "Scaling Up Mixed Workloads: A Battle of Data Freshness, Flexibility, and Scheduling." </w:t>
      </w:r>
      <w:r w:rsidRPr="00426FB4">
        <w:rPr>
          <w:rFonts w:ascii="Times New Roman" w:hAnsi="Times New Roman" w:cs="Times New Roman"/>
          <w:i/>
          <w:sz w:val="20"/>
        </w:rPr>
        <w:t>Performance Characterization and Benchmarking (TPCTC 2014)</w:t>
      </w:r>
      <w:r w:rsidRPr="00426FB4">
        <w:rPr>
          <w:rFonts w:ascii="Times New Roman" w:hAnsi="Times New Roman" w:cs="Times New Roman"/>
          <w:sz w:val="20"/>
        </w:rPr>
        <w:t>, LNCS 8904, Springer, 97</w:t>
      </w:r>
      <w:r w:rsidR="00C6170B" w:rsidRPr="00426FB4">
        <w:rPr>
          <w:rFonts w:ascii="Times New Roman" w:hAnsi="Times New Roman" w:cs="Times New Roman"/>
          <w:sz w:val="20"/>
        </w:rPr>
        <w:t>-</w:t>
      </w:r>
      <w:r w:rsidRPr="00426FB4">
        <w:rPr>
          <w:rFonts w:ascii="Times New Roman" w:hAnsi="Times New Roman" w:cs="Times New Roman"/>
          <w:sz w:val="20"/>
        </w:rPr>
        <w:t>112.</w:t>
      </w:r>
    </w:p>
    <w:p w14:paraId="74ABAF57" w14:textId="72366F07"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[30]</w:t>
      </w:r>
      <w:r w:rsidRPr="00426FB4">
        <w:rPr>
          <w:rFonts w:ascii="Times New Roman" w:hAnsi="Times New Roman" w:cs="Times New Roman"/>
          <w:sz w:val="20"/>
        </w:rPr>
        <w:tab/>
        <w:t xml:space="preserve">Kemper, A., Neumann, T. (2011). "HyPer: A Hybrid OLTP&amp;OLAP Main Memory Database System Based on Virtual Memory Snapshots." </w:t>
      </w:r>
      <w:r w:rsidRPr="00426FB4">
        <w:rPr>
          <w:rFonts w:ascii="Times New Roman" w:hAnsi="Times New Roman" w:cs="Times New Roman"/>
          <w:i/>
          <w:sz w:val="20"/>
        </w:rPr>
        <w:t>Proceedings of the 27th International Conference on Data Engineering (ICDE)</w:t>
      </w:r>
      <w:r w:rsidRPr="00426FB4">
        <w:rPr>
          <w:rFonts w:ascii="Times New Roman" w:hAnsi="Times New Roman" w:cs="Times New Roman"/>
          <w:sz w:val="20"/>
        </w:rPr>
        <w:t>, 195</w:t>
      </w:r>
      <w:r w:rsidR="00C6170B" w:rsidRPr="00426FB4">
        <w:rPr>
          <w:rFonts w:ascii="Times New Roman" w:hAnsi="Times New Roman" w:cs="Times New Roman"/>
          <w:sz w:val="20"/>
        </w:rPr>
        <w:t>-</w:t>
      </w:r>
      <w:r w:rsidRPr="00426FB4">
        <w:rPr>
          <w:rFonts w:ascii="Times New Roman" w:hAnsi="Times New Roman" w:cs="Times New Roman"/>
          <w:sz w:val="20"/>
        </w:rPr>
        <w:t>206.</w:t>
      </w:r>
    </w:p>
    <w:p w14:paraId="7972995C" w14:textId="2FA577A0"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[31]</w:t>
      </w:r>
      <w:r w:rsidRPr="00426FB4">
        <w:rPr>
          <w:rFonts w:ascii="Times New Roman" w:hAnsi="Times New Roman" w:cs="Times New Roman"/>
          <w:sz w:val="20"/>
        </w:rPr>
        <w:tab/>
        <w:t xml:space="preserve">Plattner, H. (2009). "A Common Database Approach for OLTP and OLAP Using an In-Memory Column Database." </w:t>
      </w:r>
      <w:r w:rsidRPr="00426FB4">
        <w:rPr>
          <w:rFonts w:ascii="Times New Roman" w:hAnsi="Times New Roman" w:cs="Times New Roman"/>
          <w:i/>
          <w:sz w:val="20"/>
        </w:rPr>
        <w:t>Proceedings of the ACM SIGMOD International Conference on Management of Data</w:t>
      </w:r>
      <w:r w:rsidRPr="00426FB4">
        <w:rPr>
          <w:rFonts w:ascii="Times New Roman" w:hAnsi="Times New Roman" w:cs="Times New Roman"/>
          <w:sz w:val="20"/>
        </w:rPr>
        <w:t>, 1</w:t>
      </w:r>
      <w:r w:rsidR="00C6170B" w:rsidRPr="00426FB4">
        <w:rPr>
          <w:rFonts w:ascii="Times New Roman" w:hAnsi="Times New Roman" w:cs="Times New Roman"/>
          <w:sz w:val="20"/>
        </w:rPr>
        <w:t>-</w:t>
      </w:r>
      <w:r w:rsidRPr="00426FB4">
        <w:rPr>
          <w:rFonts w:ascii="Times New Roman" w:hAnsi="Times New Roman" w:cs="Times New Roman"/>
          <w:sz w:val="20"/>
        </w:rPr>
        <w:t>2.</w:t>
      </w:r>
    </w:p>
    <w:p w14:paraId="3C7248E5" w14:textId="46F52A92" w:rsidR="0052197B" w:rsidRPr="00426FB4" w:rsidRDefault="00000000">
      <w:pPr>
        <w:tabs>
          <w:tab w:val="left" w:pos="510"/>
        </w:tabs>
        <w:spacing w:after="60"/>
        <w:ind w:left="510" w:hanging="510"/>
        <w:rPr>
          <w:rFonts w:ascii="Times New Roman" w:hAnsi="Times New Roman" w:cs="Times New Roman"/>
        </w:rPr>
      </w:pPr>
      <w:r w:rsidRPr="00426FB4">
        <w:rPr>
          <w:rFonts w:ascii="Times New Roman" w:hAnsi="Times New Roman" w:cs="Times New Roman"/>
          <w:sz w:val="20"/>
        </w:rPr>
        <w:t>[32]</w:t>
      </w:r>
      <w:r w:rsidRPr="00426FB4">
        <w:rPr>
          <w:rFonts w:ascii="Times New Roman" w:hAnsi="Times New Roman" w:cs="Times New Roman"/>
          <w:sz w:val="20"/>
        </w:rPr>
        <w:tab/>
        <w:t xml:space="preserve">Cole, R., Funke, F., Giakoumakis, L., Guy, W., Kemper, A., Krompass, S., Kuno, H., Nambiar, R., Neumann, T., Poess, M., Sattler, K.-U., Seibold, M., Simon, E., Waas, F. (2011). "The Mixed Workload CH-benCHmark." </w:t>
      </w:r>
      <w:r w:rsidRPr="00426FB4">
        <w:rPr>
          <w:rFonts w:ascii="Times New Roman" w:hAnsi="Times New Roman" w:cs="Times New Roman"/>
          <w:i/>
          <w:sz w:val="20"/>
        </w:rPr>
        <w:t>Proceedings of the Fourth International Workshop on Testing Database Systems (DBTest)</w:t>
      </w:r>
      <w:r w:rsidRPr="00426FB4">
        <w:rPr>
          <w:rFonts w:ascii="Times New Roman" w:hAnsi="Times New Roman" w:cs="Times New Roman"/>
          <w:sz w:val="20"/>
        </w:rPr>
        <w:t>, ACM, 8:1</w:t>
      </w:r>
      <w:r w:rsidR="00C6170B" w:rsidRPr="00426FB4">
        <w:rPr>
          <w:rFonts w:ascii="Times New Roman" w:hAnsi="Times New Roman" w:cs="Times New Roman"/>
          <w:sz w:val="20"/>
        </w:rPr>
        <w:t>-</w:t>
      </w:r>
      <w:r w:rsidRPr="00426FB4">
        <w:rPr>
          <w:rFonts w:ascii="Times New Roman" w:hAnsi="Times New Roman" w:cs="Times New Roman"/>
          <w:sz w:val="20"/>
        </w:rPr>
        <w:t>8:6.</w:t>
      </w:r>
    </w:p>
    <w:sectPr w:rsidR="0052197B" w:rsidRPr="00426FB4" w:rsidSect="00034616">
      <w:footerReference w:type="default" r:id="rId16"/>
      <w:pgSz w:w="11906" w:h="16838"/>
      <w:pgMar w:top="1134" w:right="1134"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511FC" w14:textId="77777777" w:rsidR="009E1941" w:rsidRDefault="009E1941">
      <w:pPr>
        <w:spacing w:after="0" w:line="240" w:lineRule="auto"/>
      </w:pPr>
      <w:r>
        <w:separator/>
      </w:r>
    </w:p>
  </w:endnote>
  <w:endnote w:type="continuationSeparator" w:id="0">
    <w:p w14:paraId="6217CD75" w14:textId="77777777" w:rsidR="009E1941" w:rsidRDefault="009E1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1BEE5" w14:textId="77777777" w:rsidR="0052197B" w:rsidRDefault="00000000">
    <w:pPr>
      <w:pStyle w:val="Footer"/>
      <w:jc w:val="center"/>
    </w:pPr>
    <w:r>
      <w:rPr>
        <w:sz w:val="18"/>
      </w:rPr>
      <w:fldChar w:fldCharType="begin"/>
    </w:r>
    <w:r>
      <w:rPr>
        <w:sz w:val="18"/>
      </w:rPr>
      <w:instrText>PAGE</w:instrText>
    </w:r>
    <w:r>
      <w:rPr>
        <w:sz w:val="18"/>
      </w:rPr>
      <w:fldChar w:fldCharType="separate"/>
    </w:r>
    <w:r w:rsidR="00123EA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DC080" w14:textId="77777777" w:rsidR="009E1941" w:rsidRDefault="009E1941">
      <w:pPr>
        <w:spacing w:after="0" w:line="240" w:lineRule="auto"/>
      </w:pPr>
      <w:r>
        <w:separator/>
      </w:r>
    </w:p>
  </w:footnote>
  <w:footnote w:type="continuationSeparator" w:id="0">
    <w:p w14:paraId="70C15EF3" w14:textId="77777777" w:rsidR="009E1941" w:rsidRDefault="009E19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800275">
    <w:abstractNumId w:val="8"/>
  </w:num>
  <w:num w:numId="2" w16cid:durableId="1154494619">
    <w:abstractNumId w:val="6"/>
  </w:num>
  <w:num w:numId="3" w16cid:durableId="1072777877">
    <w:abstractNumId w:val="5"/>
  </w:num>
  <w:num w:numId="4" w16cid:durableId="1134057465">
    <w:abstractNumId w:val="4"/>
  </w:num>
  <w:num w:numId="5" w16cid:durableId="113868737">
    <w:abstractNumId w:val="7"/>
  </w:num>
  <w:num w:numId="6" w16cid:durableId="1200052466">
    <w:abstractNumId w:val="3"/>
  </w:num>
  <w:num w:numId="7" w16cid:durableId="578295063">
    <w:abstractNumId w:val="2"/>
  </w:num>
  <w:num w:numId="8" w16cid:durableId="736637262">
    <w:abstractNumId w:val="1"/>
  </w:num>
  <w:num w:numId="9" w16cid:durableId="1341472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9F6"/>
    <w:rsid w:val="00123EAA"/>
    <w:rsid w:val="0015074B"/>
    <w:rsid w:val="00201CD9"/>
    <w:rsid w:val="002956E9"/>
    <w:rsid w:val="0029639D"/>
    <w:rsid w:val="00326F90"/>
    <w:rsid w:val="00372664"/>
    <w:rsid w:val="003A2F8B"/>
    <w:rsid w:val="003B23A4"/>
    <w:rsid w:val="00426FB4"/>
    <w:rsid w:val="0052197B"/>
    <w:rsid w:val="0057520F"/>
    <w:rsid w:val="009E1941"/>
    <w:rsid w:val="009F465F"/>
    <w:rsid w:val="00AA1D8D"/>
    <w:rsid w:val="00B47730"/>
    <w:rsid w:val="00C0173F"/>
    <w:rsid w:val="00C57CA7"/>
    <w:rsid w:val="00C6170B"/>
    <w:rsid w:val="00CB0664"/>
    <w:rsid w:val="00D50F24"/>
    <w:rsid w:val="00EE602A"/>
    <w:rsid w:val="00FC693F"/>
    <w:rsid w:val="00FF2E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8F40C9"/>
  <w14:defaultImageDpi w14:val="300"/>
  <w15:docId w15:val="{B9254DA1-4BFE-4BEC-AE26-8DE6696B7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4"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
    <w:name w:val="Kod"/>
    <w:basedOn w:val="Normal"/>
    <w:pPr>
      <w:shd w:val="clear" w:color="auto" w:fill="F4F6F8"/>
      <w:spacing w:after="0" w:line="152" w:lineRule="exact"/>
      <w:ind w:left="510" w:hanging="510"/>
    </w:pPr>
    <w:rPr>
      <w:rFonts w:ascii="Consolas" w:hAnsi="Consolas" w:cs="Consolas"/>
      <w:sz w:val="13"/>
    </w:rPr>
  </w:style>
  <w:style w:type="paragraph" w:customStyle="1" w:styleId="Izlaz">
    <w:name w:val="Izlaz"/>
    <w:basedOn w:val="Kod"/>
    <w:pPr>
      <w:shd w:val="clear" w:color="auto" w:fill="EEF3E8"/>
      <w:ind w:left="113" w:firstLine="0"/>
    </w:pPr>
  </w:style>
  <w:style w:type="paragraph" w:customStyle="1" w:styleId="Natpis">
    <w:name w:val="Natpis"/>
    <w:basedOn w:val="Normal"/>
    <w:pPr>
      <w:spacing w:before="80" w:after="120"/>
    </w:pPr>
    <w:rPr>
      <w:i/>
      <w:color w:val="404040"/>
      <w:sz w:val="19"/>
    </w:rPr>
  </w:style>
  <w:style w:type="paragraph" w:styleId="TOC1">
    <w:name w:val="toc 1"/>
    <w:basedOn w:val="Normal"/>
    <w:next w:val="Normal"/>
    <w:autoRedefine/>
    <w:uiPriority w:val="39"/>
    <w:unhideWhenUsed/>
    <w:rsid w:val="00123EAA"/>
    <w:pPr>
      <w:spacing w:after="100"/>
    </w:pPr>
  </w:style>
  <w:style w:type="paragraph" w:styleId="TOC2">
    <w:name w:val="toc 2"/>
    <w:basedOn w:val="Normal"/>
    <w:next w:val="Normal"/>
    <w:autoRedefine/>
    <w:uiPriority w:val="39"/>
    <w:unhideWhenUsed/>
    <w:rsid w:val="00123EAA"/>
    <w:pPr>
      <w:spacing w:after="100"/>
      <w:ind w:left="220"/>
    </w:pPr>
  </w:style>
  <w:style w:type="character" w:styleId="Hyperlink">
    <w:name w:val="Hyperlink"/>
    <w:basedOn w:val="DefaultParagraphFont"/>
    <w:uiPriority w:val="99"/>
    <w:unhideWhenUsed/>
    <w:rsid w:val="00123E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38</Pages>
  <Words>20587</Words>
  <Characters>117350</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Katarina Milojković</cp:lastModifiedBy>
  <cp:revision>8</cp:revision>
  <dcterms:created xsi:type="dcterms:W3CDTF">2013-12-23T23:15:00Z</dcterms:created>
  <dcterms:modified xsi:type="dcterms:W3CDTF">2026-09-30T14:41:00Z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4bda052330642147e71b9933bbe97a99d458cfd4b308bdeed7a4ffc97b3e7c4e</vt:lpwstr>
  </property>
</Properties>
</file>