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8"/>
          <w:szCs w:val="28"/>
          <w:lang w:eastAsia="en-US"/>
        </w:rPr>
        <w:id w:val="-1031647157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 w:rsidTr="00034E76">
            <w:trPr>
              <w:trHeight w:val="30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8"/>
                  <w:szCs w:val="28"/>
                  <w:lang w:eastAsia="en-US"/>
                </w:rPr>
                <w:alias w:val="Организация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EastAsia"/>
                  <w:bCs/>
                  <w:caps w:val="0"/>
                  <w:color w:val="000000"/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A55447" w:rsidRPr="00EA7F12" w:rsidRDefault="00A55447" w:rsidP="00A55447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8"/>
                        <w:szCs w:val="28"/>
                      </w:rPr>
                    </w:pPr>
                    <w:r w:rsidRPr="00EA7F12">
                      <w:rPr>
                        <w:rFonts w:ascii="Times New Roman" w:hAnsi="Times New Roman" w:cs="Times New Roman"/>
                        <w:bCs/>
                        <w:color w:val="000000"/>
                        <w:sz w:val="28"/>
                        <w:szCs w:val="28"/>
                      </w:rPr>
                      <w:t xml:space="preserve">«Санкт-Петербургский государственный электротехнический университет </w:t>
                    </w:r>
                  </w:p>
                </w:tc>
              </w:sdtContent>
            </w:sdt>
          </w:tr>
          <w:tr w:rsidR="00034E76" w:rsidRPr="00EA7F12" w:rsidTr="00034E76">
            <w:trPr>
              <w:trHeight w:val="336"/>
              <w:jc w:val="center"/>
            </w:trPr>
            <w:tc>
              <w:tcPr>
                <w:tcW w:w="5000" w:type="pct"/>
              </w:tcPr>
              <w:p w:rsidR="00034E76" w:rsidRPr="00EA7F12" w:rsidRDefault="00034E76" w:rsidP="00A55447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«ЛЭТИ» им. 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В.И.Ульянов</w:t>
                </w:r>
                <w:proofErr w:type="gram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а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gram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Ленина)»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</w:t>
                </w:r>
              </w:p>
            </w:tc>
          </w:tr>
          <w:tr w:rsidR="00034E76" w:rsidRPr="00EA7F12" w:rsidTr="00034E76">
            <w:trPr>
              <w:trHeight w:val="2328"/>
              <w:jc w:val="center"/>
            </w:trPr>
            <w:tc>
              <w:tcPr>
                <w:tcW w:w="5000" w:type="pct"/>
              </w:tcPr>
              <w:p w:rsidR="00034E76" w:rsidRPr="00EA7F12" w:rsidRDefault="00034E76" w:rsidP="00034E76">
                <w:pPr>
                  <w:pStyle w:val="a6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  <w:szCs w:val="28"/>
                  </w:rPr>
                </w:pP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(</w:t>
                </w:r>
                <w:proofErr w:type="spellStart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СПбГЭТУ</w:t>
                </w:r>
                <w:proofErr w:type="spellEnd"/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«ЛЭТИ») </w:t>
                </w:r>
                <w:r w:rsidRPr="00034E76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                                                          </w:t>
                </w:r>
                <w:r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 xml:space="preserve">             </w:t>
                </w:r>
                <w:r w:rsidRPr="00EA7F12">
                  <w:rPr>
                    <w:rFonts w:ascii="Times New Roman" w:hAnsi="Times New Roman" w:cs="Times New Roman"/>
                    <w:bCs/>
                    <w:color w:val="000000"/>
                    <w:sz w:val="28"/>
                    <w:szCs w:val="28"/>
                  </w:rPr>
                  <w:t>Кафедра вычислительной техники</w:t>
                </w:r>
              </w:p>
            </w:tc>
          </w:tr>
          <w:tr w:rsidR="00A55447" w:rsidRPr="00EA7F12" w:rsidTr="00034E76">
            <w:trPr>
              <w:trHeight w:val="720"/>
              <w:jc w:val="center"/>
            </w:trPr>
            <w:tc>
              <w:tcPr>
                <w:tcW w:w="5000" w:type="pct"/>
                <w:vAlign w:val="center"/>
              </w:tcPr>
              <w:p w:rsidR="00A55447" w:rsidRPr="00F86508" w:rsidRDefault="00A55447" w:rsidP="0078180D">
                <w:pPr>
                  <w:pStyle w:val="a6"/>
                  <w:rPr>
                    <w:rFonts w:ascii="Times New Roman" w:eastAsiaTheme="majorEastAsia" w:hAnsi="Times New Roman" w:cs="Times New Roman"/>
                    <w:b/>
                    <w:sz w:val="28"/>
                    <w:szCs w:val="28"/>
                  </w:rPr>
                </w:pPr>
              </w:p>
            </w:tc>
          </w:tr>
          <w:tr w:rsidR="00034E76" w:rsidRPr="00EA7F12" w:rsidTr="00034E76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78180D" w:rsidRPr="005251B7" w:rsidRDefault="00F10502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2"/>
                      <w:szCs w:val="28"/>
                    </w:rPr>
                    <w:alias w:val="Название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78180D"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z w:val="32"/>
                        <w:szCs w:val="28"/>
                      </w:rPr>
                      <w:t>Отчет</w:t>
                    </w:r>
                  </w:sdtContent>
                </w:sdt>
                <w:r w:rsidR="0078180D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</w:p>
              <w:p w:rsidR="005251B7" w:rsidRPr="00D575FF" w:rsidRDefault="008B773F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по лабораторным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работ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ам</w:t>
                </w:r>
                <w:r w:rsidR="00FD1250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№</w:t>
                </w:r>
                <w:r w:rsidR="008405D9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</w:t>
                </w:r>
                <w:r w:rsidR="00D575FF" w:rsidRPr="00D575FF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10</w:t>
                </w:r>
              </w:p>
              <w:p w:rsidR="00F86508" w:rsidRPr="005251B7" w:rsidRDefault="00034E76" w:rsidP="00034E76">
                <w:pPr>
                  <w:pStyle w:val="a6"/>
                  <w:ind w:left="-142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 xml:space="preserve"> по дисциплине</w:t>
                </w:r>
              </w:p>
              <w:p w:rsidR="00034E76" w:rsidRPr="00034E76" w:rsidRDefault="005251B7" w:rsidP="005251B7">
                <w:pPr>
                  <w:pStyle w:val="5"/>
                  <w:shd w:val="clear" w:color="auto" w:fill="FFFFFF"/>
                  <w:spacing w:before="0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«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О</w:t>
                </w:r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рганизация процес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 xml:space="preserve">сов и программирование в среде </w:t>
                </w:r>
                <w:r w:rsid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val="en-US" w:eastAsia="ru-RU"/>
                  </w:rPr>
                  <w:t>L</w:t>
                </w:r>
                <w:proofErr w:type="spellStart"/>
                <w:r w:rsidR="00882BCE" w:rsidRPr="00882BCE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  <w:lang w:eastAsia="ru-RU"/>
                  </w:rPr>
                  <w:t>inux</w:t>
                </w:r>
                <w:proofErr w:type="spellEnd"/>
                <w:r w:rsidR="00034E76" w:rsidRPr="00034E76">
                  <w:rPr>
                    <w:rFonts w:ascii="Times New Roman" w:eastAsia="Times New Roman" w:hAnsi="Times New Roman" w:cs="Times New Roman"/>
                    <w:b/>
                    <w:bCs/>
                    <w:color w:val="000000"/>
                    <w:sz w:val="32"/>
                    <w:szCs w:val="28"/>
                  </w:rPr>
                  <w:t>»</w:t>
                </w:r>
              </w:p>
            </w:tc>
          </w:tr>
          <w:tr w:rsidR="00A55447" w:rsidRPr="00EA7F12">
            <w:trPr>
              <w:trHeight w:val="720"/>
              <w:jc w:val="center"/>
            </w:trPr>
            <w:sdt>
              <w:sdtPr>
                <w:rPr>
                  <w:rFonts w:eastAsiaTheme="minorHAnsi"/>
                  <w:lang w:eastAsia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A55447" w:rsidRPr="00EA7F12" w:rsidRDefault="00575903" w:rsidP="00575903">
                    <w:pPr>
                      <w:pStyle w:val="a6"/>
                      <w:jc w:val="center"/>
                      <w:rPr>
                        <w:rFonts w:ascii="Times New Roman" w:eastAsiaTheme="majorEastAsia" w:hAnsi="Times New Roman" w:cs="Times New Roman"/>
                        <w:sz w:val="28"/>
                        <w:szCs w:val="28"/>
                      </w:rPr>
                    </w:pPr>
                    <w:r w:rsidRPr="00575903">
                      <w:rPr>
                        <w:rFonts w:eastAsiaTheme="minorHAnsi"/>
                        <w:lang w:eastAsia="en-US"/>
                      </w:rPr>
                      <w:t>Тема: «</w:t>
                    </w:r>
                    <w:proofErr w:type="gramStart"/>
                    <w:r>
                      <w:rPr>
                        <w:rFonts w:eastAsiaTheme="minorHAnsi"/>
                        <w:lang w:val="en-US" w:eastAsia="en-US"/>
                      </w:rPr>
                      <w:t>C</w:t>
                    </w:r>
                    <w:proofErr w:type="spellStart"/>
                    <w:proofErr w:type="gramEnd"/>
                    <w:r w:rsidRPr="00575903">
                      <w:rPr>
                        <w:rFonts w:eastAsiaTheme="minorHAnsi"/>
                        <w:lang w:eastAsia="en-US"/>
                      </w:rPr>
                      <w:t>инхронизация</w:t>
                    </w:r>
                    <w:proofErr w:type="spellEnd"/>
                    <w:r w:rsidRPr="00575903">
                      <w:rPr>
                        <w:rFonts w:eastAsiaTheme="minorHAnsi"/>
                        <w:lang w:eastAsia="en-US"/>
                      </w:rPr>
                      <w:t xml:space="preserve"> процессов с помощью семафоров</w:t>
                    </w:r>
                    <w:r w:rsidRPr="00575903">
                      <w:rPr>
                        <w:rFonts w:eastAsiaTheme="minorHAnsi"/>
                        <w:lang w:eastAsia="en-US"/>
                      </w:rPr>
                      <w:t xml:space="preserve">»    </w:t>
                    </w:r>
                  </w:p>
                </w:tc>
              </w:sdtContent>
            </w:sdt>
          </w:tr>
          <w:tr w:rsidR="00A55447" w:rsidRPr="00EA7F1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5447" w:rsidRPr="00EA7F12" w:rsidRDefault="00A55447">
                <w:pPr>
                  <w:pStyle w:val="a6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A55447" w:rsidRPr="00EA7F12" w:rsidRDefault="00A55447">
          <w:pPr>
            <w:rPr>
              <w:rFonts w:ascii="Times New Roman" w:hAnsi="Times New Roman" w:cs="Times New Roman"/>
              <w:sz w:val="28"/>
              <w:szCs w:val="28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A55447" w:rsidRPr="00EA7F12">
            <w:tc>
              <w:tcPr>
                <w:tcW w:w="5000" w:type="pct"/>
              </w:tcPr>
              <w:p w:rsidR="00A55447" w:rsidRPr="00EA7F12" w:rsidRDefault="00A55447" w:rsidP="001E297B">
                <w:pPr>
                  <w:pStyle w:val="a6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</w:tc>
          </w:tr>
        </w:tbl>
        <w:p w:rsidR="001E297B" w:rsidRPr="00EA0960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bookmarkStart w:id="0" w:name="_GoBack"/>
          <w:bookmarkEnd w:id="0"/>
        </w:p>
        <w:tbl>
          <w:tblPr>
            <w:tblpPr w:leftFromText="180" w:rightFromText="180" w:vertAnchor="text" w:horzAnchor="margin" w:tblpY="3386"/>
            <w:tblW w:w="9355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677"/>
            <w:gridCol w:w="4678"/>
          </w:tblGrid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Студент гр. </w:t>
                </w: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  <w:u w:val="single"/>
                  </w:rPr>
                  <w:t>9307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034E76" w:rsidP="00034E76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</w:t>
                </w:r>
                <w:r w:rsidR="001E297B"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_Брызгалова 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Е.</w:t>
                </w:r>
                <w:r w:rsidR="00882BCE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 xml:space="preserve"> </w:t>
                </w:r>
                <w:r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А.</w:t>
                </w: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5251B7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</w:p>
            </w:tc>
          </w:tr>
          <w:tr w:rsidR="001E297B" w:rsidRPr="00EA7F12" w:rsidTr="00407985">
            <w:tc>
              <w:tcPr>
                <w:tcW w:w="4677" w:type="dxa"/>
                <w:shd w:val="clear" w:color="auto" w:fill="auto"/>
              </w:tcPr>
              <w:p w:rsidR="001E297B" w:rsidRPr="00EA7F12" w:rsidRDefault="001E297B" w:rsidP="001E297B">
                <w:pPr>
                  <w:suppressLineNumbers/>
                  <w:spacing w:after="120" w:line="240" w:lineRule="auto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4678" w:type="dxa"/>
                <w:shd w:val="clear" w:color="auto" w:fill="auto"/>
              </w:tcPr>
              <w:p w:rsidR="001E297B" w:rsidRPr="00EA7F12" w:rsidRDefault="001E297B" w:rsidP="00882BCE">
                <w:pPr>
                  <w:suppressLineNumbers/>
                  <w:spacing w:after="120" w:line="240" w:lineRule="auto"/>
                  <w:jc w:val="right"/>
                  <w:rPr>
                    <w:rFonts w:ascii="Times New Roman" w:eastAsia="Calibri" w:hAnsi="Times New Roman" w:cs="Times New Roman"/>
                    <w:sz w:val="28"/>
                    <w:szCs w:val="28"/>
                  </w:rPr>
                </w:pPr>
                <w:r w:rsidRPr="00EA7F12">
                  <w:rPr>
                    <w:rFonts w:ascii="Times New Roman" w:eastAsia="Calibri" w:hAnsi="Times New Roman" w:cs="Times New Roman"/>
                    <w:sz w:val="28"/>
                    <w:szCs w:val="28"/>
                  </w:rPr>
                  <w:t>______________</w:t>
                </w:r>
                <w:r w:rsidRPr="00EA7F12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</w:t>
                </w:r>
                <w:r w:rsidR="00882BCE">
                  <w:rPr>
                    <w:rFonts w:ascii="Times New Roman" w:hAnsi="Times New Roman" w:cs="Times New Roman"/>
                    <w:color w:val="000000"/>
                    <w:sz w:val="28"/>
                    <w:szCs w:val="28"/>
                  </w:rPr>
                  <w:t>Разумовский Г. В.</w:t>
                </w:r>
              </w:p>
            </w:tc>
          </w:tr>
        </w:tbl>
        <w:p w:rsidR="00A55447" w:rsidRPr="00EA7F12" w:rsidRDefault="00882BC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55447" w:rsidRPr="00EA7F12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91674248"/>
        <w:docPartObj>
          <w:docPartGallery w:val="Table of Contents"/>
          <w:docPartUnique/>
        </w:docPartObj>
      </w:sdtPr>
      <w:sdtEndPr/>
      <w:sdtContent>
        <w:p w:rsidR="001E297B" w:rsidRPr="008B773F" w:rsidRDefault="001E297B">
          <w:pPr>
            <w:pStyle w:val="ac"/>
            <w:rPr>
              <w:rFonts w:ascii="Times New Roman" w:hAnsi="Times New Roman" w:cs="Times New Roman"/>
              <w:sz w:val="32"/>
            </w:rPr>
          </w:pPr>
          <w:r w:rsidRPr="008B773F">
            <w:rPr>
              <w:rFonts w:ascii="Times New Roman" w:hAnsi="Times New Roman" w:cs="Times New Roman"/>
              <w:sz w:val="32"/>
            </w:rPr>
            <w:t>Оглавление</w:t>
          </w:r>
        </w:p>
        <w:p w:rsidR="00872D73" w:rsidRPr="00872D73" w:rsidRDefault="001E297B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r w:rsidRPr="008B773F">
            <w:rPr>
              <w:szCs w:val="28"/>
            </w:rPr>
            <w:fldChar w:fldCharType="begin"/>
          </w:r>
          <w:r w:rsidRPr="008B773F">
            <w:rPr>
              <w:szCs w:val="28"/>
            </w:rPr>
            <w:instrText xml:space="preserve"> TOC \o "1-3" \h \z \u </w:instrText>
          </w:r>
          <w:r w:rsidRPr="008B773F">
            <w:rPr>
              <w:szCs w:val="28"/>
            </w:rPr>
            <w:fldChar w:fldCharType="separate"/>
          </w:r>
          <w:hyperlink w:anchor="_Toc118034666" w:history="1">
            <w:r w:rsidR="00872D73" w:rsidRPr="00872D73">
              <w:rPr>
                <w:rStyle w:val="ad"/>
                <w:szCs w:val="28"/>
              </w:rPr>
              <w:t>Цель работы: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_Toc118034666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F10502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7" w:history="1">
            <w:r w:rsidR="00872D73" w:rsidRPr="00872D73">
              <w:rPr>
                <w:rStyle w:val="ad"/>
                <w:szCs w:val="28"/>
              </w:rPr>
              <w:t>Задание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_Toc118034667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F10502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68" w:history="1">
            <w:r w:rsidR="00872D73" w:rsidRPr="00872D73">
              <w:rPr>
                <w:rStyle w:val="ad"/>
                <w:szCs w:val="28"/>
              </w:rPr>
              <w:t>Распечатки входных и выходного файлов.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_Toc118034668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2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872D73" w:rsidRPr="00872D73" w:rsidRDefault="00F10502" w:rsidP="00872D73">
          <w:pPr>
            <w:pStyle w:val="11"/>
            <w:tabs>
              <w:tab w:val="right" w:leader="dot" w:pos="9345"/>
            </w:tabs>
            <w:ind w:left="22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8034669" w:history="1">
            <w:r w:rsidR="00872D73" w:rsidRPr="00872D7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Текст программы main.cpp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_Toc118034669 \h </w:instrTex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72D73" w:rsidRPr="00872D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72D73" w:rsidRPr="00872D73" w:rsidRDefault="00F10502" w:rsidP="00872D73">
          <w:pPr>
            <w:pStyle w:val="21"/>
            <w:rPr>
              <w:rFonts w:eastAsiaTheme="minorEastAsia"/>
              <w:szCs w:val="28"/>
              <w:lang w:eastAsia="ru-RU"/>
            </w:rPr>
          </w:pPr>
          <w:hyperlink w:anchor="_Toc118034670" w:history="1">
            <w:r w:rsidR="00872D73" w:rsidRPr="00872D73">
              <w:rPr>
                <w:rStyle w:val="ad"/>
                <w:szCs w:val="28"/>
              </w:rPr>
              <w:t>Вывод</w:t>
            </w:r>
            <w:r w:rsidR="00872D73" w:rsidRPr="00872D73">
              <w:rPr>
                <w:webHidden/>
                <w:szCs w:val="28"/>
              </w:rPr>
              <w:tab/>
            </w:r>
            <w:r w:rsidR="00872D73" w:rsidRPr="00872D73">
              <w:rPr>
                <w:webHidden/>
                <w:szCs w:val="28"/>
              </w:rPr>
              <w:fldChar w:fldCharType="begin"/>
            </w:r>
            <w:r w:rsidR="00872D73" w:rsidRPr="00872D73">
              <w:rPr>
                <w:webHidden/>
                <w:szCs w:val="28"/>
              </w:rPr>
              <w:instrText xml:space="preserve"> PAGEREF _Toc118034670 \h </w:instrText>
            </w:r>
            <w:r w:rsidR="00872D73" w:rsidRPr="00872D73">
              <w:rPr>
                <w:webHidden/>
                <w:szCs w:val="28"/>
              </w:rPr>
            </w:r>
            <w:r w:rsidR="00872D73" w:rsidRPr="00872D73">
              <w:rPr>
                <w:webHidden/>
                <w:szCs w:val="28"/>
              </w:rPr>
              <w:fldChar w:fldCharType="separate"/>
            </w:r>
            <w:r w:rsidR="00872D73" w:rsidRPr="00872D73">
              <w:rPr>
                <w:webHidden/>
                <w:szCs w:val="28"/>
              </w:rPr>
              <w:t>6</w:t>
            </w:r>
            <w:r w:rsidR="00872D73" w:rsidRPr="00872D73">
              <w:rPr>
                <w:webHidden/>
                <w:szCs w:val="28"/>
              </w:rPr>
              <w:fldChar w:fldCharType="end"/>
            </w:r>
          </w:hyperlink>
        </w:p>
        <w:p w:rsidR="001E297B" w:rsidRPr="00EA7F12" w:rsidRDefault="001E297B">
          <w:pPr>
            <w:rPr>
              <w:rFonts w:ascii="Times New Roman" w:hAnsi="Times New Roman" w:cs="Times New Roman"/>
              <w:sz w:val="28"/>
              <w:szCs w:val="28"/>
            </w:rPr>
          </w:pPr>
          <w:r w:rsidRPr="008B773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55447" w:rsidRPr="00EA7F12" w:rsidRDefault="00A55447" w:rsidP="00972DAD">
      <w:pPr>
        <w:rPr>
          <w:rFonts w:ascii="Times New Roman" w:hAnsi="Times New Roman" w:cs="Times New Roman"/>
          <w:sz w:val="28"/>
          <w:szCs w:val="28"/>
        </w:rPr>
      </w:pPr>
    </w:p>
    <w:p w:rsidR="001E297B" w:rsidRPr="00EA7F12" w:rsidRDefault="001E297B">
      <w:pPr>
        <w:rPr>
          <w:rFonts w:ascii="Times New Roman" w:hAnsi="Times New Roman" w:cs="Times New Roman"/>
          <w:sz w:val="28"/>
          <w:szCs w:val="28"/>
        </w:rPr>
      </w:pPr>
      <w:r w:rsidRPr="00EA7F12">
        <w:rPr>
          <w:rFonts w:ascii="Times New Roman" w:hAnsi="Times New Roman" w:cs="Times New Roman"/>
          <w:sz w:val="28"/>
          <w:szCs w:val="28"/>
        </w:rPr>
        <w:br w:type="page"/>
      </w:r>
    </w:p>
    <w:p w:rsidR="00FD1C8E" w:rsidRDefault="00972DAD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bookmarkStart w:id="1" w:name="_Toc118034666"/>
      <w:r w:rsidRPr="00EA7F12">
        <w:rPr>
          <w:rStyle w:val="20"/>
          <w:rFonts w:ascii="Times New Roman" w:hAnsi="Times New Roman" w:cs="Times New Roman"/>
          <w:sz w:val="28"/>
          <w:szCs w:val="28"/>
        </w:rPr>
        <w:lastRenderedPageBreak/>
        <w:t>Цель работы:</w:t>
      </w:r>
      <w:bookmarkEnd w:id="1"/>
    </w:p>
    <w:p w:rsidR="00B140C4" w:rsidRPr="00B140C4" w:rsidRDefault="00D575FF" w:rsidP="0022440D">
      <w:pPr>
        <w:rPr>
          <w:rFonts w:ascii="Times New Roman" w:hAnsi="Times New Roman" w:cs="Times New Roman"/>
          <w:sz w:val="28"/>
          <w:szCs w:val="28"/>
        </w:rPr>
      </w:pPr>
      <w:bookmarkStart w:id="2" w:name="_Toc118034667"/>
      <w:r>
        <w:rPr>
          <w:rFonts w:ascii="Times New Roman" w:hAnsi="Times New Roman" w:cs="Times New Roman"/>
          <w:sz w:val="28"/>
          <w:szCs w:val="28"/>
        </w:rPr>
        <w:t>З</w:t>
      </w:r>
      <w:r w:rsidRPr="00D575FF">
        <w:rPr>
          <w:rFonts w:ascii="Times New Roman" w:hAnsi="Times New Roman" w:cs="Times New Roman"/>
          <w:sz w:val="28"/>
          <w:szCs w:val="28"/>
        </w:rPr>
        <w:t>накомство с организацией семафоров, системными функциями, обеспечивающими управлени</w:t>
      </w:r>
      <w:r>
        <w:rPr>
          <w:rFonts w:ascii="Times New Roman" w:hAnsi="Times New Roman" w:cs="Times New Roman"/>
          <w:sz w:val="28"/>
          <w:szCs w:val="28"/>
        </w:rPr>
        <w:t>е семафорами, и их использовани</w:t>
      </w:r>
      <w:r w:rsidRPr="00D575FF">
        <w:rPr>
          <w:rFonts w:ascii="Times New Roman" w:hAnsi="Times New Roman" w:cs="Times New Roman"/>
          <w:sz w:val="28"/>
          <w:szCs w:val="28"/>
        </w:rPr>
        <w:t>ем для решения задач взаимоисключения и синхронизац</w:t>
      </w:r>
      <w:r>
        <w:rPr>
          <w:rFonts w:ascii="Times New Roman" w:hAnsi="Times New Roman" w:cs="Times New Roman"/>
          <w:sz w:val="28"/>
          <w:szCs w:val="28"/>
        </w:rPr>
        <w:t>ии</w:t>
      </w:r>
      <w:r w:rsidR="00B140C4" w:rsidRPr="00B140C4">
        <w:rPr>
          <w:rFonts w:ascii="Times New Roman" w:hAnsi="Times New Roman" w:cs="Times New Roman"/>
          <w:sz w:val="28"/>
          <w:szCs w:val="28"/>
        </w:rPr>
        <w:t>.</w:t>
      </w:r>
    </w:p>
    <w:p w:rsidR="001E297B" w:rsidRPr="00FD1250" w:rsidRDefault="001E297B" w:rsidP="0022440D">
      <w:pPr>
        <w:rPr>
          <w:rStyle w:val="20"/>
          <w:rFonts w:ascii="Times New Roman" w:hAnsi="Times New Roman" w:cs="Times New Roman"/>
          <w:sz w:val="28"/>
          <w:szCs w:val="28"/>
        </w:rPr>
      </w:pPr>
      <w:r w:rsidRPr="00FD1250">
        <w:rPr>
          <w:rStyle w:val="20"/>
          <w:rFonts w:ascii="Times New Roman" w:hAnsi="Times New Roman" w:cs="Times New Roman"/>
          <w:sz w:val="28"/>
          <w:szCs w:val="28"/>
        </w:rPr>
        <w:t>Задание</w:t>
      </w:r>
      <w:bookmarkEnd w:id="2"/>
    </w:p>
    <w:p w:rsidR="00D575FF" w:rsidRDefault="001A672E" w:rsidP="0072029D"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</w:r>
      <w:r w:rsidR="00D575FF" w:rsidRPr="00D575FF">
        <w:rPr>
          <w:rFonts w:ascii="Times New Roman" w:hAnsi="Times New Roman" w:cs="Times New Roman"/>
          <w:sz w:val="28"/>
          <w:szCs w:val="28"/>
        </w:rPr>
        <w:t>Написать две программы, экземпляры которых запускаются параллельно и с различной частотой обращаются к общему файлу. Каждый процесс из первой группы (Писатель) пополняет файл определенной строкой символов и выводит ее на экран вместе с именем программы. Процессы второй группы (Читатели) считывают весь файл и выводят его на экран. Писатели имеют приоритет перед Читателями. Пока один Писатель записывает строку в файл, другим Писателям и всем Читателям запрещено обращение к файлу. Читатели могут одновременно читать файл, если нет Писателей, готовых к записи в файл. Писатель заканчивает работу, после того как выполнит N-кратную запись строки в файл. Читатель заканчивает работу после прочтения текущего содержимого файла. Синхронизация процессов должна выполняться с помощью семафоров</w:t>
      </w:r>
      <w:r w:rsidR="00B140C4">
        <w:t xml:space="preserve"> </w:t>
      </w:r>
    </w:p>
    <w:p w:rsidR="001A672E" w:rsidRPr="001A672E" w:rsidRDefault="001A672E" w:rsidP="007202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ab/>
      </w:r>
      <w:r w:rsidRPr="001A672E">
        <w:rPr>
          <w:rFonts w:ascii="Times New Roman" w:hAnsi="Times New Roman" w:cs="Times New Roman"/>
          <w:sz w:val="28"/>
          <w:szCs w:val="28"/>
        </w:rPr>
        <w:t>Откомпилировать все программы и запустить их</w:t>
      </w:r>
    </w:p>
    <w:p w:rsidR="008405D9" w:rsidRPr="00EE62C2" w:rsidRDefault="00D575FF" w:rsidP="0072029D">
      <w:pPr>
        <w:rPr>
          <w:rStyle w:val="20"/>
          <w:rFonts w:ascii="Times New Roman" w:hAnsi="Times New Roman" w:cs="Times New Roman"/>
          <w:b w:val="0"/>
          <w:sz w:val="28"/>
          <w:szCs w:val="28"/>
        </w:rPr>
      </w:pPr>
      <w:bookmarkStart w:id="3" w:name="_Toc118034668"/>
      <w:r w:rsidRPr="00D575FF">
        <w:rPr>
          <w:rStyle w:val="20"/>
          <w:rFonts w:ascii="Times New Roman" w:hAnsi="Times New Roman" w:cs="Times New Roman"/>
          <w:sz w:val="28"/>
          <w:szCs w:val="28"/>
        </w:rPr>
        <w:t>Скриншоты работы каждой программы</w:t>
      </w:r>
      <w:r>
        <w:t>.</w:t>
      </w:r>
      <w:bookmarkEnd w:id="3"/>
    </w:p>
    <w:p w:rsidR="00EE62C2" w:rsidRDefault="00D575FF" w:rsidP="00EE62C2">
      <w:pPr>
        <w:jc w:val="center"/>
        <w:rPr>
          <w:rFonts w:ascii="Times New Roman" w:hAnsi="Times New Roman" w:cs="Times New Roman"/>
          <w:sz w:val="24"/>
        </w:rPr>
      </w:pPr>
      <w:r w:rsidRPr="00D575FF">
        <w:rPr>
          <w:rFonts w:ascii="Times New Roman" w:hAnsi="Times New Roman" w:cs="Times New Roman"/>
          <w:sz w:val="24"/>
        </w:rPr>
        <w:drawing>
          <wp:inline distT="0" distB="0" distL="0" distR="0" wp14:anchorId="71A7266B" wp14:editId="4E1D1CEC">
            <wp:extent cx="5940425" cy="33181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2E" w:rsidRPr="00B140C4" w:rsidRDefault="001A672E" w:rsidP="00EE62C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1. </w:t>
      </w:r>
      <w:r w:rsidR="00D575FF">
        <w:rPr>
          <w:rFonts w:ascii="Times New Roman" w:hAnsi="Times New Roman" w:cs="Times New Roman"/>
          <w:sz w:val="24"/>
        </w:rPr>
        <w:t>Работа программ</w:t>
      </w:r>
    </w:p>
    <w:p w:rsidR="001A672E" w:rsidRDefault="001A672E" w:rsidP="00EE62C2">
      <w:pPr>
        <w:jc w:val="center"/>
        <w:rPr>
          <w:rFonts w:ascii="Times New Roman" w:hAnsi="Times New Roman" w:cs="Times New Roman"/>
          <w:sz w:val="24"/>
        </w:rPr>
      </w:pPr>
    </w:p>
    <w:p w:rsidR="001A672E" w:rsidRPr="00B140C4" w:rsidRDefault="001A672E" w:rsidP="001A672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A672E" w:rsidRPr="001A672E" w:rsidRDefault="001A672E" w:rsidP="001A672E">
      <w:pPr>
        <w:tabs>
          <w:tab w:val="left" w:pos="5160"/>
        </w:tabs>
        <w:rPr>
          <w:rFonts w:ascii="Times New Roman" w:hAnsi="Times New Roman" w:cs="Times New Roman"/>
          <w:sz w:val="24"/>
        </w:rPr>
      </w:pPr>
    </w:p>
    <w:p w:rsidR="00534D10" w:rsidRDefault="00534D10" w:rsidP="00872D73">
      <w:pPr>
        <w:pStyle w:val="1"/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</w:pPr>
      <w:bookmarkStart w:id="4" w:name="_Toc118034669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lastRenderedPageBreak/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B140C4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bookmarkEnd w:id="4"/>
      <w:r w:rsidR="00D575FF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writer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stdio.h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stdlib.h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stdbool.h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unistd.h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wait.h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ipc.h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shm.h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sem.h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</w:p>
    <w:p w:rsidR="00575903" w:rsidRPr="00575903" w:rsidRDefault="00575903" w:rsidP="00575903">
      <w:pPr>
        <w:rPr>
          <w:lang w:val="en-US"/>
        </w:rPr>
      </w:pP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rPr>
          <w:lang w:val="en-US"/>
        </w:rPr>
        <w:t xml:space="preserve"> main(</w:t>
      </w:r>
      <w:proofErr w:type="spellStart"/>
      <w:r w:rsidRPr="00575903">
        <w:rPr>
          <w:lang w:val="en-US"/>
        </w:rPr>
        <w:t>int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argc</w:t>
      </w:r>
      <w:proofErr w:type="spellEnd"/>
      <w:r w:rsidRPr="00575903">
        <w:rPr>
          <w:lang w:val="en-US"/>
        </w:rPr>
        <w:t>, char **</w:t>
      </w:r>
      <w:proofErr w:type="spellStart"/>
      <w:r w:rsidRPr="00575903">
        <w:rPr>
          <w:lang w:val="en-US"/>
        </w:rPr>
        <w:t>argv</w:t>
      </w:r>
      <w:proofErr w:type="spellEnd"/>
      <w:r w:rsidRPr="00575903">
        <w:rPr>
          <w:lang w:val="en-US"/>
        </w:rPr>
        <w:t>) {</w:t>
      </w:r>
    </w:p>
    <w:p w:rsidR="00575903" w:rsidRPr="00575903" w:rsidRDefault="00575903" w:rsidP="00575903">
      <w:r w:rsidRPr="00575903">
        <w:rPr>
          <w:lang w:val="en-US"/>
        </w:rPr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r w:rsidRPr="00575903">
        <w:rPr>
          <w:lang w:val="en-US"/>
        </w:rPr>
        <w:t>Write</w:t>
      </w:r>
      <w:r w:rsidRPr="00575903">
        <w:t>; // семафор доступа к записи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>; // семафор - число писателей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>; // семафор - число читателей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; // семафор - число запущенных процессов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struct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sembuf</w:t>
      </w:r>
      <w:proofErr w:type="spellEnd"/>
      <w:r w:rsidRPr="00575903">
        <w:t xml:space="preserve">//Список команд {индекс простого </w:t>
      </w:r>
      <w:proofErr w:type="spellStart"/>
      <w:r w:rsidRPr="00575903">
        <w:t>семафора,тип</w:t>
      </w:r>
      <w:proofErr w:type="spellEnd"/>
      <w:r w:rsidRPr="00575903">
        <w:t xml:space="preserve"> команды,}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inc</w:t>
      </w:r>
      <w:proofErr w:type="spellEnd"/>
      <w:proofErr w:type="gramEnd"/>
      <w:r w:rsidRPr="00575903">
        <w:t xml:space="preserve"> = {0, 1, 0},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dec</w:t>
      </w:r>
      <w:proofErr w:type="spellEnd"/>
      <w:proofErr w:type="gramEnd"/>
      <w:r w:rsidRPr="00575903">
        <w:t xml:space="preserve"> = {0, -1, 0},</w:t>
      </w:r>
    </w:p>
    <w:p w:rsidR="00575903" w:rsidRPr="00575903" w:rsidRDefault="00575903" w:rsidP="00575903">
      <w:r w:rsidRPr="00575903">
        <w:t xml:space="preserve">        </w:t>
      </w:r>
      <w:proofErr w:type="gramStart"/>
      <w:r w:rsidRPr="00575903">
        <w:rPr>
          <w:lang w:val="en-US"/>
        </w:rPr>
        <w:t>zero</w:t>
      </w:r>
      <w:proofErr w:type="gramEnd"/>
      <w:r w:rsidRPr="00575903">
        <w:t xml:space="preserve"> = {0, 0, 0},</w:t>
      </w:r>
    </w:p>
    <w:p w:rsidR="00575903" w:rsidRPr="00575903" w:rsidRDefault="00575903" w:rsidP="00575903">
      <w:r w:rsidRPr="00575903">
        <w:t xml:space="preserve">        </w:t>
      </w:r>
      <w:proofErr w:type="gramStart"/>
      <w:r w:rsidRPr="00575903">
        <w:rPr>
          <w:lang w:val="en-US"/>
        </w:rPr>
        <w:t>fin</w:t>
      </w:r>
      <w:proofErr w:type="gramEnd"/>
      <w:r w:rsidRPr="00575903">
        <w:t xml:space="preserve"> = {0, 0, </w:t>
      </w:r>
      <w:r w:rsidRPr="00575903">
        <w:rPr>
          <w:lang w:val="en-US"/>
        </w:rPr>
        <w:t>IPC</w:t>
      </w:r>
      <w:r w:rsidRPr="00575903">
        <w:t>_</w:t>
      </w:r>
      <w:r w:rsidRPr="00575903">
        <w:rPr>
          <w:lang w:val="en-US"/>
        </w:rPr>
        <w:t>NOWAIT</w:t>
      </w:r>
      <w:r w:rsidRPr="00575903">
        <w:t>};</w:t>
      </w:r>
    </w:p>
    <w:p w:rsidR="00575903" w:rsidRPr="00575903" w:rsidRDefault="00575903" w:rsidP="00575903">
      <w:r w:rsidRPr="00575903">
        <w:t xml:space="preserve">    </w:t>
      </w:r>
      <w:r w:rsidRPr="00575903">
        <w:rPr>
          <w:lang w:val="en-US"/>
        </w:rPr>
        <w:t>FILE</w:t>
      </w:r>
      <w:r w:rsidRPr="00575903">
        <w:t xml:space="preserve"> *</w:t>
      </w:r>
      <w:proofErr w:type="spellStart"/>
      <w:r w:rsidRPr="00575903">
        <w:rPr>
          <w:lang w:val="en-US"/>
        </w:rPr>
        <w:t>fpOut</w:t>
      </w:r>
      <w:proofErr w:type="spellEnd"/>
      <w:r w:rsidRPr="00575903">
        <w:t>; // файл для записи данных</w:t>
      </w:r>
    </w:p>
    <w:p w:rsidR="00575903" w:rsidRPr="00575903" w:rsidRDefault="00575903" w:rsidP="00575903"/>
    <w:p w:rsidR="00575903" w:rsidRPr="00575903" w:rsidRDefault="00575903" w:rsidP="00575903">
      <w:r w:rsidRPr="00575903">
        <w:t xml:space="preserve">    // создание семафора доступа к записи</w:t>
      </w:r>
    </w:p>
    <w:p w:rsidR="00575903" w:rsidRPr="00575903" w:rsidRDefault="00575903" w:rsidP="00575903">
      <w:r w:rsidRPr="00575903">
        <w:t xml:space="preserve">    {</w:t>
      </w:r>
    </w:p>
    <w:p w:rsidR="00575903" w:rsidRPr="00575903" w:rsidRDefault="00575903" w:rsidP="00575903">
      <w:pPr>
        <w:rPr>
          <w:lang w:val="en-US"/>
        </w:rPr>
      </w:pPr>
      <w:r w:rsidRPr="00575903">
        <w:t xml:space="preserve">      </w:t>
      </w:r>
      <w:proofErr w:type="spellStart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111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!= -1){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proofErr w:type="gramStart"/>
      <w:r w:rsidRPr="00575903">
        <w:rPr>
          <w:lang w:val="en-US"/>
        </w:rPr>
        <w:t>fpOut</w:t>
      </w:r>
      <w:proofErr w:type="spellEnd"/>
      <w:proofErr w:type="gramEnd"/>
      <w:r w:rsidRPr="00575903">
        <w:rPr>
          <w:lang w:val="en-US"/>
        </w:rPr>
        <w:t xml:space="preserve"> = </w:t>
      </w:r>
      <w:proofErr w:type="spellStart"/>
      <w:r w:rsidRPr="00575903">
        <w:rPr>
          <w:lang w:val="en-US"/>
        </w:rPr>
        <w:t>fopen</w:t>
      </w:r>
      <w:proofErr w:type="spellEnd"/>
      <w:r w:rsidRPr="00575903">
        <w:rPr>
          <w:lang w:val="en-US"/>
        </w:rPr>
        <w:t>("</w:t>
      </w:r>
      <w:proofErr w:type="spellStart"/>
      <w:r w:rsidRPr="00575903">
        <w:rPr>
          <w:lang w:val="en-US"/>
        </w:rPr>
        <w:t>out.txt","w</w:t>
      </w:r>
      <w:proofErr w:type="spellEnd"/>
      <w:r w:rsidRPr="00575903">
        <w:rPr>
          <w:lang w:val="en-US"/>
        </w:rPr>
        <w:t>");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fclose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fpOut</w:t>
      </w:r>
      <w:proofErr w:type="spellEnd"/>
      <w:r w:rsidRPr="00575903">
        <w:rPr>
          <w:lang w:val="en-US"/>
        </w:rPr>
        <w:t>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rPr>
          <w:lang w:val="en-US"/>
        </w:rPr>
        <w:t>, 1);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proofErr w:type="gramStart"/>
      <w:r w:rsidRPr="00575903">
        <w:rPr>
          <w:lang w:val="en-US"/>
        </w:rPr>
        <w:t>}else</w:t>
      </w:r>
      <w:proofErr w:type="gramEnd"/>
      <w:r w:rsidRPr="00575903">
        <w:rPr>
          <w:lang w:val="en-US"/>
        </w:rPr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111, 1, IPC_CREAT);</w:t>
      </w:r>
    </w:p>
    <w:p w:rsidR="00575903" w:rsidRPr="00575903" w:rsidRDefault="00575903" w:rsidP="00575903"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r w:rsidRPr="00575903">
        <w:rPr>
          <w:lang w:val="en-US"/>
        </w:rPr>
        <w:t>Write</w:t>
      </w:r>
      <w:r w:rsidRPr="00575903">
        <w:t xml:space="preserve"> == -1){</w:t>
      </w:r>
    </w:p>
    <w:p w:rsidR="00575903" w:rsidRPr="00575903" w:rsidRDefault="00575903" w:rsidP="00575903">
      <w:r w:rsidRPr="00575903">
        <w:tab/>
      </w:r>
      <w:r w:rsidRPr="00575903">
        <w:tab/>
      </w:r>
      <w:r w:rsidRPr="00575903">
        <w:tab/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доступа к записи");</w:t>
      </w:r>
    </w:p>
    <w:p w:rsidR="00575903" w:rsidRPr="00575903" w:rsidRDefault="00575903" w:rsidP="00575903">
      <w:r w:rsidRPr="00575903">
        <w:lastRenderedPageBreak/>
        <w:tab/>
      </w:r>
      <w:r w:rsidRPr="00575903">
        <w:tab/>
      </w:r>
      <w:r w:rsidRPr="00575903">
        <w:tab/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1;</w:t>
      </w:r>
    </w:p>
    <w:p w:rsidR="00575903" w:rsidRPr="00575903" w:rsidRDefault="00575903" w:rsidP="00575903">
      <w:r w:rsidRPr="00575903">
        <w:tab/>
      </w:r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 xml:space="preserve">    }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r w:rsidRPr="00575903">
        <w:tab/>
        <w:t>// создание семафора - число писателей</w:t>
      </w:r>
    </w:p>
    <w:p w:rsidR="00575903" w:rsidRPr="00575903" w:rsidRDefault="00575903" w:rsidP="00575903">
      <w:r w:rsidRPr="00575903">
        <w:tab/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tab/>
        <w:t xml:space="preserve">   </w:t>
      </w:r>
      <w:proofErr w:type="spellStart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222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222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готовых писателей");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2;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r w:rsidRPr="00575903">
        <w:tab/>
        <w:t>// создание семафора - число  читателей</w:t>
      </w:r>
    </w:p>
    <w:p w:rsidR="00575903" w:rsidRPr="00575903" w:rsidRDefault="00575903" w:rsidP="00575903">
      <w:r w:rsidRPr="00575903">
        <w:tab/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tab/>
        <w:t xml:space="preserve">  </w:t>
      </w:r>
      <w:proofErr w:type="spellStart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333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300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читателей");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3;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r w:rsidRPr="00575903">
        <w:tab/>
        <w:t>// создание семафора - число запущенных процессов</w:t>
      </w:r>
    </w:p>
    <w:p w:rsidR="00575903" w:rsidRPr="00575903" w:rsidRDefault="00575903" w:rsidP="00575903">
      <w:pPr>
        <w:rPr>
          <w:lang w:val="en-US"/>
        </w:rPr>
      </w:pPr>
      <w:r w:rsidRPr="00575903">
        <w:lastRenderedPageBreak/>
        <w:tab/>
      </w:r>
      <w:r w:rsidRPr="00575903">
        <w:rPr>
          <w:lang w:val="en-US"/>
        </w:rPr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  <w:t xml:space="preserve"> </w:t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400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400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запущенных процессов");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4;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r w:rsidRPr="00575903">
        <w:tab/>
        <w:t>// увеличение числа запущенных процессов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>
      <w:pPr>
        <w:rPr>
          <w:lang w:val="en-US"/>
        </w:rPr>
      </w:pPr>
      <w:r w:rsidRPr="00575903">
        <w:tab/>
      </w:r>
      <w:proofErr w:type="gramStart"/>
      <w:r w:rsidRPr="00575903">
        <w:rPr>
          <w:lang w:val="en-US"/>
        </w:rPr>
        <w:t>char</w:t>
      </w:r>
      <w:proofErr w:type="gram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[50];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cnt</w:t>
      </w:r>
      <w:proofErr w:type="spellEnd"/>
      <w:r w:rsidRPr="00575903">
        <w:rPr>
          <w:lang w:val="en-US"/>
        </w:rPr>
        <w:t xml:space="preserve"> = 0;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while</w:t>
      </w:r>
      <w:proofErr w:type="gramEnd"/>
      <w:r w:rsidRPr="00575903">
        <w:rPr>
          <w:lang w:val="en-US"/>
        </w:rPr>
        <w:t xml:space="preserve"> (</w:t>
      </w:r>
      <w:proofErr w:type="spellStart"/>
      <w:r w:rsidRPr="00575903">
        <w:rPr>
          <w:lang w:val="en-US"/>
        </w:rPr>
        <w:t>cnt</w:t>
      </w:r>
      <w:proofErr w:type="spellEnd"/>
      <w:r w:rsidRPr="00575903">
        <w:rPr>
          <w:lang w:val="en-US"/>
        </w:rPr>
        <w:t xml:space="preserve"> &lt; *</w:t>
      </w:r>
      <w:proofErr w:type="spellStart"/>
      <w:r w:rsidRPr="00575903">
        <w:rPr>
          <w:lang w:val="en-US"/>
        </w:rPr>
        <w:t>argv</w:t>
      </w:r>
      <w:proofErr w:type="spellEnd"/>
      <w:r w:rsidRPr="00575903">
        <w:rPr>
          <w:lang w:val="en-US"/>
        </w:rPr>
        <w:t>[2] - '0') {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r w:rsidRPr="00575903">
        <w:t>// увеличение числа  писателей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t>, 1);</w:t>
      </w:r>
    </w:p>
    <w:p w:rsidR="00575903" w:rsidRPr="00575903" w:rsidRDefault="00575903" w:rsidP="00575903">
      <w:r w:rsidRPr="00575903">
        <w:t xml:space="preserve">        // проверка на наличие  читателей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>, &amp;</w:t>
      </w:r>
      <w:r w:rsidRPr="00575903">
        <w:rPr>
          <w:lang w:val="en-US"/>
        </w:rPr>
        <w:t>zero</w:t>
      </w:r>
      <w:r w:rsidRPr="00575903">
        <w:t>, 1);</w:t>
      </w:r>
    </w:p>
    <w:p w:rsidR="00575903" w:rsidRPr="00575903" w:rsidRDefault="00575903" w:rsidP="00575903">
      <w:r w:rsidRPr="00575903">
        <w:t xml:space="preserve">        //ожидание, захват </w:t>
      </w:r>
      <w:proofErr w:type="spellStart"/>
      <w:r w:rsidRPr="00575903">
        <w:t>семофора</w:t>
      </w:r>
      <w:proofErr w:type="spellEnd"/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r w:rsidRPr="00575903">
        <w:rPr>
          <w:lang w:val="en-US"/>
        </w:rPr>
        <w:t>Write</w:t>
      </w:r>
      <w:r w:rsidRPr="00575903">
        <w:t>, &amp;</w:t>
      </w:r>
      <w:proofErr w:type="spellStart"/>
      <w:r w:rsidRPr="00575903">
        <w:rPr>
          <w:lang w:val="en-US"/>
        </w:rPr>
        <w:t>dec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>
      <w:pPr>
        <w:rPr>
          <w:lang w:val="en-US"/>
        </w:rPr>
      </w:pPr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fpOut</w:t>
      </w:r>
      <w:proofErr w:type="spellEnd"/>
      <w:proofErr w:type="gramEnd"/>
      <w:r w:rsidRPr="00575903">
        <w:rPr>
          <w:lang w:val="en-US"/>
        </w:rPr>
        <w:t xml:space="preserve"> = </w:t>
      </w:r>
      <w:proofErr w:type="spellStart"/>
      <w:r w:rsidRPr="00575903">
        <w:rPr>
          <w:lang w:val="en-US"/>
        </w:rPr>
        <w:t>fopen</w:t>
      </w:r>
      <w:proofErr w:type="spellEnd"/>
      <w:r w:rsidRPr="00575903">
        <w:rPr>
          <w:lang w:val="en-US"/>
        </w:rPr>
        <w:t>("</w:t>
      </w:r>
      <w:proofErr w:type="spellStart"/>
      <w:r w:rsidRPr="00575903">
        <w:rPr>
          <w:lang w:val="en-US"/>
        </w:rPr>
        <w:t>out.txt","a</w:t>
      </w:r>
      <w:proofErr w:type="spellEnd"/>
      <w:r w:rsidRPr="00575903">
        <w:rPr>
          <w:lang w:val="en-US"/>
        </w:rPr>
        <w:t>");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sprintf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,"%s %d, %s %d" , "</w:t>
      </w:r>
      <w:proofErr w:type="spellStart"/>
      <w:r w:rsidRPr="00575903">
        <w:rPr>
          <w:lang w:val="en-US"/>
        </w:rPr>
        <w:t>Писатель</w:t>
      </w:r>
      <w:proofErr w:type="spellEnd"/>
      <w:r w:rsidRPr="00575903">
        <w:rPr>
          <w:lang w:val="en-US"/>
        </w:rPr>
        <w:t xml:space="preserve"> ", </w:t>
      </w:r>
      <w:proofErr w:type="spellStart"/>
      <w:r w:rsidRPr="00575903">
        <w:rPr>
          <w:lang w:val="en-US"/>
        </w:rPr>
        <w:t>getpid</w:t>
      </w:r>
      <w:proofErr w:type="spellEnd"/>
      <w:r w:rsidRPr="00575903">
        <w:rPr>
          <w:lang w:val="en-US"/>
        </w:rPr>
        <w:t>(), "</w:t>
      </w:r>
      <w:proofErr w:type="spellStart"/>
      <w:r w:rsidRPr="00575903">
        <w:rPr>
          <w:lang w:val="en-US"/>
        </w:rPr>
        <w:t>строка</w:t>
      </w:r>
      <w:proofErr w:type="spellEnd"/>
      <w:r w:rsidRPr="00575903">
        <w:rPr>
          <w:lang w:val="en-US"/>
        </w:rPr>
        <w:t xml:space="preserve"> ", </w:t>
      </w:r>
      <w:proofErr w:type="spellStart"/>
      <w:r w:rsidRPr="00575903">
        <w:rPr>
          <w:lang w:val="en-US"/>
        </w:rPr>
        <w:t>cnt</w:t>
      </w:r>
      <w:proofErr w:type="spellEnd"/>
      <w:r w:rsidRPr="00575903">
        <w:rPr>
          <w:lang w:val="en-US"/>
        </w:rPr>
        <w:t xml:space="preserve"> + 1);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fprintf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fpOut</w:t>
      </w:r>
      <w:proofErr w:type="spellEnd"/>
      <w:r w:rsidRPr="00575903">
        <w:rPr>
          <w:lang w:val="en-US"/>
        </w:rPr>
        <w:t xml:space="preserve">, "%s\n", </w:t>
      </w:r>
      <w:proofErr w:type="spell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puts(</w:t>
      </w:r>
      <w:proofErr w:type="spellStart"/>
      <w:proofErr w:type="gramEnd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fclose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fpOut</w:t>
      </w:r>
      <w:proofErr w:type="spellEnd"/>
      <w:r w:rsidRPr="00575903">
        <w:rPr>
          <w:lang w:val="en-US"/>
        </w:rPr>
        <w:t>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//</w:t>
      </w:r>
      <w:proofErr w:type="spellStart"/>
      <w:r w:rsidRPr="00575903">
        <w:rPr>
          <w:lang w:val="en-US"/>
        </w:rPr>
        <w:t>освобождение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семофора</w:t>
      </w:r>
      <w:proofErr w:type="spellEnd"/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rPr>
          <w:lang w:val="en-US"/>
        </w:rPr>
        <w:t>, 1);</w:t>
      </w:r>
    </w:p>
    <w:p w:rsidR="00575903" w:rsidRPr="00575903" w:rsidRDefault="00575903" w:rsidP="00575903">
      <w:pPr>
        <w:rPr>
          <w:lang w:val="en-US"/>
        </w:rPr>
      </w:pPr>
    </w:p>
    <w:p w:rsidR="00575903" w:rsidRPr="00575903" w:rsidRDefault="00575903" w:rsidP="00575903">
      <w:r w:rsidRPr="00575903">
        <w:lastRenderedPageBreak/>
        <w:t xml:space="preserve">        // уменьшение числа готовых писателей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dec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>
      <w:r w:rsidRPr="00575903">
        <w:t xml:space="preserve">        </w:t>
      </w:r>
      <w:proofErr w:type="gramStart"/>
      <w:r w:rsidRPr="00575903">
        <w:rPr>
          <w:lang w:val="en-US"/>
        </w:rPr>
        <w:t>sleep</w:t>
      </w:r>
      <w:r w:rsidRPr="00575903">
        <w:t>(</w:t>
      </w:r>
      <w:proofErr w:type="gramEnd"/>
      <w:r w:rsidRPr="00575903">
        <w:t>*</w:t>
      </w:r>
      <w:proofErr w:type="spellStart"/>
      <w:r w:rsidRPr="00575903">
        <w:rPr>
          <w:lang w:val="en-US"/>
        </w:rPr>
        <w:t>argv</w:t>
      </w:r>
      <w:proofErr w:type="spellEnd"/>
      <w:r w:rsidRPr="00575903">
        <w:t>[1] - '0');</w:t>
      </w:r>
    </w:p>
    <w:p w:rsidR="00575903" w:rsidRPr="00575903" w:rsidRDefault="00575903" w:rsidP="00575903">
      <w:r w:rsidRPr="00575903">
        <w:t xml:space="preserve">        </w:t>
      </w:r>
      <w:proofErr w:type="spellStart"/>
      <w:proofErr w:type="gramStart"/>
      <w:r w:rsidRPr="00575903">
        <w:rPr>
          <w:lang w:val="en-US"/>
        </w:rPr>
        <w:t>cnt</w:t>
      </w:r>
      <w:proofErr w:type="spellEnd"/>
      <w:proofErr w:type="gramEnd"/>
      <w:r w:rsidRPr="00575903">
        <w:t>++;</w:t>
      </w:r>
    </w:p>
    <w:p w:rsidR="00575903" w:rsidRPr="00575903" w:rsidRDefault="00575903" w:rsidP="00575903">
      <w:r w:rsidRPr="00575903">
        <w:t xml:space="preserve">    }</w:t>
      </w:r>
    </w:p>
    <w:p w:rsidR="00575903" w:rsidRPr="00575903" w:rsidRDefault="00575903" w:rsidP="00575903"/>
    <w:p w:rsidR="00575903" w:rsidRPr="00575903" w:rsidRDefault="00575903" w:rsidP="00575903">
      <w:r w:rsidRPr="00575903">
        <w:t xml:space="preserve">    // уменьшение числа запущенных процессов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dec</w:t>
      </w:r>
      <w:proofErr w:type="spellEnd"/>
      <w:r w:rsidRPr="00575903">
        <w:t>, 1);</w:t>
      </w:r>
    </w:p>
    <w:p w:rsidR="00575903" w:rsidRPr="00575903" w:rsidRDefault="00575903" w:rsidP="00575903">
      <w:r w:rsidRPr="00575903">
        <w:t xml:space="preserve">    // проверка на наличие процессов, уничтожение семафоров</w:t>
      </w:r>
    </w:p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gramStart"/>
      <w:r w:rsidRPr="00575903">
        <w:rPr>
          <w:lang w:val="en-US"/>
        </w:rPr>
        <w:t>if</w:t>
      </w:r>
      <w:proofErr w:type="gramEnd"/>
      <w:r w:rsidRPr="00575903">
        <w:rPr>
          <w:lang w:val="en-US"/>
        </w:rPr>
        <w:t xml:space="preserve"> (</w:t>
      </w:r>
      <w:proofErr w:type="spellStart"/>
      <w:r w:rsidRPr="00575903">
        <w:rPr>
          <w:lang w:val="en-US"/>
        </w:rPr>
        <w:t>semop</w:t>
      </w:r>
      <w:proofErr w:type="spellEnd"/>
      <w:r w:rsidRPr="00575903">
        <w:rPr>
          <w:lang w:val="en-US"/>
        </w:rPr>
        <w:t>(</w:t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>, &amp;fin, 1) !=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}</w:t>
      </w:r>
    </w:p>
    <w:p w:rsidR="00575903" w:rsidRPr="00575903" w:rsidRDefault="00575903" w:rsidP="00575903">
      <w:pPr>
        <w:rPr>
          <w:lang w:val="en-US"/>
        </w:rPr>
      </w:pP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rPr>
          <w:lang w:val="en-US"/>
        </w:rPr>
        <w:t xml:space="preserve"> 0;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}</w:t>
      </w:r>
    </w:p>
    <w:p w:rsidR="00575903" w:rsidRPr="00575903" w:rsidRDefault="00575903" w:rsidP="00575903">
      <w:pPr>
        <w:rPr>
          <w:lang w:val="en-US"/>
        </w:rPr>
      </w:pPr>
    </w:p>
    <w:p w:rsidR="00B140C4" w:rsidRDefault="00B140C4" w:rsidP="00B140C4">
      <w:pPr>
        <w:pStyle w:val="1"/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</w:pP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Те</w:t>
      </w:r>
      <w:proofErr w:type="gramStart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кст</w:t>
      </w:r>
      <w:r w:rsidRPr="00575903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пр</w:t>
      </w:r>
      <w:proofErr w:type="gramEnd"/>
      <w:r w:rsidRPr="00872D73">
        <w:rPr>
          <w:rStyle w:val="20"/>
          <w:b/>
          <w:bCs/>
          <w:color w:val="2E74B5" w:themeColor="accent1" w:themeShade="BF"/>
          <w:sz w:val="28"/>
          <w:szCs w:val="28"/>
        </w:rPr>
        <w:t>ограммы</w:t>
      </w:r>
      <w:r w:rsidRPr="00575903">
        <w:rPr>
          <w:rStyle w:val="20"/>
          <w:b/>
          <w:bCs/>
          <w:color w:val="2E74B5" w:themeColor="accent1" w:themeShade="BF"/>
          <w:sz w:val="28"/>
          <w:szCs w:val="28"/>
        </w:rPr>
        <w:t xml:space="preserve"> </w:t>
      </w:r>
      <w:r w:rsidR="00575903">
        <w:rPr>
          <w:rStyle w:val="20"/>
          <w:b/>
          <w:bCs/>
          <w:color w:val="2E74B5" w:themeColor="accent1" w:themeShade="BF"/>
          <w:sz w:val="28"/>
          <w:szCs w:val="28"/>
          <w:lang w:val="en-US"/>
        </w:rPr>
        <w:t>reader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stdio.h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stdlib.h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stdbool.h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string.h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unistd.h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</w:t>
      </w:r>
      <w:proofErr w:type="spellStart"/>
      <w:r w:rsidRPr="00575903">
        <w:rPr>
          <w:lang w:val="en-US"/>
        </w:rPr>
        <w:t>wait.h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ipc.h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shm.h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#include &lt;sys/</w:t>
      </w:r>
      <w:proofErr w:type="spellStart"/>
      <w:r w:rsidRPr="00575903">
        <w:rPr>
          <w:lang w:val="en-US"/>
        </w:rPr>
        <w:t>sem.h</w:t>
      </w:r>
      <w:proofErr w:type="spellEnd"/>
      <w:r w:rsidRPr="00575903">
        <w:rPr>
          <w:lang w:val="en-US"/>
        </w:rPr>
        <w:t>&gt;</w:t>
      </w:r>
    </w:p>
    <w:p w:rsidR="00575903" w:rsidRPr="00575903" w:rsidRDefault="00575903" w:rsidP="00575903">
      <w:pPr>
        <w:rPr>
          <w:lang w:val="en-US"/>
        </w:rPr>
      </w:pP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rPr>
          <w:lang w:val="en-US"/>
        </w:rPr>
        <w:t xml:space="preserve"> main(</w:t>
      </w:r>
      <w:proofErr w:type="spellStart"/>
      <w:r w:rsidRPr="00575903">
        <w:rPr>
          <w:lang w:val="en-US"/>
        </w:rPr>
        <w:t>int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argc</w:t>
      </w:r>
      <w:proofErr w:type="spellEnd"/>
      <w:r w:rsidRPr="00575903">
        <w:rPr>
          <w:lang w:val="en-US"/>
        </w:rPr>
        <w:t>, char **</w:t>
      </w:r>
      <w:proofErr w:type="spellStart"/>
      <w:r w:rsidRPr="00575903">
        <w:rPr>
          <w:lang w:val="en-US"/>
        </w:rPr>
        <w:t>argv</w:t>
      </w:r>
      <w:proofErr w:type="spellEnd"/>
      <w:r w:rsidRPr="00575903">
        <w:rPr>
          <w:lang w:val="en-US"/>
        </w:rPr>
        <w:t>) {</w:t>
      </w:r>
    </w:p>
    <w:p w:rsidR="00575903" w:rsidRPr="00575903" w:rsidRDefault="00575903" w:rsidP="00575903">
      <w:r w:rsidRPr="00575903">
        <w:rPr>
          <w:lang w:val="en-US"/>
        </w:rPr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r w:rsidRPr="00575903">
        <w:rPr>
          <w:lang w:val="en-US"/>
        </w:rPr>
        <w:t>Write</w:t>
      </w:r>
      <w:r w:rsidRPr="00575903">
        <w:t>; // семафор доступа к записи</w:t>
      </w:r>
    </w:p>
    <w:p w:rsidR="00575903" w:rsidRPr="00575903" w:rsidRDefault="00575903" w:rsidP="00575903">
      <w:r w:rsidRPr="00575903">
        <w:lastRenderedPageBreak/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>; // семафор - число писателей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>; // семафор - число читателей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int</w:t>
      </w:r>
      <w:proofErr w:type="spellEnd"/>
      <w:proofErr w:type="gramEnd"/>
      <w:r w:rsidRPr="00575903">
        <w:t xml:space="preserve"> </w:t>
      </w:r>
      <w:proofErr w:type="spellStart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; // семафор - число запущенных процессов</w:t>
      </w:r>
    </w:p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struct</w:t>
      </w:r>
      <w:proofErr w:type="spellEnd"/>
      <w:proofErr w:type="gram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sembuf</w:t>
      </w:r>
      <w:proofErr w:type="spellEnd"/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inc</w:t>
      </w:r>
      <w:proofErr w:type="spellEnd"/>
      <w:proofErr w:type="gramEnd"/>
      <w:r w:rsidRPr="00575903">
        <w:rPr>
          <w:lang w:val="en-US"/>
        </w:rPr>
        <w:t xml:space="preserve"> = {0, 1, 0},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dec</w:t>
      </w:r>
      <w:proofErr w:type="spellEnd"/>
      <w:proofErr w:type="gramEnd"/>
      <w:r w:rsidRPr="00575903">
        <w:rPr>
          <w:lang w:val="en-US"/>
        </w:rPr>
        <w:t xml:space="preserve"> = {0, -1, 0},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zero</w:t>
      </w:r>
      <w:proofErr w:type="gramEnd"/>
      <w:r w:rsidRPr="00575903">
        <w:rPr>
          <w:lang w:val="en-US"/>
        </w:rPr>
        <w:t xml:space="preserve"> = {0, 0, 0},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fin</w:t>
      </w:r>
      <w:proofErr w:type="gramEnd"/>
      <w:r w:rsidRPr="00575903">
        <w:rPr>
          <w:lang w:val="en-US"/>
        </w:rPr>
        <w:t xml:space="preserve"> = {0, 0, IPC_NOWAIT};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FILE *</w:t>
      </w:r>
      <w:proofErr w:type="spellStart"/>
      <w:r w:rsidRPr="00575903">
        <w:rPr>
          <w:lang w:val="en-US"/>
        </w:rPr>
        <w:t>fpIn</w:t>
      </w:r>
      <w:proofErr w:type="spellEnd"/>
      <w:r w:rsidRPr="00575903">
        <w:rPr>
          <w:lang w:val="en-US"/>
        </w:rPr>
        <w:t xml:space="preserve">; // </w:t>
      </w:r>
      <w:proofErr w:type="spellStart"/>
      <w:r w:rsidRPr="00575903">
        <w:rPr>
          <w:lang w:val="en-US"/>
        </w:rPr>
        <w:t>файл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для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записи</w:t>
      </w:r>
      <w:proofErr w:type="spell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данных</w:t>
      </w:r>
      <w:proofErr w:type="spellEnd"/>
    </w:p>
    <w:p w:rsidR="00575903" w:rsidRPr="00575903" w:rsidRDefault="00575903" w:rsidP="00575903">
      <w:pPr>
        <w:rPr>
          <w:lang w:val="en-US"/>
        </w:rPr>
      </w:pPr>
    </w:p>
    <w:p w:rsidR="00575903" w:rsidRPr="00575903" w:rsidRDefault="00575903" w:rsidP="00575903">
      <w:r w:rsidRPr="00575903">
        <w:rPr>
          <w:lang w:val="en-US"/>
        </w:rPr>
        <w:t xml:space="preserve">    </w:t>
      </w:r>
      <w:r w:rsidRPr="00575903">
        <w:t>// создание семафора доступа к записи</w:t>
      </w:r>
    </w:p>
    <w:p w:rsidR="00575903" w:rsidRPr="00575903" w:rsidRDefault="00575903" w:rsidP="00575903">
      <w:r w:rsidRPr="00575903">
        <w:t xml:space="preserve">    {</w:t>
      </w:r>
    </w:p>
    <w:p w:rsidR="00575903" w:rsidRPr="00575903" w:rsidRDefault="00575903" w:rsidP="00575903"/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spellStart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111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!= -1){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rPr>
          <w:lang w:val="en-US"/>
        </w:rPr>
        <w:t>, 1);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proofErr w:type="gramStart"/>
      <w:r w:rsidRPr="00575903">
        <w:rPr>
          <w:lang w:val="en-US"/>
        </w:rPr>
        <w:t>}else</w:t>
      </w:r>
      <w:proofErr w:type="gramEnd"/>
      <w:r w:rsidRPr="00575903">
        <w:rPr>
          <w:lang w:val="en-US"/>
        </w:rPr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111 , 1, IPC_CREAT);</w:t>
      </w:r>
    </w:p>
    <w:p w:rsidR="00575903" w:rsidRPr="00575903" w:rsidRDefault="00575903" w:rsidP="00575903"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r w:rsidRPr="00575903">
        <w:rPr>
          <w:lang w:val="en-US"/>
        </w:rPr>
        <w:t>Write</w:t>
      </w:r>
      <w:r w:rsidRPr="00575903">
        <w:t xml:space="preserve"> == -1){</w:t>
      </w:r>
    </w:p>
    <w:p w:rsidR="00575903" w:rsidRPr="00575903" w:rsidRDefault="00575903" w:rsidP="00575903">
      <w:r w:rsidRPr="00575903">
        <w:tab/>
      </w:r>
      <w:r w:rsidRPr="00575903">
        <w:tab/>
      </w:r>
      <w:r w:rsidRPr="00575903">
        <w:tab/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доступа к записи");</w:t>
      </w:r>
    </w:p>
    <w:p w:rsidR="00575903" w:rsidRPr="00575903" w:rsidRDefault="00575903" w:rsidP="00575903">
      <w:r w:rsidRPr="00575903">
        <w:tab/>
      </w:r>
      <w:r w:rsidRPr="00575903">
        <w:tab/>
      </w:r>
      <w:r w:rsidRPr="00575903">
        <w:tab/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1;</w:t>
      </w:r>
    </w:p>
    <w:p w:rsidR="00575903" w:rsidRPr="00575903" w:rsidRDefault="00575903" w:rsidP="00575903">
      <w:r w:rsidRPr="00575903">
        <w:tab/>
      </w:r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 xml:space="preserve">    }</w:t>
      </w:r>
    </w:p>
    <w:p w:rsidR="00575903" w:rsidRPr="00575903" w:rsidRDefault="00575903" w:rsidP="00575903">
      <w:r w:rsidRPr="00575903">
        <w:tab/>
        <w:t>// создание семафора - число писателей</w:t>
      </w:r>
    </w:p>
    <w:p w:rsidR="00575903" w:rsidRPr="00575903" w:rsidRDefault="00575903" w:rsidP="00575903">
      <w:r w:rsidRPr="00575903">
        <w:tab/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spellStart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222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222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 писателей");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2;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lastRenderedPageBreak/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>
      <w:r w:rsidRPr="00575903">
        <w:tab/>
        <w:t>// создание семафора - число  читателей</w:t>
      </w:r>
    </w:p>
    <w:p w:rsidR="00575903" w:rsidRPr="00575903" w:rsidRDefault="00575903" w:rsidP="00575903">
      <w:r w:rsidRPr="00575903">
        <w:tab/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tab/>
        <w:t xml:space="preserve">   </w:t>
      </w:r>
      <w:proofErr w:type="spellStart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333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333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читателей");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3;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>
      <w:r w:rsidRPr="00575903">
        <w:tab/>
        <w:t>// создание семафора - число запущенных процессов</w:t>
      </w:r>
    </w:p>
    <w:p w:rsidR="00575903" w:rsidRPr="00575903" w:rsidRDefault="00575903" w:rsidP="00575903">
      <w:pPr>
        <w:rPr>
          <w:lang w:val="en-US"/>
        </w:rPr>
      </w:pPr>
      <w:r w:rsidRPr="00575903">
        <w:tab/>
      </w:r>
      <w:r w:rsidRPr="00575903">
        <w:rPr>
          <w:lang w:val="en-US"/>
        </w:rPr>
        <w:t>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444 , 1, 0606 | IPC_CREAT | IPC_EXCL);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if(</w:t>
      </w:r>
      <w:proofErr w:type="spellStart"/>
      <w:proofErr w:type="gramEnd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ab/>
      </w:r>
      <w:r w:rsidRPr="00575903">
        <w:rPr>
          <w:lang w:val="en-US"/>
        </w:rPr>
        <w:tab/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 xml:space="preserve"> = </w:t>
      </w:r>
      <w:proofErr w:type="spellStart"/>
      <w:proofErr w:type="gramStart"/>
      <w:r w:rsidRPr="00575903">
        <w:rPr>
          <w:lang w:val="en-US"/>
        </w:rPr>
        <w:t>semget</w:t>
      </w:r>
      <w:proofErr w:type="spellEnd"/>
      <w:r w:rsidRPr="00575903">
        <w:rPr>
          <w:lang w:val="en-US"/>
        </w:rPr>
        <w:t>(</w:t>
      </w:r>
      <w:proofErr w:type="gramEnd"/>
      <w:r w:rsidRPr="00575903">
        <w:rPr>
          <w:lang w:val="en-US"/>
        </w:rPr>
        <w:t>444 , 1, IPC_CREAT);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if</w:t>
      </w:r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 xml:space="preserve"> == -1){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gramEnd"/>
      <w:r w:rsidRPr="00575903">
        <w:t>"Не удается подключиться к семафору - числу запущенных процессов");</w:t>
      </w:r>
    </w:p>
    <w:p w:rsidR="00575903" w:rsidRPr="00575903" w:rsidRDefault="00575903" w:rsidP="00575903">
      <w:r w:rsidRPr="00575903">
        <w:t xml:space="preserve">        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t xml:space="preserve"> 4;</w:t>
      </w:r>
    </w:p>
    <w:p w:rsidR="00575903" w:rsidRPr="00575903" w:rsidRDefault="00575903" w:rsidP="00575903">
      <w:r w:rsidRPr="00575903">
        <w:t xml:space="preserve">        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>
      <w:r w:rsidRPr="00575903">
        <w:tab/>
        <w:t>}</w:t>
      </w:r>
    </w:p>
    <w:p w:rsidR="00575903" w:rsidRPr="00575903" w:rsidRDefault="00575903" w:rsidP="00575903"/>
    <w:p w:rsidR="00575903" w:rsidRPr="00575903" w:rsidRDefault="00575903" w:rsidP="00575903">
      <w:r w:rsidRPr="00575903">
        <w:tab/>
        <w:t>// увеличение числа запущенных процессов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>
      <w:r w:rsidRPr="00575903">
        <w:tab/>
        <w:t>// проверка на наличие  писателей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writersNow</w:t>
      </w:r>
      <w:proofErr w:type="spellEnd"/>
      <w:r w:rsidRPr="00575903">
        <w:t>, &amp;</w:t>
      </w:r>
      <w:r w:rsidRPr="00575903">
        <w:rPr>
          <w:lang w:val="en-US"/>
        </w:rPr>
        <w:t>zero</w:t>
      </w:r>
      <w:r w:rsidRPr="00575903">
        <w:t>, 1);</w:t>
      </w:r>
    </w:p>
    <w:p w:rsidR="00575903" w:rsidRPr="00575903" w:rsidRDefault="00575903" w:rsidP="00575903">
      <w:r w:rsidRPr="00575903">
        <w:lastRenderedPageBreak/>
        <w:tab/>
        <w:t>// увеличение числа читателей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inc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gramStart"/>
      <w:r w:rsidRPr="00575903">
        <w:rPr>
          <w:lang w:val="en-US"/>
        </w:rPr>
        <w:t>char</w:t>
      </w:r>
      <w:proofErr w:type="gramEnd"/>
      <w:r w:rsidRPr="00575903">
        <w:rPr>
          <w:lang w:val="en-US"/>
        </w:rPr>
        <w:t xml:space="preserve"> </w:t>
      </w:r>
      <w:proofErr w:type="spell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[50];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spellStart"/>
      <w:proofErr w:type="gramStart"/>
      <w:r w:rsidRPr="00575903">
        <w:rPr>
          <w:lang w:val="en-US"/>
        </w:rPr>
        <w:t>fpIn</w:t>
      </w:r>
      <w:proofErr w:type="spellEnd"/>
      <w:proofErr w:type="gramEnd"/>
      <w:r w:rsidRPr="00575903">
        <w:rPr>
          <w:lang w:val="en-US"/>
        </w:rPr>
        <w:t xml:space="preserve"> = </w:t>
      </w:r>
      <w:proofErr w:type="spellStart"/>
      <w:r w:rsidRPr="00575903">
        <w:rPr>
          <w:lang w:val="en-US"/>
        </w:rPr>
        <w:t>fopen</w:t>
      </w:r>
      <w:proofErr w:type="spellEnd"/>
      <w:r w:rsidRPr="00575903">
        <w:rPr>
          <w:lang w:val="en-US"/>
        </w:rPr>
        <w:t>("</w:t>
      </w:r>
      <w:proofErr w:type="spellStart"/>
      <w:r w:rsidRPr="00575903">
        <w:rPr>
          <w:lang w:val="en-US"/>
        </w:rPr>
        <w:t>out.txt","r</w:t>
      </w:r>
      <w:proofErr w:type="spellEnd"/>
      <w:r w:rsidRPr="00575903">
        <w:rPr>
          <w:lang w:val="en-US"/>
        </w:rPr>
        <w:t>");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while</w:t>
      </w:r>
      <w:proofErr w:type="gramEnd"/>
      <w:r w:rsidRPr="00575903">
        <w:rPr>
          <w:lang w:val="en-US"/>
        </w:rPr>
        <w:t xml:space="preserve"> (</w:t>
      </w:r>
      <w:proofErr w:type="spellStart"/>
      <w:r w:rsidRPr="00575903">
        <w:rPr>
          <w:lang w:val="en-US"/>
        </w:rPr>
        <w:t>fgets</w:t>
      </w:r>
      <w:proofErr w:type="spellEnd"/>
      <w:r w:rsidRPr="00575903">
        <w:rPr>
          <w:lang w:val="en-US"/>
        </w:rPr>
        <w:t>(</w:t>
      </w:r>
      <w:proofErr w:type="spell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 xml:space="preserve">, 50, </w:t>
      </w:r>
      <w:proofErr w:type="spellStart"/>
      <w:r w:rsidRPr="00575903">
        <w:rPr>
          <w:lang w:val="en-US"/>
        </w:rPr>
        <w:t>fpIn</w:t>
      </w:r>
      <w:proofErr w:type="spellEnd"/>
      <w:r w:rsidRPr="00575903">
        <w:rPr>
          <w:lang w:val="en-US"/>
        </w:rPr>
        <w:t>) != NULL)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[</w:t>
      </w:r>
      <w:proofErr w:type="spellStart"/>
      <w:proofErr w:type="gramEnd"/>
      <w:r w:rsidRPr="00575903">
        <w:rPr>
          <w:lang w:val="en-US"/>
        </w:rPr>
        <w:t>strlen</w:t>
      </w:r>
      <w:proofErr w:type="spellEnd"/>
      <w:r w:rsidRPr="00575903">
        <w:rPr>
          <w:lang w:val="en-US"/>
        </w:rPr>
        <w:t>(</w:t>
      </w:r>
      <w:proofErr w:type="spellStart"/>
      <w:r w:rsidRPr="00575903">
        <w:rPr>
          <w:lang w:val="en-US"/>
        </w:rPr>
        <w:t>str</w:t>
      </w:r>
      <w:proofErr w:type="spellEnd"/>
      <w:r w:rsidRPr="00575903">
        <w:rPr>
          <w:lang w:val="en-US"/>
        </w:rPr>
        <w:t>) - 1] = '\0';</w:t>
      </w:r>
    </w:p>
    <w:p w:rsidR="00575903" w:rsidRPr="00575903" w:rsidRDefault="00575903" w:rsidP="00575903">
      <w:r w:rsidRPr="00575903">
        <w:rPr>
          <w:lang w:val="en-US"/>
        </w:rPr>
        <w:t xml:space="preserve">        </w:t>
      </w:r>
      <w:proofErr w:type="gramStart"/>
      <w:r w:rsidRPr="00575903">
        <w:rPr>
          <w:lang w:val="en-US"/>
        </w:rPr>
        <w:t>puts</w:t>
      </w:r>
      <w:r w:rsidRPr="00575903">
        <w:t>(</w:t>
      </w:r>
      <w:proofErr w:type="spellStart"/>
      <w:proofErr w:type="gramEnd"/>
      <w:r w:rsidRPr="00575903">
        <w:rPr>
          <w:lang w:val="en-US"/>
        </w:rPr>
        <w:t>str</w:t>
      </w:r>
      <w:proofErr w:type="spellEnd"/>
      <w:r w:rsidRPr="00575903">
        <w:t>);</w:t>
      </w:r>
    </w:p>
    <w:p w:rsidR="00575903" w:rsidRPr="00575903" w:rsidRDefault="00575903" w:rsidP="00575903">
      <w:r w:rsidRPr="00575903">
        <w:t xml:space="preserve">    }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fclose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fpIn</w:t>
      </w:r>
      <w:proofErr w:type="spellEnd"/>
      <w:r w:rsidRPr="00575903">
        <w:t>);</w:t>
      </w:r>
    </w:p>
    <w:p w:rsidR="00575903" w:rsidRPr="00575903" w:rsidRDefault="00575903" w:rsidP="00575903"/>
    <w:p w:rsidR="00575903" w:rsidRPr="00575903" w:rsidRDefault="00575903" w:rsidP="00575903"/>
    <w:p w:rsidR="00575903" w:rsidRPr="00575903" w:rsidRDefault="00575903" w:rsidP="00575903">
      <w:r w:rsidRPr="00575903">
        <w:t xml:space="preserve">    // уменьшение числа читателей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readersNow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dec</w:t>
      </w:r>
      <w:proofErr w:type="spellEnd"/>
      <w:r w:rsidRPr="00575903">
        <w:t>, 1);</w:t>
      </w:r>
    </w:p>
    <w:p w:rsidR="00575903" w:rsidRPr="00575903" w:rsidRDefault="00575903" w:rsidP="00575903"/>
    <w:p w:rsidR="00575903" w:rsidRPr="00575903" w:rsidRDefault="00575903" w:rsidP="00575903">
      <w:r w:rsidRPr="00575903">
        <w:t xml:space="preserve">    // уменьшение числа запущенных процессов</w:t>
      </w:r>
    </w:p>
    <w:p w:rsidR="00575903" w:rsidRPr="00575903" w:rsidRDefault="00575903" w:rsidP="00575903">
      <w:r w:rsidRPr="00575903">
        <w:t xml:space="preserve">    </w:t>
      </w:r>
      <w:proofErr w:type="spellStart"/>
      <w:proofErr w:type="gramStart"/>
      <w:r w:rsidRPr="00575903">
        <w:rPr>
          <w:lang w:val="en-US"/>
        </w:rPr>
        <w:t>semop</w:t>
      </w:r>
      <w:proofErr w:type="spellEnd"/>
      <w:r w:rsidRPr="00575903">
        <w:t>(</w:t>
      </w:r>
      <w:proofErr w:type="spellStart"/>
      <w:proofErr w:type="gramEnd"/>
      <w:r w:rsidRPr="00575903">
        <w:rPr>
          <w:lang w:val="en-US"/>
        </w:rPr>
        <w:t>sem</w:t>
      </w:r>
      <w:proofErr w:type="spellEnd"/>
      <w:r w:rsidRPr="00575903">
        <w:t>_</w:t>
      </w:r>
      <w:proofErr w:type="spellStart"/>
      <w:r w:rsidRPr="00575903">
        <w:rPr>
          <w:lang w:val="en-US"/>
        </w:rPr>
        <w:t>countProcNow</w:t>
      </w:r>
      <w:proofErr w:type="spellEnd"/>
      <w:r w:rsidRPr="00575903">
        <w:t>, &amp;</w:t>
      </w:r>
      <w:proofErr w:type="spellStart"/>
      <w:r w:rsidRPr="00575903">
        <w:rPr>
          <w:lang w:val="en-US"/>
        </w:rPr>
        <w:t>dec</w:t>
      </w:r>
      <w:proofErr w:type="spellEnd"/>
      <w:r w:rsidRPr="00575903">
        <w:t>, 1);</w:t>
      </w:r>
    </w:p>
    <w:p w:rsidR="00575903" w:rsidRPr="00575903" w:rsidRDefault="00575903" w:rsidP="00575903">
      <w:r w:rsidRPr="00575903">
        <w:t xml:space="preserve">    // проверка на наличие процессов, уничтожение семафоров</w:t>
      </w:r>
    </w:p>
    <w:p w:rsidR="00575903" w:rsidRPr="00575903" w:rsidRDefault="00575903" w:rsidP="00575903">
      <w:pPr>
        <w:rPr>
          <w:lang w:val="en-US"/>
        </w:rPr>
      </w:pPr>
      <w:r w:rsidRPr="00575903">
        <w:t xml:space="preserve">    </w:t>
      </w:r>
      <w:proofErr w:type="gramStart"/>
      <w:r w:rsidRPr="00575903">
        <w:rPr>
          <w:lang w:val="en-US"/>
        </w:rPr>
        <w:t>if</w:t>
      </w:r>
      <w:proofErr w:type="gramEnd"/>
      <w:r w:rsidRPr="00575903">
        <w:rPr>
          <w:lang w:val="en-US"/>
        </w:rPr>
        <w:t xml:space="preserve"> (</w:t>
      </w:r>
      <w:proofErr w:type="spellStart"/>
      <w:r w:rsidRPr="00575903">
        <w:rPr>
          <w:lang w:val="en-US"/>
        </w:rPr>
        <w:t>semop</w:t>
      </w:r>
      <w:proofErr w:type="spellEnd"/>
      <w:r w:rsidRPr="00575903">
        <w:rPr>
          <w:lang w:val="en-US"/>
        </w:rPr>
        <w:t>(</w:t>
      </w:r>
      <w:proofErr w:type="spellStart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>, &amp;fin, 1) != -1) {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sem_writersNow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sem_readersNow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    </w:t>
      </w:r>
      <w:proofErr w:type="spellStart"/>
      <w:proofErr w:type="gramStart"/>
      <w:r w:rsidRPr="00575903">
        <w:rPr>
          <w:lang w:val="en-US"/>
        </w:rPr>
        <w:t>semctl</w:t>
      </w:r>
      <w:proofErr w:type="spellEnd"/>
      <w:r w:rsidRPr="00575903">
        <w:rPr>
          <w:lang w:val="en-US"/>
        </w:rPr>
        <w:t>(</w:t>
      </w:r>
      <w:proofErr w:type="spellStart"/>
      <w:proofErr w:type="gramEnd"/>
      <w:r w:rsidRPr="00575903">
        <w:rPr>
          <w:lang w:val="en-US"/>
        </w:rPr>
        <w:t>sem_countProcNow</w:t>
      </w:r>
      <w:proofErr w:type="spellEnd"/>
      <w:r w:rsidRPr="00575903">
        <w:rPr>
          <w:lang w:val="en-US"/>
        </w:rPr>
        <w:t>, 0 , IPC_RMID, 0);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}</w:t>
      </w:r>
    </w:p>
    <w:p w:rsidR="00575903" w:rsidRPr="00575903" w:rsidRDefault="00575903" w:rsidP="00575903">
      <w:pPr>
        <w:rPr>
          <w:lang w:val="en-US"/>
        </w:rPr>
      </w:pP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 xml:space="preserve">    </w:t>
      </w:r>
      <w:proofErr w:type="gramStart"/>
      <w:r w:rsidRPr="00575903">
        <w:rPr>
          <w:lang w:val="en-US"/>
        </w:rPr>
        <w:t>return</w:t>
      </w:r>
      <w:proofErr w:type="gramEnd"/>
      <w:r w:rsidRPr="00575903">
        <w:rPr>
          <w:lang w:val="en-US"/>
        </w:rPr>
        <w:t xml:space="preserve"> 0;</w:t>
      </w:r>
    </w:p>
    <w:p w:rsidR="00575903" w:rsidRPr="00575903" w:rsidRDefault="00575903" w:rsidP="00575903">
      <w:pPr>
        <w:rPr>
          <w:lang w:val="en-US"/>
        </w:rPr>
      </w:pPr>
      <w:r w:rsidRPr="00575903">
        <w:rPr>
          <w:lang w:val="en-US"/>
        </w:rPr>
        <w:t>}</w:t>
      </w:r>
    </w:p>
    <w:p w:rsidR="00404BE6" w:rsidRDefault="00404BE6" w:rsidP="00FD1C8E">
      <w:pPr>
        <w:spacing w:after="0"/>
        <w:rPr>
          <w:rFonts w:ascii="Times New Roman" w:hAnsi="Times New Roman" w:cs="Times New Roman"/>
          <w:lang w:val="en-US"/>
        </w:rPr>
      </w:pPr>
    </w:p>
    <w:p w:rsidR="00575903" w:rsidRPr="00575903" w:rsidRDefault="00575903" w:rsidP="00FD1C8E">
      <w:pPr>
        <w:spacing w:after="0"/>
        <w:rPr>
          <w:rFonts w:ascii="Times New Roman" w:hAnsi="Times New Roman" w:cs="Times New Roman"/>
          <w:lang w:val="en-US"/>
        </w:rPr>
      </w:pPr>
    </w:p>
    <w:p w:rsidR="004E75BA" w:rsidRDefault="004E75BA" w:rsidP="004E75BA">
      <w:pPr>
        <w:rPr>
          <w:rFonts w:ascii="Times New Roman" w:hAnsi="Times New Roman" w:cs="Times New Roman"/>
          <w:sz w:val="24"/>
        </w:rPr>
      </w:pPr>
      <w:bookmarkStart w:id="5" w:name="_Toc118034670"/>
      <w:r w:rsidRPr="004E75BA">
        <w:rPr>
          <w:rStyle w:val="20"/>
          <w:rFonts w:ascii="Times New Roman" w:hAnsi="Times New Roman" w:cs="Times New Roman"/>
          <w:sz w:val="32"/>
          <w:szCs w:val="28"/>
        </w:rPr>
        <w:t>Вывод</w:t>
      </w:r>
      <w:bookmarkEnd w:id="5"/>
      <w:r w:rsidRPr="004E75BA">
        <w:rPr>
          <w:rFonts w:ascii="Times New Roman" w:hAnsi="Times New Roman" w:cs="Times New Roman"/>
          <w:sz w:val="24"/>
        </w:rPr>
        <w:t xml:space="preserve"> </w:t>
      </w:r>
    </w:p>
    <w:p w:rsidR="00575903" w:rsidRPr="00B140C4" w:rsidRDefault="004E75BA" w:rsidP="00575903">
      <w:pPr>
        <w:rPr>
          <w:rFonts w:ascii="Times New Roman" w:hAnsi="Times New Roman" w:cs="Times New Roman"/>
          <w:sz w:val="28"/>
          <w:szCs w:val="28"/>
        </w:rPr>
      </w:pPr>
      <w:r w:rsidRPr="004E75B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404BE6">
        <w:rPr>
          <w:rFonts w:ascii="Times New Roman" w:hAnsi="Times New Roman" w:cs="Times New Roman"/>
          <w:sz w:val="28"/>
          <w:szCs w:val="28"/>
        </w:rPr>
        <w:t>поз</w:t>
      </w:r>
      <w:r w:rsidR="00404BE6" w:rsidRPr="00404BE6">
        <w:rPr>
          <w:rFonts w:ascii="Times New Roman" w:hAnsi="Times New Roman" w:cs="Times New Roman"/>
          <w:sz w:val="28"/>
          <w:szCs w:val="28"/>
        </w:rPr>
        <w:t>наком</w:t>
      </w:r>
      <w:r w:rsidR="00404BE6">
        <w:rPr>
          <w:rFonts w:ascii="Times New Roman" w:hAnsi="Times New Roman" w:cs="Times New Roman"/>
          <w:sz w:val="28"/>
          <w:szCs w:val="28"/>
        </w:rPr>
        <w:t>ились</w:t>
      </w:r>
      <w:r w:rsidR="00404BE6" w:rsidRPr="00404BE6">
        <w:rPr>
          <w:rFonts w:ascii="Times New Roman" w:hAnsi="Times New Roman" w:cs="Times New Roman"/>
          <w:sz w:val="28"/>
          <w:szCs w:val="28"/>
        </w:rPr>
        <w:t xml:space="preserve"> </w:t>
      </w:r>
      <w:r w:rsidR="00E24E7F" w:rsidRPr="00B140C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575903">
        <w:rPr>
          <w:rFonts w:ascii="Times New Roman" w:hAnsi="Times New Roman" w:cs="Times New Roman"/>
          <w:sz w:val="28"/>
          <w:szCs w:val="28"/>
        </w:rPr>
        <w:t>с</w:t>
      </w:r>
      <w:r w:rsidR="00575903" w:rsidRPr="00D575FF">
        <w:rPr>
          <w:rFonts w:ascii="Times New Roman" w:hAnsi="Times New Roman" w:cs="Times New Roman"/>
          <w:sz w:val="28"/>
          <w:szCs w:val="28"/>
        </w:rPr>
        <w:t>организацией</w:t>
      </w:r>
      <w:proofErr w:type="spellEnd"/>
      <w:r w:rsidR="00575903" w:rsidRPr="00D575FF">
        <w:rPr>
          <w:rFonts w:ascii="Times New Roman" w:hAnsi="Times New Roman" w:cs="Times New Roman"/>
          <w:sz w:val="28"/>
          <w:szCs w:val="28"/>
        </w:rPr>
        <w:t xml:space="preserve"> семафоров, системными функциями, обеспечивающими </w:t>
      </w:r>
      <w:r w:rsidR="00575903" w:rsidRPr="00D575FF">
        <w:rPr>
          <w:rFonts w:ascii="Times New Roman" w:hAnsi="Times New Roman" w:cs="Times New Roman"/>
          <w:sz w:val="28"/>
          <w:szCs w:val="28"/>
        </w:rPr>
        <w:lastRenderedPageBreak/>
        <w:t>управлени</w:t>
      </w:r>
      <w:r w:rsidR="00575903">
        <w:rPr>
          <w:rFonts w:ascii="Times New Roman" w:hAnsi="Times New Roman" w:cs="Times New Roman"/>
          <w:sz w:val="28"/>
          <w:szCs w:val="28"/>
        </w:rPr>
        <w:t>е семафорами, и их использовани</w:t>
      </w:r>
      <w:r w:rsidR="00575903" w:rsidRPr="00D575FF">
        <w:rPr>
          <w:rFonts w:ascii="Times New Roman" w:hAnsi="Times New Roman" w:cs="Times New Roman"/>
          <w:sz w:val="28"/>
          <w:szCs w:val="28"/>
        </w:rPr>
        <w:t>ем для решения задач взаимоисключения и синхронизац</w:t>
      </w:r>
      <w:r w:rsidR="00575903">
        <w:rPr>
          <w:rFonts w:ascii="Times New Roman" w:hAnsi="Times New Roman" w:cs="Times New Roman"/>
          <w:sz w:val="28"/>
          <w:szCs w:val="28"/>
        </w:rPr>
        <w:t>ии</w:t>
      </w:r>
      <w:r w:rsidR="00575903" w:rsidRPr="00B140C4">
        <w:rPr>
          <w:rFonts w:ascii="Times New Roman" w:hAnsi="Times New Roman" w:cs="Times New Roman"/>
          <w:sz w:val="28"/>
          <w:szCs w:val="28"/>
        </w:rPr>
        <w:t>.</w:t>
      </w:r>
    </w:p>
    <w:p w:rsidR="0054259B" w:rsidRPr="004E75BA" w:rsidRDefault="0054259B" w:rsidP="00E408EA">
      <w:pPr>
        <w:rPr>
          <w:rStyle w:val="20"/>
          <w:rFonts w:ascii="Times New Roman" w:eastAsiaTheme="minorHAnsi" w:hAnsi="Times New Roman" w:cs="Times New Roman"/>
          <w:b w:val="0"/>
          <w:bCs w:val="0"/>
          <w:color w:val="auto"/>
          <w:sz w:val="28"/>
          <w:szCs w:val="28"/>
        </w:rPr>
      </w:pPr>
    </w:p>
    <w:sectPr w:rsidR="0054259B" w:rsidRPr="004E75BA" w:rsidSect="004E75BA">
      <w:footerReference w:type="first" r:id="rId11"/>
      <w:pgSz w:w="11906" w:h="16838"/>
      <w:pgMar w:top="1135" w:right="850" w:bottom="993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502" w:rsidRDefault="00F10502" w:rsidP="001E297B">
      <w:pPr>
        <w:spacing w:after="0" w:line="240" w:lineRule="auto"/>
      </w:pPr>
      <w:r>
        <w:separator/>
      </w:r>
    </w:p>
  </w:endnote>
  <w:endnote w:type="continuationSeparator" w:id="0">
    <w:p w:rsidR="00F10502" w:rsidRDefault="00F10502" w:rsidP="001E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 w:rsidRPr="00011DF2">
      <w:rPr>
        <w:rFonts w:ascii="Times New Roman" w:hAnsi="Times New Roman" w:cs="Times New Roman"/>
        <w:sz w:val="24"/>
      </w:rPr>
      <w:t>Санкт-Петербург</w:t>
    </w:r>
  </w:p>
  <w:p w:rsidR="0067234A" w:rsidRPr="00011DF2" w:rsidRDefault="0067234A" w:rsidP="001E297B">
    <w:pPr>
      <w:pStyle w:val="aa"/>
      <w:spacing w:before="240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2022</w:t>
    </w:r>
  </w:p>
  <w:p w:rsidR="0067234A" w:rsidRDefault="0067234A" w:rsidP="001E297B">
    <w:pPr>
      <w:pStyle w:val="aa"/>
    </w:pPr>
  </w:p>
  <w:p w:rsidR="0067234A" w:rsidRDefault="0067234A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502" w:rsidRDefault="00F10502" w:rsidP="001E297B">
      <w:pPr>
        <w:spacing w:after="0" w:line="240" w:lineRule="auto"/>
      </w:pPr>
      <w:r>
        <w:separator/>
      </w:r>
    </w:p>
  </w:footnote>
  <w:footnote w:type="continuationSeparator" w:id="0">
    <w:p w:rsidR="00F10502" w:rsidRDefault="00F10502" w:rsidP="001E2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7A36"/>
    <w:multiLevelType w:val="multilevel"/>
    <w:tmpl w:val="9DA42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0B2C38A1"/>
    <w:multiLevelType w:val="hybridMultilevel"/>
    <w:tmpl w:val="5554D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5A0E"/>
    <w:multiLevelType w:val="hybridMultilevel"/>
    <w:tmpl w:val="2B001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54B78"/>
    <w:multiLevelType w:val="hybridMultilevel"/>
    <w:tmpl w:val="FE468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B4CEB"/>
    <w:multiLevelType w:val="multilevel"/>
    <w:tmpl w:val="14BA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2F4614"/>
    <w:multiLevelType w:val="hybridMultilevel"/>
    <w:tmpl w:val="7D34C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02E22"/>
    <w:multiLevelType w:val="hybridMultilevel"/>
    <w:tmpl w:val="2AF0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E7040F"/>
    <w:multiLevelType w:val="multilevel"/>
    <w:tmpl w:val="A15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BCC7F08"/>
    <w:multiLevelType w:val="hybridMultilevel"/>
    <w:tmpl w:val="36ACB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2477FF"/>
    <w:multiLevelType w:val="hybridMultilevel"/>
    <w:tmpl w:val="900C9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F197E4E"/>
    <w:multiLevelType w:val="hybridMultilevel"/>
    <w:tmpl w:val="DA7695B2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C4FF6"/>
    <w:multiLevelType w:val="hybridMultilevel"/>
    <w:tmpl w:val="C9DA28F6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6177D8"/>
    <w:multiLevelType w:val="hybridMultilevel"/>
    <w:tmpl w:val="CC546D98"/>
    <w:lvl w:ilvl="0" w:tplc="D018D2B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673A6B"/>
    <w:multiLevelType w:val="hybridMultilevel"/>
    <w:tmpl w:val="D4EA9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CD5ABC"/>
    <w:multiLevelType w:val="multilevel"/>
    <w:tmpl w:val="2EF6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36713A8"/>
    <w:multiLevelType w:val="hybridMultilevel"/>
    <w:tmpl w:val="7CA2F3D8"/>
    <w:lvl w:ilvl="0" w:tplc="A978FA3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443E4A1C"/>
    <w:multiLevelType w:val="multilevel"/>
    <w:tmpl w:val="B90E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A2C2FF9"/>
    <w:multiLevelType w:val="hybridMultilevel"/>
    <w:tmpl w:val="202C9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F712C1"/>
    <w:multiLevelType w:val="multilevel"/>
    <w:tmpl w:val="60A4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06B5270"/>
    <w:multiLevelType w:val="hybridMultilevel"/>
    <w:tmpl w:val="15D2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9B2696"/>
    <w:multiLevelType w:val="hybridMultilevel"/>
    <w:tmpl w:val="07D62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60416"/>
    <w:multiLevelType w:val="hybridMultilevel"/>
    <w:tmpl w:val="7C962C98"/>
    <w:lvl w:ilvl="0" w:tplc="4C0CE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A24012"/>
    <w:multiLevelType w:val="multilevel"/>
    <w:tmpl w:val="585E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EF17B2"/>
    <w:multiLevelType w:val="multilevel"/>
    <w:tmpl w:val="8228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AD77601"/>
    <w:multiLevelType w:val="hybridMultilevel"/>
    <w:tmpl w:val="9926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964512"/>
    <w:multiLevelType w:val="hybridMultilevel"/>
    <w:tmpl w:val="E7B6CACA"/>
    <w:lvl w:ilvl="0" w:tplc="3716A0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C2999"/>
    <w:multiLevelType w:val="multilevel"/>
    <w:tmpl w:val="0D24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8774AA1"/>
    <w:multiLevelType w:val="hybridMultilevel"/>
    <w:tmpl w:val="55E46F64"/>
    <w:lvl w:ilvl="0" w:tplc="EFB0F1A4">
      <w:start w:val="1"/>
      <w:numFmt w:val="decimal"/>
      <w:lvlText w:val="%1)"/>
      <w:lvlJc w:val="left"/>
      <w:pPr>
        <w:ind w:left="-91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196" w:hanging="360"/>
      </w:pPr>
    </w:lvl>
    <w:lvl w:ilvl="2" w:tplc="0419001B" w:tentative="1">
      <w:start w:val="1"/>
      <w:numFmt w:val="lowerRoman"/>
      <w:lvlText w:val="%3."/>
      <w:lvlJc w:val="right"/>
      <w:pPr>
        <w:ind w:left="524" w:hanging="180"/>
      </w:pPr>
    </w:lvl>
    <w:lvl w:ilvl="3" w:tplc="0419000F" w:tentative="1">
      <w:start w:val="1"/>
      <w:numFmt w:val="decimal"/>
      <w:lvlText w:val="%4."/>
      <w:lvlJc w:val="left"/>
      <w:pPr>
        <w:ind w:left="1244" w:hanging="360"/>
      </w:pPr>
    </w:lvl>
    <w:lvl w:ilvl="4" w:tplc="04190019" w:tentative="1">
      <w:start w:val="1"/>
      <w:numFmt w:val="lowerLetter"/>
      <w:lvlText w:val="%5."/>
      <w:lvlJc w:val="left"/>
      <w:pPr>
        <w:ind w:left="1964" w:hanging="360"/>
      </w:pPr>
    </w:lvl>
    <w:lvl w:ilvl="5" w:tplc="0419001B" w:tentative="1">
      <w:start w:val="1"/>
      <w:numFmt w:val="lowerRoman"/>
      <w:lvlText w:val="%6."/>
      <w:lvlJc w:val="right"/>
      <w:pPr>
        <w:ind w:left="2684" w:hanging="180"/>
      </w:pPr>
    </w:lvl>
    <w:lvl w:ilvl="6" w:tplc="0419000F" w:tentative="1">
      <w:start w:val="1"/>
      <w:numFmt w:val="decimal"/>
      <w:lvlText w:val="%7."/>
      <w:lvlJc w:val="left"/>
      <w:pPr>
        <w:ind w:left="3404" w:hanging="360"/>
      </w:pPr>
    </w:lvl>
    <w:lvl w:ilvl="7" w:tplc="04190019" w:tentative="1">
      <w:start w:val="1"/>
      <w:numFmt w:val="lowerLetter"/>
      <w:lvlText w:val="%8."/>
      <w:lvlJc w:val="left"/>
      <w:pPr>
        <w:ind w:left="4124" w:hanging="360"/>
      </w:pPr>
    </w:lvl>
    <w:lvl w:ilvl="8" w:tplc="0419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28">
    <w:nsid w:val="7BDB6389"/>
    <w:multiLevelType w:val="hybridMultilevel"/>
    <w:tmpl w:val="9F5E7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4"/>
  </w:num>
  <w:num w:numId="4">
    <w:abstractNumId w:val="7"/>
  </w:num>
  <w:num w:numId="5">
    <w:abstractNumId w:val="17"/>
  </w:num>
  <w:num w:numId="6">
    <w:abstractNumId w:val="1"/>
  </w:num>
  <w:num w:numId="7">
    <w:abstractNumId w:val="15"/>
  </w:num>
  <w:num w:numId="8">
    <w:abstractNumId w:val="3"/>
  </w:num>
  <w:num w:numId="9">
    <w:abstractNumId w:val="26"/>
  </w:num>
  <w:num w:numId="10">
    <w:abstractNumId w:val="23"/>
  </w:num>
  <w:num w:numId="11">
    <w:abstractNumId w:val="9"/>
  </w:num>
  <w:num w:numId="12">
    <w:abstractNumId w:val="0"/>
  </w:num>
  <w:num w:numId="13">
    <w:abstractNumId w:val="18"/>
  </w:num>
  <w:num w:numId="14">
    <w:abstractNumId w:val="27"/>
  </w:num>
  <w:num w:numId="15">
    <w:abstractNumId w:val="13"/>
  </w:num>
  <w:num w:numId="16">
    <w:abstractNumId w:val="24"/>
  </w:num>
  <w:num w:numId="17">
    <w:abstractNumId w:val="6"/>
  </w:num>
  <w:num w:numId="18">
    <w:abstractNumId w:val="11"/>
  </w:num>
  <w:num w:numId="19">
    <w:abstractNumId w:val="12"/>
  </w:num>
  <w:num w:numId="20">
    <w:abstractNumId w:val="21"/>
  </w:num>
  <w:num w:numId="21">
    <w:abstractNumId w:val="22"/>
  </w:num>
  <w:num w:numId="22">
    <w:abstractNumId w:val="16"/>
  </w:num>
  <w:num w:numId="23">
    <w:abstractNumId w:val="4"/>
  </w:num>
  <w:num w:numId="24">
    <w:abstractNumId w:val="8"/>
  </w:num>
  <w:num w:numId="25">
    <w:abstractNumId w:val="10"/>
  </w:num>
  <w:num w:numId="26">
    <w:abstractNumId w:val="25"/>
  </w:num>
  <w:num w:numId="27">
    <w:abstractNumId w:val="28"/>
  </w:num>
  <w:num w:numId="28">
    <w:abstractNumId w:val="5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67"/>
    <w:rsid w:val="00034E76"/>
    <w:rsid w:val="000414D7"/>
    <w:rsid w:val="0006100E"/>
    <w:rsid w:val="000B2A95"/>
    <w:rsid w:val="000B433F"/>
    <w:rsid w:val="000C7020"/>
    <w:rsid w:val="000E0097"/>
    <w:rsid w:val="00145B32"/>
    <w:rsid w:val="001626AB"/>
    <w:rsid w:val="001A5AE1"/>
    <w:rsid w:val="001A672E"/>
    <w:rsid w:val="001A7CA2"/>
    <w:rsid w:val="001B2298"/>
    <w:rsid w:val="001B7D16"/>
    <w:rsid w:val="001E1EF3"/>
    <w:rsid w:val="001E297B"/>
    <w:rsid w:val="001F1947"/>
    <w:rsid w:val="0022440D"/>
    <w:rsid w:val="00231C4C"/>
    <w:rsid w:val="00266B1F"/>
    <w:rsid w:val="002829AA"/>
    <w:rsid w:val="002C0D30"/>
    <w:rsid w:val="002F4441"/>
    <w:rsid w:val="00351FE5"/>
    <w:rsid w:val="00396390"/>
    <w:rsid w:val="003B7EB2"/>
    <w:rsid w:val="003C3AA2"/>
    <w:rsid w:val="003F17CB"/>
    <w:rsid w:val="00404BE6"/>
    <w:rsid w:val="00407985"/>
    <w:rsid w:val="004403F7"/>
    <w:rsid w:val="00454F09"/>
    <w:rsid w:val="0047255B"/>
    <w:rsid w:val="004E29D3"/>
    <w:rsid w:val="004E75BA"/>
    <w:rsid w:val="005251B7"/>
    <w:rsid w:val="00534D10"/>
    <w:rsid w:val="0054259B"/>
    <w:rsid w:val="00553674"/>
    <w:rsid w:val="00575903"/>
    <w:rsid w:val="005A09B4"/>
    <w:rsid w:val="005B7C73"/>
    <w:rsid w:val="00621067"/>
    <w:rsid w:val="0067234A"/>
    <w:rsid w:val="00695039"/>
    <w:rsid w:val="006B3F80"/>
    <w:rsid w:val="00704E0F"/>
    <w:rsid w:val="0072029D"/>
    <w:rsid w:val="00755CA2"/>
    <w:rsid w:val="0076747D"/>
    <w:rsid w:val="00775A2F"/>
    <w:rsid w:val="007772BC"/>
    <w:rsid w:val="0078180D"/>
    <w:rsid w:val="007B3BDB"/>
    <w:rsid w:val="008405D9"/>
    <w:rsid w:val="00872B3D"/>
    <w:rsid w:val="00872D73"/>
    <w:rsid w:val="00882BCE"/>
    <w:rsid w:val="008931D0"/>
    <w:rsid w:val="00897802"/>
    <w:rsid w:val="008B773F"/>
    <w:rsid w:val="008F2EA3"/>
    <w:rsid w:val="009142E3"/>
    <w:rsid w:val="00945CD4"/>
    <w:rsid w:val="00957692"/>
    <w:rsid w:val="00972DAD"/>
    <w:rsid w:val="0098182C"/>
    <w:rsid w:val="0098714D"/>
    <w:rsid w:val="00A1342E"/>
    <w:rsid w:val="00A16472"/>
    <w:rsid w:val="00A323F4"/>
    <w:rsid w:val="00A464D1"/>
    <w:rsid w:val="00A55447"/>
    <w:rsid w:val="00A95253"/>
    <w:rsid w:val="00AC443F"/>
    <w:rsid w:val="00AD0861"/>
    <w:rsid w:val="00AD27EC"/>
    <w:rsid w:val="00B140C4"/>
    <w:rsid w:val="00B2588A"/>
    <w:rsid w:val="00B45106"/>
    <w:rsid w:val="00B61A89"/>
    <w:rsid w:val="00BF282E"/>
    <w:rsid w:val="00C764CE"/>
    <w:rsid w:val="00CA133D"/>
    <w:rsid w:val="00CD2AB8"/>
    <w:rsid w:val="00CD58F7"/>
    <w:rsid w:val="00D13804"/>
    <w:rsid w:val="00D36417"/>
    <w:rsid w:val="00D41D48"/>
    <w:rsid w:val="00D575FF"/>
    <w:rsid w:val="00D67258"/>
    <w:rsid w:val="00DA3D17"/>
    <w:rsid w:val="00DA7FE4"/>
    <w:rsid w:val="00DF0E94"/>
    <w:rsid w:val="00DF2394"/>
    <w:rsid w:val="00E24E7F"/>
    <w:rsid w:val="00E408EA"/>
    <w:rsid w:val="00E90F36"/>
    <w:rsid w:val="00E97623"/>
    <w:rsid w:val="00EA0960"/>
    <w:rsid w:val="00EA3BEB"/>
    <w:rsid w:val="00EA7F12"/>
    <w:rsid w:val="00ED4B24"/>
    <w:rsid w:val="00ED7C77"/>
    <w:rsid w:val="00EE4415"/>
    <w:rsid w:val="00EE62C2"/>
    <w:rsid w:val="00F10502"/>
    <w:rsid w:val="00F41F0F"/>
    <w:rsid w:val="00F44456"/>
    <w:rsid w:val="00F67CA2"/>
    <w:rsid w:val="00F86508"/>
    <w:rsid w:val="00F871CE"/>
    <w:rsid w:val="00F95BA0"/>
    <w:rsid w:val="00FD1250"/>
    <w:rsid w:val="00FD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29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E2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3D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5251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DA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26AB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A55447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A55447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E297B"/>
  </w:style>
  <w:style w:type="paragraph" w:styleId="aa">
    <w:name w:val="footer"/>
    <w:basedOn w:val="a"/>
    <w:link w:val="ab"/>
    <w:uiPriority w:val="99"/>
    <w:unhideWhenUsed/>
    <w:rsid w:val="001E29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E297B"/>
  </w:style>
  <w:style w:type="character" w:customStyle="1" w:styleId="10">
    <w:name w:val="Заголовок 1 Знак"/>
    <w:basedOn w:val="a0"/>
    <w:link w:val="1"/>
    <w:uiPriority w:val="9"/>
    <w:rsid w:val="001E297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E297B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E297B"/>
    <w:pPr>
      <w:spacing w:after="100"/>
    </w:pPr>
  </w:style>
  <w:style w:type="character" w:styleId="ad">
    <w:name w:val="Hyperlink"/>
    <w:basedOn w:val="a0"/>
    <w:uiPriority w:val="99"/>
    <w:unhideWhenUsed/>
    <w:rsid w:val="001E297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297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3D1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package-label-in-type">
    <w:name w:val="package-label-in-type"/>
    <w:basedOn w:val="a0"/>
    <w:rsid w:val="00755CA2"/>
  </w:style>
  <w:style w:type="paragraph" w:styleId="HTML">
    <w:name w:val="HTML Preformatted"/>
    <w:basedOn w:val="a"/>
    <w:link w:val="HTML0"/>
    <w:uiPriority w:val="99"/>
    <w:semiHidden/>
    <w:unhideWhenUsed/>
    <w:rsid w:val="0075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C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-name-label">
    <w:name w:val="type-name-label"/>
    <w:basedOn w:val="a0"/>
    <w:rsid w:val="00755CA2"/>
  </w:style>
  <w:style w:type="character" w:styleId="HTML1">
    <w:name w:val="HTML Code"/>
    <w:basedOn w:val="a0"/>
    <w:uiPriority w:val="99"/>
    <w:semiHidden/>
    <w:unhideWhenUsed/>
    <w:rsid w:val="00755CA2"/>
    <w:rPr>
      <w:rFonts w:ascii="Courier New" w:eastAsia="Times New Roman" w:hAnsi="Courier New" w:cs="Courier New"/>
      <w:sz w:val="20"/>
      <w:szCs w:val="20"/>
    </w:rPr>
  </w:style>
  <w:style w:type="character" w:customStyle="1" w:styleId="member-name-link">
    <w:name w:val="member-name-link"/>
    <w:basedOn w:val="a0"/>
    <w:rsid w:val="00755CA2"/>
  </w:style>
  <w:style w:type="character" w:customStyle="1" w:styleId="modifiers">
    <w:name w:val="modifiers"/>
    <w:basedOn w:val="a0"/>
    <w:rsid w:val="00755CA2"/>
  </w:style>
  <w:style w:type="character" w:customStyle="1" w:styleId="member-name">
    <w:name w:val="member-name"/>
    <w:basedOn w:val="a0"/>
    <w:rsid w:val="00755CA2"/>
  </w:style>
  <w:style w:type="character" w:customStyle="1" w:styleId="return-type">
    <w:name w:val="return-type"/>
    <w:basedOn w:val="a0"/>
    <w:rsid w:val="00755CA2"/>
  </w:style>
  <w:style w:type="character" w:customStyle="1" w:styleId="parameters">
    <w:name w:val="parameters"/>
    <w:basedOn w:val="a0"/>
    <w:rsid w:val="00755CA2"/>
  </w:style>
  <w:style w:type="paragraph" w:styleId="21">
    <w:name w:val="toc 2"/>
    <w:basedOn w:val="a"/>
    <w:next w:val="a"/>
    <w:autoRedefine/>
    <w:uiPriority w:val="39"/>
    <w:unhideWhenUsed/>
    <w:rsid w:val="008B773F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1A7CA2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5251B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e">
    <w:name w:val="Strong"/>
    <w:basedOn w:val="a0"/>
    <w:uiPriority w:val="22"/>
    <w:qFormat/>
    <w:rsid w:val="004E29D3"/>
    <w:rPr>
      <w:b/>
      <w:bCs/>
    </w:rPr>
  </w:style>
  <w:style w:type="character" w:styleId="af">
    <w:name w:val="Emphasis"/>
    <w:basedOn w:val="a0"/>
    <w:uiPriority w:val="20"/>
    <w:qFormat/>
    <w:rsid w:val="008B77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51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3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4486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264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76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59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14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84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577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103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5087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34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9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35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8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28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1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81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50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0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79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894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001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30644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232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3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74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57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0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213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770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65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28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7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1808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109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166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22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0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Са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E0E751-ED3E-4E76-B10C-1B295B61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«Санкт-Петербургский государственный электротехнический университет </Company>
  <LinksUpToDate>false</LinksUpToDate>
  <CharactersWithSpaces>8512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Тема: «Cинхронизация процессов с помощью семафоров»    </dc:subject>
  <dc:creator>Ekaterina Bryzgalova</dc:creator>
  <cp:keywords/>
  <dc:description/>
  <cp:lastModifiedBy>Ekaterina Bryzgalova</cp:lastModifiedBy>
  <cp:revision>38</cp:revision>
  <dcterms:created xsi:type="dcterms:W3CDTF">2021-02-24T17:20:00Z</dcterms:created>
  <dcterms:modified xsi:type="dcterms:W3CDTF">2022-12-11T19:01:00Z</dcterms:modified>
</cp:coreProperties>
</file>