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Publishing Agreement for "Mobile Quest 10"</w:t>
      </w:r>
    </w:p>
    <w:p>
      <w:pPr>
        <w:pStyle w:val="Heading2"/>
      </w:pPr>
      <w:r>
        <w:t>Parties</w:t>
      </w:r>
    </w:p>
    <w:p>
      <w:r>
        <w:t>This Agreement is made between:</w:t>
        <w:br/>
        <w:t>Developer: DevStudio10</w:t>
        <w:br/>
        <w:t>Publisher: GamePublisher10</w:t>
        <w:br/>
      </w:r>
    </w:p>
    <w:p>
      <w:pPr>
        <w:pStyle w:val="Heading2"/>
      </w:pPr>
      <w:r>
        <w:t>Game Details</w:t>
      </w:r>
    </w:p>
    <w:p>
      <w:r>
        <w:t>Game Name: Mobile Quest 10</w:t>
        <w:br/>
        <w:t>Description: A thrilling mobile adventure game with level-based challenges and in-app rewards.</w:t>
        <w:br/>
      </w:r>
    </w:p>
    <w:p>
      <w:pPr>
        <w:pStyle w:val="Heading2"/>
      </w:pPr>
      <w:r>
        <w:t>Responsibilities of the Parties</w:t>
      </w:r>
    </w:p>
    <w:p>
      <w:r>
        <w:t>1. Developer Responsibilities:</w:t>
        <w:br/>
        <w:t>- Develop and deliver the game according to agreed milestones.</w:t>
        <w:br/>
        <w:t>- Ensure the game is free of legal infringements and meets quality standards.</w:t>
        <w:br/>
        <w:t>- Provide technical support as needed.</w:t>
        <w:br/>
        <w:br/>
        <w:t>2. Publisher Responsibilities:</w:t>
        <w:br/>
        <w:t>- Handle marketing, promotion, and distribution of the game.</w:t>
        <w:br/>
        <w:t>- Provide periodic reports on sales and performance.</w:t>
        <w:br/>
        <w:t>- Ensure timely payment of agreed revenue shares.</w:t>
      </w:r>
    </w:p>
    <w:p>
      <w:pPr>
        <w:pStyle w:val="Heading2"/>
      </w:pPr>
      <w:r>
        <w:t>Revenue Sharing and Payment Terms</w:t>
      </w:r>
    </w:p>
    <w:p>
      <w:r>
        <w:t>1. Revenue Split: Developer: 70%, Publisher: 30%.</w:t>
        <w:br/>
        <w:t>2. Payment Schedule: Payments will be made quarterly, no later than 30 days after the end of each quarter.</w:t>
        <w:br/>
        <w:t>3. Deductible Costs: Marketing, platform fees, and user acquisition expenses will be deducted before revenue sharing.</w:t>
      </w:r>
    </w:p>
    <w:p>
      <w:pPr>
        <w:pStyle w:val="Heading2"/>
      </w:pPr>
      <w:r>
        <w:t>Intellectual Property</w:t>
      </w:r>
    </w:p>
    <w:p>
      <w:r>
        <w:t>The Developer retains ownership of all intellectual property related to the game. The Publisher is granted a non-exclusive, worldwide license to market and distribute the game during the term of the Agreement.</w:t>
      </w:r>
    </w:p>
    <w:p>
      <w:pPr>
        <w:pStyle w:val="Heading2"/>
      </w:pPr>
      <w:r>
        <w:t>Term and Termination</w:t>
      </w:r>
    </w:p>
    <w:p>
      <w:r>
        <w:t>1. Initial Term: The Agreement is valid for 2 years from the date of signing.</w:t>
        <w:br/>
        <w:t>2. Renewal: The Agreement may be renewed upon mutual written agreement.</w:t>
        <w:br/>
        <w:t>3. Termination: Either party may terminate the Agreement with 60 days written notice.</w:t>
      </w:r>
    </w:p>
    <w:p>
      <w:pPr>
        <w:pStyle w:val="Heading2"/>
      </w:pPr>
      <w:r>
        <w:t>Miscellaneous Provisions</w:t>
      </w:r>
    </w:p>
    <w:p>
      <w:r>
        <w:t>1. Confidentiality: Both parties agree to keep the terms of this Agreement confidential.</w:t>
        <w:br/>
        <w:t>2. Governing Law: This Agreement shall be governed by the laws of the jurisdiction of the Publisher.</w:t>
        <w:br/>
        <w:t>3. Dispute Resolution: Any disputes will be resolved through arbitration in the jurisdiction of the Publisher.</w:t>
      </w:r>
    </w:p>
    <w:p>
      <w:pPr>
        <w:pStyle w:val="Heading2"/>
      </w:pPr>
      <w:r>
        <w:t>Signatures</w:t>
      </w:r>
    </w:p>
    <w:p>
      <w:r>
        <w:t>Developer: ____________________________</w:t>
        <w:br/>
        <w:t>Publisher: ____________________________</w:t>
        <w:br/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