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05915" w14:textId="77777777" w:rsidR="00205A8A" w:rsidRPr="00205A8A" w:rsidRDefault="00205A8A" w:rsidP="00205A8A">
      <w:pPr>
        <w:spacing w:before="100" w:beforeAutospacing="1" w:after="100" w:afterAutospacing="1" w:line="240" w:lineRule="auto"/>
        <w:rPr>
          <w:rFonts w:ascii="Times New Roman" w:eastAsia="Times New Roman" w:hAnsi="Times New Roman" w:cs="Times New Roman"/>
          <w:kern w:val="0"/>
          <w14:ligatures w14:val="none"/>
        </w:rPr>
      </w:pPr>
      <w:r w:rsidRPr="00205A8A">
        <w:rPr>
          <w:rFonts w:ascii="Times New Roman" w:eastAsia="Times New Roman" w:hAnsi="Times New Roman" w:cs="Times New Roman"/>
          <w:b/>
          <w:bCs/>
          <w:kern w:val="0"/>
          <w14:ligatures w14:val="none"/>
        </w:rPr>
        <w:t>Overall approach:</w:t>
      </w:r>
      <w:r w:rsidRPr="00205A8A">
        <w:rPr>
          <w:rFonts w:ascii="Times New Roman" w:eastAsia="Times New Roman" w:hAnsi="Times New Roman" w:cs="Times New Roman"/>
          <w:kern w:val="0"/>
          <w14:ligatures w14:val="none"/>
        </w:rPr>
        <w:t xml:space="preserve"> Start with questions and strengths, then move to concerns framed as "what the data can and can't support," then close with concrete fixes. Your feedback is mostly about study design and analysis scope, so keep it about the data, not the authors' effort.</w:t>
      </w:r>
    </w:p>
    <w:p w14:paraId="62366194" w14:textId="77777777" w:rsidR="00205A8A" w:rsidRPr="00205A8A" w:rsidRDefault="00205A8A" w:rsidP="00205A8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05A8A">
        <w:rPr>
          <w:rFonts w:ascii="Times New Roman" w:eastAsia="Times New Roman" w:hAnsi="Times New Roman" w:cs="Times New Roman"/>
          <w:b/>
          <w:bCs/>
          <w:kern w:val="0"/>
          <w14:ligatures w14:val="none"/>
        </w:rPr>
        <w:t>1. Open (5 min)</w:t>
      </w:r>
    </w:p>
    <w:p w14:paraId="5B4A5AA2" w14:textId="77777777" w:rsidR="00205A8A" w:rsidRPr="00205A8A" w:rsidRDefault="00205A8A" w:rsidP="00205A8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05A8A">
        <w:rPr>
          <w:rFonts w:ascii="Times New Roman" w:eastAsia="Times New Roman" w:hAnsi="Times New Roman" w:cs="Times New Roman"/>
          <w:kern w:val="0"/>
          <w14:ligatures w14:val="none"/>
        </w:rPr>
        <w:t>Thank them for the work and the long-term dataset.</w:t>
      </w:r>
    </w:p>
    <w:p w14:paraId="4E83D9F5" w14:textId="77777777" w:rsidR="00205A8A" w:rsidRPr="00205A8A" w:rsidRDefault="00205A8A" w:rsidP="00205A8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05A8A">
        <w:rPr>
          <w:rFonts w:ascii="Times New Roman" w:eastAsia="Times New Roman" w:hAnsi="Times New Roman" w:cs="Times New Roman"/>
          <w:kern w:val="0"/>
          <w14:ligatures w14:val="none"/>
        </w:rPr>
        <w:t>Set expectations: "I'll share high-level thoughts today. This is a starting point, and I'd like to hear your intent for the report."</w:t>
      </w:r>
    </w:p>
    <w:p w14:paraId="334D756E" w14:textId="77777777" w:rsidR="00205A8A" w:rsidRPr="00205A8A" w:rsidRDefault="00205A8A" w:rsidP="00205A8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05A8A">
        <w:rPr>
          <w:rFonts w:ascii="Times New Roman" w:eastAsia="Times New Roman" w:hAnsi="Times New Roman" w:cs="Times New Roman"/>
          <w:b/>
          <w:bCs/>
          <w:kern w:val="0"/>
          <w14:ligatures w14:val="none"/>
        </w:rPr>
        <w:t>Ask:</w:t>
      </w:r>
      <w:r w:rsidRPr="00205A8A">
        <w:rPr>
          <w:rFonts w:ascii="Times New Roman" w:eastAsia="Times New Roman" w:hAnsi="Times New Roman" w:cs="Times New Roman"/>
          <w:kern w:val="0"/>
          <w14:ligatures w14:val="none"/>
        </w:rPr>
        <w:t xml:space="preserve"> "What was your main goal for this report?" Their answer helps you tailor everything after it.</w:t>
      </w:r>
    </w:p>
    <w:p w14:paraId="3D9EC63E" w14:textId="77777777" w:rsidR="00205A8A" w:rsidRPr="00205A8A" w:rsidRDefault="00205A8A" w:rsidP="00205A8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05A8A">
        <w:rPr>
          <w:rFonts w:ascii="Times New Roman" w:eastAsia="Times New Roman" w:hAnsi="Times New Roman" w:cs="Times New Roman"/>
          <w:b/>
          <w:bCs/>
          <w:kern w:val="0"/>
          <w14:ligatures w14:val="none"/>
        </w:rPr>
        <w:t>2. Involvement (10 min)</w:t>
      </w:r>
    </w:p>
    <w:p w14:paraId="0F2804BB" w14:textId="77777777" w:rsidR="00205A8A" w:rsidRPr="00205A8A" w:rsidRDefault="00205A8A" w:rsidP="00205A8A">
      <w:pPr>
        <w:spacing w:before="100" w:beforeAutospacing="1" w:after="100" w:afterAutospacing="1" w:line="240" w:lineRule="auto"/>
        <w:rPr>
          <w:rFonts w:ascii="Times New Roman" w:eastAsia="Times New Roman" w:hAnsi="Times New Roman" w:cs="Times New Roman"/>
          <w:kern w:val="0"/>
          <w14:ligatures w14:val="none"/>
        </w:rPr>
      </w:pPr>
      <w:r w:rsidRPr="00205A8A">
        <w:rPr>
          <w:rFonts w:ascii="Times New Roman" w:eastAsia="Times New Roman" w:hAnsi="Times New Roman" w:cs="Times New Roman"/>
          <w:kern w:val="0"/>
          <w14:ligatures w14:val="none"/>
        </w:rPr>
        <w:t>Lay out the three options and what each means in practice:</w:t>
      </w:r>
    </w:p>
    <w:p w14:paraId="0D4A22FF" w14:textId="77777777" w:rsidR="00205A8A" w:rsidRPr="00205A8A" w:rsidRDefault="00205A8A" w:rsidP="00205A8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05A8A">
        <w:rPr>
          <w:rFonts w:ascii="Times New Roman" w:eastAsia="Times New Roman" w:hAnsi="Times New Roman" w:cs="Times New Roman"/>
          <w:b/>
          <w:bCs/>
          <w:kern w:val="0"/>
          <w14:ligatures w14:val="none"/>
        </w:rPr>
        <w:t>Peer review manager:</w:t>
      </w:r>
      <w:r w:rsidRPr="00205A8A">
        <w:rPr>
          <w:rFonts w:ascii="Times New Roman" w:eastAsia="Times New Roman" w:hAnsi="Times New Roman" w:cs="Times New Roman"/>
          <w:kern w:val="0"/>
          <w14:ligatures w14:val="none"/>
        </w:rPr>
        <w:t xml:space="preserve"> you coordinate reviewers and aren't editing content. Lightest touch.</w:t>
      </w:r>
    </w:p>
    <w:p w14:paraId="702D58CA" w14:textId="77777777" w:rsidR="00205A8A" w:rsidRPr="00205A8A" w:rsidRDefault="00205A8A" w:rsidP="00205A8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05A8A">
        <w:rPr>
          <w:rFonts w:ascii="Times New Roman" w:eastAsia="Times New Roman" w:hAnsi="Times New Roman" w:cs="Times New Roman"/>
          <w:b/>
          <w:bCs/>
          <w:kern w:val="0"/>
          <w14:ligatures w14:val="none"/>
        </w:rPr>
        <w:t>Editor:</w:t>
      </w:r>
      <w:r w:rsidRPr="00205A8A">
        <w:rPr>
          <w:rFonts w:ascii="Times New Roman" w:eastAsia="Times New Roman" w:hAnsi="Times New Roman" w:cs="Times New Roman"/>
          <w:kern w:val="0"/>
          <w14:ligatures w14:val="none"/>
        </w:rPr>
        <w:t xml:space="preserve"> you give substantive and line-level edits, with more back-and-forth.</w:t>
      </w:r>
    </w:p>
    <w:p w14:paraId="16B43A84" w14:textId="77777777" w:rsidR="00205A8A" w:rsidRPr="00205A8A" w:rsidRDefault="00205A8A" w:rsidP="00205A8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05A8A">
        <w:rPr>
          <w:rFonts w:ascii="Times New Roman" w:eastAsia="Times New Roman" w:hAnsi="Times New Roman" w:cs="Times New Roman"/>
          <w:b/>
          <w:bCs/>
          <w:kern w:val="0"/>
          <w14:ligatures w14:val="none"/>
        </w:rPr>
        <w:t>Author:</w:t>
      </w:r>
      <w:r w:rsidRPr="00205A8A">
        <w:rPr>
          <w:rFonts w:ascii="Times New Roman" w:eastAsia="Times New Roman" w:hAnsi="Times New Roman" w:cs="Times New Roman"/>
          <w:kern w:val="0"/>
          <w14:ligatures w14:val="none"/>
        </w:rPr>
        <w:t xml:space="preserve"> you contribute to analysis and writing, and share credit and accountability.</w:t>
      </w:r>
    </w:p>
    <w:p w14:paraId="1B359A9E" w14:textId="77777777" w:rsidR="00205A8A" w:rsidRPr="00205A8A" w:rsidRDefault="00205A8A" w:rsidP="00205A8A">
      <w:pPr>
        <w:spacing w:before="100" w:beforeAutospacing="1" w:after="100" w:afterAutospacing="1" w:line="240" w:lineRule="auto"/>
        <w:rPr>
          <w:rFonts w:ascii="Times New Roman" w:eastAsia="Times New Roman" w:hAnsi="Times New Roman" w:cs="Times New Roman"/>
          <w:kern w:val="0"/>
          <w14:ligatures w14:val="none"/>
        </w:rPr>
      </w:pPr>
      <w:r w:rsidRPr="00205A8A">
        <w:rPr>
          <w:rFonts w:ascii="Times New Roman" w:eastAsia="Times New Roman" w:hAnsi="Times New Roman" w:cs="Times New Roman"/>
          <w:b/>
          <w:bCs/>
          <w:kern w:val="0"/>
          <w14:ligatures w14:val="none"/>
        </w:rPr>
        <w:t>Ways to discuss:</w:t>
      </w:r>
    </w:p>
    <w:p w14:paraId="72796FDE" w14:textId="77777777" w:rsidR="00205A8A" w:rsidRPr="00205A8A" w:rsidRDefault="00205A8A" w:rsidP="00205A8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05A8A">
        <w:rPr>
          <w:rFonts w:ascii="Times New Roman" w:eastAsia="Times New Roman" w:hAnsi="Times New Roman" w:cs="Times New Roman"/>
          <w:kern w:val="0"/>
          <w14:ligatures w14:val="none"/>
        </w:rPr>
        <w:t>Be upfront about your capacity: "Given my workload, here's what I can realistically offer."</w:t>
      </w:r>
    </w:p>
    <w:p w14:paraId="37C59B00" w14:textId="77777777" w:rsidR="00205A8A" w:rsidRPr="00205A8A" w:rsidRDefault="00205A8A" w:rsidP="00205A8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05A8A">
        <w:rPr>
          <w:rFonts w:ascii="Times New Roman" w:eastAsia="Times New Roman" w:hAnsi="Times New Roman" w:cs="Times New Roman"/>
          <w:kern w:val="0"/>
          <w14:ligatures w14:val="none"/>
        </w:rPr>
        <w:t>Ask what they need: "Where do you feel the report most needs another set of eyes?"</w:t>
      </w:r>
    </w:p>
    <w:p w14:paraId="32D81283" w14:textId="77777777" w:rsidR="00205A8A" w:rsidRPr="00205A8A" w:rsidRDefault="00205A8A" w:rsidP="00205A8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05A8A">
        <w:rPr>
          <w:rFonts w:ascii="Times New Roman" w:eastAsia="Times New Roman" w:hAnsi="Times New Roman" w:cs="Times New Roman"/>
          <w:kern w:val="0"/>
          <w14:ligatures w14:val="none"/>
        </w:rPr>
        <w:t>Check authorship expectations early, since they affect how much you can critique your own work.</w:t>
      </w:r>
    </w:p>
    <w:p w14:paraId="264AF851" w14:textId="77777777" w:rsidR="00205A8A" w:rsidRPr="00205A8A" w:rsidRDefault="00205A8A" w:rsidP="00205A8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05A8A">
        <w:rPr>
          <w:rFonts w:ascii="Times New Roman" w:eastAsia="Times New Roman" w:hAnsi="Times New Roman" w:cs="Times New Roman"/>
          <w:b/>
          <w:bCs/>
          <w:kern w:val="0"/>
          <w14:ligatures w14:val="none"/>
        </w:rPr>
        <w:t>3. Publication venue (10 min)</w:t>
      </w:r>
    </w:p>
    <w:p w14:paraId="25251544" w14:textId="77777777" w:rsidR="00205A8A" w:rsidRPr="00205A8A" w:rsidRDefault="00205A8A" w:rsidP="00205A8A">
      <w:pPr>
        <w:spacing w:before="100" w:beforeAutospacing="1" w:after="100" w:afterAutospacing="1" w:line="240" w:lineRule="auto"/>
        <w:rPr>
          <w:rFonts w:ascii="Times New Roman" w:eastAsia="Times New Roman" w:hAnsi="Times New Roman" w:cs="Times New Roman"/>
          <w:kern w:val="0"/>
          <w14:ligatures w14:val="none"/>
        </w:rPr>
      </w:pPr>
      <w:r w:rsidRPr="00205A8A">
        <w:rPr>
          <w:rFonts w:ascii="Times New Roman" w:eastAsia="Times New Roman" w:hAnsi="Times New Roman" w:cs="Times New Roman"/>
          <w:b/>
          <w:bCs/>
          <w:kern w:val="0"/>
          <w14:ligatures w14:val="none"/>
        </w:rPr>
        <w:t>Ways to discuss:</w:t>
      </w:r>
    </w:p>
    <w:p w14:paraId="1AADA361" w14:textId="77777777" w:rsidR="00205A8A" w:rsidRPr="00205A8A" w:rsidRDefault="00205A8A" w:rsidP="00205A8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05A8A">
        <w:rPr>
          <w:rFonts w:ascii="Times New Roman" w:eastAsia="Times New Roman" w:hAnsi="Times New Roman" w:cs="Times New Roman"/>
          <w:kern w:val="0"/>
          <w14:ligatures w14:val="none"/>
        </w:rPr>
        <w:t>Start open-ended: "Where were you hoping to publish this?"</w:t>
      </w:r>
    </w:p>
    <w:p w14:paraId="12617344" w14:textId="007E6B6F" w:rsidR="00205A8A" w:rsidRPr="00205A8A" w:rsidRDefault="00205A8A" w:rsidP="00205A8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05A8A">
        <w:rPr>
          <w:rFonts w:ascii="Times New Roman" w:eastAsia="Times New Roman" w:hAnsi="Times New Roman" w:cs="Times New Roman"/>
          <w:kern w:val="0"/>
          <w14:ligatures w14:val="none"/>
        </w:rPr>
        <w:t xml:space="preserve">If they say Science Report Series: </w:t>
      </w:r>
      <w:r w:rsidR="00475D7F">
        <w:rPr>
          <w:rFonts w:ascii="Times New Roman" w:eastAsia="Times New Roman" w:hAnsi="Times New Roman" w:cs="Times New Roman"/>
          <w:kern w:val="0"/>
          <w14:ligatures w14:val="none"/>
        </w:rPr>
        <w:t>I think that’s a good fit, but we will have to revisit some of the analysis, or it wont hold up in peer review.</w:t>
      </w:r>
    </w:p>
    <w:p w14:paraId="3F8FC5EE" w14:textId="77777777" w:rsidR="00205A8A" w:rsidRPr="00205A8A" w:rsidRDefault="00205A8A" w:rsidP="00205A8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05A8A">
        <w:rPr>
          <w:rFonts w:ascii="Times New Roman" w:eastAsia="Times New Roman" w:hAnsi="Times New Roman" w:cs="Times New Roman"/>
          <w:kern w:val="0"/>
          <w14:ligatures w14:val="none"/>
        </w:rPr>
        <w:t>If CNMF website: note it allows a lighter review, but ask whether they still want the report to hold up to scrutiny.</w:t>
      </w:r>
    </w:p>
    <w:p w14:paraId="09A90738" w14:textId="77777777" w:rsidR="00205A8A" w:rsidRPr="00205A8A" w:rsidRDefault="00205A8A" w:rsidP="00205A8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05A8A">
        <w:rPr>
          <w:rFonts w:ascii="Times New Roman" w:eastAsia="Times New Roman" w:hAnsi="Times New Roman" w:cs="Times New Roman"/>
          <w:kern w:val="0"/>
          <w14:ligatures w14:val="none"/>
        </w:rPr>
        <w:t>Tie it to the plan: "The venue sets how much we revise, so I'd like to settle it before we dig into edits."</w:t>
      </w:r>
    </w:p>
    <w:p w14:paraId="348694F5" w14:textId="77777777" w:rsidR="00205A8A" w:rsidRPr="00205A8A" w:rsidRDefault="00205A8A" w:rsidP="00205A8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05A8A">
        <w:rPr>
          <w:rFonts w:ascii="Times New Roman" w:eastAsia="Times New Roman" w:hAnsi="Times New Roman" w:cs="Times New Roman"/>
          <w:b/>
          <w:bCs/>
          <w:kern w:val="0"/>
          <w14:ligatures w14:val="none"/>
        </w:rPr>
        <w:t>4. Strengths first (Rose, 5 min)</w:t>
      </w:r>
    </w:p>
    <w:p w14:paraId="2A0D5BE3" w14:textId="77777777" w:rsidR="00205A8A" w:rsidRPr="00205A8A" w:rsidRDefault="00205A8A" w:rsidP="00205A8A">
      <w:pPr>
        <w:spacing w:before="100" w:beforeAutospacing="1" w:after="100" w:afterAutospacing="1" w:line="240" w:lineRule="auto"/>
        <w:rPr>
          <w:rFonts w:ascii="Times New Roman" w:eastAsia="Times New Roman" w:hAnsi="Times New Roman" w:cs="Times New Roman"/>
          <w:kern w:val="0"/>
          <w14:ligatures w14:val="none"/>
        </w:rPr>
      </w:pPr>
      <w:r w:rsidRPr="00205A8A">
        <w:rPr>
          <w:rFonts w:ascii="Times New Roman" w:eastAsia="Times New Roman" w:hAnsi="Times New Roman" w:cs="Times New Roman"/>
          <w:kern w:val="0"/>
          <w14:ligatures w14:val="none"/>
        </w:rPr>
        <w:t>Be specific so the praise is credible:</w:t>
      </w:r>
    </w:p>
    <w:p w14:paraId="5D8AE7FC" w14:textId="77777777" w:rsidR="00205A8A" w:rsidRPr="00205A8A" w:rsidRDefault="00205A8A" w:rsidP="00205A8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05A8A">
        <w:rPr>
          <w:rFonts w:ascii="Times New Roman" w:eastAsia="Times New Roman" w:hAnsi="Times New Roman" w:cs="Times New Roman"/>
          <w:kern w:val="0"/>
          <w14:ligatures w14:val="none"/>
        </w:rPr>
        <w:t>Detection counts across species give a useful baseline inventory for CABR.</w:t>
      </w:r>
    </w:p>
    <w:p w14:paraId="34F28431" w14:textId="77777777" w:rsidR="00205A8A" w:rsidRPr="00205A8A" w:rsidRDefault="00205A8A" w:rsidP="00205A8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05A8A">
        <w:rPr>
          <w:rFonts w:ascii="Times New Roman" w:eastAsia="Times New Roman" w:hAnsi="Times New Roman" w:cs="Times New Roman"/>
          <w:kern w:val="0"/>
          <w14:ligatures w14:val="none"/>
        </w:rPr>
        <w:lastRenderedPageBreak/>
        <w:t>Most abundant species and the migratory vs. resident breakdown are clear and useful to managers.</w:t>
      </w:r>
    </w:p>
    <w:p w14:paraId="56C616E1" w14:textId="77777777" w:rsidR="00205A8A" w:rsidRPr="00205A8A" w:rsidRDefault="00205A8A" w:rsidP="00205A8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05A8A">
        <w:rPr>
          <w:rFonts w:ascii="Times New Roman" w:eastAsia="Times New Roman" w:hAnsi="Times New Roman" w:cs="Times New Roman"/>
          <w:kern w:val="0"/>
          <w14:ligatures w14:val="none"/>
        </w:rPr>
        <w:t>The rare bird section adds real interest, and I'd like to build on it.</w:t>
      </w:r>
    </w:p>
    <w:p w14:paraId="2E5EB22E" w14:textId="77777777" w:rsidR="00205A8A" w:rsidRPr="00205A8A" w:rsidRDefault="00205A8A" w:rsidP="00205A8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05A8A">
        <w:rPr>
          <w:rFonts w:ascii="Times New Roman" w:eastAsia="Times New Roman" w:hAnsi="Times New Roman" w:cs="Times New Roman"/>
          <w:b/>
          <w:bCs/>
          <w:kern w:val="0"/>
          <w14:ligatures w14:val="none"/>
        </w:rPr>
        <w:t>5. Areas for revision (Thorn, 15 min)</w:t>
      </w:r>
    </w:p>
    <w:p w14:paraId="01E65FDD" w14:textId="77777777" w:rsidR="00205A8A" w:rsidRPr="00205A8A" w:rsidRDefault="00205A8A" w:rsidP="00205A8A">
      <w:pPr>
        <w:spacing w:before="100" w:beforeAutospacing="1" w:after="100" w:afterAutospacing="1" w:line="240" w:lineRule="auto"/>
        <w:rPr>
          <w:rFonts w:ascii="Times New Roman" w:eastAsia="Times New Roman" w:hAnsi="Times New Roman" w:cs="Times New Roman"/>
          <w:kern w:val="0"/>
          <w14:ligatures w14:val="none"/>
        </w:rPr>
      </w:pPr>
      <w:r w:rsidRPr="00205A8A">
        <w:rPr>
          <w:rFonts w:ascii="Times New Roman" w:eastAsia="Times New Roman" w:hAnsi="Times New Roman" w:cs="Times New Roman"/>
          <w:kern w:val="0"/>
          <w14:ligatures w14:val="none"/>
        </w:rPr>
        <w:t>Frame each point as a question or a limit of the data, then give your suggestion. Suggested order, from most foundational to most technical:</w:t>
      </w:r>
    </w:p>
    <w:p w14:paraId="7DF849E5" w14:textId="77777777" w:rsidR="00205A8A" w:rsidRPr="00205A8A" w:rsidRDefault="00205A8A" w:rsidP="00205A8A">
      <w:pPr>
        <w:spacing w:before="100" w:beforeAutospacing="1" w:after="100" w:afterAutospacing="1" w:line="240" w:lineRule="auto"/>
        <w:rPr>
          <w:rFonts w:ascii="Times New Roman" w:eastAsia="Times New Roman" w:hAnsi="Times New Roman" w:cs="Times New Roman"/>
          <w:kern w:val="0"/>
          <w14:ligatures w14:val="none"/>
        </w:rPr>
      </w:pPr>
      <w:r w:rsidRPr="00205A8A">
        <w:rPr>
          <w:rFonts w:ascii="Times New Roman" w:eastAsia="Times New Roman" w:hAnsi="Times New Roman" w:cs="Times New Roman"/>
          <w:b/>
          <w:bCs/>
          <w:kern w:val="0"/>
          <w14:ligatures w14:val="none"/>
        </w:rPr>
        <w:t>a. Pooling sites</w:t>
      </w:r>
    </w:p>
    <w:p w14:paraId="3937C144" w14:textId="77777777" w:rsidR="00205A8A" w:rsidRPr="00205A8A" w:rsidRDefault="00205A8A" w:rsidP="00205A8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05A8A">
        <w:rPr>
          <w:rFonts w:ascii="Times New Roman" w:eastAsia="Times New Roman" w:hAnsi="Times New Roman" w:cs="Times New Roman"/>
          <w:i/>
          <w:iCs/>
          <w:kern w:val="0"/>
          <w14:ligatures w14:val="none"/>
        </w:rPr>
        <w:t>Say:</w:t>
      </w:r>
      <w:r w:rsidRPr="00205A8A">
        <w:rPr>
          <w:rFonts w:ascii="Times New Roman" w:eastAsia="Times New Roman" w:hAnsi="Times New Roman" w:cs="Times New Roman"/>
          <w:kern w:val="0"/>
          <w14:ligatures w14:val="none"/>
        </w:rPr>
        <w:t xml:space="preserve"> "The sites are close and ecologically similar, so I'm not sure the data can support distinguishing between them. What if we treated CABR as one site?"</w:t>
      </w:r>
    </w:p>
    <w:p w14:paraId="2AFE2DD6" w14:textId="2FBC5387" w:rsidR="00205A8A" w:rsidRPr="00205A8A" w:rsidRDefault="00205A8A" w:rsidP="00205A8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05A8A">
        <w:rPr>
          <w:rFonts w:ascii="Times New Roman" w:eastAsia="Times New Roman" w:hAnsi="Times New Roman" w:cs="Times New Roman"/>
          <w:i/>
          <w:iCs/>
          <w:kern w:val="0"/>
          <w14:ligatures w14:val="none"/>
        </w:rPr>
        <w:t>Ask:</w:t>
      </w:r>
      <w:r w:rsidRPr="00205A8A">
        <w:rPr>
          <w:rFonts w:ascii="Times New Roman" w:eastAsia="Times New Roman" w:hAnsi="Times New Roman" w:cs="Times New Roman"/>
          <w:kern w:val="0"/>
          <w14:ligatures w14:val="none"/>
        </w:rPr>
        <w:t xml:space="preserve"> "Was there a management reason for comparing sites?" </w:t>
      </w:r>
    </w:p>
    <w:p w14:paraId="7431464D" w14:textId="77777777" w:rsidR="00205A8A" w:rsidRPr="00205A8A" w:rsidRDefault="00205A8A" w:rsidP="00205A8A">
      <w:pPr>
        <w:spacing w:before="100" w:beforeAutospacing="1" w:after="100" w:afterAutospacing="1" w:line="240" w:lineRule="auto"/>
        <w:rPr>
          <w:rFonts w:ascii="Times New Roman" w:eastAsia="Times New Roman" w:hAnsi="Times New Roman" w:cs="Times New Roman"/>
          <w:kern w:val="0"/>
          <w14:ligatures w14:val="none"/>
        </w:rPr>
      </w:pPr>
      <w:r w:rsidRPr="00205A8A">
        <w:rPr>
          <w:rFonts w:ascii="Times New Roman" w:eastAsia="Times New Roman" w:hAnsi="Times New Roman" w:cs="Times New Roman"/>
          <w:b/>
          <w:bCs/>
          <w:kern w:val="0"/>
          <w14:ligatures w14:val="none"/>
        </w:rPr>
        <w:t>b. Vegetation type and qualitative site descriptions</w:t>
      </w:r>
    </w:p>
    <w:p w14:paraId="2162F6D4" w14:textId="77777777" w:rsidR="00205A8A" w:rsidRPr="00205A8A" w:rsidRDefault="00205A8A" w:rsidP="00205A8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05A8A">
        <w:rPr>
          <w:rFonts w:ascii="Times New Roman" w:eastAsia="Times New Roman" w:hAnsi="Times New Roman" w:cs="Times New Roman"/>
          <w:i/>
          <w:iCs/>
          <w:kern w:val="0"/>
          <w14:ligatures w14:val="none"/>
        </w:rPr>
        <w:t>Say:</w:t>
      </w:r>
      <w:r w:rsidRPr="00205A8A">
        <w:rPr>
          <w:rFonts w:ascii="Times New Roman" w:eastAsia="Times New Roman" w:hAnsi="Times New Roman" w:cs="Times New Roman"/>
          <w:kern w:val="0"/>
          <w14:ligatures w14:val="none"/>
        </w:rPr>
        <w:t xml:space="preserve"> "The vegetation types are mixed and adjacent, and the characterization is mostly qualitative, so we can't really link vegetation to bird composition."</w:t>
      </w:r>
    </w:p>
    <w:p w14:paraId="6CA3EA6B" w14:textId="1F110800" w:rsidR="00205A8A" w:rsidRPr="00205A8A" w:rsidRDefault="00524C4E" w:rsidP="00205A8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i/>
          <w:iCs/>
          <w:kern w:val="0"/>
          <w14:ligatures w14:val="none"/>
        </w:rPr>
        <w:t xml:space="preserve">If </w:t>
      </w:r>
      <w:r w:rsidR="00205A8A" w:rsidRPr="00205A8A">
        <w:rPr>
          <w:rFonts w:ascii="Times New Roman" w:eastAsia="Times New Roman" w:hAnsi="Times New Roman" w:cs="Times New Roman"/>
          <w:kern w:val="0"/>
          <w14:ligatures w14:val="none"/>
        </w:rPr>
        <w:t xml:space="preserve">there </w:t>
      </w:r>
      <w:r>
        <w:rPr>
          <w:rFonts w:ascii="Times New Roman" w:eastAsia="Times New Roman" w:hAnsi="Times New Roman" w:cs="Times New Roman"/>
          <w:kern w:val="0"/>
          <w14:ligatures w14:val="none"/>
        </w:rPr>
        <w:t xml:space="preserve">isn’t </w:t>
      </w:r>
      <w:r w:rsidR="00205A8A" w:rsidRPr="00205A8A">
        <w:rPr>
          <w:rFonts w:ascii="Times New Roman" w:eastAsia="Times New Roman" w:hAnsi="Times New Roman" w:cs="Times New Roman"/>
          <w:kern w:val="0"/>
          <w14:ligatures w14:val="none"/>
        </w:rPr>
        <w:t>quantitative vegetation data we could use</w:t>
      </w:r>
      <w:r>
        <w:rPr>
          <w:rFonts w:ascii="Times New Roman" w:eastAsia="Times New Roman" w:hAnsi="Times New Roman" w:cs="Times New Roman"/>
          <w:kern w:val="0"/>
          <w14:ligatures w14:val="none"/>
        </w:rPr>
        <w:t xml:space="preserve">, </w:t>
      </w:r>
      <w:r w:rsidR="00205A8A" w:rsidRPr="00205A8A">
        <w:rPr>
          <w:rFonts w:ascii="Times New Roman" w:eastAsia="Times New Roman" w:hAnsi="Times New Roman" w:cs="Times New Roman"/>
          <w:kern w:val="0"/>
          <w14:ligatures w14:val="none"/>
        </w:rPr>
        <w:t>I'd lean toward dropping those associations.</w:t>
      </w:r>
    </w:p>
    <w:p w14:paraId="67650F0B" w14:textId="77777777" w:rsidR="00205A8A" w:rsidRPr="00205A8A" w:rsidRDefault="00205A8A" w:rsidP="00205A8A">
      <w:pPr>
        <w:spacing w:before="100" w:beforeAutospacing="1" w:after="100" w:afterAutospacing="1" w:line="240" w:lineRule="auto"/>
        <w:rPr>
          <w:rFonts w:ascii="Times New Roman" w:eastAsia="Times New Roman" w:hAnsi="Times New Roman" w:cs="Times New Roman"/>
          <w:kern w:val="0"/>
          <w14:ligatures w14:val="none"/>
        </w:rPr>
      </w:pPr>
      <w:r w:rsidRPr="00205A8A">
        <w:rPr>
          <w:rFonts w:ascii="Times New Roman" w:eastAsia="Times New Roman" w:hAnsi="Times New Roman" w:cs="Times New Roman"/>
          <w:b/>
          <w:bCs/>
          <w:kern w:val="0"/>
          <w14:ligatures w14:val="none"/>
        </w:rPr>
        <w:t>c. Survey effort and replication</w:t>
      </w:r>
    </w:p>
    <w:p w14:paraId="2AFF02B9" w14:textId="77777777" w:rsidR="00205A8A" w:rsidRPr="00205A8A" w:rsidRDefault="00205A8A" w:rsidP="00205A8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05A8A">
        <w:rPr>
          <w:rFonts w:ascii="Times New Roman" w:eastAsia="Times New Roman" w:hAnsi="Times New Roman" w:cs="Times New Roman"/>
          <w:i/>
          <w:iCs/>
          <w:kern w:val="0"/>
          <w14:ligatures w14:val="none"/>
        </w:rPr>
        <w:t>Say:</w:t>
      </w:r>
      <w:r w:rsidRPr="00205A8A">
        <w:rPr>
          <w:rFonts w:ascii="Times New Roman" w:eastAsia="Times New Roman" w:hAnsi="Times New Roman" w:cs="Times New Roman"/>
          <w:kern w:val="0"/>
          <w14:ligatures w14:val="none"/>
        </w:rPr>
        <w:t xml:space="preserve"> "I'd like to see how many surveys happened each year. With 4 to 10, I'm concerned about replication."</w:t>
      </w:r>
    </w:p>
    <w:p w14:paraId="14183200" w14:textId="77777777" w:rsidR="00205A8A" w:rsidRPr="00205A8A" w:rsidRDefault="00205A8A" w:rsidP="00205A8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05A8A">
        <w:rPr>
          <w:rFonts w:ascii="Times New Roman" w:eastAsia="Times New Roman" w:hAnsi="Times New Roman" w:cs="Times New Roman"/>
          <w:i/>
          <w:iCs/>
          <w:kern w:val="0"/>
          <w14:ligatures w14:val="none"/>
        </w:rPr>
        <w:t>Offer:</w:t>
      </w:r>
      <w:r w:rsidRPr="00205A8A">
        <w:rPr>
          <w:rFonts w:ascii="Times New Roman" w:eastAsia="Times New Roman" w:hAnsi="Times New Roman" w:cs="Times New Roman"/>
          <w:kern w:val="0"/>
          <w14:ligatures w14:val="none"/>
        </w:rPr>
        <w:t xml:space="preserve"> a power analysis to answer the question rather than guess.</w:t>
      </w:r>
    </w:p>
    <w:p w14:paraId="3DDB554A" w14:textId="75036E54" w:rsidR="00205A8A" w:rsidRPr="00205A8A" w:rsidRDefault="00205A8A" w:rsidP="00205A8A">
      <w:pPr>
        <w:spacing w:before="100" w:beforeAutospacing="1" w:after="100" w:afterAutospacing="1" w:line="240" w:lineRule="auto"/>
        <w:rPr>
          <w:rFonts w:ascii="Times New Roman" w:eastAsia="Times New Roman" w:hAnsi="Times New Roman" w:cs="Times New Roman"/>
          <w:kern w:val="0"/>
          <w14:ligatures w14:val="none"/>
        </w:rPr>
      </w:pPr>
      <w:r w:rsidRPr="00205A8A">
        <w:rPr>
          <w:rFonts w:ascii="Times New Roman" w:eastAsia="Times New Roman" w:hAnsi="Times New Roman" w:cs="Times New Roman"/>
          <w:b/>
          <w:bCs/>
          <w:kern w:val="0"/>
          <w14:ligatures w14:val="none"/>
        </w:rPr>
        <w:t xml:space="preserve">e. </w:t>
      </w:r>
      <w:r w:rsidR="00524C4E">
        <w:rPr>
          <w:rFonts w:ascii="Times New Roman" w:eastAsia="Times New Roman" w:hAnsi="Times New Roman" w:cs="Times New Roman"/>
          <w:b/>
          <w:bCs/>
          <w:kern w:val="0"/>
          <w14:ligatures w14:val="none"/>
        </w:rPr>
        <w:t xml:space="preserve">Minor thing: </w:t>
      </w:r>
      <w:r w:rsidRPr="00205A8A">
        <w:rPr>
          <w:rFonts w:ascii="Times New Roman" w:eastAsia="Times New Roman" w:hAnsi="Times New Roman" w:cs="Times New Roman"/>
          <w:b/>
          <w:bCs/>
          <w:kern w:val="0"/>
          <w14:ligatures w14:val="none"/>
        </w:rPr>
        <w:t>Rare vs. rare to CABR</w:t>
      </w:r>
    </w:p>
    <w:p w14:paraId="2263BFE4" w14:textId="77777777" w:rsidR="00205A8A" w:rsidRPr="00205A8A" w:rsidRDefault="00205A8A" w:rsidP="00205A8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05A8A">
        <w:rPr>
          <w:rFonts w:ascii="Times New Roman" w:eastAsia="Times New Roman" w:hAnsi="Times New Roman" w:cs="Times New Roman"/>
          <w:i/>
          <w:iCs/>
          <w:kern w:val="0"/>
          <w14:ligatures w14:val="none"/>
        </w:rPr>
        <w:t>Say:</w:t>
      </w:r>
      <w:r w:rsidRPr="00205A8A">
        <w:rPr>
          <w:rFonts w:ascii="Times New Roman" w:eastAsia="Times New Roman" w:hAnsi="Times New Roman" w:cs="Times New Roman"/>
          <w:kern w:val="0"/>
          <w14:ligatures w14:val="none"/>
        </w:rPr>
        <w:t xml:space="preserve"> "I got a bit confused here, because some species listed as rare aren't rare overall. Could we define these as two separate categories, or relabel them?"</w:t>
      </w:r>
    </w:p>
    <w:p w14:paraId="70DBDBA0" w14:textId="77777777" w:rsidR="00F81868" w:rsidRDefault="00AF3C3E" w:rsidP="00F81868">
      <w:pPr>
        <w:spacing w:before="100" w:beforeAutospacing="1" w:after="100" w:afterAutospacing="1" w:line="240" w:lineRule="auto"/>
        <w:rPr>
          <w:rFonts w:ascii="Times New Roman" w:eastAsia="Times New Roman" w:hAnsi="Times New Roman" w:cs="Times New Roman"/>
          <w:b/>
          <w:bCs/>
          <w:kern w:val="0"/>
          <w14:ligatures w14:val="none"/>
        </w:rPr>
      </w:pPr>
      <w:r w:rsidRPr="00AF3C3E">
        <w:rPr>
          <w:rFonts w:ascii="Times New Roman" w:eastAsia="Times New Roman" w:hAnsi="Times New Roman" w:cs="Times New Roman"/>
          <w:b/>
          <w:bCs/>
          <w:kern w:val="0"/>
          <w14:ligatures w14:val="none"/>
        </w:rPr>
        <w:t xml:space="preserve">g. PERMANOVA </w:t>
      </w:r>
    </w:p>
    <w:p w14:paraId="286F74DF" w14:textId="7D6A44BC" w:rsidR="00CA6643" w:rsidRPr="00F81868" w:rsidRDefault="00CA6643" w:rsidP="00F81868">
      <w:pPr>
        <w:pStyle w:val="ListParagraph"/>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81868">
        <w:rPr>
          <w:rFonts w:ascii="Times New Roman" w:eastAsia="Times New Roman" w:hAnsi="Times New Roman" w:cs="Times New Roman"/>
          <w:b/>
          <w:bCs/>
          <w:kern w:val="0"/>
          <w14:ligatures w14:val="none"/>
        </w:rPr>
        <w:t>The p-values are capped by the test setup.</w:t>
      </w:r>
      <w:r w:rsidRPr="00F81868">
        <w:rPr>
          <w:rFonts w:ascii="Times New Roman" w:eastAsia="Times New Roman" w:hAnsi="Times New Roman" w:cs="Times New Roman"/>
          <w:kern w:val="0"/>
          <w14:ligatures w14:val="none"/>
        </w:rPr>
        <w:t xml:space="preserve"> Most are at the lowest value 999 permutations allows (0.001), and the adjusted values are at 0.055, so they cannot rank or separate pairs.</w:t>
      </w:r>
      <w:r w:rsidR="00F30EED" w:rsidRPr="00F30EED">
        <w:t xml:space="preserve"> </w:t>
      </w:r>
      <w:r w:rsidR="00F30EED" w:rsidRPr="00F81868">
        <w:rPr>
          <w:rFonts w:ascii="Times New Roman" w:eastAsia="Times New Roman" w:hAnsi="Times New Roman" w:cs="Times New Roman"/>
          <w:kern w:val="0"/>
          <w14:ligatures w14:val="none"/>
        </w:rPr>
        <w:t>Every pair has the same raw p-value and the same adjusted p-value. That is the smallest value the test can give with the number of permutations you ran, so it is not telling us which sites differ more. R2 and F are more informative, and they show that most differences are small.</w:t>
      </w:r>
    </w:p>
    <w:p w14:paraId="7B404B0A" w14:textId="77777777" w:rsidR="00CC638E" w:rsidRPr="00CC638E" w:rsidRDefault="00CA6643" w:rsidP="00CA664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C638E">
        <w:rPr>
          <w:rFonts w:ascii="Times New Roman" w:eastAsia="Times New Roman" w:hAnsi="Times New Roman" w:cs="Times New Roman"/>
          <w:b/>
          <w:bCs/>
          <w:kern w:val="0"/>
          <w14:ligatures w14:val="none"/>
        </w:rPr>
        <w:t>The surveys are not independent</w:t>
      </w:r>
      <w:r w:rsidR="00CC638E">
        <w:rPr>
          <w:rFonts w:ascii="Times New Roman" w:eastAsia="Times New Roman" w:hAnsi="Times New Roman" w:cs="Times New Roman"/>
          <w:b/>
          <w:bCs/>
          <w:kern w:val="0"/>
          <w14:ligatures w14:val="none"/>
        </w:rPr>
        <w:t xml:space="preserve">: </w:t>
      </w:r>
      <w:r w:rsidR="00CC638E" w:rsidRPr="00CC638E">
        <w:rPr>
          <w:rFonts w:ascii="Times New Roman" w:eastAsia="Times New Roman" w:hAnsi="Times New Roman" w:cs="Times New Roman"/>
          <w:kern w:val="0"/>
          <w14:ligatures w14:val="none"/>
        </w:rPr>
        <w:t>The model treats all 752 surveys as interchangeable replicates. Surveys from the same year or observer are likely more similar to each other, and that isn't accounted for. That can make the site effect look more significant than it is</w:t>
      </w:r>
    </w:p>
    <w:p w14:paraId="6A9F62DE" w14:textId="3B886966" w:rsidR="00CA6643" w:rsidRPr="00CC638E" w:rsidRDefault="00CA6643" w:rsidP="00CA664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C638E">
        <w:rPr>
          <w:rFonts w:ascii="Times New Roman" w:eastAsia="Times New Roman" w:hAnsi="Times New Roman" w:cs="Times New Roman"/>
          <w:b/>
          <w:bCs/>
          <w:kern w:val="0"/>
          <w14:ligatures w14:val="none"/>
        </w:rPr>
        <w:lastRenderedPageBreak/>
        <w:t>Site explains little.</w:t>
      </w:r>
      <w:r w:rsidRPr="00CC638E">
        <w:rPr>
          <w:rFonts w:ascii="Times New Roman" w:eastAsia="Times New Roman" w:hAnsi="Times New Roman" w:cs="Times New Roman"/>
          <w:kern w:val="0"/>
          <w14:ligatures w14:val="none"/>
        </w:rPr>
        <w:t xml:space="preserve"> Only 13.3% overall, with most sites overlapping in the NMDS. Only Sites 5 and 9 stand out.</w:t>
      </w:r>
    </w:p>
    <w:p w14:paraId="6C890043" w14:textId="77777777" w:rsidR="00FF4BEA" w:rsidRPr="00FF4BEA" w:rsidRDefault="00FF4BEA" w:rsidP="00FF4BE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F4BEA">
        <w:rPr>
          <w:rFonts w:ascii="Times New Roman" w:eastAsia="Times New Roman" w:hAnsi="Times New Roman" w:cs="Times New Roman"/>
          <w:b/>
          <w:bCs/>
          <w:kern w:val="0"/>
          <w14:ligatures w14:val="none"/>
        </w:rPr>
        <w:t>R2</w:t>
      </w:r>
      <w:r w:rsidRPr="00FF4BEA">
        <w:rPr>
          <w:rFonts w:ascii="Times New Roman" w:eastAsia="Times New Roman" w:hAnsi="Times New Roman" w:cs="Times New Roman"/>
          <w:kern w:val="0"/>
          <w14:ligatures w14:val="none"/>
        </w:rPr>
        <w:t xml:space="preserve"> is the share of total variation explained by site (0.133 here, so 13.3%). It is not affected by sample size.</w:t>
      </w:r>
    </w:p>
    <w:p w14:paraId="5EDBF3B0" w14:textId="77777777" w:rsidR="00FF4BEA" w:rsidRDefault="00FF4BEA" w:rsidP="00FF4BE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F4BEA">
        <w:rPr>
          <w:rFonts w:ascii="Times New Roman" w:eastAsia="Times New Roman" w:hAnsi="Times New Roman" w:cs="Times New Roman"/>
          <w:b/>
          <w:bCs/>
          <w:kern w:val="0"/>
          <w14:ligatures w14:val="none"/>
        </w:rPr>
        <w:t>F</w:t>
      </w:r>
      <w:r w:rsidRPr="00FF4BEA">
        <w:rPr>
          <w:rFonts w:ascii="Times New Roman" w:eastAsia="Times New Roman" w:hAnsi="Times New Roman" w:cs="Times New Roman"/>
          <w:kern w:val="0"/>
          <w14:ligatures w14:val="none"/>
        </w:rPr>
        <w:t xml:space="preserve"> also depends on how many sampling units you have. With 752 units, the within-site denominator is very stable, so even a modest R2 gives a large F.</w:t>
      </w:r>
    </w:p>
    <w:p w14:paraId="38988B97" w14:textId="0E4D5022" w:rsidR="00A81CD0" w:rsidRDefault="00A81CD0" w:rsidP="00FF4BE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A81CD0">
        <w:rPr>
          <w:rFonts w:ascii="Times New Roman" w:eastAsia="Times New Roman" w:hAnsi="Times New Roman" w:cs="Times New Roman"/>
          <w:kern w:val="0"/>
          <w14:ligatures w14:val="none"/>
        </w:rPr>
        <w:t>An F of 11.4 sounds impressive, but it says "the site effect is detectable," not "the site effect is large." The R2 of 13% is the better measure of how much site matters. In the pairwise table, you can see them diverge slightly: 2 vs 7 has F = 15.09 with R2 = 0.1006, while 4 vs 10 has F = 14.94 with R2 = 0.1010. The F values differ because the pairs have different numbers of surveys.</w:t>
      </w:r>
    </w:p>
    <w:p w14:paraId="2DDB650D" w14:textId="459C2E45" w:rsidR="009C1526" w:rsidRPr="00FF4BEA" w:rsidRDefault="009C1526" w:rsidP="00FF4BE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C1526">
        <w:rPr>
          <w:rFonts w:ascii="Times New Roman" w:eastAsia="Times New Roman" w:hAnsi="Times New Roman" w:cs="Times New Roman"/>
          <w:kern w:val="0"/>
          <w14:ligatures w14:val="none"/>
        </w:rPr>
        <w:t>F tells us the site effect is detectable, and with 752 surveys almost any real difference would be. R2 tells us how much it matters, and at 13% most of the variation is within sites.</w:t>
      </w:r>
    </w:p>
    <w:p w14:paraId="3774C59E" w14:textId="77777777" w:rsidR="00205A8A" w:rsidRPr="00205A8A" w:rsidRDefault="00205A8A" w:rsidP="00205A8A">
      <w:pPr>
        <w:spacing w:before="100" w:beforeAutospacing="1" w:after="100" w:afterAutospacing="1" w:line="240" w:lineRule="auto"/>
        <w:rPr>
          <w:rFonts w:ascii="Times New Roman" w:eastAsia="Times New Roman" w:hAnsi="Times New Roman" w:cs="Times New Roman"/>
          <w:kern w:val="0"/>
          <w14:ligatures w14:val="none"/>
        </w:rPr>
      </w:pPr>
      <w:r w:rsidRPr="00205A8A">
        <w:rPr>
          <w:rFonts w:ascii="Times New Roman" w:eastAsia="Times New Roman" w:hAnsi="Times New Roman" w:cs="Times New Roman"/>
          <w:b/>
          <w:bCs/>
          <w:kern w:val="0"/>
          <w14:ligatures w14:val="none"/>
        </w:rPr>
        <w:t>If they push back:</w:t>
      </w:r>
      <w:r w:rsidRPr="00205A8A">
        <w:rPr>
          <w:rFonts w:ascii="Times New Roman" w:eastAsia="Times New Roman" w:hAnsi="Times New Roman" w:cs="Times New Roman"/>
          <w:kern w:val="0"/>
          <w14:ligatures w14:val="none"/>
        </w:rPr>
        <w:t xml:space="preserve"> Ask what question they most want the data to answer, then work out together whether the data can answer it. Offer the power analysis as a neutral way to settle disagreements.</w:t>
      </w:r>
    </w:p>
    <w:p w14:paraId="15CE0E6D" w14:textId="77777777" w:rsidR="00205A8A" w:rsidRPr="00205A8A" w:rsidRDefault="00205A8A" w:rsidP="00205A8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05A8A">
        <w:rPr>
          <w:rFonts w:ascii="Times New Roman" w:eastAsia="Times New Roman" w:hAnsi="Times New Roman" w:cs="Times New Roman"/>
          <w:b/>
          <w:bCs/>
          <w:kern w:val="0"/>
          <w14:ligatures w14:val="none"/>
        </w:rPr>
        <w:t>6. Path forward (Bud, 10 min)</w:t>
      </w:r>
    </w:p>
    <w:p w14:paraId="1D0C1EC7" w14:textId="77777777" w:rsidR="00205A8A" w:rsidRPr="00205A8A" w:rsidRDefault="00205A8A" w:rsidP="00205A8A">
      <w:pPr>
        <w:spacing w:before="100" w:beforeAutospacing="1" w:after="100" w:afterAutospacing="1" w:line="240" w:lineRule="auto"/>
        <w:rPr>
          <w:rFonts w:ascii="Times New Roman" w:eastAsia="Times New Roman" w:hAnsi="Times New Roman" w:cs="Times New Roman"/>
          <w:kern w:val="0"/>
          <w14:ligatures w14:val="none"/>
        </w:rPr>
      </w:pPr>
      <w:r w:rsidRPr="00205A8A">
        <w:rPr>
          <w:rFonts w:ascii="Times New Roman" w:eastAsia="Times New Roman" w:hAnsi="Times New Roman" w:cs="Times New Roman"/>
          <w:kern w:val="0"/>
          <w14:ligatures w14:val="none"/>
        </w:rPr>
        <w:t>Present these as easy wins:</w:t>
      </w:r>
    </w:p>
    <w:p w14:paraId="75056E17" w14:textId="77777777" w:rsidR="00205A8A" w:rsidRPr="00205A8A" w:rsidRDefault="00205A8A" w:rsidP="00205A8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05A8A">
        <w:rPr>
          <w:rFonts w:ascii="Times New Roman" w:eastAsia="Times New Roman" w:hAnsi="Times New Roman" w:cs="Times New Roman"/>
          <w:kern w:val="0"/>
          <w14:ligatures w14:val="none"/>
        </w:rPr>
        <w:t>Add a surveys-per-year figure (quick, and it clarifies effort).</w:t>
      </w:r>
    </w:p>
    <w:p w14:paraId="6C5D523A" w14:textId="77777777" w:rsidR="00205A8A" w:rsidRPr="00205A8A" w:rsidRDefault="00205A8A" w:rsidP="00205A8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05A8A">
        <w:rPr>
          <w:rFonts w:ascii="Times New Roman" w:eastAsia="Times New Roman" w:hAnsi="Times New Roman" w:cs="Times New Roman"/>
          <w:kern w:val="0"/>
          <w14:ligatures w14:val="none"/>
        </w:rPr>
        <w:t>Run a power analysis for the number of surveys needed per year.</w:t>
      </w:r>
    </w:p>
    <w:p w14:paraId="53286E3C" w14:textId="77777777" w:rsidR="00205A8A" w:rsidRDefault="00205A8A" w:rsidP="00205A8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05A8A">
        <w:rPr>
          <w:rFonts w:ascii="Times New Roman" w:eastAsia="Times New Roman" w:hAnsi="Times New Roman" w:cs="Times New Roman"/>
          <w:kern w:val="0"/>
          <w14:ligatures w14:val="none"/>
        </w:rPr>
        <w:t>Split richness and evenness, and consider richness over time or whole-site metrics.</w:t>
      </w:r>
    </w:p>
    <w:p w14:paraId="01C7226B" w14:textId="55F4D2D1" w:rsidR="00604566" w:rsidRPr="00205A8A" w:rsidRDefault="00604566" w:rsidP="00205A8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04566">
        <w:rPr>
          <w:rFonts w:ascii="Times New Roman" w:eastAsia="Times New Roman" w:hAnsi="Times New Roman" w:cs="Times New Roman"/>
          <w:kern w:val="0"/>
          <w14:ligatures w14:val="none"/>
        </w:rPr>
        <w:t>Bad choice to use simpsons diversity index, unless comparing same site (CABR) over time. Can't use it to compare site locations at cabr bc it is too similar (Shown in results). Suggest using Pielou's evenness and richness of CABR as a site.</w:t>
      </w:r>
      <w:r w:rsidR="00692E92">
        <w:rPr>
          <w:rFonts w:ascii="Times New Roman" w:eastAsia="Times New Roman" w:hAnsi="Times New Roman" w:cs="Times New Roman"/>
          <w:kern w:val="0"/>
          <w14:ligatures w14:val="none"/>
        </w:rPr>
        <w:t xml:space="preserve"> Also, what does having a score of 0.91 for cabr as a site show? What is that in comparison to?</w:t>
      </w:r>
    </w:p>
    <w:p w14:paraId="5119D4AE" w14:textId="77777777" w:rsidR="00205A8A" w:rsidRPr="00205A8A" w:rsidRDefault="00205A8A" w:rsidP="00205A8A">
      <w:pPr>
        <w:spacing w:before="100" w:beforeAutospacing="1" w:after="100" w:afterAutospacing="1" w:line="240" w:lineRule="auto"/>
        <w:rPr>
          <w:rFonts w:ascii="Times New Roman" w:eastAsia="Times New Roman" w:hAnsi="Times New Roman" w:cs="Times New Roman"/>
          <w:kern w:val="0"/>
          <w14:ligatures w14:val="none"/>
        </w:rPr>
      </w:pPr>
      <w:r w:rsidRPr="00205A8A">
        <w:rPr>
          <w:rFonts w:ascii="Times New Roman" w:eastAsia="Times New Roman" w:hAnsi="Times New Roman" w:cs="Times New Roman"/>
          <w:b/>
          <w:bCs/>
          <w:kern w:val="0"/>
          <w14:ligatures w14:val="none"/>
        </w:rPr>
        <w:t>Ways to discuss:</w:t>
      </w:r>
    </w:p>
    <w:p w14:paraId="6700EBBA" w14:textId="77777777" w:rsidR="00205A8A" w:rsidRPr="00205A8A" w:rsidRDefault="00205A8A" w:rsidP="00205A8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05A8A">
        <w:rPr>
          <w:rFonts w:ascii="Times New Roman" w:eastAsia="Times New Roman" w:hAnsi="Times New Roman" w:cs="Times New Roman"/>
          <w:kern w:val="0"/>
          <w14:ligatures w14:val="none"/>
        </w:rPr>
        <w:t>"These changes make the report stronger and more defensible, not smaller."</w:t>
      </w:r>
    </w:p>
    <w:p w14:paraId="29603A94" w14:textId="77777777" w:rsidR="00205A8A" w:rsidRPr="00205A8A" w:rsidRDefault="00205A8A" w:rsidP="00205A8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05A8A">
        <w:rPr>
          <w:rFonts w:ascii="Times New Roman" w:eastAsia="Times New Roman" w:hAnsi="Times New Roman" w:cs="Times New Roman"/>
          <w:kern w:val="0"/>
          <w14:ligatures w14:val="none"/>
        </w:rPr>
        <w:t>Ask who is best placed to do each task, and tie this back to the role you chose in item 2.</w:t>
      </w:r>
    </w:p>
    <w:p w14:paraId="6BB40AD7" w14:textId="77777777" w:rsidR="00205A8A" w:rsidRPr="00205A8A" w:rsidRDefault="00205A8A" w:rsidP="00205A8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05A8A">
        <w:rPr>
          <w:rFonts w:ascii="Times New Roman" w:eastAsia="Times New Roman" w:hAnsi="Times New Roman" w:cs="Times New Roman"/>
          <w:b/>
          <w:bCs/>
          <w:kern w:val="0"/>
          <w14:ligatures w14:val="none"/>
        </w:rPr>
        <w:t>7. Close (5 min)</w:t>
      </w:r>
    </w:p>
    <w:p w14:paraId="7510DA74" w14:textId="77777777" w:rsidR="00205A8A" w:rsidRPr="00205A8A" w:rsidRDefault="00205A8A" w:rsidP="00205A8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05A8A">
        <w:rPr>
          <w:rFonts w:ascii="Times New Roman" w:eastAsia="Times New Roman" w:hAnsi="Times New Roman" w:cs="Times New Roman"/>
          <w:kern w:val="0"/>
          <w14:ligatures w14:val="none"/>
        </w:rPr>
        <w:t>Recap decisions: your role, the venue, and the main revisions.</w:t>
      </w:r>
    </w:p>
    <w:p w14:paraId="22999A31" w14:textId="77777777" w:rsidR="00205A8A" w:rsidRPr="00205A8A" w:rsidRDefault="00205A8A" w:rsidP="00205A8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05A8A">
        <w:rPr>
          <w:rFonts w:ascii="Times New Roman" w:eastAsia="Times New Roman" w:hAnsi="Times New Roman" w:cs="Times New Roman"/>
          <w:kern w:val="0"/>
          <w14:ligatures w14:val="none"/>
        </w:rPr>
        <w:t>Confirm owners and a date for the next draft.</w:t>
      </w:r>
    </w:p>
    <w:p w14:paraId="79BCFBA0" w14:textId="77777777" w:rsidR="00205A8A" w:rsidRPr="00205A8A" w:rsidRDefault="00205A8A" w:rsidP="00205A8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05A8A">
        <w:rPr>
          <w:rFonts w:ascii="Times New Roman" w:eastAsia="Times New Roman" w:hAnsi="Times New Roman" w:cs="Times New Roman"/>
          <w:kern w:val="0"/>
          <w14:ligatures w14:val="none"/>
        </w:rPr>
        <w:t>Offer to send your written comments within a set time.</w:t>
      </w:r>
    </w:p>
    <w:p w14:paraId="620E214F" w14:textId="77777777" w:rsidR="00205A8A" w:rsidRPr="00205A8A" w:rsidRDefault="00000000" w:rsidP="00205A8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B3ABB77">
          <v:rect id="_x0000_i1025" style="width:0;height:1.5pt" o:hralign="center" o:hrstd="t" o:hr="t" fillcolor="#a0a0a0" stroked="f"/>
        </w:pict>
      </w:r>
    </w:p>
    <w:p w14:paraId="5320BB06" w14:textId="77777777" w:rsidR="00205A8A" w:rsidRPr="00205A8A" w:rsidRDefault="00205A8A" w:rsidP="00205A8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5A8A">
        <w:rPr>
          <w:rFonts w:ascii="Times New Roman" w:eastAsia="Times New Roman" w:hAnsi="Times New Roman" w:cs="Times New Roman"/>
          <w:b/>
          <w:bCs/>
          <w:kern w:val="0"/>
          <w:sz w:val="27"/>
          <w:szCs w:val="27"/>
          <w14:ligatures w14:val="none"/>
        </w:rPr>
        <w:t>Questions to keep in your back pocket</w:t>
      </w:r>
    </w:p>
    <w:p w14:paraId="29B3C187" w14:textId="77777777" w:rsidR="00205A8A" w:rsidRPr="00205A8A" w:rsidRDefault="00205A8A" w:rsidP="00205A8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05A8A">
        <w:rPr>
          <w:rFonts w:ascii="Times New Roman" w:eastAsia="Times New Roman" w:hAnsi="Times New Roman" w:cs="Times New Roman"/>
          <w:kern w:val="0"/>
          <w14:ligatures w14:val="none"/>
        </w:rPr>
        <w:t>What decisions or management actions will this report inform?</w:t>
      </w:r>
    </w:p>
    <w:p w14:paraId="7014248B" w14:textId="77777777" w:rsidR="00205A8A" w:rsidRPr="00205A8A" w:rsidRDefault="00205A8A" w:rsidP="00205A8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05A8A">
        <w:rPr>
          <w:rFonts w:ascii="Times New Roman" w:eastAsia="Times New Roman" w:hAnsi="Times New Roman" w:cs="Times New Roman"/>
          <w:kern w:val="0"/>
          <w14:ligatures w14:val="none"/>
        </w:rPr>
        <w:lastRenderedPageBreak/>
        <w:t>Is the raw survey data available for a power analysis?</w:t>
      </w:r>
    </w:p>
    <w:p w14:paraId="4FCAD3CB" w14:textId="77777777" w:rsidR="00205A8A" w:rsidRPr="00205A8A" w:rsidRDefault="00205A8A" w:rsidP="00205A8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05A8A">
        <w:rPr>
          <w:rFonts w:ascii="Times New Roman" w:eastAsia="Times New Roman" w:hAnsi="Times New Roman" w:cs="Times New Roman"/>
          <w:kern w:val="0"/>
          <w14:ligatures w14:val="none"/>
        </w:rPr>
        <w:t>How flexible are the authors on timeline if the venue is Science Report Series?</w:t>
      </w:r>
    </w:p>
    <w:p w14:paraId="1D8F63E6" w14:textId="0D6DFFE9" w:rsidR="00C647BD" w:rsidRPr="00D37D86" w:rsidRDefault="00205A8A" w:rsidP="00D37D8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05A8A">
        <w:rPr>
          <w:rFonts w:ascii="Times New Roman" w:eastAsia="Times New Roman" w:hAnsi="Times New Roman" w:cs="Times New Roman"/>
          <w:kern w:val="0"/>
          <w14:ligatures w14:val="none"/>
        </w:rPr>
        <w:t>Are there any reviewers or partners they already expect to involve?</w:t>
      </w:r>
    </w:p>
    <w:sectPr w:rsidR="00C647BD" w:rsidRPr="00D37D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624B5"/>
    <w:multiLevelType w:val="multilevel"/>
    <w:tmpl w:val="FCA4B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7559C"/>
    <w:multiLevelType w:val="hybridMultilevel"/>
    <w:tmpl w:val="049C2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754E36"/>
    <w:multiLevelType w:val="multilevel"/>
    <w:tmpl w:val="5CD6F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5C42A5"/>
    <w:multiLevelType w:val="multilevel"/>
    <w:tmpl w:val="C6F4F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240FEF"/>
    <w:multiLevelType w:val="multilevel"/>
    <w:tmpl w:val="04628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612DF8"/>
    <w:multiLevelType w:val="multilevel"/>
    <w:tmpl w:val="74043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DC3B19"/>
    <w:multiLevelType w:val="multilevel"/>
    <w:tmpl w:val="EB081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08524A"/>
    <w:multiLevelType w:val="multilevel"/>
    <w:tmpl w:val="299E1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7236BB"/>
    <w:multiLevelType w:val="multilevel"/>
    <w:tmpl w:val="B4F21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3356D8"/>
    <w:multiLevelType w:val="multilevel"/>
    <w:tmpl w:val="CD781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9D289C"/>
    <w:multiLevelType w:val="multilevel"/>
    <w:tmpl w:val="66DEC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664193"/>
    <w:multiLevelType w:val="multilevel"/>
    <w:tmpl w:val="62F4C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2767C8"/>
    <w:multiLevelType w:val="multilevel"/>
    <w:tmpl w:val="4558A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D52954"/>
    <w:multiLevelType w:val="multilevel"/>
    <w:tmpl w:val="906CF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291601"/>
    <w:multiLevelType w:val="multilevel"/>
    <w:tmpl w:val="C714F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2A67F3"/>
    <w:multiLevelType w:val="multilevel"/>
    <w:tmpl w:val="42040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D95079"/>
    <w:multiLevelType w:val="multilevel"/>
    <w:tmpl w:val="0A86F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0F82F5D"/>
    <w:multiLevelType w:val="multilevel"/>
    <w:tmpl w:val="6AE06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A5844FC"/>
    <w:multiLevelType w:val="multilevel"/>
    <w:tmpl w:val="616E3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7D4066"/>
    <w:multiLevelType w:val="multilevel"/>
    <w:tmpl w:val="89B8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3672284">
    <w:abstractNumId w:val="11"/>
  </w:num>
  <w:num w:numId="2" w16cid:durableId="601835571">
    <w:abstractNumId w:val="18"/>
  </w:num>
  <w:num w:numId="3" w16cid:durableId="235628952">
    <w:abstractNumId w:val="19"/>
  </w:num>
  <w:num w:numId="4" w16cid:durableId="1457259213">
    <w:abstractNumId w:val="9"/>
  </w:num>
  <w:num w:numId="5" w16cid:durableId="1455177930">
    <w:abstractNumId w:val="4"/>
  </w:num>
  <w:num w:numId="6" w16cid:durableId="698435613">
    <w:abstractNumId w:val="13"/>
  </w:num>
  <w:num w:numId="7" w16cid:durableId="2079357393">
    <w:abstractNumId w:val="10"/>
  </w:num>
  <w:num w:numId="8" w16cid:durableId="503594775">
    <w:abstractNumId w:val="2"/>
  </w:num>
  <w:num w:numId="9" w16cid:durableId="888298465">
    <w:abstractNumId w:val="8"/>
  </w:num>
  <w:num w:numId="10" w16cid:durableId="876938086">
    <w:abstractNumId w:val="3"/>
  </w:num>
  <w:num w:numId="11" w16cid:durableId="1288507806">
    <w:abstractNumId w:val="6"/>
  </w:num>
  <w:num w:numId="12" w16cid:durableId="144973859">
    <w:abstractNumId w:val="5"/>
  </w:num>
  <w:num w:numId="13" w16cid:durableId="229997828">
    <w:abstractNumId w:val="7"/>
  </w:num>
  <w:num w:numId="14" w16cid:durableId="603418759">
    <w:abstractNumId w:val="15"/>
  </w:num>
  <w:num w:numId="15" w16cid:durableId="280498093">
    <w:abstractNumId w:val="12"/>
  </w:num>
  <w:num w:numId="16" w16cid:durableId="307831836">
    <w:abstractNumId w:val="16"/>
  </w:num>
  <w:num w:numId="17" w16cid:durableId="10766456">
    <w:abstractNumId w:val="0"/>
  </w:num>
  <w:num w:numId="18" w16cid:durableId="177818414">
    <w:abstractNumId w:val="17"/>
  </w:num>
  <w:num w:numId="19" w16cid:durableId="957613708">
    <w:abstractNumId w:val="14"/>
  </w:num>
  <w:num w:numId="20" w16cid:durableId="4978905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B31"/>
    <w:rsid w:val="001C0B98"/>
    <w:rsid w:val="00205A8A"/>
    <w:rsid w:val="00475D7F"/>
    <w:rsid w:val="00524C4E"/>
    <w:rsid w:val="00604566"/>
    <w:rsid w:val="00692E92"/>
    <w:rsid w:val="009C1526"/>
    <w:rsid w:val="00A81CD0"/>
    <w:rsid w:val="00AA2661"/>
    <w:rsid w:val="00AE5B93"/>
    <w:rsid w:val="00AF3C3E"/>
    <w:rsid w:val="00BE50C3"/>
    <w:rsid w:val="00C647BD"/>
    <w:rsid w:val="00CA6643"/>
    <w:rsid w:val="00CC20AE"/>
    <w:rsid w:val="00CC638E"/>
    <w:rsid w:val="00CF615F"/>
    <w:rsid w:val="00D37D86"/>
    <w:rsid w:val="00D835AA"/>
    <w:rsid w:val="00DD48F5"/>
    <w:rsid w:val="00E73F6E"/>
    <w:rsid w:val="00F30EED"/>
    <w:rsid w:val="00F466FF"/>
    <w:rsid w:val="00F76B31"/>
    <w:rsid w:val="00F81868"/>
    <w:rsid w:val="00FF4B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69156"/>
  <w15:chartTrackingRefBased/>
  <w15:docId w15:val="{73439179-9F27-4665-A69F-0084DADDA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6B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6B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6B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6B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6B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6B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6B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6B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6B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6B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6B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6B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6B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6B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6B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6B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6B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6B31"/>
    <w:rPr>
      <w:rFonts w:eastAsiaTheme="majorEastAsia" w:cstheme="majorBidi"/>
      <w:color w:val="272727" w:themeColor="text1" w:themeTint="D8"/>
    </w:rPr>
  </w:style>
  <w:style w:type="paragraph" w:styleId="Title">
    <w:name w:val="Title"/>
    <w:basedOn w:val="Normal"/>
    <w:next w:val="Normal"/>
    <w:link w:val="TitleChar"/>
    <w:uiPriority w:val="10"/>
    <w:qFormat/>
    <w:rsid w:val="00F76B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6B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6B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6B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6B31"/>
    <w:pPr>
      <w:spacing w:before="160"/>
      <w:jc w:val="center"/>
    </w:pPr>
    <w:rPr>
      <w:i/>
      <w:iCs/>
      <w:color w:val="404040" w:themeColor="text1" w:themeTint="BF"/>
    </w:rPr>
  </w:style>
  <w:style w:type="character" w:customStyle="1" w:styleId="QuoteChar">
    <w:name w:val="Quote Char"/>
    <w:basedOn w:val="DefaultParagraphFont"/>
    <w:link w:val="Quote"/>
    <w:uiPriority w:val="29"/>
    <w:rsid w:val="00F76B31"/>
    <w:rPr>
      <w:i/>
      <w:iCs/>
      <w:color w:val="404040" w:themeColor="text1" w:themeTint="BF"/>
    </w:rPr>
  </w:style>
  <w:style w:type="paragraph" w:styleId="ListParagraph">
    <w:name w:val="List Paragraph"/>
    <w:basedOn w:val="Normal"/>
    <w:uiPriority w:val="34"/>
    <w:qFormat/>
    <w:rsid w:val="00F76B31"/>
    <w:pPr>
      <w:ind w:left="720"/>
      <w:contextualSpacing/>
    </w:pPr>
  </w:style>
  <w:style w:type="character" w:styleId="IntenseEmphasis">
    <w:name w:val="Intense Emphasis"/>
    <w:basedOn w:val="DefaultParagraphFont"/>
    <w:uiPriority w:val="21"/>
    <w:qFormat/>
    <w:rsid w:val="00F76B31"/>
    <w:rPr>
      <w:i/>
      <w:iCs/>
      <w:color w:val="0F4761" w:themeColor="accent1" w:themeShade="BF"/>
    </w:rPr>
  </w:style>
  <w:style w:type="paragraph" w:styleId="IntenseQuote">
    <w:name w:val="Intense Quote"/>
    <w:basedOn w:val="Normal"/>
    <w:next w:val="Normal"/>
    <w:link w:val="IntenseQuoteChar"/>
    <w:uiPriority w:val="30"/>
    <w:qFormat/>
    <w:rsid w:val="00F76B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6B31"/>
    <w:rPr>
      <w:i/>
      <w:iCs/>
      <w:color w:val="0F4761" w:themeColor="accent1" w:themeShade="BF"/>
    </w:rPr>
  </w:style>
  <w:style w:type="character" w:styleId="IntenseReference">
    <w:name w:val="Intense Reference"/>
    <w:basedOn w:val="DefaultParagraphFont"/>
    <w:uiPriority w:val="32"/>
    <w:qFormat/>
    <w:rsid w:val="00F76B31"/>
    <w:rPr>
      <w:b/>
      <w:bCs/>
      <w:smallCaps/>
      <w:color w:val="0F4761" w:themeColor="accent1" w:themeShade="BF"/>
      <w:spacing w:val="5"/>
    </w:rPr>
  </w:style>
  <w:style w:type="character" w:styleId="Strong">
    <w:name w:val="Strong"/>
    <w:basedOn w:val="DefaultParagraphFont"/>
    <w:uiPriority w:val="22"/>
    <w:qFormat/>
    <w:rsid w:val="00CA664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6dd02d64-b7f3-43f7-a145-cfd68d338edf}" enabled="1" method="Standard" siteId="{0693b5ba-4b18-4d7b-9341-f32f400a5494}" removed="0"/>
</clbl:labelList>
</file>

<file path=docProps/app.xml><?xml version="1.0" encoding="utf-8"?>
<Properties xmlns="http://schemas.openxmlformats.org/officeDocument/2006/extended-properties" xmlns:vt="http://schemas.openxmlformats.org/officeDocument/2006/docPropsVTypes">
  <Template>Normal</Template>
  <TotalTime>116</TotalTime>
  <Pages>4</Pages>
  <Words>1088</Words>
  <Characters>5181</Characters>
  <Application>Microsoft Office Word</Application>
  <DocSecurity>0</DocSecurity>
  <Lines>105</Lines>
  <Paragraphs>80</Paragraphs>
  <ScaleCrop>false</ScaleCrop>
  <Company>Department of the Interior</Company>
  <LinksUpToDate>false</LinksUpToDate>
  <CharactersWithSpaces>6189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Katayama, Taro</dc:creator>
  <cp:keywords/>
  <dc:description/>
  <cp:lastModifiedBy>Katayama, Taro</cp:lastModifiedBy>
  <cp:revision>22</cp:revision>
  <cp:lastPrinted>2026-10-22T17:23:00Z</cp:lastPrinted>
  <dcterms:created xsi:type="dcterms:W3CDTF">2026-10-06T16:10:00Z</dcterms:created>
  <dcterms:modified xsi:type="dcterms:W3CDTF">2026-10-22T17:53:00Z</dcterms:modified>
</cp:coreProperties>
</file>