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2401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="00C03A71"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4DE8ADE3" w14:textId="69550B1A" w:rsidR="00FD7173" w:rsidRPr="00AB071D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706D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 </w:t>
      </w:r>
      <w:r w:rsidR="007706D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Zero-waste </w:t>
      </w:r>
      <w:r w:rsidR="007706DD" w:rsidRPr="00AB071D">
        <w:rPr>
          <w:rFonts w:ascii="Times New Roman" w:hAnsi="Times New Roman" w:cs="Times New Roman"/>
          <w:color w:val="000000" w:themeColor="text1"/>
          <w:sz w:val="28"/>
          <w:szCs w:val="28"/>
        </w:rPr>
        <w:t>доставка «</w:t>
      </w:r>
      <w:r w:rsidR="007706D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Banka</w:t>
      </w:r>
      <w:r w:rsidR="007706DD" w:rsidRPr="00AB07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706D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FE0E42E" w14:textId="029CF4A0" w:rsidR="00FD7173" w:rsidRPr="008324DE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6405C1">
        <w:rPr>
          <w:rFonts w:ascii="Times New Roman" w:hAnsi="Times New Roman" w:cs="Times New Roman"/>
          <w:sz w:val="28"/>
          <w:szCs w:val="28"/>
        </w:rPr>
        <w:t xml:space="preserve"> 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ascii="Times New Roman" w:hAnsi="Times New Roman" w:cs="Times New Roman"/>
          <w:sz w:val="28"/>
          <w:szCs w:val="28"/>
        </w:rPr>
        <w:t xml:space="preserve"> </w:t>
      </w:r>
      <w:r w:rsidR="008324DE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4CD04F3C" w:rsidR="00C03A71" w:rsidRPr="00AB071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F87CA4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</w:t>
      </w:r>
      <w:r w:rsidR="003F41B3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</w:p>
    <w:p w14:paraId="3DE7BCCA" w14:textId="7E74B1FF" w:rsidR="003F41B3" w:rsidRPr="00AB071D" w:rsidRDefault="00AB071D" w:rsidP="003F41B3">
      <w:pPr>
        <w:spacing w:after="0" w:line="360" w:lineRule="auto"/>
        <w:ind w:left="680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Боголюк К.,</w:t>
      </w:r>
    </w:p>
    <w:p w14:paraId="7600233E" w14:textId="75BD74BC" w:rsidR="003F41B3" w:rsidRPr="00AB071D" w:rsidRDefault="00AB071D" w:rsidP="00C03A71">
      <w:pPr>
        <w:spacing w:line="360" w:lineRule="auto"/>
        <w:ind w:left="680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Літвіненко</w:t>
      </w:r>
      <w:proofErr w:type="spellEnd"/>
      <w:r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Г. О.</w:t>
      </w:r>
    </w:p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 w:val="28"/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51C803DE" w:rsidR="003F41B3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продукту 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 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Zero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waste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доставка «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Banka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B071D" w:rsidRP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AB07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на етапах визначення вимог до програмного продукту та планування процесів розробки. </w:t>
      </w:r>
    </w:p>
    <w:p w14:paraId="22C881C7" w14:textId="52230E60" w:rsidR="003F41B3" w:rsidRPr="00357B64" w:rsidRDefault="007363A9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D077E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57B64" w:rsidRPr="00357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Боголюк Катерина, </w:t>
      </w:r>
      <w:proofErr w:type="spellStart"/>
      <w:r w:rsidR="00357B64" w:rsidRPr="00357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Літвіненко</w:t>
      </w:r>
      <w:proofErr w:type="spellEnd"/>
      <w:r w:rsidR="00357B64" w:rsidRPr="00357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Ганна</w:t>
      </w:r>
      <w:r w:rsidR="00D077E3" w:rsidRPr="00357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357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6C21A896" w14:textId="05A60EBF" w:rsidR="003F41B3" w:rsidRDefault="00357B64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обота </w:t>
      </w:r>
      <w:proofErr w:type="spellStart"/>
      <w:r w:rsidR="003F41B3"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="003F41B3" w:rsidRPr="003F41B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3F41B3"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з такими матеріальними потребами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F41B3"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</w:t>
      </w:r>
      <w:r w:rsid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. Аналіз вказаних потреб визначив інформаційну потребу</w:t>
      </w:r>
      <w:r w:rsidR="00C61CCA" w:rsidRPr="00C61CCA">
        <w:rPr>
          <w:rFonts w:ascii="Times New Roman" w:hAnsi="Times New Roman" w:cs="Times New Roman"/>
          <w:sz w:val="28"/>
          <w:szCs w:val="28"/>
        </w:rPr>
        <w:t xml:space="preserve"> -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1B3"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???????</w:t>
      </w:r>
      <w:r w:rsid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6F4724A4" w14:textId="5E1734E2" w:rsidR="00A77C3B" w:rsidRPr="00F87CA4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продукти: </w:t>
      </w:r>
      <w:r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???????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14:paraId="73DFD0F1" w14:textId="1E647A42" w:rsidR="00F87CA4" w:rsidRPr="00703125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ub</w:t>
      </w:r>
      <w:r w:rsidR="00F87CA4" w:rsidRPr="00F87CA4">
        <w:rPr>
          <w:rFonts w:ascii="Times New Roman" w:hAnsi="Times New Roman" w:cs="Times New Roman"/>
          <w:sz w:val="28"/>
          <w:szCs w:val="28"/>
        </w:rPr>
        <w:t>-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репозиторії за адресою: </w:t>
      </w:r>
      <w:r w:rsidR="00F87CA4" w:rsidRPr="00F87CA4">
        <w:rPr>
          <w:rFonts w:ascii="Times New Roman" w:hAnsi="Times New Roman" w:cs="Times New Roman"/>
          <w:color w:val="FF0000"/>
          <w:sz w:val="28"/>
          <w:szCs w:val="28"/>
          <w:lang w:val="uk-UA"/>
        </w:rPr>
        <w:t>https://github.com/</w:t>
      </w:r>
      <w:r w:rsidR="00F87CA4" w:rsidRPr="00F87CA4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="00703125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</w:t>
      </w:r>
    </w:p>
    <w:p w14:paraId="6D892561" w14:textId="77777777" w:rsidR="00A77C3B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2CD26B66" w14:textId="25AB95DA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</w:p>
    <w:p w14:paraId="42A085D1" w14:textId="6CC26F06" w:rsidR="00292381" w:rsidRP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Додаткові скорочення</w:t>
      </w:r>
      <w:r w:rsidR="001A57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????</w:t>
      </w: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- 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47196F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47196F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6A864D4F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12BCDEF7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11E6E02F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  <w:r w:rsidR="00FC1E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48A071D2" w:rsidR="00123298" w:rsidRPr="00123298" w:rsidRDefault="00E47493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4723663F" wp14:editId="75052CD0">
            <wp:extent cx="4762831" cy="414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53" cy="415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3B50" w14:textId="0BB3C387" w:rsidR="00FB26EE" w:rsidRPr="00E47493" w:rsidRDefault="00123298" w:rsidP="00E47493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6FEC83B1" w14:textId="4762D8B8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6904ED" w14:textId="15384052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620D566" w14:textId="078026CE" w:rsidR="006B6D8A" w:rsidRDefault="006B6D8A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-карти деталізації ієрархії потреби вашого споживача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C9ADD20" w14:textId="0A02FC8F" w:rsidR="002D264B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у центрі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карт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напису з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матеріальн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потреб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 у декілька слів;</w:t>
      </w:r>
    </w:p>
    <w:p w14:paraId="76034E0B" w14:textId="54C2D42D" w:rsidR="002D264B" w:rsidRPr="006B6D8A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не менше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п'ят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гілок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-асоціацій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що відповідають на п'ять питань: Хто? Що? Де? Коли? Як?</w:t>
      </w:r>
    </w:p>
    <w:p w14:paraId="66D7D4EF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F06663" w14:textId="124787AF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52B52" w14:paraId="2A29C6C9" w14:textId="77777777" w:rsidTr="00152B52">
        <w:tc>
          <w:tcPr>
            <w:tcW w:w="4813" w:type="dxa"/>
          </w:tcPr>
          <w:p w14:paraId="6846EE6F" w14:textId="77777777" w:rsidR="00152B52" w:rsidRDefault="00152B52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bookmarkStart w:id="0" w:name="_GoBack"/>
            <w:bookmarkEnd w:id="0"/>
          </w:p>
        </w:tc>
        <w:tc>
          <w:tcPr>
            <w:tcW w:w="4814" w:type="dxa"/>
          </w:tcPr>
          <w:p w14:paraId="04361755" w14:textId="77777777" w:rsidR="00152B52" w:rsidRDefault="00152B52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152B52" w14:paraId="66AF3002" w14:textId="77777777" w:rsidTr="00152B52">
        <w:tc>
          <w:tcPr>
            <w:tcW w:w="4813" w:type="dxa"/>
          </w:tcPr>
          <w:p w14:paraId="1FBBDB9F" w14:textId="77777777" w:rsidR="00152B52" w:rsidRDefault="00152B52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4814" w:type="dxa"/>
          </w:tcPr>
          <w:p w14:paraId="04E52AFF" w14:textId="77777777" w:rsidR="00152B52" w:rsidRDefault="00152B52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</w:tbl>
    <w:p w14:paraId="5D2D0B61" w14:textId="77777777" w:rsidR="00152B52" w:rsidRPr="00FB26EE" w:rsidRDefault="00152B5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3C92D95E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A9B686" w14:textId="3D45C983" w:rsidR="006B6D8A" w:rsidRP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вимог до інформації (Доступність,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Представленність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мовою споживача, Цінність, Акту</w:t>
      </w:r>
      <w:r w:rsidR="00C0406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льність), які не задовольняється для вашого споживача.</w:t>
      </w:r>
    </w:p>
    <w:p w14:paraId="7B0EAE48" w14:textId="64103839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7287064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DA7965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5D49C10A" w14:textId="15D31673" w:rsid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переліку характеристик споживача, які можуть впливати на його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вимоги до інформації, наприклад, вік, стать, освіта та інше.</w:t>
      </w:r>
    </w:p>
    <w:p w14:paraId="7807CCEC" w14:textId="74FF311C" w:rsidR="006B6D8A" w:rsidRP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вказаний перелік має в подальшому визначати цільову групу вашого програмного продукту.</w:t>
      </w:r>
    </w:p>
    <w:p w14:paraId="154B7833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3CC548" w14:textId="0053EB2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1.2.1.</w:t>
      </w:r>
      <w:r w:rsidR="006B6D8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23F7400" w14:textId="1B0F706D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558FC5" w14:textId="4A43F710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A58CC55" w14:textId="3A1AFCA4" w:rsidR="00D53309" w:rsidRDefault="00D53309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опису метрики (кількісної характеристики) інформаційної потреби вашого споживача, яку можна виміряти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91B258" w14:textId="790E7281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прикладу значення метрики проблеми споживача;</w:t>
      </w:r>
    </w:p>
    <w:p w14:paraId="3A4BC1EA" w14:textId="4392AE65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результатів анкетування реальних споживачів, які підтверджують вказаний приклад значення метрики проблеми споживача (не менше 1</w:t>
      </w:r>
      <w:r w:rsidR="00A8470C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5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</w:t>
      </w:r>
      <w:r w:rsid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5ADC228" w14:textId="5E5885E7" w:rsidR="006B6D8A" w:rsidRPr="00D53309" w:rsidRDefault="006B6D8A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при анкетуванні необхідно забезпечити репрезентативність </w:t>
      </w:r>
      <w:r w:rsidR="00394024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результатів, коли в анкетуванні приймуть участь споживачі, які мають всі характеристики цільової групи.</w:t>
      </w:r>
    </w:p>
    <w:p w14:paraId="109801C9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D6905A5" w14:textId="0353004E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12895786" w14:textId="39EF6016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45EC82" w14:textId="255962E5" w:rsidR="00D53309" w:rsidRP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проблемний аналіз відрізняється від функціонального, який буде виконано в пункті 1.4.2</w:t>
      </w:r>
    </w:p>
    <w:p w14:paraId="7133BDD6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695460C8" w14:textId="1B534CA0" w:rsidR="00D53309" w:rsidRPr="00D53309" w:rsidRDefault="00D53309" w:rsidP="00D53309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DD58473" w14:textId="44BB00E8" w:rsidR="00D53309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метричної мети (кількісна характеристика) вашого програмного продукту;</w:t>
      </w:r>
    </w:p>
    <w:p w14:paraId="18697C6F" w14:textId="4AAF4324" w:rsidR="00FB26EE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метри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ки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мети як антоніму до метрики інформаційної потреби</w:t>
      </w:r>
    </w:p>
    <w:p w14:paraId="7E9B1E37" w14:textId="77777777" w:rsidR="00D53309" w:rsidRPr="00FB26EE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F62CED" w14:textId="14F84294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Коментар: наявність назви програмного продукту, яка стане гаслом, що включає проблему споживача і мету продукту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131ED15B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523C45" w14:textId="65C0B6BD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картинки, яка візуально описує гасло </w:t>
      </w:r>
      <w:r w:rsid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ПП</w:t>
      </w:r>
    </w:p>
    <w:p w14:paraId="747BBCE9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19C8FBA6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450269A8" w14:textId="02CBC253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B89CF2" w14:textId="77777777" w:rsidR="00BC596F" w:rsidRDefault="00BC596F" w:rsidP="00BC596F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9A5DE16" w14:textId="366DA5A7" w:rsid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у довільній формі історії можливої взаємодії користувача з майбутнім ПП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78D0AF" w14:textId="75E73A55" w:rsidR="00BC596F" w:rsidRP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14:paraId="5DEA8965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888D0BA" w14:textId="7F02A28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6C93DFA3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83EE8B" w14:textId="77777777" w:rsidR="00136161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6D69E50D" w14:textId="1FC3CC5E" w:rsidR="00BC596F" w:rsidRDefault="00BC596F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опису 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історії 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можливої взаємодії користувача з майбутнім ПП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47D70355" w14:textId="45AFD996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 реченнях присутні лише факти ( процеси, предмети та дії ) про взаємодію користувачів з ПП;</w:t>
      </w:r>
    </w:p>
    <w:p w14:paraId="61F78F5B" w14:textId="5D945D15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кожне речення з нового рядка.</w:t>
      </w:r>
    </w:p>
    <w:p w14:paraId="4AEA6B96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755E47E3" w14:textId="16D38159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B15E04A" w14:textId="37B32D0E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425C6215" w14:textId="4F20D94F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UML-діаграми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з відповідними графічними нотаціями;</w:t>
      </w:r>
    </w:p>
    <w:p w14:paraId="6D2BA741" w14:textId="474222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межі системи з прецедентами та акторами, які знаходяться за межами системи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BC01132" w14:textId="2DE19A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ієрархії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кторів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якщо вони можуть бути створені з метою спрощення діаграми.</w:t>
      </w:r>
    </w:p>
    <w:p w14:paraId="04B46000" w14:textId="77777777" w:rsid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77777777" w:rsidR="00136161" w:rsidRDefault="00136161" w:rsidP="001361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F583A79" w14:textId="77777777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1FE6A8BA" w14:textId="77777777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пунктів 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682DE78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передумови початку виконання прецеденту; </w:t>
      </w:r>
    </w:p>
    <w:p w14:paraId="79E861A6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актори як зацікавлені особи у виконанні прецеденту; </w:t>
      </w:r>
    </w:p>
    <w:p w14:paraId="3EDA630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актор-основна зацікавлена особа як ініціатор початку прецеденту; </w:t>
      </w:r>
    </w:p>
    <w:p w14:paraId="2C74A627" w14:textId="62F72885" w:rsidR="00136161" w:rsidRP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гарантії успіху (що отримають актори у разі успішного завершення прецеденту);</w:t>
      </w:r>
    </w:p>
    <w:p w14:paraId="1216E2B7" w14:textId="459D49F3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основних успішних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9CBE212" w14:textId="3E2ACD9D" w:rsidR="00DC5227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альтернативних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які уточнюють неуспішні реалізації кроків основного успішного сценарію.</w:t>
      </w:r>
    </w:p>
    <w:p w14:paraId="0D5EDB9D" w14:textId="77777777" w:rsidR="00136161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6F56DC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CA551FB" w14:textId="77777777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3A1AA031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054CA" w14:textId="14ED1954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1.5.1.1.2 Опис OUTPUT-інтерфейс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15A863" w14:textId="05077BD6" w:rsidR="0076708B" w:rsidRPr="0076708B" w:rsidRDefault="0076708B" w:rsidP="0076708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</w:t>
      </w:r>
      <w:proofErr w:type="spellStart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Mockup</w:t>
      </w:r>
      <w:proofErr w:type="spellEnd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-прототипу для кожної функції, яка містить графічний інтерфейс</w:t>
      </w:r>
    </w:p>
    <w:p w14:paraId="7C2DD313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1A0FF033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7E9D6E" w14:textId="53D15EA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інтерфейсів передачі інформації, наприклад: 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GigabitEthernet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), бездротові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Bluetooth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Wi-Fi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).</w:t>
      </w:r>
    </w:p>
    <w:p w14:paraId="2229DF0D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73DD2DA2" w:rsid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2CA201" w14:textId="399B7AFD" w:rsidR="0076708B" w:rsidRP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14:paraId="553050E0" w14:textId="77777777" w:rsidR="0076708B" w:rsidRPr="00FB26EE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2EF77A48" w14:textId="3B5EC526" w:rsidR="00DC5227" w:rsidRDefault="00DC5227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BE0AF6" w14:textId="6CC9C0F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вимірів максимального часу реакції ПП на дії користувачів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та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максимальної кількості одночасно обслуговуваних користувачів</w:t>
      </w:r>
    </w:p>
    <w:p w14:paraId="30A852B8" w14:textId="7D9F7571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B4980" w14:textId="77777777" w:rsidR="00E35387" w:rsidRDefault="00E353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26C9A1FD" w:rsidR="00035F09" w:rsidRPr="00035F09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035F09" w:rsidRPr="00035F09" w14:paraId="65AC5D49" w14:textId="77777777" w:rsidTr="00035F09">
        <w:tc>
          <w:tcPr>
            <w:tcW w:w="2439" w:type="dxa"/>
            <w:shd w:val="clear" w:color="auto" w:fill="auto"/>
          </w:tcPr>
          <w:p w14:paraId="0CD97898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shd w:val="clear" w:color="auto" w:fill="auto"/>
          </w:tcPr>
          <w:p w14:paraId="0DF4068F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035F09" w:rsidRPr="00035F09" w14:paraId="6594E63D" w14:textId="77777777" w:rsidTr="00035F09">
        <w:tc>
          <w:tcPr>
            <w:tcW w:w="2439" w:type="dxa"/>
            <w:shd w:val="clear" w:color="auto" w:fill="auto"/>
          </w:tcPr>
          <w:p w14:paraId="2083A25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 (назва1)</w:t>
            </w:r>
          </w:p>
        </w:tc>
        <w:tc>
          <w:tcPr>
            <w:tcW w:w="6993" w:type="dxa"/>
            <w:shd w:val="clear" w:color="auto" w:fill="auto"/>
          </w:tcPr>
          <w:p w14:paraId="74F7E83A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35F09" w:rsidRPr="00035F09" w14:paraId="1A15A05C" w14:textId="77777777" w:rsidTr="00035F09">
        <w:tc>
          <w:tcPr>
            <w:tcW w:w="2439" w:type="dxa"/>
            <w:shd w:val="clear" w:color="auto" w:fill="auto"/>
          </w:tcPr>
          <w:p w14:paraId="1C51A507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 (назва1.1)</w:t>
            </w:r>
          </w:p>
        </w:tc>
        <w:tc>
          <w:tcPr>
            <w:tcW w:w="6993" w:type="dxa"/>
            <w:shd w:val="clear" w:color="auto" w:fill="auto"/>
          </w:tcPr>
          <w:p w14:paraId="0334C27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запиту у користувача на отримання його параметрів ідентифікації та аутентифікації</w:t>
            </w:r>
          </w:p>
        </w:tc>
      </w:tr>
      <w:tr w:rsidR="00035F09" w:rsidRPr="007706DD" w14:paraId="1888540E" w14:textId="77777777" w:rsidTr="00035F09">
        <w:tc>
          <w:tcPr>
            <w:tcW w:w="2439" w:type="dxa"/>
            <w:shd w:val="clear" w:color="auto" w:fill="auto"/>
          </w:tcPr>
          <w:p w14:paraId="4AB59B5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 (назва1.2)</w:t>
            </w:r>
          </w:p>
        </w:tc>
        <w:tc>
          <w:tcPr>
            <w:tcW w:w="6993" w:type="dxa"/>
            <w:shd w:val="clear" w:color="auto" w:fill="auto"/>
          </w:tcPr>
          <w:p w14:paraId="3414AEF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користувача його параметрів ідентифікації та аутентифікації</w:t>
            </w:r>
          </w:p>
        </w:tc>
      </w:tr>
      <w:tr w:rsidR="00035F09" w:rsidRPr="00035F09" w14:paraId="7389E72E" w14:textId="77777777" w:rsidTr="00035F09">
        <w:tc>
          <w:tcPr>
            <w:tcW w:w="2439" w:type="dxa"/>
            <w:shd w:val="clear" w:color="auto" w:fill="auto"/>
          </w:tcPr>
          <w:p w14:paraId="410D6445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9CC73F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35F09" w:rsidRPr="00035F09" w14:paraId="10CAE696" w14:textId="77777777" w:rsidTr="00035F09">
        <w:tc>
          <w:tcPr>
            <w:tcW w:w="2439" w:type="dxa"/>
            <w:shd w:val="clear" w:color="auto" w:fill="auto"/>
          </w:tcPr>
          <w:p w14:paraId="0C76B3BE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FR2(назва2)</w:t>
            </w:r>
          </w:p>
        </w:tc>
        <w:tc>
          <w:tcPr>
            <w:tcW w:w="6993" w:type="dxa"/>
            <w:shd w:val="clear" w:color="auto" w:fill="auto"/>
          </w:tcPr>
          <w:p w14:paraId="40DA466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меню</w:t>
            </w:r>
          </w:p>
        </w:tc>
      </w:tr>
      <w:tr w:rsidR="00035F09" w:rsidRPr="00035F09" w14:paraId="1384DB30" w14:textId="77777777" w:rsidTr="00035F09">
        <w:tc>
          <w:tcPr>
            <w:tcW w:w="2439" w:type="dxa"/>
            <w:shd w:val="clear" w:color="auto" w:fill="auto"/>
          </w:tcPr>
          <w:p w14:paraId="52FCB8D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FR3(назва3)</w:t>
            </w:r>
          </w:p>
        </w:tc>
        <w:tc>
          <w:tcPr>
            <w:tcW w:w="6993" w:type="dxa"/>
            <w:shd w:val="clear" w:color="auto" w:fill="auto"/>
          </w:tcPr>
          <w:p w14:paraId="444B303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замовлення</w:t>
            </w:r>
          </w:p>
        </w:tc>
      </w:tr>
      <w:tr w:rsidR="00035F09" w:rsidRPr="00035F09" w14:paraId="25291F9B" w14:textId="77777777" w:rsidTr="00035F09">
        <w:tc>
          <w:tcPr>
            <w:tcW w:w="2439" w:type="dxa"/>
            <w:shd w:val="clear" w:color="auto" w:fill="auto"/>
          </w:tcPr>
          <w:p w14:paraId="6AD97EED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4E736A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17D3F44" w14:textId="77777777" w:rsidR="00035F09" w:rsidRP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09AD4" w14:textId="6969690F" w:rsidR="0083255D" w:rsidRDefault="0083255D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7FB1EC" w14:textId="77777777" w:rsidR="00DC5227" w:rsidRDefault="00DC522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4C4DC91D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0C560E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Коментарі: </w:t>
      </w:r>
    </w:p>
    <w:p w14:paraId="71DF204C" w14:textId="4146451D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визначення архітектурного типу ПП;</w:t>
      </w:r>
    </w:p>
    <w:p w14:paraId="3FD637FC" w14:textId="6B0B852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UML-діаграми розгортання ПП на трьох рівнях (PL,BL,AL)</w:t>
      </w:r>
    </w:p>
    <w:p w14:paraId="1FDD0FFD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77777777" w:rsidR="00191661" w:rsidRDefault="00191661" w:rsidP="001916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700FE4" w14:textId="471E8F0B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рішення на основі методики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Point</w:t>
      </w:r>
      <w:proofErr w:type="spellEnd"/>
    </w:p>
    <w:p w14:paraId="6FD83B83" w14:textId="77777777" w:rsidR="00191661" w:rsidRPr="00FB26EE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6DF86F7" w14:textId="2EC5990C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F26BFB8" w14:textId="291892D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рисунку з WBS-деревом робіт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5C95B66E" w14:textId="2EFE731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14:paraId="768489D3" w14:textId="5B0B88E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таблиці з описом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підзадач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із закріпленням виконавців.</w:t>
      </w:r>
    </w:p>
    <w:p w14:paraId="79E5AFC8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EE5946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75454ECC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EECEF20" w14:textId="711E8A77" w:rsidR="00191661" w:rsidRP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2774684" w14:textId="6A713F4B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таблиці з графіком робіт;</w:t>
      </w:r>
    </w:p>
    <w:p w14:paraId="15961237" w14:textId="379E2B75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дата завершення робіт – 9 грудня 2021 року</w:t>
      </w:r>
    </w:p>
    <w:p w14:paraId="5F1BA434" w14:textId="77777777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70F7835F" w:rsidR="00DC5227" w:rsidRDefault="00DC5227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FA8822" w14:textId="709240B3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рисунку з діаграмою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2BCE14A3" w14:textId="77777777" w:rsidR="00191661" w:rsidRPr="0083255D" w:rsidRDefault="00191661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32CC34C" w14:textId="35C91780" w:rsidR="00E35387" w:rsidRDefault="00DC5227" w:rsidP="0019166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287BF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0F4887AD" w:rsid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96488D" w14:textId="77777777" w:rsidR="00776024" w:rsidRP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sectPr w:rsidR="00776024" w:rsidRPr="00776024" w:rsidSect="00E35387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C0F09" w14:textId="77777777" w:rsidR="00680E0D" w:rsidRDefault="00680E0D" w:rsidP="00C00635">
      <w:pPr>
        <w:spacing w:after="0" w:line="240" w:lineRule="auto"/>
      </w:pPr>
      <w:r>
        <w:separator/>
      </w:r>
    </w:p>
  </w:endnote>
  <w:endnote w:type="continuationSeparator" w:id="0">
    <w:p w14:paraId="4E75FF26" w14:textId="77777777" w:rsidR="00680E0D" w:rsidRDefault="00680E0D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700EEBF" w:rsidR="00E35387" w:rsidRPr="00E35387" w:rsidRDefault="00E35387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Pr="00E35387">
          <w:rPr>
            <w:rFonts w:ascii="Times New Roman" w:hAnsi="Times New Roman" w:cs="Times New Roman"/>
          </w:rPr>
          <w:t>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5C6EB1" w:rsidRPr="00A03DB1" w:rsidRDefault="00680E0D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ADEC9" w14:textId="77777777" w:rsidR="00680E0D" w:rsidRDefault="00680E0D" w:rsidP="00C00635">
      <w:pPr>
        <w:spacing w:after="0" w:line="240" w:lineRule="auto"/>
      </w:pPr>
      <w:r>
        <w:separator/>
      </w:r>
    </w:p>
  </w:footnote>
  <w:footnote w:type="continuationSeparator" w:id="0">
    <w:p w14:paraId="0C7C9F90" w14:textId="77777777" w:rsidR="00680E0D" w:rsidRDefault="00680E0D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7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19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1"/>
  </w:num>
  <w:num w:numId="5">
    <w:abstractNumId w:val="4"/>
  </w:num>
  <w:num w:numId="6">
    <w:abstractNumId w:val="8"/>
  </w:num>
  <w:num w:numId="7">
    <w:abstractNumId w:val="18"/>
  </w:num>
  <w:num w:numId="8">
    <w:abstractNumId w:val="2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10"/>
  </w:num>
  <w:num w:numId="14">
    <w:abstractNumId w:val="16"/>
  </w:num>
  <w:num w:numId="15">
    <w:abstractNumId w:val="7"/>
  </w:num>
  <w:num w:numId="16">
    <w:abstractNumId w:val="24"/>
  </w:num>
  <w:num w:numId="17">
    <w:abstractNumId w:val="9"/>
  </w:num>
  <w:num w:numId="18">
    <w:abstractNumId w:val="22"/>
  </w:num>
  <w:num w:numId="19">
    <w:abstractNumId w:val="12"/>
  </w:num>
  <w:num w:numId="20">
    <w:abstractNumId w:val="14"/>
  </w:num>
  <w:num w:numId="21">
    <w:abstractNumId w:val="23"/>
  </w:num>
  <w:num w:numId="22">
    <w:abstractNumId w:val="20"/>
  </w:num>
  <w:num w:numId="23">
    <w:abstractNumId w:val="6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B6"/>
    <w:rsid w:val="00025DAE"/>
    <w:rsid w:val="0003270B"/>
    <w:rsid w:val="00035F09"/>
    <w:rsid w:val="00074E91"/>
    <w:rsid w:val="00082291"/>
    <w:rsid w:val="0008654B"/>
    <w:rsid w:val="000C1A8B"/>
    <w:rsid w:val="000D5EB0"/>
    <w:rsid w:val="0012220F"/>
    <w:rsid w:val="00123298"/>
    <w:rsid w:val="0012401B"/>
    <w:rsid w:val="00136161"/>
    <w:rsid w:val="0015283E"/>
    <w:rsid w:val="00152B52"/>
    <w:rsid w:val="001808B8"/>
    <w:rsid w:val="00185082"/>
    <w:rsid w:val="00191661"/>
    <w:rsid w:val="001A57B9"/>
    <w:rsid w:val="001A70AD"/>
    <w:rsid w:val="001D12DE"/>
    <w:rsid w:val="001F082D"/>
    <w:rsid w:val="00207CF7"/>
    <w:rsid w:val="00216E0F"/>
    <w:rsid w:val="00263478"/>
    <w:rsid w:val="0026614B"/>
    <w:rsid w:val="00287BF0"/>
    <w:rsid w:val="00292381"/>
    <w:rsid w:val="002B0ACD"/>
    <w:rsid w:val="002D264B"/>
    <w:rsid w:val="002E1717"/>
    <w:rsid w:val="00357B64"/>
    <w:rsid w:val="00361EF5"/>
    <w:rsid w:val="00394024"/>
    <w:rsid w:val="003A2A75"/>
    <w:rsid w:val="003B05BD"/>
    <w:rsid w:val="003E3CC7"/>
    <w:rsid w:val="003F41B3"/>
    <w:rsid w:val="00410E43"/>
    <w:rsid w:val="0047196F"/>
    <w:rsid w:val="004905F0"/>
    <w:rsid w:val="0049293F"/>
    <w:rsid w:val="0049319D"/>
    <w:rsid w:val="004B7A1A"/>
    <w:rsid w:val="004C5480"/>
    <w:rsid w:val="004F34A3"/>
    <w:rsid w:val="004F3FCB"/>
    <w:rsid w:val="0059476D"/>
    <w:rsid w:val="005B104E"/>
    <w:rsid w:val="005B5F06"/>
    <w:rsid w:val="005B7BD7"/>
    <w:rsid w:val="006305F0"/>
    <w:rsid w:val="006405C1"/>
    <w:rsid w:val="00680E0D"/>
    <w:rsid w:val="006B5AB2"/>
    <w:rsid w:val="006B6D8A"/>
    <w:rsid w:val="006E095A"/>
    <w:rsid w:val="006F397F"/>
    <w:rsid w:val="00703125"/>
    <w:rsid w:val="00707C6E"/>
    <w:rsid w:val="00723170"/>
    <w:rsid w:val="00726E07"/>
    <w:rsid w:val="007363A9"/>
    <w:rsid w:val="00756CB2"/>
    <w:rsid w:val="0076708B"/>
    <w:rsid w:val="007706DD"/>
    <w:rsid w:val="00771394"/>
    <w:rsid w:val="00776024"/>
    <w:rsid w:val="007E65C6"/>
    <w:rsid w:val="00825474"/>
    <w:rsid w:val="008324DE"/>
    <w:rsid w:val="0083255D"/>
    <w:rsid w:val="0083276F"/>
    <w:rsid w:val="0093103C"/>
    <w:rsid w:val="00944F5B"/>
    <w:rsid w:val="00951DA3"/>
    <w:rsid w:val="00953D66"/>
    <w:rsid w:val="009A59F0"/>
    <w:rsid w:val="009D7222"/>
    <w:rsid w:val="009E2E08"/>
    <w:rsid w:val="00A0253C"/>
    <w:rsid w:val="00A03DB1"/>
    <w:rsid w:val="00A13EEF"/>
    <w:rsid w:val="00A77C3B"/>
    <w:rsid w:val="00A8470C"/>
    <w:rsid w:val="00AA4387"/>
    <w:rsid w:val="00AA7E86"/>
    <w:rsid w:val="00AB071D"/>
    <w:rsid w:val="00AC7B84"/>
    <w:rsid w:val="00B268D5"/>
    <w:rsid w:val="00B82B29"/>
    <w:rsid w:val="00BB4244"/>
    <w:rsid w:val="00BC596F"/>
    <w:rsid w:val="00BF3A09"/>
    <w:rsid w:val="00C00635"/>
    <w:rsid w:val="00C03A71"/>
    <w:rsid w:val="00C0406A"/>
    <w:rsid w:val="00C11F7A"/>
    <w:rsid w:val="00C61CCA"/>
    <w:rsid w:val="00C72957"/>
    <w:rsid w:val="00C75CB8"/>
    <w:rsid w:val="00C93DB6"/>
    <w:rsid w:val="00CA1B7E"/>
    <w:rsid w:val="00CD33CB"/>
    <w:rsid w:val="00CE59A2"/>
    <w:rsid w:val="00D077E3"/>
    <w:rsid w:val="00D22905"/>
    <w:rsid w:val="00D27F47"/>
    <w:rsid w:val="00D53309"/>
    <w:rsid w:val="00D85F86"/>
    <w:rsid w:val="00DC5227"/>
    <w:rsid w:val="00DF270D"/>
    <w:rsid w:val="00E1356A"/>
    <w:rsid w:val="00E1399B"/>
    <w:rsid w:val="00E266FA"/>
    <w:rsid w:val="00E35387"/>
    <w:rsid w:val="00E35963"/>
    <w:rsid w:val="00E47493"/>
    <w:rsid w:val="00E64730"/>
    <w:rsid w:val="00E87E85"/>
    <w:rsid w:val="00EF083B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D03C-2B0A-4CF1-B5E1-3BBA15BE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Катерина Боголюк</cp:lastModifiedBy>
  <cp:revision>24</cp:revision>
  <dcterms:created xsi:type="dcterms:W3CDTF">2021-10-05T01:43:00Z</dcterms:created>
  <dcterms:modified xsi:type="dcterms:W3CDTF">2021-10-07T16:45:00Z</dcterms:modified>
</cp:coreProperties>
</file>