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95e931f4b7b3bcb55d316aac88b246323b52a06"/>
    <w:p>
      <w:pPr>
        <w:pStyle w:val="Heading1"/>
      </w:pPr>
      <w:r>
        <w:rPr>
          <w:rFonts w:ascii="Franklin Gothic Book" w:hAnsi="Franklin Gothic Book" w:cs="Franklin Gothic Book" w:eastAsia="Franklin Gothic Book"/>
        </w:rPr>
        <w:t xml:space="preserve">Michigan and Colorado Springs, Fri 10/2 to Thu 10/8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Janice, 2026.09.28. Built from your Outlook calendar,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Michigan Trip.docx</w:t>
      </w:r>
      <w:r>
        <w:rPr>
          <w:rFonts w:ascii="Franklin Gothic Book" w:hAnsi="Franklin Gothic Book" w:cs="Franklin Gothic Book" w:eastAsia="Franklin Gothic Book"/>
        </w:rPr>
        <w:t xml:space="preserve">, the format of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Travel.xlsx</w:t>
      </w:r>
      <w:r>
        <w:rPr>
          <w:rFonts w:ascii="Franklin Gothic Book" w:hAnsi="Franklin Gothic Book" w:cs="Franklin Gothic Book" w:eastAsia="Franklin Gothic Book"/>
        </w:rPr>
        <w:t xml:space="preserve">, and Megan’s training plan. Pack Thursday night 10/1. You leave at 5:30 AM Friday with Pierce.</w:t>
      </w:r>
    </w:p>
    <w:bookmarkStart w:id="21" w:name="the-plan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The plan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Out: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drive to Michigan with Pierce Friday and Saturday, and stay with Bob.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Monday 10/5: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fly from Michigan to Colorado Springs.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Thursday 10/8: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fly home. You’re packing for one week only, Friday to Thursday. The Frisco board meeting on Friday 10/9 is from home.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The Audi and Pierce stay in Michigan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until you drive them back at the end of October. You have your other car at the house.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Kate’s flight rule: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be at the airport 1 hour early to check bags, plus the drive there, plus about 45 minutes after landing. Monday’s time to leave Bob’s depends on the drive to that airport. The 5:00 PM CT calendar block is a placeholder until the real flight time is known.</w:t>
      </w:r>
    </w:p>
    <w:bookmarkEnd w:id="21"/>
    <w:bookmarkStart w:id="22" w:name="two-bags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Two bags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Car bag: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everything for Friday to Monday morning, plus Pierce’s things, which stay at Bob’s.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Colorado flight bag, Monday to Thursday: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pack it Thursday night so Monday is grab and go. Keep liquids carry-on size (3.4 oz, one quart bag), or check it.</w:t>
      </w:r>
    </w:p>
    <w:bookmarkEnd w:id="22"/>
    <w:bookmarkStart w:id="23" w:name="pierce-at-bobs-about-4-weeks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Pierce at Bob’s, about 4 weeks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Leave his bed, food, treats, toys and meds at Bob’s.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Note for Bob: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how much and when he eats, his walk routine, the vet’s number, and your number.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Food: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a month’s worth is a lot to haul. Pack about 10 days and set up a delivery to Bob’s for the rest.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Meds: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the October heartworm and flea and tick doses, with the dates written down for Bob.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Vet: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his records and vet’s number, plus a local vet near Lovells in case he needs one.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A spare leash and extra poop bags to leave there.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Next trip: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the end-of-October drive back with Pierce. Once the dates are on the calendar, I’ll build that trip file 3 days out.</w:t>
      </w:r>
    </w:p>
    <w:bookmarkEnd w:id="23"/>
    <w:bookmarkStart w:id="24" w:name="day-by-day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Day by day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A0A1A2"/>
          <w:left w:val="single" w:sz="4" w:color="A0A1A2"/>
          <w:bottom w:val="single" w:sz="4" w:color="A0A1A2"/>
          <w:right w:val="single" w:sz="4" w:color="A0A1A2"/>
          <w:insideH w:val="single" w:sz="4" w:color="A0A1A2"/>
          <w:insideV w:val="single" w:sz="4" w:color="A0A1A2"/>
        </w:tblBorders>
        <w:tblW w:w="5000" w:type="pc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Date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City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What’s on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Day wear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Evening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Workout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Fri 10/2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Drive: Highland Village to St. Louis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3 calls from the car (Wylie review, Ignite, Hotel Evolution). Moonrise Hotel overnight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Driving (camera-ready top for calls)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None, drive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Sat 10/3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Drive: St. Louis to Lovells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About 650 miles, arrive 9 to 10 PM ET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Driving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None, drive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Sun 10/4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Lovells, MI, at Bob’s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Legs B 9:00 ET, walk 10:00 ET, Strategy Session 8:00 PM ET (virtual)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Casual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Casual (a thank-you for Bob?)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Legs B + walk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Mon 10/5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Fly Michigan to Colorado Springs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Kate and Do call 9:30 CT, Sales and Marketing 3:00 CT, flight block from 5:00 PM CT. Leave for the airport 45 min before, allow 45 min after landing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Travel, business casual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Per Megan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Tue 10/6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Colorado Springs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Orange Theory with Wendy McHenry 5:30 AM MT, Search Atlas town hall, evening build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Business casual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Casual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OTF + strength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Wed 10/7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Colorado Springs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Walk with Wendy McHenry 5:30 AM MT, Exec meeting, Lodge revenue meeting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Business casual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Dinner out?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Walk + strength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Thu 10/8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Colorado Springs, then home?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Ignite with Tristan 1:00 MT, evening build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Business casual, travel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Strength</w:t>
            </w:r>
          </w:p>
        </w:tc>
      </w:tr>
    </w:tbl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Megan books the week of 10/5 on Sunday. Her usual pattern is 4 strength and 4 cardio, so pack for about 6 sessions on the road.</w:t>
      </w:r>
    </w:p>
    <w:bookmarkEnd w:id="24"/>
    <w:bookmarkStart w:id="25" w:name="outfit-count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Outfit count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A0A1A2"/>
          <w:left w:val="single" w:sz="4" w:color="A0A1A2"/>
          <w:bottom w:val="single" w:sz="4" w:color="A0A1A2"/>
          <w:right w:val="single" w:sz="4" w:color="A0A1A2"/>
          <w:insideH w:val="single" w:sz="4" w:color="A0A1A2"/>
          <w:insideV w:val="single" w:sz="4" w:color="A0A1A2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Type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Count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Driving or travel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Fri, Sat, Mon. Comfortable, and layers for the 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Business casual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Mon to Thu in Colorado Springs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Casual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Sun in Michigan, 2 evenings in Colorado Springs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Evening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In case of a dinner out in Colorado Springs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Workout sets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6 sessions + 1 spare</w:t>
            </w:r>
          </w:p>
        </w:tc>
      </w:tr>
    </w:tbl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Weather: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this is a normal early October range, not a forecast. Check the forecast Thursday.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Northern Michigan: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cool days, nights near freezing.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Colorado Springs: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mild days, cold early mornings. Your 5:30 AM workouts will be cold.</w:t>
      </w:r>
    </w:p>
    <w:bookmarkEnd w:id="25"/>
    <w:bookmarkStart w:id="26" w:name="pack-you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Pack: you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</w:rPr>
        <w:t xml:space="preserve">Layers: fleece or sweater, a warm jacket for Michigan and the early Colorado mornings, rain shell, light gloves and a hat for the 5:30 AM walks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</w:rPr>
        <w:t xml:space="preserve">Shoes: running shoes (OTF), walking shoes, business casual shoes, casual shoes, and evening shoes if you pack the evening outfit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</w:rPr>
        <w:t xml:space="preserve">Sleepwear, and underwear and socks for 7 days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</w:rPr>
        <w:t xml:space="preserve">Workout extras: resistance bands for Michigan (Legs B is hotel gym or bodyweight), Whoop charger, water bottle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</w:rPr>
        <w:t xml:space="preserve">Medications and vitamins for 7 days + 3 spare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</w:rPr>
        <w:t xml:space="preserve">Skin care and UV face care, sunscreen (altitude sun), teeth care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</w:rPr>
        <w:t xml:space="preserve">Hair tools, makeup, sunglasses</w:t>
      </w:r>
    </w:p>
    <w:bookmarkEnd w:id="26"/>
    <w:bookmarkStart w:id="27" w:name="pack-pierce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Pack: Pierce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</w:rPr>
        <w:t xml:space="preserve">His bed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</w:rPr>
        <w:t xml:space="preserve">Dog food: about 10 days’ worth in a sealed bin, with the rest delivered to Bob’s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</w:rPr>
        <w:t xml:space="preserve">Treats and chews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</w:rPr>
        <w:t xml:space="preserve">Toys, 2 or 3 favorites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</w:rPr>
        <w:t xml:space="preserve">Food and water bowls, plus a collapsible bowl for charging stops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</w:rPr>
        <w:t xml:space="preserve">Leash, harness, collar with ID tag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</w:rPr>
        <w:t xml:space="preserve">Poop bags, plenty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</w:rPr>
        <w:t xml:space="preserve">Car: seat cover or hammock, seat belt tether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</w:rPr>
        <w:t xml:space="preserve">Towel for Michigan mud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</w:rPr>
        <w:t xml:space="preserve">October heartworm and flea and tick doses, with dates for Bob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</w:rPr>
        <w:t xml:space="preserve">Vaccination record on your phone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</w:rPr>
        <w:t xml:space="preserve">Water jug for the car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Call the Moonrise Hotel (St. Louis) to confirm their pet policy and fee for Friday night.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I couldn’t confirm it.</w:t>
      </w:r>
    </w:p>
    <w:bookmarkEnd w:id="27"/>
    <w:bookmarkStart w:id="28" w:name="pack-the-car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Pack: the car</w:t>
      </w:r>
    </w:p>
    <w:p>
      <w:pPr>
        <w:pStyle w:val="Compact"/>
        <w:numPr>
          <w:ilvl w:val="0"/>
          <w:numId w:val="1006"/>
        </w:numPr>
      </w:pPr>
      <w:r>
        <w:rPr>
          <w:rFonts w:ascii="Franklin Gothic Book" w:hAnsi="Franklin Gothic Book" w:cs="Franklin Gothic Book" w:eastAsia="Franklin Gothic Book"/>
        </w:rPr>
        <w:t xml:space="preserve">Audi mobile charging cable</w:t>
      </w:r>
    </w:p>
    <w:p>
      <w:pPr>
        <w:pStyle w:val="Compact"/>
        <w:numPr>
          <w:ilvl w:val="0"/>
          <w:numId w:val="1006"/>
        </w:numPr>
      </w:pPr>
      <w:r>
        <w:rPr>
          <w:rFonts w:ascii="Franklin Gothic Book" w:hAnsi="Franklin Gothic Book" w:cs="Franklin Gothic Book" w:eastAsia="Franklin Gothic Book"/>
        </w:rPr>
        <w:t xml:space="preserve">Electrify America, ChargePoint and Rivian apps logged in and working before Friday. Texarkana (mile 180) isn’t a confirmed charger, so check it in the app.</w:t>
      </w:r>
    </w:p>
    <w:p>
      <w:pPr>
        <w:pStyle w:val="Compact"/>
        <w:numPr>
          <w:ilvl w:val="0"/>
          <w:numId w:val="1006"/>
        </w:numPr>
      </w:pPr>
      <w:r>
        <w:rPr>
          <w:rFonts w:ascii="Franklin Gothic Book" w:hAnsi="Franklin Gothic Book" w:cs="Franklin Gothic Book" w:eastAsia="Franklin Gothic Book"/>
        </w:rPr>
        <w:t xml:space="preserve">Download Audible ahead so it plays offline. Marcus’s picks are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i/>
          <w:iCs/>
        </w:rPr>
        <w:t xml:space="preserve">Monetizing Innovation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and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i/>
          <w:iCs/>
        </w:rPr>
        <w:t xml:space="preserve">Crossing the Chasm</w:t>
      </w:r>
      <w:r>
        <w:rPr>
          <w:rFonts w:ascii="Franklin Gothic Book" w:hAnsi="Franklin Gothic Book" w:cs="Franklin Gothic Book" w:eastAsia="Franklin Gothic Book"/>
        </w:rP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Fonts w:ascii="Franklin Gothic Book" w:hAnsi="Franklin Gothic Book" w:cs="Franklin Gothic Book" w:eastAsia="Franklin Gothic Book"/>
        </w:rPr>
        <w:t xml:space="preserve">Snacks and water for two 12-hour days</w:t>
      </w:r>
    </w:p>
    <w:p>
      <w:pPr>
        <w:pStyle w:val="Compact"/>
        <w:numPr>
          <w:ilvl w:val="0"/>
          <w:numId w:val="1006"/>
        </w:numPr>
      </w:pPr>
      <w:r>
        <w:rPr>
          <w:rFonts w:ascii="Franklin Gothic Book" w:hAnsi="Franklin Gothic Book" w:cs="Franklin Gothic Book" w:eastAsia="Franklin Gothic Book"/>
        </w:rPr>
        <w:t xml:space="preserve">AirPods and phone mount for the 3 Friday calls</w:t>
      </w:r>
    </w:p>
    <w:bookmarkEnd w:id="28"/>
    <w:bookmarkStart w:id="29" w:name="pack-work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Pack: work</w:t>
      </w:r>
    </w:p>
    <w:p>
      <w:pPr>
        <w:pStyle w:val="Compact"/>
        <w:numPr>
          <w:ilvl w:val="0"/>
          <w:numId w:val="1007"/>
        </w:numPr>
      </w:pPr>
      <w:r>
        <w:rPr>
          <w:rFonts w:ascii="Franklin Gothic Book" w:hAnsi="Franklin Gothic Book" w:cs="Franklin Gothic Book" w:eastAsia="Franklin Gothic Book"/>
        </w:rPr>
        <w:t xml:space="preserve">Laptop and charger, phone charger, power bank</w:t>
      </w:r>
    </w:p>
    <w:p>
      <w:pPr>
        <w:pStyle w:val="Compact"/>
        <w:numPr>
          <w:ilvl w:val="0"/>
          <w:numId w:val="1007"/>
        </w:numPr>
      </w:pPr>
      <w:r>
        <w:rPr>
          <w:rFonts w:ascii="Franklin Gothic Book" w:hAnsi="Franklin Gothic Book" w:cs="Franklin Gothic Book" w:eastAsia="Franklin Gothic Book"/>
        </w:rPr>
        <w:t xml:space="preserve">Anything you need for Wednesday’s Lodge meeting and Thursday’s Ignite session (both are virtual on the calendar)</w:t>
      </w:r>
    </w:p>
    <w:bookmarkEnd w:id="29"/>
    <w:bookmarkStart w:id="30" w:name="before-you-go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Before you go</w:t>
      </w:r>
    </w:p>
    <w:p>
      <w:pPr>
        <w:pStyle w:val="Compact"/>
        <w:numPr>
          <w:ilvl w:val="0"/>
          <w:numId w:val="1008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Nails: Thursday 10/1, 12:30 to 1:30 PM CT.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That’s the open gap after your morning travel and before the Ignite call at 2:00. You’ll need to book it.</w:t>
      </w:r>
    </w:p>
    <w:p>
      <w:pPr>
        <w:pStyle w:val="Compact"/>
        <w:numPr>
          <w:ilvl w:val="0"/>
          <w:numId w:val="1008"/>
        </w:numPr>
      </w:pPr>
      <w:r>
        <w:rPr>
          <w:rFonts w:ascii="Franklin Gothic Book" w:hAnsi="Franklin Gothic Book" w:cs="Franklin Gothic Book" w:eastAsia="Franklin Gothic Book"/>
        </w:rPr>
        <w:t xml:space="preserve">Thursday night, pack from 8:30 to 9:30 PM CT, after Megan’s strength session. Do two bags: the car bag with Pierce’s things, and the Colorado flight bag, packed and closed.</w:t>
      </w:r>
    </w:p>
    <w:p>
      <w:pPr>
        <w:pStyle w:val="Compact"/>
        <w:numPr>
          <w:ilvl w:val="0"/>
          <w:numId w:val="1008"/>
        </w:numPr>
      </w:pPr>
      <w:r>
        <w:rPr>
          <w:rFonts w:ascii="Franklin Gothic Book" w:hAnsi="Franklin Gothic Book" w:cs="Franklin Gothic Book" w:eastAsia="Franklin Gothic Book"/>
        </w:rPr>
        <w:t xml:space="preserve">Mail and packages held, thermostat, plants.</w:t>
      </w:r>
    </w:p>
    <w:bookmarkEnd w:id="30"/>
    <w:bookmarkEnd w:id="31"/>
    <w:sectPr w:rsidR="00745139" w:rsidRPr="00745139" w:rsidSect="00626D33">
      <w:headerReference r:id="rId10" w:type="default"/>
      <w:headerReference r:id="rId11" w:type="first"/>
      <w:pgSz w:h="15840" w:w="12240"/>
      <w:pgMar w:bottom="1296" w:footer="432" w:gutter="0" w:header="432" w:left="1440" w:right="1440" w:top="1440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C34E3" w14:textId="77777777" w:rsidR="0095514C" w:rsidRDefault="0095514C">
    <w:pPr>
      <w:pStyle w:val="Header"/>
    </w:pPr>
    <w:r w:rsidRPr="0095514C">
      <w:rPr>
        <w:noProof/>
      </w:rPr>
      <w:drawing>
        <wp:anchor distT="0" distB="0" distL="114300" distR="114300" simplePos="0" relativeHeight="251658241" behindDoc="1" locked="0" layoutInCell="1" allowOverlap="1" wp14:anchorId="70194B00" wp14:editId="649D1D3C">
          <wp:simplePos x="0" y="0"/>
          <wp:positionH relativeFrom="column">
            <wp:posOffset>-916940</wp:posOffset>
          </wp:positionH>
          <wp:positionV relativeFrom="paragraph">
            <wp:posOffset>-274320</wp:posOffset>
          </wp:positionV>
          <wp:extent cx="7783576" cy="10058400"/>
          <wp:effectExtent l="25400" t="0" r="0" b="0"/>
          <wp:wrapNone/>
          <wp:docPr id="9" name="Picture 9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83576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28F27" w14:textId="77777777" w:rsidR="00133CAE" w:rsidRDefault="00133CA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D7CD5A" wp14:editId="71ED9829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7" cy="10062977"/>
          <wp:effectExtent l="25400" t="0" r="0" b="0"/>
          <wp:wrapNone/>
          <wp:docPr id="10" name="Picture 10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7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2991D" w14:textId="77777777" w:rsidR="00486077" w:rsidRDefault="00486077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42F34C04" wp14:editId="0AB802DC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6" cy="10062977"/>
          <wp:effectExtent l="25400" t="0" r="0" b="0"/>
          <wp:wrapNone/>
          <wp:docPr id="3" name="Picture 3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6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145568D"/>
    <w:multiLevelType w:val="multilevel"/>
    <w:tmpl w:val="6AD880A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">
    <w:nsid w:val="02C91AC5"/>
    <w:multiLevelType w:val="hybridMultilevel"/>
    <w:tmpl w:val="6C5C699E"/>
    <w:lvl w:ilvl="0" w:tplc="1280FB90">
      <w:start w:val="2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">
    <w:nsid w:val="04D46D6D"/>
    <w:multiLevelType w:val="hybridMultilevel"/>
    <w:tmpl w:val="6B70281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">
    <w:nsid w:val="06324C6A"/>
    <w:multiLevelType w:val="multilevel"/>
    <w:tmpl w:val="6DA6DF1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4">
    <w:nsid w:val="0C025C3E"/>
    <w:multiLevelType w:val="multilevel"/>
    <w:tmpl w:val="FE3252F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5">
    <w:nsid w:val="0C595B9C"/>
    <w:multiLevelType w:val="multilevel"/>
    <w:tmpl w:val="4E7C5B0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6">
    <w:nsid w:val="0D151051"/>
    <w:multiLevelType w:val="multilevel"/>
    <w:tmpl w:val="4740C02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7">
    <w:nsid w:val="107218E2"/>
    <w:multiLevelType w:val="hybridMultilevel"/>
    <w:tmpl w:val="7B8E9DB0"/>
    <w:lvl w:ilvl="0" w:tplc="0ABE8C18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804F720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C1A8CE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D7EE5824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D8D86C94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C6705568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D4D0B52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69AA1802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6A6079FC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8">
    <w:nsid w:val="17287D6D"/>
    <w:multiLevelType w:val="multilevel"/>
    <w:tmpl w:val="2E3C025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9">
    <w:nsid w:val="22DF6F79"/>
    <w:multiLevelType w:val="hybridMultilevel"/>
    <w:tmpl w:val="89BEBBB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0">
    <w:nsid w:val="230820B8"/>
    <w:multiLevelType w:val="multilevel"/>
    <w:tmpl w:val="F59AE02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1">
    <w:nsid w:val="249106FA"/>
    <w:multiLevelType w:val="hybridMultilevel"/>
    <w:tmpl w:val="A4D06AB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2">
    <w:nsid w:val="24D37A62"/>
    <w:multiLevelType w:val="hybridMultilevel"/>
    <w:tmpl w:val="A9886832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3">
    <w:nsid w:val="29402508"/>
    <w:multiLevelType w:val="multilevel"/>
    <w:tmpl w:val="BDA033D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4">
    <w:nsid w:val="2A0D5E7C"/>
    <w:multiLevelType w:val="hybridMultilevel"/>
    <w:tmpl w:val="1074AC1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5">
    <w:nsid w:val="2A792503"/>
    <w:multiLevelType w:val="multilevel"/>
    <w:tmpl w:val="20AE068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6">
    <w:nsid w:val="2EE53A06"/>
    <w:multiLevelType w:val="multilevel"/>
    <w:tmpl w:val="7C52F14A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7">
    <w:nsid w:val="2FD67184"/>
    <w:multiLevelType w:val="multilevel"/>
    <w:tmpl w:val="66DA333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8">
    <w:nsid w:val="30962DCA"/>
    <w:multiLevelType w:val="hybridMultilevel"/>
    <w:tmpl w:val="B7ACD844"/>
    <w:lvl w:ilvl="0" w:tplc="1FCC4B2C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3C98E1E6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D69E10F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0616B4A2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374A941C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8D64AB14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C43A9AB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F9AA9FC8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4C745B90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9">
    <w:nsid w:val="46185C39"/>
    <w:multiLevelType w:val="multilevel"/>
    <w:tmpl w:val="84182DF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0">
    <w:nsid w:val="488D07D9"/>
    <w:multiLevelType w:val="multilevel"/>
    <w:tmpl w:val="7528207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1">
    <w:nsid w:val="4B7339B9"/>
    <w:multiLevelType w:val="multilevel"/>
    <w:tmpl w:val="502E555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512259F0"/>
    <w:multiLevelType w:val="multilevel"/>
    <w:tmpl w:val="09E60C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3">
    <w:nsid w:val="59943D98"/>
    <w:multiLevelType w:val="multilevel"/>
    <w:tmpl w:val="4572764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4">
    <w:nsid w:val="5B3C5553"/>
    <w:multiLevelType w:val="multilevel"/>
    <w:tmpl w:val="1608A57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5">
    <w:nsid w:val="5BE11ED7"/>
    <w:multiLevelType w:val="multilevel"/>
    <w:tmpl w:val="85CC46C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6">
    <w:nsid w:val="66CC6B34"/>
    <w:multiLevelType w:val="hybridMultilevel"/>
    <w:tmpl w:val="D1D8061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7">
    <w:nsid w:val="696809B8"/>
    <w:multiLevelType w:val="multilevel"/>
    <w:tmpl w:val="FD1E030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8">
    <w:nsid w:val="6AFB5A9C"/>
    <w:multiLevelType w:val="hybridMultilevel"/>
    <w:tmpl w:val="C0840DD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9">
    <w:nsid w:val="6B60083A"/>
    <w:multiLevelType w:val="multilevel"/>
    <w:tmpl w:val="92D46E58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0">
    <w:nsid w:val="6E383C1A"/>
    <w:multiLevelType w:val="hybridMultilevel"/>
    <w:tmpl w:val="24DED27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6E97589D"/>
    <w:multiLevelType w:val="multilevel"/>
    <w:tmpl w:val="9FF4DA5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2">
    <w:nsid w:val="733E73AC"/>
    <w:multiLevelType w:val="hybridMultilevel"/>
    <w:tmpl w:val="AF888C18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3">
    <w:nsid w:val="754238DA"/>
    <w:multiLevelType w:val="hybridMultilevel"/>
    <w:tmpl w:val="A9EC736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4">
    <w:nsid w:val="767B29C9"/>
    <w:multiLevelType w:val="multilevel"/>
    <w:tmpl w:val="8DC66E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5">
    <w:nsid w:val="76A27F7E"/>
    <w:multiLevelType w:val="hybridMultilevel"/>
    <w:tmpl w:val="ACE2F42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6">
    <w:nsid w:val="77AF4995"/>
    <w:multiLevelType w:val="multilevel"/>
    <w:tmpl w:val="56CE85A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7">
    <w:nsid w:val="78AE6C0E"/>
    <w:multiLevelType w:val="hybridMultilevel"/>
    <w:tmpl w:val="41B87C4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8">
    <w:nsid w:val="7A1A0CE9"/>
    <w:multiLevelType w:val="hybridMultilevel"/>
    <w:tmpl w:val="F2CAC65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9">
    <w:nsid w:val="7B7878BB"/>
    <w:multiLevelType w:val="multilevel"/>
    <w:tmpl w:val="EB30356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:abstractNumId="990">
    <w:nsid w:val="0000A990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num w16cid:durableId="1905338386" w:numId="1">
    <w:abstractNumId w:val="25"/>
  </w:num>
  <w:num w16cid:durableId="1029375207" w:numId="2">
    <w:abstractNumId w:val="27"/>
  </w:num>
  <w:num w16cid:durableId="1343119766" w:numId="3">
    <w:abstractNumId w:val="36"/>
  </w:num>
  <w:num w16cid:durableId="1563447904" w:numId="4">
    <w:abstractNumId w:val="23"/>
  </w:num>
  <w:num w16cid:durableId="537933933" w:numId="5">
    <w:abstractNumId w:val="0"/>
  </w:num>
  <w:num w16cid:durableId="1802192918" w:numId="6">
    <w:abstractNumId w:val="34"/>
  </w:num>
  <w:num w16cid:durableId="92559678" w:numId="7">
    <w:abstractNumId w:val="20"/>
  </w:num>
  <w:num w16cid:durableId="1638024371" w:numId="8">
    <w:abstractNumId w:val="29"/>
  </w:num>
  <w:num w16cid:durableId="1992295894" w:numId="9">
    <w:abstractNumId w:val="24"/>
  </w:num>
  <w:num w16cid:durableId="558785674" w:numId="10">
    <w:abstractNumId w:val="3"/>
  </w:num>
  <w:num w16cid:durableId="1656764156" w:numId="11">
    <w:abstractNumId w:val="19"/>
  </w:num>
  <w:num w16cid:durableId="1788236687" w:numId="12">
    <w:abstractNumId w:val="10"/>
  </w:num>
  <w:num w16cid:durableId="701051498" w:numId="13">
    <w:abstractNumId w:val="21"/>
  </w:num>
  <w:num w16cid:durableId="1344236108" w:numId="14">
    <w:abstractNumId w:val="12"/>
  </w:num>
  <w:num w16cid:durableId="119958033" w:numId="15">
    <w:abstractNumId w:val="26"/>
  </w:num>
  <w:num w16cid:durableId="1974211564" w:numId="16">
    <w:abstractNumId w:val="32"/>
  </w:num>
  <w:num w16cid:durableId="949050760" w:numId="17">
    <w:abstractNumId w:val="33"/>
  </w:num>
  <w:num w16cid:durableId="821194999" w:numId="18">
    <w:abstractNumId w:val="1"/>
  </w:num>
  <w:num w16cid:durableId="2052684314" w:numId="19">
    <w:abstractNumId w:val="7"/>
    <w:lvlOverride w:ilvl="0">
      <w:startOverride w:val="1"/>
    </w:lvlOverride>
  </w:num>
  <w:num w16cid:durableId="1027295999" w:numId="20">
    <w:abstractNumId w:val="28"/>
  </w:num>
  <w:num w16cid:durableId="1452162148" w:numId="21">
    <w:abstractNumId w:val="2"/>
  </w:num>
  <w:num w16cid:durableId="692002510" w:numId="22">
    <w:abstractNumId w:val="37"/>
  </w:num>
  <w:num w16cid:durableId="1849447329" w:numId="23">
    <w:abstractNumId w:val="30"/>
  </w:num>
  <w:num w16cid:durableId="140658276" w:numId="24">
    <w:abstractNumId w:val="14"/>
  </w:num>
  <w:num w16cid:durableId="1909993954" w:numId="25">
    <w:abstractNumId w:val="35"/>
  </w:num>
  <w:num w16cid:durableId="1540780285" w:numId="26">
    <w:abstractNumId w:val="38"/>
  </w:num>
  <w:num w16cid:durableId="2126803222" w:numId="27">
    <w:abstractNumId w:val="11"/>
  </w:num>
  <w:num w16cid:durableId="1150898588" w:numId="28">
    <w:abstractNumId w:val="9"/>
  </w:num>
  <w:num w16cid:durableId="780346197" w:numId="29">
    <w:abstractNumId w:val="18"/>
    <w:lvlOverride w:ilvl="0">
      <w:startOverride w:val="1"/>
    </w:lvlOverride>
  </w:num>
  <w:num w16cid:durableId="1788349103" w:numId="30">
    <w:abstractNumId w:val="13"/>
  </w:num>
  <w:num w16cid:durableId="52045749" w:numId="31">
    <w:abstractNumId w:val="39"/>
  </w:num>
  <w:num w16cid:durableId="2142729384" w:numId="32">
    <w:abstractNumId w:val="6"/>
  </w:num>
  <w:num w16cid:durableId="819005406" w:numId="33">
    <w:abstractNumId w:val="16"/>
  </w:num>
  <w:num w16cid:durableId="1199197851" w:numId="34">
    <w:abstractNumId w:val="31"/>
  </w:num>
  <w:num w16cid:durableId="717122497" w:numId="35">
    <w:abstractNumId w:val="22"/>
  </w:num>
  <w:num w16cid:durableId="753669802" w:numId="36">
    <w:abstractNumId w:val="5"/>
  </w:num>
  <w:num w16cid:durableId="223836615" w:numId="37">
    <w:abstractNumId w:val="15"/>
  </w:num>
  <w:num w16cid:durableId="1209880668" w:numId="38">
    <w:abstractNumId w:val="4"/>
  </w:num>
  <w:num w16cid:durableId="84884758" w:numId="39">
    <w:abstractNumId w:val="8"/>
  </w:num>
  <w:num w16cid:durableId="839393533" w:numId="40">
    <w:abstractNumId w:val="1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6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AE"/>
    <w:rsid w:val="00000344"/>
    <w:rsid w:val="00030540"/>
    <w:rsid w:val="00063526"/>
    <w:rsid w:val="0007066A"/>
    <w:rsid w:val="00080433"/>
    <w:rsid w:val="000842BD"/>
    <w:rsid w:val="0009043A"/>
    <w:rsid w:val="000961A0"/>
    <w:rsid w:val="000E6EE3"/>
    <w:rsid w:val="000E715F"/>
    <w:rsid w:val="00117548"/>
    <w:rsid w:val="00122177"/>
    <w:rsid w:val="00123A54"/>
    <w:rsid w:val="001242CB"/>
    <w:rsid w:val="00127780"/>
    <w:rsid w:val="00133CAE"/>
    <w:rsid w:val="00154D2E"/>
    <w:rsid w:val="0016703B"/>
    <w:rsid w:val="00180432"/>
    <w:rsid w:val="00192E6F"/>
    <w:rsid w:val="001B5969"/>
    <w:rsid w:val="001B6B80"/>
    <w:rsid w:val="001C24B9"/>
    <w:rsid w:val="001D035B"/>
    <w:rsid w:val="001D0581"/>
    <w:rsid w:val="001E37D1"/>
    <w:rsid w:val="001F5047"/>
    <w:rsid w:val="00207C44"/>
    <w:rsid w:val="00215079"/>
    <w:rsid w:val="00217A3B"/>
    <w:rsid w:val="00217E5A"/>
    <w:rsid w:val="00225415"/>
    <w:rsid w:val="002313BD"/>
    <w:rsid w:val="002319BC"/>
    <w:rsid w:val="00231BDD"/>
    <w:rsid w:val="00243A27"/>
    <w:rsid w:val="002725C8"/>
    <w:rsid w:val="002739C1"/>
    <w:rsid w:val="002811F4"/>
    <w:rsid w:val="002878CD"/>
    <w:rsid w:val="00291082"/>
    <w:rsid w:val="002A7599"/>
    <w:rsid w:val="002C39F4"/>
    <w:rsid w:val="002D13E2"/>
    <w:rsid w:val="002D1BF8"/>
    <w:rsid w:val="002F3049"/>
    <w:rsid w:val="003046A6"/>
    <w:rsid w:val="003145B3"/>
    <w:rsid w:val="00336F2F"/>
    <w:rsid w:val="00355C5A"/>
    <w:rsid w:val="0035648C"/>
    <w:rsid w:val="00363525"/>
    <w:rsid w:val="0037182C"/>
    <w:rsid w:val="00373124"/>
    <w:rsid w:val="0037646D"/>
    <w:rsid w:val="00396165"/>
    <w:rsid w:val="003A1570"/>
    <w:rsid w:val="003A1F78"/>
    <w:rsid w:val="003C5DC8"/>
    <w:rsid w:val="003D5D4F"/>
    <w:rsid w:val="003F07F9"/>
    <w:rsid w:val="00417A9A"/>
    <w:rsid w:val="00432620"/>
    <w:rsid w:val="004327DA"/>
    <w:rsid w:val="00451689"/>
    <w:rsid w:val="004773BC"/>
    <w:rsid w:val="00486077"/>
    <w:rsid w:val="004A3C62"/>
    <w:rsid w:val="004B1B75"/>
    <w:rsid w:val="004B3365"/>
    <w:rsid w:val="004E1E4E"/>
    <w:rsid w:val="005068E0"/>
    <w:rsid w:val="00506928"/>
    <w:rsid w:val="005258DE"/>
    <w:rsid w:val="00526CCB"/>
    <w:rsid w:val="005353DA"/>
    <w:rsid w:val="005412B3"/>
    <w:rsid w:val="0054418A"/>
    <w:rsid w:val="00556D12"/>
    <w:rsid w:val="00564270"/>
    <w:rsid w:val="00566148"/>
    <w:rsid w:val="00572A68"/>
    <w:rsid w:val="00575963"/>
    <w:rsid w:val="00576C98"/>
    <w:rsid w:val="00586AC1"/>
    <w:rsid w:val="00595271"/>
    <w:rsid w:val="005B4FB3"/>
    <w:rsid w:val="005B7A2F"/>
    <w:rsid w:val="005C6BAD"/>
    <w:rsid w:val="005D055C"/>
    <w:rsid w:val="005D422A"/>
    <w:rsid w:val="005D7F44"/>
    <w:rsid w:val="005E1EC8"/>
    <w:rsid w:val="005E2918"/>
    <w:rsid w:val="005E3808"/>
    <w:rsid w:val="006032EA"/>
    <w:rsid w:val="00616A92"/>
    <w:rsid w:val="00626D33"/>
    <w:rsid w:val="00627581"/>
    <w:rsid w:val="00640E6F"/>
    <w:rsid w:val="0065242B"/>
    <w:rsid w:val="00663625"/>
    <w:rsid w:val="00663D47"/>
    <w:rsid w:val="00685134"/>
    <w:rsid w:val="006873E7"/>
    <w:rsid w:val="00687590"/>
    <w:rsid w:val="006A2A6D"/>
    <w:rsid w:val="006A402C"/>
    <w:rsid w:val="006B1A2E"/>
    <w:rsid w:val="006B4947"/>
    <w:rsid w:val="006B55DD"/>
    <w:rsid w:val="006C5ED0"/>
    <w:rsid w:val="006D1C12"/>
    <w:rsid w:val="006D6DB1"/>
    <w:rsid w:val="006E35DF"/>
    <w:rsid w:val="006F42D5"/>
    <w:rsid w:val="007045B1"/>
    <w:rsid w:val="007178E5"/>
    <w:rsid w:val="00721702"/>
    <w:rsid w:val="007222FC"/>
    <w:rsid w:val="00741D02"/>
    <w:rsid w:val="00742084"/>
    <w:rsid w:val="00745139"/>
    <w:rsid w:val="0075673A"/>
    <w:rsid w:val="00765454"/>
    <w:rsid w:val="00767394"/>
    <w:rsid w:val="00780AFF"/>
    <w:rsid w:val="007850A4"/>
    <w:rsid w:val="00796793"/>
    <w:rsid w:val="00796CE5"/>
    <w:rsid w:val="007A1379"/>
    <w:rsid w:val="007B1863"/>
    <w:rsid w:val="007B32FF"/>
    <w:rsid w:val="007C1260"/>
    <w:rsid w:val="007C65EA"/>
    <w:rsid w:val="00865127"/>
    <w:rsid w:val="008716BE"/>
    <w:rsid w:val="008844C1"/>
    <w:rsid w:val="008A19FE"/>
    <w:rsid w:val="008C0D8B"/>
    <w:rsid w:val="008E30BD"/>
    <w:rsid w:val="008E3462"/>
    <w:rsid w:val="008E5015"/>
    <w:rsid w:val="008F52B0"/>
    <w:rsid w:val="008F66CA"/>
    <w:rsid w:val="00900706"/>
    <w:rsid w:val="00910B47"/>
    <w:rsid w:val="0095514C"/>
    <w:rsid w:val="00962FFB"/>
    <w:rsid w:val="009651F7"/>
    <w:rsid w:val="009811F2"/>
    <w:rsid w:val="0098442A"/>
    <w:rsid w:val="009A08D3"/>
    <w:rsid w:val="009A652F"/>
    <w:rsid w:val="009B30ED"/>
    <w:rsid w:val="009B4DD4"/>
    <w:rsid w:val="009B5BE8"/>
    <w:rsid w:val="009C5643"/>
    <w:rsid w:val="009E5A5E"/>
    <w:rsid w:val="009E7224"/>
    <w:rsid w:val="009F316F"/>
    <w:rsid w:val="00A10F1F"/>
    <w:rsid w:val="00A12847"/>
    <w:rsid w:val="00A443AA"/>
    <w:rsid w:val="00A608AE"/>
    <w:rsid w:val="00A626C6"/>
    <w:rsid w:val="00A63E4C"/>
    <w:rsid w:val="00A8362B"/>
    <w:rsid w:val="00AA4CF2"/>
    <w:rsid w:val="00AA5570"/>
    <w:rsid w:val="00AB1ECF"/>
    <w:rsid w:val="00AC7883"/>
    <w:rsid w:val="00AD49E4"/>
    <w:rsid w:val="00AD59D7"/>
    <w:rsid w:val="00AE1F9C"/>
    <w:rsid w:val="00AE2A7B"/>
    <w:rsid w:val="00AE4849"/>
    <w:rsid w:val="00AE6E42"/>
    <w:rsid w:val="00B3128D"/>
    <w:rsid w:val="00B35B89"/>
    <w:rsid w:val="00B37390"/>
    <w:rsid w:val="00B41C6A"/>
    <w:rsid w:val="00B56EF2"/>
    <w:rsid w:val="00B72C57"/>
    <w:rsid w:val="00B7509A"/>
    <w:rsid w:val="00B84B50"/>
    <w:rsid w:val="00B96008"/>
    <w:rsid w:val="00BC17E1"/>
    <w:rsid w:val="00BC7467"/>
    <w:rsid w:val="00BD29AB"/>
    <w:rsid w:val="00BF0A8C"/>
    <w:rsid w:val="00BF220B"/>
    <w:rsid w:val="00BF4ACF"/>
    <w:rsid w:val="00C03055"/>
    <w:rsid w:val="00C2497B"/>
    <w:rsid w:val="00C27FBC"/>
    <w:rsid w:val="00C363F5"/>
    <w:rsid w:val="00C40DE2"/>
    <w:rsid w:val="00C422C6"/>
    <w:rsid w:val="00C46241"/>
    <w:rsid w:val="00C61C12"/>
    <w:rsid w:val="00C633FD"/>
    <w:rsid w:val="00C63CDA"/>
    <w:rsid w:val="00C64D33"/>
    <w:rsid w:val="00C6638F"/>
    <w:rsid w:val="00C66FE4"/>
    <w:rsid w:val="00C96605"/>
    <w:rsid w:val="00CA2F9C"/>
    <w:rsid w:val="00CA6E16"/>
    <w:rsid w:val="00CB0E03"/>
    <w:rsid w:val="00CB2B1B"/>
    <w:rsid w:val="00CC207F"/>
    <w:rsid w:val="00CD4E75"/>
    <w:rsid w:val="00CD4E7E"/>
    <w:rsid w:val="00CD6003"/>
    <w:rsid w:val="00CD7B3F"/>
    <w:rsid w:val="00D06B19"/>
    <w:rsid w:val="00D11010"/>
    <w:rsid w:val="00D13470"/>
    <w:rsid w:val="00D13E48"/>
    <w:rsid w:val="00D2576D"/>
    <w:rsid w:val="00D3083B"/>
    <w:rsid w:val="00D33F76"/>
    <w:rsid w:val="00D56438"/>
    <w:rsid w:val="00D62742"/>
    <w:rsid w:val="00DB1077"/>
    <w:rsid w:val="00DC5FCD"/>
    <w:rsid w:val="00DD6AED"/>
    <w:rsid w:val="00E030A5"/>
    <w:rsid w:val="00E041C9"/>
    <w:rsid w:val="00E068DE"/>
    <w:rsid w:val="00E070AA"/>
    <w:rsid w:val="00E17A53"/>
    <w:rsid w:val="00E317A9"/>
    <w:rsid w:val="00E441AB"/>
    <w:rsid w:val="00E70A96"/>
    <w:rsid w:val="00E90865"/>
    <w:rsid w:val="00E96B25"/>
    <w:rsid w:val="00EA2279"/>
    <w:rsid w:val="00EB5E0E"/>
    <w:rsid w:val="00EC409F"/>
    <w:rsid w:val="00EC7FD7"/>
    <w:rsid w:val="00EE6C32"/>
    <w:rsid w:val="00EF063F"/>
    <w:rsid w:val="00F04F1D"/>
    <w:rsid w:val="00F20EF2"/>
    <w:rsid w:val="00F41B55"/>
    <w:rsid w:val="00F42510"/>
    <w:rsid w:val="00F47872"/>
    <w:rsid w:val="00F50FE8"/>
    <w:rsid w:val="00F52453"/>
    <w:rsid w:val="00F52594"/>
    <w:rsid w:val="00F573B3"/>
    <w:rsid w:val="00F661C7"/>
    <w:rsid w:val="00F66530"/>
    <w:rsid w:val="00F666EC"/>
    <w:rsid w:val="00F71748"/>
    <w:rsid w:val="00F82B7F"/>
    <w:rsid w:val="00F849DB"/>
    <w:rsid w:val="00F94C16"/>
    <w:rsid w:val="00F96592"/>
    <w:rsid w:val="00F96B3E"/>
    <w:rsid w:val="00FA22AB"/>
    <w:rsid w:val="00FA7926"/>
    <w:rsid w:val="00FD1FDC"/>
    <w:rsid w:val="00FD4DB7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Franklin Gothic Book" w:hAnsi="Franklin Gothic Book" w:cs="Franklin Gothic Book" w:eastAsia="Franklin Gothic Book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05553"/>
    <w:rPr>
      <w:rFonts w:ascii="Franklin Gothic Book" w:hAnsi="Franklin Gothic Book" w:cs="Franklin Gothic Book" w:eastAsia="Franklin Gothic Book"/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DB1077"/>
    <w:pPr>
      <w:keepNext/>
      <w:keepLines/>
      <w:pBdr>
        <w:bottom w:color="7F7F7F" w:space="1" w:sz="18" w:themeColor="text1" w:themeTint="80" w:val="single"/>
        <w:right w:color="7F7F7F" w:space="4" w:sz="18" w:themeColor="text1" w:themeTint="80" w:val="single"/>
      </w:pBdr>
      <w:shd w:color="auto" w:fill="auto" w:val="pct12"/>
      <w:spacing w:before="240"/>
      <w:jc w:val="center"/>
      <w:outlineLvl w:val="0"/>
    </w:pPr>
    <w:rPr>
      <w:rFonts w:cstheme="majorBidi" w:ascii="Franklin Gothic Book" w:hAnsi="Franklin Gothic Book" w:cs="Franklin Gothic Book" w:eastAsia="Franklin Gothic Book"/>
      <w:color w:val="B52372"/>
      <w:sz w:val="32"/>
      <w:szCs w:val="32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373124"/>
    <w:pPr>
      <w:keepNext/>
      <w:keepLines/>
      <w:pBdr>
        <w:top w:color="B52272" w:shadow="1" w:space="1" w:sz="6" w:val="single"/>
        <w:left w:color="B52272" w:shadow="1" w:space="4" w:sz="6" w:val="single"/>
        <w:bottom w:color="B52272" w:shadow="1" w:space="1" w:sz="6" w:val="single"/>
        <w:right w:color="B52272" w:shadow="1" w:space="4" w:sz="6" w:val="single"/>
      </w:pBdr>
      <w:spacing w:before="40"/>
      <w:outlineLvl w:val="1"/>
    </w:pPr>
    <w:rPr>
      <w:rFonts w:cstheme="majorBidi" w:ascii="Franklin Gothic Book" w:hAnsi="Franklin Gothic Book" w:cs="Franklin Gothic Book" w:eastAsia="Franklin Gothic Book"/>
      <w:b/>
      <w:i/>
      <w:color w:val="D51067"/>
      <w:sz w:val="24"/>
      <w:szCs w:val="26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373124"/>
    <w:pPr>
      <w:keepNext/>
      <w:keepLines/>
      <w:spacing w:before="40"/>
      <w:outlineLvl w:val="2"/>
    </w:pPr>
    <w:rPr>
      <w:rFonts w:cstheme="majorBidi" w:ascii="Franklin Gothic Book" w:hAnsi="Franklin Gothic Book" w:cs="Franklin Gothic Book" w:eastAsia="Franklin Gothic Book"/>
      <w:i/>
      <w:color w:val="D51067"/>
      <w:sz w:val="24"/>
      <w:u w:val="single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3A1570"/>
    <w:pPr>
      <w:keepNext/>
      <w:keepLines/>
      <w:spacing w:before="40"/>
      <w:outlineLvl w:val="3"/>
    </w:pPr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</w:rPr>
  </w:style>
  <w:style w:default="1" w:styleId="DefaultParagraphFont" w:type="character">
    <w:name w:val="Default Paragraph Font"/>
    <w:uiPriority w:val="1"/>
    <w:semiHidden/>
    <w:unhideWhenUsed/>
    <w:rPr>
      <w:rFonts w:ascii="Franklin Gothic Book" w:hAnsi="Franklin Gothic Book" w:cs="Franklin Gothic Book" w:eastAsia="Franklin Gothic Book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HeaderChar" w:type="character">
    <w:name w:val="Header Char"/>
    <w:basedOn w:val="DefaultParagraphFont"/>
    <w:link w:val="Head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styleId="Footer" w:type="paragraph">
    <w:name w:val="footer"/>
    <w:basedOn w:val="Normal"/>
    <w:link w:val="Foot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FooterChar" w:type="character">
    <w:name w:val="Footer Char"/>
    <w:basedOn w:val="DefaultParagraphFont"/>
    <w:link w:val="Foot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DB1077"/>
    <w:rPr>
      <w:rFonts w:ascii="Franklin Gothic Book" w:cstheme="majorBidi" w:hAnsi="Franklin Gothic Book" w:cs="Franklin Gothic Book" w:eastAsia="Franklin Gothic Book"/>
      <w:color w:val="B52372"/>
      <w:sz w:val="32"/>
      <w:szCs w:val="32"/>
      <w:shd w:color="auto" w:fill="auto" w:val="pct12"/>
    </w:rPr>
  </w:style>
  <w:style w:customStyle="1" w:styleId="Heading2Char" w:type="character">
    <w:name w:val="Heading 2 Char"/>
    <w:basedOn w:val="DefaultParagraphFont"/>
    <w:link w:val="Heading2"/>
    <w:uiPriority w:val="9"/>
    <w:rsid w:val="00373124"/>
    <w:rPr>
      <w:rFonts w:ascii="Franklin Gothic Book" w:cstheme="majorBidi" w:hAnsi="Franklin Gothic Book" w:cs="Franklin Gothic Book" w:eastAsia="Franklin Gothic Book"/>
      <w:b/>
      <w:i/>
      <w:color w:themeColor="text1" w:themeTint="BF" w:val="404040"/>
      <w:szCs w:val="26"/>
    </w:rPr>
  </w:style>
  <w:style w:styleId="Title" w:type="paragraph">
    <w:name w:val="Title"/>
    <w:basedOn w:val="Normal"/>
    <w:next w:val="Normal"/>
    <w:link w:val="TitleChar"/>
    <w:uiPriority w:val="10"/>
    <w:qFormat/>
    <w:rsid w:val="00EF063F"/>
    <w:pPr>
      <w:contextualSpacing/>
    </w:pPr>
    <w:rPr>
      <w:rFonts w:cstheme="majorBidi" w:ascii="Franklin Gothic Book" w:hAnsi="Franklin Gothic Book" w:cs="Franklin Gothic Book" w:eastAsia="Franklin Gothic Book"/>
      <w:color w:val="B52372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EF063F"/>
    <w:rPr>
      <w:rFonts w:ascii="Franklin Gothic Book" w:cstheme="majorBidi" w:hAnsi="Franklin Gothic Book" w:cs="Franklin Gothic Book" w:eastAsia="Franklin Gothic Book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EF063F"/>
    <w:pPr>
      <w:numPr>
        <w:ilvl w:val="1"/>
      </w:numPr>
      <w:spacing w:after="160"/>
    </w:pPr>
    <w:rPr>
      <w:rFonts w:ascii="Franklin Gothic Book" w:hAnsi="Franklin Gothic Book" w:cs="Franklin Gothic Book" w:eastAsia="Franklin Gothic Book"/>
      <w:color w:val="D51067"/>
      <w:spacing w:val="15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EF063F"/>
    <w:rPr>
      <w:rFonts w:ascii="Franklin Gothic Book" w:hAnsi="Franklin Gothic Book" w:cs="Franklin Gothic Book" w:eastAsia="Franklin Gothic Book"/>
      <w:color w:val="D51067"/>
      <w:spacing w:val="15"/>
      <w:sz w:val="22"/>
      <w:szCs w:val="2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EF063F"/>
    <w:pPr>
      <w:pBdr>
        <w:top w:color="4F81BD" w:space="10" w:sz="4" w:themeColor="accent1" w:val="single"/>
        <w:bottom w:color="4F81BD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text1" w:themeTint="A6" w:val="595959"/>
      <w:rFonts w:ascii="Franklin Gothic Book" w:hAnsi="Franklin Gothic Book" w:cs="Franklin Gothic Book" w:eastAsia="Franklin Gothic Book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EF063F"/>
    <w:rPr>
      <w:rFonts w:ascii="Franklin Gothic Book" w:hAnsi="Franklin Gothic Book" w:cs="Franklin Gothic Book" w:eastAsia="Franklin Gothic Book"/>
      <w:i/>
      <w:iCs/>
      <w:color w:themeColor="text1" w:themeTint="A6" w:val="595959"/>
      <w:sz w:val="22"/>
    </w:rPr>
  </w:style>
  <w:style w:styleId="SubtleReference" w:type="character">
    <w:name w:val="Subtle Reference"/>
    <w:basedOn w:val="DefaultParagraphFont"/>
    <w:uiPriority w:val="31"/>
    <w:qFormat/>
    <w:rsid w:val="00EF063F"/>
    <w:rPr>
      <w:rFonts w:ascii="Franklin Gothic Book" w:hAnsi="Franklin Gothic Book" w:cs="Franklin Gothic Book" w:eastAsia="Franklin Gothic Book"/>
      <w:smallCaps/>
      <w:color w:val="D51067"/>
    </w:rPr>
  </w:style>
  <w:style w:customStyle="1" w:styleId="Heading3Char" w:type="character">
    <w:name w:val="Heading 3 Char"/>
    <w:basedOn w:val="DefaultParagraphFont"/>
    <w:link w:val="Heading3"/>
    <w:uiPriority w:val="9"/>
    <w:rsid w:val="00373124"/>
    <w:rPr>
      <w:rFonts w:ascii="Franklin Gothic Book" w:cstheme="majorBidi" w:hAnsi="Franklin Gothic Book" w:cs="Franklin Gothic Book" w:eastAsia="Franklin Gothic Book"/>
      <w:i/>
      <w:color w:val="000000"/>
      <w:u w:val="single"/>
    </w:rPr>
  </w:style>
  <w:style w:styleId="SubtleEmphasis" w:type="character">
    <w:name w:val="Subtle Emphasis"/>
    <w:basedOn w:val="DefaultParagraphFont"/>
    <w:uiPriority w:val="19"/>
    <w:qFormat/>
    <w:rsid w:val="005E3808"/>
    <w:rPr>
      <w:rFonts w:ascii="Franklin Gothic Book" w:hAnsi="Franklin Gothic Book" w:cs="Franklin Gothic Book" w:eastAsia="Franklin Gothic Book"/>
      <w:i/>
      <w:iCs/>
      <w:color w:themeColor="text1" w:themeTint="BF" w:val="404040"/>
    </w:rPr>
  </w:style>
  <w:style w:styleId="Strong" w:type="character">
    <w:name w:val="Strong"/>
    <w:basedOn w:val="DefaultParagraphFont"/>
    <w:uiPriority w:val="22"/>
    <w:qFormat/>
    <w:rsid w:val="005E3808"/>
    <w:rPr>
      <w:b/>
      <w:bCs/>
      <w:rFonts w:ascii="Franklin Gothic Book" w:hAnsi="Franklin Gothic Book" w:cs="Franklin Gothic Book" w:eastAsia="Franklin Gothic Book"/>
    </w:rPr>
  </w:style>
  <w:style w:styleId="ListParagraph" w:type="paragraph">
    <w:name w:val="List Paragraph"/>
    <w:basedOn w:val="Normal"/>
    <w:qFormat/>
    <w:rsid w:val="002C39F4"/>
    <w:pPr>
      <w:ind w:left="720"/>
      <w:contextualSpacing/>
    </w:pPr>
    <w:rPr>
      <w:rFonts w:ascii="Franklin Gothic Book" w:hAnsi="Franklin Gothic Book" w:cs="Franklin Gothic Book" w:eastAsia="Franklin Gothic Book"/>
    </w:rPr>
  </w:style>
  <w:style w:customStyle="1" w:styleId="Heading4Char" w:type="character">
    <w:name w:val="Heading 4 Char"/>
    <w:basedOn w:val="DefaultParagraphFont"/>
    <w:link w:val="Heading4"/>
    <w:uiPriority w:val="9"/>
    <w:rsid w:val="003A1570"/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  <w:sz w:val="22"/>
    </w:rPr>
  </w:style>
  <w:style w:styleId="NormalWeb" w:type="paragraph">
    <w:name w:val="Normal (Web)"/>
    <w:basedOn w:val="Normal"/>
    <w:uiPriority w:val="99"/>
    <w:unhideWhenUsed/>
    <w:rsid w:val="005E2918"/>
    <w:pPr>
      <w:spacing w:after="100" w:afterAutospacing="1" w:before="100" w:beforeAutospacing="1"/>
    </w:pPr>
    <w:rPr>
      <w:rFonts w:ascii="Franklin Gothic Book" w:cs="Franklin Gothic Book" w:eastAsia="Franklin Gothic Book" w:hAnsi="Franklin Gothic Book"/>
      <w:sz w:val="24"/>
    </w:rPr>
  </w:style>
  <w:style w:styleId="Emphasis" w:type="character">
    <w:name w:val="Emphasis"/>
    <w:basedOn w:val="DefaultParagraphFont"/>
    <w:uiPriority w:val="20"/>
    <w:qFormat/>
    <w:rsid w:val="005E2918"/>
    <w:rPr>
      <w:i/>
      <w:iCs/>
      <w:rFonts w:ascii="Franklin Gothic Book" w:hAnsi="Franklin Gothic Book" w:cs="Franklin Gothic Book" w:eastAsia="Franklin Gothic Book"/>
    </w:rPr>
  </w:style>
  <w:style w:customStyle="1" w:styleId="apple-converted-space" w:type="character">
    <w:name w:val="apple-converted-space"/>
    <w:basedOn w:val="DefaultParagraphFont"/>
    <w:rsid w:val="006C5ED0"/>
    <w:rPr>
      <w:rFonts w:ascii="Franklin Gothic Book" w:hAnsi="Franklin Gothic Book" w:cs="Franklin Gothic Book" w:eastAsia="Franklin Gothic Book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Franklin Gothic Book" w:hAnsi="Franklin Gothic Book" w:cs="Franklin Gothic Book" w:eastAsia="Franklin Gothic Book"/>
    </w:rPr>
  </w:style>
  <w:style w:type="character" w:customStyle="1" w:styleId="KeywordTok">
    <w:name w:val="Keyword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DataTypeTok">
    <w:name w:val="DataTypeTok"/>
    <w:basedOn w:val="VerbatimChar"/>
    <w:rPr>
      <w:color w:val="902000"/>
      <w:rFonts w:ascii="Franklin Gothic Book" w:hAnsi="Franklin Gothic Book" w:cs="Franklin Gothic Book" w:eastAsia="Franklin Gothic Book"/>
    </w:rPr>
  </w:style>
  <w:style w:type="character" w:customStyle="1" w:styleId="DecValTok">
    <w:name w:val="DecVal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BaseNTok">
    <w:name w:val="BaseN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FloatTok">
    <w:name w:val="Float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ConstantTok">
    <w:name w:val="ConstantTok"/>
    <w:basedOn w:val="VerbatimChar"/>
    <w:rPr>
      <w:color w:val="880000"/>
      <w:rFonts w:ascii="Franklin Gothic Book" w:hAnsi="Franklin Gothic Book" w:cs="Franklin Gothic Book" w:eastAsia="Franklin Gothic Book"/>
    </w:rPr>
  </w:style>
  <w:style w:type="character" w:customStyle="1" w:styleId="CharTok">
    <w:name w:val="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CharTok">
    <w:name w:val="Special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tringTok">
    <w:name w:val="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VerbatimStringTok">
    <w:name w:val="Verbatim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StringTok">
    <w:name w:val="SpecialStringTok"/>
    <w:basedOn w:val="VerbatimChar"/>
    <w:rPr>
      <w:color w:val="bb6688"/>
      <w:rFonts w:ascii="Franklin Gothic Book" w:hAnsi="Franklin Gothic Book" w:cs="Franklin Gothic Book" w:eastAsia="Franklin Gothic Book"/>
    </w:rPr>
  </w:style>
  <w:style w:type="character" w:customStyle="1" w:styleId="ImportTok">
    <w:name w:val="ImportTok"/>
    <w:basedOn w:val="VerbatimChar"/>
    <w:rPr>
      <w:b/>
      <w:color w:val="008000"/>
      <w:rFonts w:ascii="Franklin Gothic Book" w:hAnsi="Franklin Gothic Book" w:cs="Franklin Gothic Book" w:eastAsia="Franklin Gothic Book"/>
    </w:rPr>
  </w:style>
  <w:style w:type="character" w:customStyle="1" w:styleId="CommentTok">
    <w:name w:val="CommentTok"/>
    <w:basedOn w:val="VerbatimChar"/>
    <w:rPr>
      <w:i/>
      <w:color w:val="60a0b0"/>
      <w:rFonts w:ascii="Franklin Gothic Book" w:hAnsi="Franklin Gothic Book" w:cs="Franklin Gothic Book" w:eastAsia="Franklin Gothic Book"/>
    </w:rPr>
  </w:style>
  <w:style w:type="character" w:customStyle="1" w:styleId="DocumentationTok">
    <w:name w:val="DocumentationTok"/>
    <w:basedOn w:val="VerbatimChar"/>
    <w:rPr>
      <w:i/>
      <w:color w:val="ba2121"/>
      <w:rFonts w:ascii="Franklin Gothic Book" w:hAnsi="Franklin Gothic Book" w:cs="Franklin Gothic Book" w:eastAsia="Franklin Gothic Book"/>
    </w:rPr>
  </w:style>
  <w:style w:type="character" w:customStyle="1" w:styleId="AnnotationTok">
    <w:name w:val="Annot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CommentVarTok">
    <w:name w:val="CommentVar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OtherTok">
    <w:name w:val="OtherTok"/>
    <w:basedOn w:val="VerbatimChar"/>
    <w:rPr>
      <w:color w:val="007020"/>
      <w:rFonts w:ascii="Franklin Gothic Book" w:hAnsi="Franklin Gothic Book" w:cs="Franklin Gothic Book" w:eastAsia="Franklin Gothic Book"/>
    </w:rPr>
  </w:style>
  <w:style w:type="character" w:customStyle="1" w:styleId="FunctionTok">
    <w:name w:val="FunctionTok"/>
    <w:basedOn w:val="VerbatimChar"/>
    <w:rPr>
      <w:color w:val="06287e"/>
      <w:rFonts w:ascii="Franklin Gothic Book" w:hAnsi="Franklin Gothic Book" w:cs="Franklin Gothic Book" w:eastAsia="Franklin Gothic Book"/>
    </w:rPr>
  </w:style>
  <w:style w:type="character" w:customStyle="1" w:styleId="VariableTok">
    <w:name w:val="VariableTok"/>
    <w:basedOn w:val="VerbatimChar"/>
    <w:rPr>
      <w:color w:val="19177c"/>
      <w:rFonts w:ascii="Franklin Gothic Book" w:hAnsi="Franklin Gothic Book" w:cs="Franklin Gothic Book" w:eastAsia="Franklin Gothic Book"/>
    </w:rPr>
  </w:style>
  <w:style w:type="character" w:customStyle="1" w:styleId="ControlFlowTok">
    <w:name w:val="ControlFlow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OperatorTok">
    <w:name w:val="OperatorTok"/>
    <w:basedOn w:val="VerbatimChar"/>
    <w:rPr>
      <w:color w:val="666666"/>
      <w:rFonts w:ascii="Franklin Gothic Book" w:hAnsi="Franklin Gothic Book" w:cs="Franklin Gothic Book" w:eastAsia="Franklin Gothic Book"/>
    </w:rPr>
  </w:style>
  <w:style w:type="character" w:customStyle="1" w:styleId="BuiltInTok">
    <w:name w:val="BuiltInTok"/>
    <w:basedOn w:val="VerbatimChar"/>
    <w:rPr>
      <w:color w:val="008000"/>
      <w:rFonts w:ascii="Franklin Gothic Book" w:hAnsi="Franklin Gothic Book" w:cs="Franklin Gothic Book" w:eastAsia="Franklin Gothic Book"/>
    </w:rPr>
  </w:style>
  <w:style w:type="character" w:customStyle="1" w:styleId="ExtensionTok">
    <w:name w:val="Extension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PreprocessorTok">
    <w:name w:val="PreprocessorTok"/>
    <w:basedOn w:val="VerbatimChar"/>
    <w:rPr>
      <w:color w:val="bc7a00"/>
      <w:rFonts w:ascii="Franklin Gothic Book" w:hAnsi="Franklin Gothic Book" w:cs="Franklin Gothic Book" w:eastAsia="Franklin Gothic Book"/>
    </w:rPr>
  </w:style>
  <w:style w:type="character" w:customStyle="1" w:styleId="AttributeTok">
    <w:name w:val="AttributeTok"/>
    <w:basedOn w:val="VerbatimChar"/>
    <w:rPr>
      <w:color w:val="7d9029"/>
      <w:rFonts w:ascii="Franklin Gothic Book" w:hAnsi="Franklin Gothic Book" w:cs="Franklin Gothic Book" w:eastAsia="Franklin Gothic Book"/>
    </w:rPr>
  </w:style>
  <w:style w:type="character" w:customStyle="1" w:styleId="RegionMarkerTok">
    <w:name w:val="RegionMarker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InformationTok">
    <w:name w:val="Inform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WarningTok">
    <w:name w:val="Warning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AlertTok">
    <w:name w:val="Alert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ErrorTok">
    <w:name w:val="Error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NormalTok">
    <w:name w:val="NormalTok"/>
    <w:basedOn w:val="VerbatimChar"/>
    <w:rPr>
      <w:rFonts w:ascii="Franklin Gothic Book" w:hAnsi="Franklin Gothic Book" w:cs="Franklin Gothic Book" w:eastAsia="Franklin Gothic Boo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12" Type="http://schemas.openxmlformats.org/officeDocument/2006/relationships/header" Target="header3.xml"/><Relationship Id="rId11" Type="http://schemas.openxmlformats.org/officeDocument/2006/relationships/header" Target="header2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</Words>
  <Characters>25</Characters>
  <Application>Microsoft Office Word</Application>
  <DocSecurity>0</DocSecurity>
  <Lines>25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Kate Burda &amp; Company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2026-09-28T12:59:34Z</dcterms:created>
  <dcterms:modified xsi:type="dcterms:W3CDTF">2026-09-28T12:59:34Z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