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orning-brief-thursday-october-1-2026"/>
    <w:p>
      <w:pPr>
        <w:pStyle w:val="Heading1"/>
        <w:spacing w:before="3600"/>
      </w:pPr>
      <w:r>
        <w:rPr>
          <w:rFonts w:ascii="Franklin Gothic Book" w:hAnsi="Franklin Gothic Book" w:cs="Franklin Gothic Book" w:eastAsia="Franklin Gothic Book"/>
          <w:sz w:val="56"/>
        </w:rPr>
        <w:t xml:space="preserve">Morning Brief: Thursday, October 1, 2026</w:t>
      </w:r>
    </w:p>
    <w:p>
      <w:pPr>
        <w:pStyle w:val="FirstParagraph"/>
      </w:pPr>
      <w:r>
        <w:rPr>
          <w:rFonts w:ascii="Franklin Gothic Book" w:hAnsi="Franklin Gothic Book" w:cs="Franklin Gothic Book" w:eastAsia="Franklin Gothic Book"/>
          <w:b/>
          <w:bCs/>
        </w:rPr>
        <w:t xml:space="preserve">Outlook draft saving is not available in this run, so drafts are in the brief below to paste. The Microsoft 365 connector’s draft permission needs re-granting.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Third day running. Reading mail and the calendar works fine. The draft tool didn’t come back from either search this morning, so reconnecting the Microsoft 365 connector in the Claude app is still the fix.</w:t>
      </w:r>
    </w:p>
    <w:p>
      <w:pPr>
        <w:pStyle w:val="BodyText"/>
      </w:pPr>
      <w:r>
        <w:rPr>
          <w:rFonts w:ascii="Franklin Gothic Book" w:hAnsi="Franklin Gothic Book" w:cs="Franklin Gothic Book" w:eastAsia="Franklin Gothic Book"/>
        </w:rPr>
        <w:t xml:space="preserve">Times are Mountain (MDT). You’re in Colorado Springs. This run started late, at 9:35.</w:t>
      </w:r>
    </w:p>
    <w:p>
      <w:r>
        <w:rPr>
          <w:rFonts w:ascii="Franklin Gothic Book" w:hAnsi="Franklin Gothic Book" w:cs="Franklin Gothic Book" w:eastAsia="Franklin Gothic Book"/>
        </w:rPr>
        <w:pict>
          <v:rect style="width:0;height:1.5pt" o:hralign="center" o:hrstd="t" o:hr="t"/>
        </w:pict>
      </w:r>
    </w:p>
    <w:bookmarkStart w:id="21" w:name="top-3"/>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Top 3</w:t>
      </w:r>
    </w:p>
    <w:p>
      <w:pPr>
        <w:pStyle w:val="Compact"/>
        <w:numPr>
          <w:ilvl w:val="0"/>
          <w:numId w:val="1001"/>
        </w:numPr>
      </w:pPr>
      <w:r>
        <w:rPr>
          <w:rFonts w:ascii="Franklin Gothic Book" w:hAnsi="Franklin Gothic Book" w:cs="Franklin Gothic Book" w:eastAsia="Franklin Gothic Book"/>
          <w:b/>
          <w:bCs/>
        </w:rPr>
        <w:t xml:space="preserve">Monday’s ActiveCampaign training runs past Nancy’s window.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invite you sent is Mon 10/5, 9:30 to 10:30 Mountain, which is 11:30 to 12:30 Eastern. Nancy said 9:00 to 12:00 Eastern, and she’s out at 3:30. Jackie is fine (10:30 to 11:30 Central). It also overlaps your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“Zoho: Touch 3 Business Transformation”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block at 10:00. Moving it to 9:00 to 10:00 Mountain (11 to 12 Eastern) works for both of them and clears the overlap.</w:t>
      </w:r>
    </w:p>
    <w:p>
      <w:pPr>
        <w:pStyle w:val="Compact"/>
        <w:numPr>
          <w:ilvl w:val="0"/>
          <w:numId w:val="1001"/>
        </w:numPr>
      </w:pPr>
      <w:r>
        <w:rPr>
          <w:rFonts w:ascii="Franklin Gothic Book" w:hAnsi="Franklin Gothic Book" w:cs="Franklin Gothic Book" w:eastAsia="Franklin Gothic Book"/>
          <w:b/>
          <w:bCs/>
        </w:rPr>
        <w:t xml:space="preserve">Invoice 2249 ($450, FEI) is still open, day three.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QuickBooks shows it paid 9/28, Intuit deposit dated 9/29. Nothing has gone back to Miguel or feibills, so a second $450 could still go through. Your call (details under Inbox).</w:t>
      </w:r>
    </w:p>
    <w:p>
      <w:pPr>
        <w:pStyle w:val="Compact"/>
        <w:numPr>
          <w:ilvl w:val="0"/>
          <w:numId w:val="1001"/>
        </w:numPr>
      </w:pPr>
      <w:r>
        <w:rPr>
          <w:rFonts w:ascii="Franklin Gothic Book" w:hAnsi="Franklin Gothic Book" w:cs="Franklin Gothic Book" w:eastAsia="Franklin Gothic Book"/>
          <w:b/>
          <w:bCs/>
        </w:rPr>
        <w:t xml:space="preserve">Slack couldn’t renew Ignite UR Performance.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10/1 charge for 5 users was declined. Slack says the team keeps working for now, but the card needs updating in Slack billing. That’s yours to do.</w:t>
      </w:r>
    </w:p>
    <w:p>
      <w:r>
        <w:rPr>
          <w:rFonts w:ascii="Franklin Gothic Book" w:hAnsi="Franklin Gothic Book" w:cs="Franklin Gothic Book" w:eastAsia="Franklin Gothic Book"/>
        </w:rPr>
        <w:pict>
          <v:rect style="width:0;height:1.5pt" o:hralign="center" o:hrstd="t" o:hr="t"/>
        </w:pict>
      </w:r>
    </w:p>
    <w:bookmarkEnd w:id="21"/>
    <w:bookmarkStart w:id="22" w:name="todays-calendar"/>
    <w:p>
      <w:pPr>
        <w:pStyle w:val="Heading2"/>
      </w:pPr>
      <w:r>
        <w:rPr>
          <w:rFonts w:ascii="Franklin Gothic Book" w:hAnsi="Franklin Gothic Book" w:cs="Franklin Gothic Book" w:eastAsia="Franklin Gothic Book"/>
        </w:rPr>
        <w:t xml:space="preserve">Today’s calendar</w:t>
      </w:r>
    </w:p>
    <w:p>
      <w:pPr>
        <w:pStyle w:val="Compact"/>
        <w:numPr>
          <w:ilvl w:val="0"/>
          <w:numId w:val="1002"/>
        </w:numPr>
      </w:pPr>
      <w:r>
        <w:rPr>
          <w:rFonts w:ascii="Franklin Gothic Book" w:hAnsi="Franklin Gothic Book" w:cs="Franklin Gothic Book" w:eastAsia="Franklin Gothic Book"/>
        </w:rPr>
        <w:t xml:space="preserve">6:30 to 7:30: Daily Laws, Meditate, Headspace, Plan Day</w:t>
      </w:r>
    </w:p>
    <w:p>
      <w:pPr>
        <w:pStyle w:val="Compact"/>
        <w:numPr>
          <w:ilvl w:val="0"/>
          <w:numId w:val="1002"/>
        </w:numPr>
      </w:pPr>
      <w:r>
        <w:rPr>
          <w:rFonts w:ascii="Franklin Gothic Book" w:hAnsi="Franklin Gothic Book" w:cs="Franklin Gothic Book" w:eastAsia="Franklin Gothic Book"/>
        </w:rPr>
        <w:t xml:space="preserve">9:00 to 10:30: Build Site Visit Targeting (on now, see Loose ends)</w:t>
      </w:r>
    </w:p>
    <w:p>
      <w:pPr>
        <w:pStyle w:val="Compact"/>
        <w:numPr>
          <w:ilvl w:val="0"/>
          <w:numId w:val="1002"/>
        </w:numPr>
      </w:pPr>
      <w:r>
        <w:rPr>
          <w:rFonts w:ascii="Franklin Gothic Book" w:hAnsi="Franklin Gothic Book" w:cs="Franklin Gothic Book" w:eastAsia="Franklin Gothic Book"/>
        </w:rPr>
        <w:t xml:space="preserve">11:00 to 12:00: SearchAtlas: Day Two</w:t>
      </w:r>
    </w:p>
    <w:p>
      <w:pPr>
        <w:pStyle w:val="Compact"/>
        <w:numPr>
          <w:ilvl w:val="0"/>
          <w:numId w:val="1002"/>
        </w:numPr>
      </w:pPr>
      <w:r>
        <w:rPr>
          <w:rFonts w:ascii="Franklin Gothic Book" w:hAnsi="Franklin Gothic Book" w:cs="Franklin Gothic Book" w:eastAsia="Franklin Gothic Book"/>
        </w:rPr>
        <w:t xml:space="preserve">1:00 to 2:00: Ignite with Tristan and Kate (Zoom). Tristan sent a revised run of show this morning.</w:t>
      </w:r>
    </w:p>
    <w:p>
      <w:pPr>
        <w:pStyle w:val="Compact"/>
        <w:numPr>
          <w:ilvl w:val="0"/>
          <w:numId w:val="1002"/>
        </w:numPr>
      </w:pPr>
      <w:r>
        <w:rPr>
          <w:rFonts w:ascii="Franklin Gothic Book" w:hAnsi="Franklin Gothic Book" w:cs="Franklin Gothic Book" w:eastAsia="Franklin Gothic Book"/>
        </w:rPr>
        <w:t xml:space="preserve">2:00 to 2:45: Strength, Full Body/Pull</w:t>
      </w:r>
    </w:p>
    <w:p>
      <w:pPr>
        <w:pStyle w:val="Compact"/>
        <w:numPr>
          <w:ilvl w:val="0"/>
          <w:numId w:val="1002"/>
        </w:numPr>
      </w:pPr>
      <w:r>
        <w:rPr>
          <w:rFonts w:ascii="Franklin Gothic Book" w:hAnsi="Franklin Gothic Book" w:cs="Franklin Gothic Book" w:eastAsia="Franklin Gothic Book"/>
        </w:rPr>
        <w:t xml:space="preserve">4:00 to 4:15: Reflection</w:t>
      </w:r>
    </w:p>
    <w:p>
      <w:pPr>
        <w:pStyle w:val="Compact"/>
        <w:numPr>
          <w:ilvl w:val="0"/>
          <w:numId w:val="1002"/>
        </w:numPr>
      </w:pPr>
      <w:r>
        <w:rPr>
          <w:rFonts w:ascii="Franklin Gothic Book" w:hAnsi="Franklin Gothic Book" w:cs="Franklin Gothic Book" w:eastAsia="Franklin Gothic Book"/>
        </w:rPr>
        <w:t xml:space="preserve">4:30 to 6:00: AIR Asset Management Happy Hour, Champions Social Club,</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Dallas</w:t>
      </w:r>
    </w:p>
    <w:p>
      <w:pPr>
        <w:pStyle w:val="Compact"/>
        <w:numPr>
          <w:ilvl w:val="0"/>
          <w:numId w:val="1002"/>
        </w:numPr>
      </w:pPr>
      <w:r>
        <w:rPr>
          <w:rFonts w:ascii="Franklin Gothic Book" w:hAnsi="Franklin Gothic Book" w:cs="Franklin Gothic Book" w:eastAsia="Franklin Gothic Book"/>
        </w:rPr>
        <w:t xml:space="preserve">6:15 to 7:15: Pack for trip (car bag + Colorado flight bag)</w:t>
      </w:r>
    </w:p>
    <w:p>
      <w:pPr>
        <w:pStyle w:val="FirstParagraph"/>
      </w:pPr>
      <w:r>
        <w:rPr>
          <w:rFonts w:ascii="Franklin Gothic Book" w:hAnsi="Franklin Gothic Book" w:cs="Franklin Gothic Book" w:eastAsia="Franklin Gothic Book"/>
        </w:rPr>
        <w:t xml:space="preserve">Hair and SearchAtlas Day One are off today, so yesterday’s 9:00 clash is gone.</w:t>
      </w:r>
    </w:p>
    <w:p>
      <w:pPr>
        <w:pStyle w:val="BodyText"/>
      </w:pPr>
      <w:r>
        <w:rPr>
          <w:rFonts w:ascii="Franklin Gothic Book" w:hAnsi="Franklin Gothic Book" w:cs="Franklin Gothic Book" w:eastAsia="Franklin Gothic Book"/>
          <w:b/>
          <w:bCs/>
        </w:rPr>
        <w:t xml:space="preserve">Tomorrow (Fri 10/2), drive day: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Start Driving 5:00 (with the Monetizing Innovation listen and the pricing think-out-loud), then CMHT Board Debrief with Christy 8:00 to 8:30, Hotel Evolution / KB&amp;Co agreement 8:30 to 9:30, Ignite 9:30 to 10:00, Hotel Evolution with Pauline and Neel 12:30 to 1:30. Four calls before 2:00 from the car. Charging stop is planned around noon, right before the Pauline call.</w:t>
      </w:r>
    </w:p>
    <w:p>
      <w:r>
        <w:rPr>
          <w:rFonts w:ascii="Franklin Gothic Book" w:hAnsi="Franklin Gothic Book" w:cs="Franklin Gothic Book" w:eastAsia="Franklin Gothic Book"/>
        </w:rPr>
        <w:pict>
          <v:rect style="width:0;height:1.5pt" o:hralign="center" o:hrstd="t" o:hr="t"/>
        </w:pict>
      </w:r>
    </w:p>
    <w:bookmarkEnd w:id="22"/>
    <w:bookmarkStart w:id="27" w:name="inbox"/>
    <w:p>
      <w:pPr>
        <w:pStyle w:val="Heading2"/>
      </w:pPr>
      <w:r>
        <w:rPr>
          <w:rFonts w:ascii="Franklin Gothic Book" w:hAnsi="Franklin Gothic Book" w:cs="Franklin Gothic Book" w:eastAsia="Franklin Gothic Book"/>
        </w:rPr>
        <w:t xml:space="preserve">Inbox</w:t>
      </w:r>
    </w:p>
    <w:p>
      <w:pPr>
        <w:pStyle w:val="FirstParagraph"/>
      </w:pPr>
      <w:r>
        <w:rPr>
          <w:rFonts w:ascii="Franklin Gothic Book" w:hAnsi="Franklin Gothic Book" w:cs="Franklin Gothic Book" w:eastAsia="Franklin Gothic Book"/>
        </w:rPr>
        <w:t xml:space="preserve">35 emails since yesterday’s brief. I read every one. You’ve already handled a lot of it yourself (Justine, Emily, the FEI training time, Christy).</w:t>
      </w:r>
    </w:p>
    <w:p>
      <w:pPr>
        <w:pStyle w:val="BodyText"/>
      </w:pPr>
      <w:r>
        <w:rPr>
          <w:rFonts w:ascii="Franklin Gothic Book" w:hAnsi="Franklin Gothic Book" w:cs="Franklin Gothic Book" w:eastAsia="Franklin Gothic Book"/>
          <w:b/>
          <w:bCs/>
        </w:rPr>
        <w:t xml:space="preserve">Drafts 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0 drafts saved to Outlook, 3 shown below because the save tool isn’t available.</w:t>
      </w:r>
    </w:p>
    <w:bookmarkStart w:id="23" w:name="waiting-on-you-4"/>
    <w:p>
      <w:pPr>
        <w:pStyle w:val="Heading3"/>
      </w:pPr>
      <w:r>
        <w:rPr>
          <w:rFonts w:ascii="Franklin Gothic Book" w:hAnsi="Franklin Gothic Book" w:cs="Franklin Gothic Book" w:eastAsia="Franklin Gothic Book"/>
        </w:rPr>
        <w:t xml:space="preserve">Waiting on you (4)</w:t>
      </w:r>
    </w:p>
    <w:p>
      <w:pPr>
        <w:pStyle w:val="FirstParagraph"/>
      </w:pPr>
      <w:r>
        <w:rPr>
          <w:rFonts w:ascii="Franklin Gothic Book" w:hAnsi="Franklin Gothic Book" w:cs="Franklin Gothic Book" w:eastAsia="Franklin Gothic Book"/>
          <w:b/>
          <w:bCs/>
        </w:rPr>
        <w:t xml:space="preserve">1. SearchAtlas support (Mike), your Town Hall question.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Carried over. He offered to pass it to a teammate. Day Two is at 11:00 today, so still worth getting the answer. Reply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 I was on the town hall today…”</w:t>
      </w:r>
      <w:r>
        <w:rPr>
          <w:rFonts w:ascii="Franklin Gothic Book" w:hAnsi="Franklin Gothic Book" w:cs="Franklin Gothic Book" w:eastAsia="Franklin Gothic Book"/>
        </w:rPr>
        <w:t xml:space="preserve">:</w:t>
      </w:r>
    </w:p>
    <w:p>
      <w:pPr>
        <w:pStyle w:val="BlockText"/>
      </w:pPr>
      <w:r>
        <w:rPr>
          <w:rFonts w:ascii="Franklin Gothic Book" w:hAnsi="Franklin Gothic Book" w:cs="Franklin Gothic Book" w:eastAsia="Franklin Gothic Book"/>
        </w:rPr>
        <w:t xml:space="preserve">Yes, please pass it along. I’d still like the answer.</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2. David Garza (COMPASS ARC), diagnostic tool.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Carried over from Tuesday, no reply yet. Reply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“COMPASS ARC Client Customer Relationship Diagnostic Tool”</w:t>
      </w:r>
      <w:r>
        <w:rPr>
          <w:rFonts w:ascii="Franklin Gothic Book" w:hAnsi="Franklin Gothic Book" w:cs="Franklin Gothic Book" w:eastAsia="Franklin Gothic Book"/>
        </w:rPr>
        <w:t xml:space="preserve">:</w:t>
      </w:r>
    </w:p>
    <w:p>
      <w:pPr>
        <w:pStyle w:val="BlockText"/>
      </w:pPr>
      <w:r>
        <w:rPr>
          <w:rFonts w:ascii="Franklin Gothic Book" w:hAnsi="Franklin Gothic Book" w:cs="Franklin Gothic Book" w:eastAsia="Franklin Gothic Book"/>
        </w:rPr>
        <w:t xml:space="preserve">David-</w:t>
      </w:r>
    </w:p>
    <w:p>
      <w:pPr>
        <w:pStyle w:val="BlockText"/>
      </w:pPr>
      <w:r>
        <w:rPr>
          <w:rFonts w:ascii="Franklin Gothic Book" w:hAnsi="Franklin Gothic Book" w:cs="Franklin Gothic Book" w:eastAsia="Franklin Gothic Book"/>
        </w:rPr>
        <w:t xml:space="preserve">Glad it helped. Got the diagnostic, I’ll dig in and send you my thoughts.</w:t>
      </w:r>
    </w:p>
    <w:p>
      <w:pPr>
        <w:pStyle w:val="BlockText"/>
      </w:pPr>
      <w:r>
        <w:rPr>
          <w:rFonts w:ascii="Franklin Gothic Book" w:hAnsi="Franklin Gothic Book" w:cs="Franklin Gothic Book" w:eastAsia="Franklin Gothic Book"/>
        </w:rPr>
        <w:t xml:space="preserve">Warm Regards,</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3. Jackie Dunn (FEI), Jeff McKissack’s</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“Other”</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subscription.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Carried over from Tuesday. Reply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 Please confirm your subscription to Other”</w:t>
      </w:r>
      <w:r>
        <w:rPr>
          <w:rFonts w:ascii="Franklin Gothic Book" w:hAnsi="Franklin Gothic Book" w:cs="Franklin Gothic Book" w:eastAsia="Franklin Gothic Book"/>
        </w:rPr>
        <w:t xml:space="preserve">:</w:t>
      </w:r>
    </w:p>
    <w:p>
      <w:pPr>
        <w:pStyle w:val="BlockText"/>
      </w:pPr>
      <w:r>
        <w:rPr>
          <w:rFonts w:ascii="Franklin Gothic Book" w:hAnsi="Franklin Gothic Book" w:cs="Franklin Gothic Book" w:eastAsia="Franklin Gothic Book"/>
        </w:rPr>
        <w:t xml:space="preserve">Got it, thanks. We’ll sort how the contact form tags in ActiveCampaign so these land in the right place instead of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“Other.”</w:t>
      </w:r>
    </w:p>
    <w:p>
      <w:pPr>
        <w:pStyle w:val="BlockText"/>
      </w:pPr>
      <w:r>
        <w:rPr>
          <w:rFonts w:ascii="Franklin Gothic Book" w:hAnsi="Franklin Gothic Book" w:cs="Franklin Gothic Book" w:eastAsia="Franklin Gothic Book"/>
        </w:rPr>
        <w:t xml:space="preserve">Warm Regards,</w:t>
      </w:r>
    </w:p>
    <w:p>
      <w:pPr>
        <w:pStyle w:val="BlockText"/>
      </w:pPr>
      <w:r>
        <w:rPr>
          <w:rFonts w:ascii="Franklin Gothic Book" w:hAnsi="Franklin Gothic Book" w:cs="Franklin Gothic Book" w:eastAsia="Franklin Gothic Book"/>
        </w:rPr>
        <w:t xml:space="preserve">Kate</w:t>
      </w:r>
    </w:p>
    <w:p>
      <w:pPr>
        <w:pStyle w:val="FirstParagraph"/>
      </w:pPr>
      <w:r>
        <w:rPr>
          <w:rFonts w:ascii="Franklin Gothic Book" w:hAnsi="Franklin Gothic Book" w:cs="Franklin Gothic Book" w:eastAsia="Franklin Gothic Book"/>
          <w:b/>
          <w:bCs/>
        </w:rPr>
        <w:t xml:space="preserve">4. Miguel Molina (FEI CFO), Invoice 2249. Needs your call, no draft.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QuickBooks: $450.00 paid 9/28 by FEI (Jackie, FEI debit card). Intuit deposit on its way, dated 9/29. No second payment has shown 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Miguel sent the invoice to feibills@brightbal.com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“process as Marketing”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asked everyone to watch for a duplicate.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Your call: tell Miguel and feibills it’s paid in full? And if a second $450 lands, refund it or hold it as a credit?</w:t>
      </w:r>
    </w:p>
    <w:bookmarkEnd w:id="23"/>
    <w:bookmarkStart w:id="24" w:name="already-handled-by-you-no-reply-needed"/>
    <w:p>
      <w:pPr>
        <w:pStyle w:val="Heading3"/>
      </w:pPr>
      <w:r>
        <w:rPr>
          <w:rFonts w:ascii="Franklin Gothic Book" w:hAnsi="Franklin Gothic Book" w:cs="Franklin Gothic Book" w:eastAsia="Franklin Gothic Book"/>
        </w:rPr>
        <w:t xml:space="preserve">Already handled by you (no reply needed)</w:t>
      </w:r>
    </w:p>
    <w:p>
      <w:pPr>
        <w:pStyle w:val="Compact"/>
        <w:numPr>
          <w:ilvl w:val="0"/>
          <w:numId w:val="1003"/>
        </w:numPr>
      </w:pPr>
      <w:r>
        <w:rPr>
          <w:rFonts w:ascii="Franklin Gothic Book" w:hAnsi="Franklin Gothic Book" w:cs="Franklin Gothic Book" w:eastAsia="Franklin Gothic Book"/>
          <w:b/>
          <w:bCs/>
        </w:rPr>
        <w:t xml:space="preserve">Emily Wagner, 2027 Budget.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Kim answered: budgets run October and November, final approvals in December. Emily’s team is starting a recommendation guide (ready in a couple of weeks) and offered a 2026 analysis. Your next meeting with her is 10/21.</w:t>
      </w:r>
    </w:p>
    <w:p>
      <w:pPr>
        <w:pStyle w:val="Compact"/>
        <w:numPr>
          <w:ilvl w:val="0"/>
          <w:numId w:val="1003"/>
        </w:numPr>
      </w:pPr>
      <w:r>
        <w:rPr>
          <w:rFonts w:ascii="Franklin Gothic Book" w:hAnsi="Franklin Gothic Book" w:cs="Franklin Gothic Book" w:eastAsia="Franklin Gothic Book"/>
          <w:b/>
          <w:bCs/>
        </w:rPr>
        <w:t xml:space="preserve">FEI training time.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sent the invite for Monday. See Top 3 for the time issue.</w:t>
      </w:r>
    </w:p>
    <w:p>
      <w:pPr>
        <w:pStyle w:val="Compact"/>
        <w:numPr>
          <w:ilvl w:val="0"/>
          <w:numId w:val="1003"/>
        </w:numPr>
      </w:pPr>
      <w:r>
        <w:rPr>
          <w:rFonts w:ascii="Franklin Gothic Book" w:hAnsi="Franklin Gothic Book" w:cs="Franklin Gothic Book" w:eastAsia="Franklin Gothic Book"/>
          <w:b/>
          <w:bCs/>
        </w:rPr>
        <w:t xml:space="preserve">Justine Mesina, Google.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All settled yesterday.</w:t>
      </w:r>
    </w:p>
    <w:p>
      <w:pPr>
        <w:pStyle w:val="Compact"/>
        <w:numPr>
          <w:ilvl w:val="0"/>
          <w:numId w:val="1003"/>
        </w:numPr>
      </w:pPr>
      <w:r>
        <w:rPr>
          <w:rFonts w:ascii="Franklin Gothic Book" w:hAnsi="Franklin Gothic Book" w:cs="Franklin Gothic Book" w:eastAsia="Franklin Gothic Book"/>
          <w:b/>
          <w:bCs/>
        </w:rPr>
        <w:t xml:space="preserve">Christy Crutsinger.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CMHT debrief is on Friday at 8:00.</w:t>
      </w:r>
    </w:p>
    <w:p>
      <w:pPr>
        <w:pStyle w:val="Compact"/>
        <w:numPr>
          <w:ilvl w:val="0"/>
          <w:numId w:val="1003"/>
        </w:numPr>
      </w:pPr>
      <w:r>
        <w:rPr>
          <w:rFonts w:ascii="Franklin Gothic Book" w:hAnsi="Franklin Gothic Book" w:cs="Franklin Gothic Book" w:eastAsia="Franklin Gothic Book"/>
          <w:b/>
          <w:bCs/>
        </w:rPr>
        <w:t xml:space="preserve">Alexandre Sinclair, catch 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offered him 9 to 9:30, 1 to 2:30, and 4:30 to 6 Central. He hasn’t picked yet (see Loose ends).</w:t>
      </w:r>
    </w:p>
    <w:bookmarkEnd w:id="24"/>
    <w:bookmarkStart w:id="25" w:name="worth-a-look-11"/>
    <w:p>
      <w:pPr>
        <w:pStyle w:val="Heading3"/>
      </w:pPr>
      <w:r>
        <w:rPr>
          <w:rFonts w:ascii="Franklin Gothic Book" w:hAnsi="Franklin Gothic Book" w:cs="Franklin Gothic Book" w:eastAsia="Franklin Gothic Book"/>
        </w:rPr>
        <w:t xml:space="preserve">Worth a look (11)</w:t>
      </w:r>
    </w:p>
    <w:p>
      <w:pPr>
        <w:pStyle w:val="Compact"/>
        <w:numPr>
          <w:ilvl w:val="0"/>
          <w:numId w:val="1004"/>
        </w:numPr>
      </w:pPr>
      <w:r>
        <w:rPr>
          <w:rFonts w:ascii="Franklin Gothic Book" w:hAnsi="Franklin Gothic Book" w:cs="Franklin Gothic Book" w:eastAsia="Franklin Gothic Book"/>
          <w:b/>
          <w:bCs/>
        </w:rPr>
        <w:t xml:space="preserve">Tristan,</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“For Marketing Call.”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Revised run of show attached, for today’s 1:00 Ignite call.</w:t>
      </w:r>
    </w:p>
    <w:p>
      <w:pPr>
        <w:pStyle w:val="Compact"/>
        <w:numPr>
          <w:ilvl w:val="0"/>
          <w:numId w:val="1004"/>
        </w:numPr>
      </w:pPr>
      <w:r>
        <w:rPr>
          <w:rFonts w:ascii="Franklin Gothic Book" w:hAnsi="Franklin Gothic Book" w:cs="Franklin Gothic Book" w:eastAsia="Franklin Gothic Book"/>
          <w:b/>
          <w:bCs/>
        </w:rPr>
        <w:t xml:space="preserve">Alexandre, Flying Horse meeting summary (9/30).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Recap and action items, full summary attached. September pickup was 0 room nights for $7k.</w:t>
      </w:r>
    </w:p>
    <w:p>
      <w:pPr>
        <w:pStyle w:val="Compact"/>
        <w:numPr>
          <w:ilvl w:val="0"/>
          <w:numId w:val="1004"/>
        </w:numPr>
      </w:pPr>
      <w:r>
        <w:rPr>
          <w:rFonts w:ascii="Franklin Gothic Book" w:hAnsi="Franklin Gothic Book" w:cs="Franklin Gothic Book" w:eastAsia="Franklin Gothic Book"/>
          <w:b/>
          <w:bCs/>
        </w:rPr>
        <w:t xml:space="preserve">Nancy Ehlers, Updated Memberlist.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She sent Tristan the latest FEI member roster (attachment). Tristan’s thread, FYI for you.</w:t>
      </w:r>
    </w:p>
    <w:p>
      <w:pPr>
        <w:pStyle w:val="Compact"/>
        <w:numPr>
          <w:ilvl w:val="0"/>
          <w:numId w:val="1004"/>
        </w:numPr>
      </w:pPr>
      <w:r>
        <w:rPr>
          <w:rFonts w:ascii="Franklin Gothic Book" w:hAnsi="Franklin Gothic Book" w:cs="Franklin Gothic Book" w:eastAsia="Franklin Gothic Book"/>
          <w:b/>
          <w:bCs/>
        </w:rPr>
        <w:t xml:space="preserve">Jawaria, Hotel Evolution.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duplicates are because most tasks have step one done and she’s on step two. She said she’d go back through it again last night. Worth a check before tomorrow’s 8:30 agreement call.</w:t>
      </w:r>
    </w:p>
    <w:p>
      <w:pPr>
        <w:pStyle w:val="Compact"/>
        <w:numPr>
          <w:ilvl w:val="0"/>
          <w:numId w:val="1004"/>
        </w:numPr>
      </w:pPr>
      <w:r>
        <w:rPr>
          <w:rFonts w:ascii="Franklin Gothic Book" w:hAnsi="Franklin Gothic Book" w:cs="Franklin Gothic Book" w:eastAsia="Franklin Gothic Book"/>
          <w:b/>
          <w:bCs/>
        </w:rPr>
        <w:t xml:space="preserve">Jackie Dunn, FEI Dallas Monthly Meeting 10/12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(high importance). Final call, registration closes Tue 10/6. Registrant list attached.</w:t>
      </w:r>
    </w:p>
    <w:p>
      <w:pPr>
        <w:pStyle w:val="Compact"/>
        <w:numPr>
          <w:ilvl w:val="0"/>
          <w:numId w:val="1004"/>
        </w:numPr>
      </w:pPr>
      <w:r>
        <w:rPr>
          <w:rFonts w:ascii="Franklin Gothic Book" w:hAnsi="Franklin Gothic Book" w:cs="Franklin Gothic Book" w:eastAsia="Franklin Gothic Book"/>
          <w:b/>
          <w:bCs/>
        </w:rPr>
        <w:t xml:space="preserve">Wylie Inn, new Expedia review.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“Excellent”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from Sherry (10/1), mentions ample parking. That’s two great reviews this week. Worth a thank-you reply from the property.</w:t>
      </w:r>
    </w:p>
    <w:p>
      <w:pPr>
        <w:pStyle w:val="Compact"/>
        <w:numPr>
          <w:ilvl w:val="0"/>
          <w:numId w:val="1004"/>
        </w:numPr>
      </w:pPr>
      <w:r>
        <w:rPr>
          <w:rFonts w:ascii="Franklin Gothic Book" w:hAnsi="Franklin Gothic Book" w:cs="Franklin Gothic Book" w:eastAsia="Franklin Gothic Book"/>
          <w:b/>
          <w:bCs/>
        </w:rPr>
        <w:t xml:space="preserve">GitHub, Claude app wants more permissions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 your KateBurda1 account. If you ignore it, Claude keeps the access it has now. Your call.</w:t>
      </w:r>
    </w:p>
    <w:p>
      <w:pPr>
        <w:pStyle w:val="Compact"/>
        <w:numPr>
          <w:ilvl w:val="0"/>
          <w:numId w:val="1004"/>
        </w:numPr>
      </w:pPr>
      <w:r>
        <w:rPr>
          <w:rFonts w:ascii="Franklin Gothic Book" w:hAnsi="Franklin Gothic Book" w:cs="Franklin Gothic Book" w:eastAsia="Franklin Gothic Book"/>
          <w:b/>
          <w:bCs/>
        </w:rPr>
        <w:t xml:space="preserve">Zoho Flow, welcome email.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signed up this morning. If this is for getting bookings into Zoho, that’s the fix that lets the booking catch below retire.</w:t>
      </w:r>
    </w:p>
    <w:p>
      <w:pPr>
        <w:pStyle w:val="Compact"/>
        <w:numPr>
          <w:ilvl w:val="0"/>
          <w:numId w:val="1004"/>
        </w:numPr>
      </w:pPr>
      <w:r>
        <w:rPr>
          <w:rFonts w:ascii="Franklin Gothic Book" w:hAnsi="Franklin Gothic Book" w:cs="Franklin Gothic Book" w:eastAsia="Franklin Gothic Book"/>
          <w:b/>
          <w:bCs/>
        </w:rPr>
        <w:t xml:space="preserve">ZoomInfo saved search</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“Transformation.”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42 new contacts.</w:t>
      </w:r>
    </w:p>
    <w:p>
      <w:pPr>
        <w:pStyle w:val="Compact"/>
        <w:numPr>
          <w:ilvl w:val="0"/>
          <w:numId w:val="1004"/>
        </w:numPr>
      </w:pPr>
      <w:r>
        <w:rPr>
          <w:rFonts w:ascii="Franklin Gothic Book" w:hAnsi="Franklin Gothic Book" w:cs="Franklin Gothic Book" w:eastAsia="Franklin Gothic Book"/>
          <w:b/>
          <w:bCs/>
        </w:rPr>
        <w:t xml:space="preserve">ZoomInfo saved search</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“Hospitality Revenue Intelligence.”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 new contacts, including Kimpton.</w:t>
      </w:r>
    </w:p>
    <w:p>
      <w:pPr>
        <w:pStyle w:val="Compact"/>
        <w:numPr>
          <w:ilvl w:val="0"/>
          <w:numId w:val="1004"/>
        </w:numPr>
      </w:pPr>
      <w:r>
        <w:rPr>
          <w:rFonts w:ascii="Franklin Gothic Book" w:hAnsi="Franklin Gothic Book" w:cs="Franklin Gothic Book" w:eastAsia="Franklin Gothic Book"/>
          <w:b/>
          <w:bCs/>
        </w:rPr>
        <w:t xml:space="preserve">Slack.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Covered in Top 3.</w:t>
      </w:r>
    </w:p>
    <w:bookmarkEnd w:id="25"/>
    <w:bookmarkStart w:id="26" w:name="noise-13"/>
    <w:p>
      <w:pPr>
        <w:pStyle w:val="Heading3"/>
      </w:pPr>
      <w:r>
        <w:rPr>
          <w:rFonts w:ascii="Franklin Gothic Book" w:hAnsi="Franklin Gothic Book" w:cs="Franklin Gothic Book" w:eastAsia="Franklin Gothic Book"/>
        </w:rPr>
        <w:t xml:space="preserve">Noise (13)</w:t>
      </w:r>
    </w:p>
    <w:p>
      <w:pPr>
        <w:pStyle w:val="FirstParagraph"/>
      </w:pPr>
      <w:r>
        <w:rPr>
          <w:rFonts w:ascii="Franklin Gothic Book" w:hAnsi="Franklin Gothic Book" w:cs="Franklin Gothic Book" w:eastAsia="Franklin Gothic Book"/>
        </w:rPr>
        <w:t xml:space="preserve">WBENC terms update, T&amp;S Hotel Advisors land listing, Vonlane, Black Swan, IHG card, 2 McKinsey, 2 LinkedIn job alerts, plus your own sent copies and Justine’s scheduling back-and-forth from yesterday (already handled). Want me to list them?</w:t>
      </w:r>
    </w:p>
    <w:p>
      <w:r>
        <w:rPr>
          <w:rFonts w:ascii="Franklin Gothic Book" w:hAnsi="Franklin Gothic Book" w:cs="Franklin Gothic Book" w:eastAsia="Franklin Gothic Book"/>
        </w:rPr>
        <w:pict>
          <v:rect style="width:0;height:1.5pt" o:hralign="center" o:hrstd="t" o:hr="t"/>
        </w:pict>
      </w:r>
    </w:p>
    <w:bookmarkEnd w:id="26"/>
    <w:bookmarkEnd w:id="27"/>
    <w:bookmarkStart w:id="28" w:name="zoominfo-cadence-replies"/>
    <w:p>
      <w:pPr>
        <w:pStyle w:val="Heading2"/>
      </w:pPr>
      <w:r>
        <w:rPr>
          <w:rFonts w:ascii="Franklin Gothic Book" w:hAnsi="Franklin Gothic Book" w:cs="Franklin Gothic Book" w:eastAsia="Franklin Gothic Book"/>
        </w:rPr>
        <w:t xml:space="preserve">ZoomInfo cadence replies</w:t>
      </w:r>
    </w:p>
    <w:p>
      <w:pPr>
        <w:pStyle w:val="FirstParagraph"/>
      </w:pPr>
      <w:r>
        <w:rPr>
          <w:rFonts w:ascii="Franklin Gothic Book" w:hAnsi="Franklin Gothic Book" w:cs="Franklin Gothic Book" w:eastAsia="Franklin Gothic Book"/>
        </w:rPr>
        <w:t xml:space="preserve">No ZoomInfo cadence replies today. ABM is still the only live cadence. I pulled all 70 ABM contacts from Zoho this morning and checked them against every sender in the inbox. No matches.</w:t>
      </w:r>
    </w:p>
    <w:p>
      <w:pPr>
        <w:pStyle w:val="BodyText"/>
      </w:pPr>
      <w:r>
        <w:rPr>
          <w:rFonts w:ascii="Franklin Gothic Book" w:hAnsi="Franklin Gothic Book" w:cs="Franklin Gothic Book" w:eastAsia="Franklin Gothic Book"/>
        </w:rPr>
        <w:t xml:space="preserve">Reminder from yesterday: 6 sampled ABM contacts had no emails logged at all in Zoho, so ABM may not actually be sending. Worth opening the ABM cadence to check its status and enrolled count before the 11/9 checkpoint.</w:t>
      </w:r>
    </w:p>
    <w:p>
      <w:r>
        <w:rPr>
          <w:rFonts w:ascii="Franklin Gothic Book" w:hAnsi="Franklin Gothic Book" w:cs="Franklin Gothic Book" w:eastAsia="Franklin Gothic Book"/>
        </w:rPr>
        <w:pict>
          <v:rect style="width:0;height:1.5pt" o:hralign="center" o:hrstd="t" o:hr="t"/>
        </w:pict>
      </w:r>
    </w:p>
    <w:bookmarkEnd w:id="28"/>
    <w:bookmarkStart w:id="29" w:name="loose-ends"/>
    <w:p>
      <w:pPr>
        <w:pStyle w:val="Heading2"/>
      </w:pPr>
      <w:r>
        <w:rPr>
          <w:rFonts w:ascii="Franklin Gothic Book" w:hAnsi="Franklin Gothic Book" w:cs="Franklin Gothic Book" w:eastAsia="Franklin Gothic Book"/>
        </w:rPr>
        <w:t xml:space="preserve">Loose ends</w:t>
      </w:r>
    </w:p>
    <w:p>
      <w:pPr>
        <w:pStyle w:val="Compact"/>
        <w:numPr>
          <w:ilvl w:val="0"/>
          <w:numId w:val="1005"/>
        </w:numPr>
      </w:pPr>
      <w:r>
        <w:rPr>
          <w:rFonts w:ascii="Franklin Gothic Book" w:hAnsi="Franklin Gothic Book" w:cs="Franklin Gothic Book" w:eastAsia="Franklin Gothic Book"/>
          <w:b/>
          <w:bCs/>
        </w:rPr>
        <w:t xml:space="preserve">Alexandre’s catch 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He asked about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“tomorrow”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(today), and you offered Central windows. If he takes the back half of 1:00 to 2:30 Central, that runs into Ignite with Tristan (1:00 Mountain, 2:00 Central). If he takes 4:30 to 6 Central, it overlaps Reflection. Next move: when he picks, check it against Ignite.</w:t>
      </w:r>
    </w:p>
    <w:p>
      <w:pPr>
        <w:pStyle w:val="Compact"/>
        <w:numPr>
          <w:ilvl w:val="0"/>
          <w:numId w:val="1005"/>
        </w:numPr>
      </w:pPr>
      <w:r>
        <w:rPr>
          <w:rFonts w:ascii="Franklin Gothic Book" w:hAnsi="Franklin Gothic Book" w:cs="Franklin Gothic Book" w:eastAsia="Franklin Gothic Book"/>
          <w:b/>
          <w:bCs/>
        </w:rPr>
        <w:t xml:space="preserve">AIR Asset Management Happy Hour today, 4:30, in Dallas.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You’re in Colorado. Next move: decline it or delete it so it doesn’t sit there as busy.</w:t>
      </w:r>
    </w:p>
    <w:p>
      <w:pPr>
        <w:pStyle w:val="Compact"/>
        <w:numPr>
          <w:ilvl w:val="0"/>
          <w:numId w:val="1005"/>
        </w:numPr>
      </w:pPr>
      <w:r>
        <w:rPr>
          <w:rFonts w:ascii="Franklin Gothic Book" w:hAnsi="Franklin Gothic Book" w:cs="Franklin Gothic Book" w:eastAsia="Franklin Gothic Book"/>
          <w:b/>
          <w:bCs/>
        </w:rPr>
        <w:t xml:space="preserve">Build Site Visit Targeting, on now (9:00 to 10:30).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tracker shows the router email, the 3 workflows, and the 3 clicker cadences were all built 9/30, with a 10/20 target. Next move: use the block for what’s still open on SVT (unsubscribes setting Email Opt Out in CRM) or take the time back.</w:t>
      </w:r>
    </w:p>
    <w:p>
      <w:pPr>
        <w:pStyle w:val="Compact"/>
        <w:numPr>
          <w:ilvl w:val="0"/>
          <w:numId w:val="1005"/>
        </w:numPr>
      </w:pPr>
      <w:r>
        <w:rPr>
          <w:rFonts w:ascii="Franklin Gothic Book" w:hAnsi="Franklin Gothic Book" w:cs="Franklin Gothic Book" w:eastAsia="Franklin Gothic Book"/>
          <w:b/>
          <w:bCs/>
        </w:rPr>
        <w:t xml:space="preserve">David Garza and Jackie (Jeff McKissack)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have now waited over 2 days. Drafts are above.</w:t>
      </w:r>
    </w:p>
    <w:p>
      <w:pPr>
        <w:pStyle w:val="Compact"/>
        <w:numPr>
          <w:ilvl w:val="0"/>
          <w:numId w:val="1005"/>
        </w:numPr>
      </w:pPr>
      <w:r>
        <w:rPr>
          <w:rFonts w:ascii="Franklin Gothic Book" w:hAnsi="Franklin Gothic Book" w:cs="Franklin Gothic Book" w:eastAsia="Franklin Gothic Book"/>
          <w:b/>
          <w:bCs/>
        </w:rPr>
        <w:t xml:space="preserve">Cadence check.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ABM is still the only one on.</w:t>
      </w:r>
    </w:p>
    <w:p>
      <w:pPr>
        <w:pStyle w:val="Compact"/>
        <w:numPr>
          <w:ilvl w:val="1"/>
          <w:numId w:val="1006"/>
        </w:numPr>
      </w:pPr>
      <w:r>
        <w:rPr>
          <w:rFonts w:ascii="Franklin Gothic Book" w:hAnsi="Franklin Gothic Book" w:cs="Franklin Gothic Book" w:eastAsia="Franklin Gothic Book"/>
          <w:b/>
          <w:bCs/>
        </w:rPr>
        <w:t xml:space="preserve">Business Transformation (target Tue 10/6):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0 items open. On track.</w:t>
      </w:r>
    </w:p>
    <w:p>
      <w:pPr>
        <w:pStyle w:val="Compact"/>
        <w:numPr>
          <w:ilvl w:val="1"/>
          <w:numId w:val="1006"/>
        </w:numPr>
      </w:pPr>
      <w:r>
        <w:rPr>
          <w:rFonts w:ascii="Franklin Gothic Book" w:hAnsi="Franklin Gothic Book" w:cs="Franklin Gothic Book" w:eastAsia="Franklin Gothic Book"/>
          <w:b/>
          <w:bCs/>
        </w:rPr>
        <w:t xml:space="preserve">Sales Intelligence (target Thu 10/8):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4 items still open. I’ll name them from Monday.</w:t>
      </w:r>
    </w:p>
    <w:p>
      <w:pPr>
        <w:pStyle w:val="Compact"/>
        <w:numPr>
          <w:ilvl w:val="1"/>
          <w:numId w:val="1006"/>
        </w:numPr>
      </w:pPr>
      <w:r>
        <w:rPr>
          <w:rFonts w:ascii="Franklin Gothic Book" w:hAnsi="Franklin Gothic Book" w:cs="Franklin Gothic Book" w:eastAsia="Franklin Gothic Book"/>
          <w:b/>
          <w:bCs/>
        </w:rPr>
        <w:t xml:space="preserve">Market Expansion: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build block on the calendar yet. Earliest safe is 10/13, so no pressure yet.</w:t>
      </w:r>
    </w:p>
    <w:p>
      <w:pPr>
        <w:pStyle w:val="Compact"/>
        <w:numPr>
          <w:ilvl w:val="1"/>
          <w:numId w:val="1006"/>
        </w:numPr>
      </w:pPr>
      <w:r>
        <w:rPr>
          <w:rFonts w:ascii="Franklin Gothic Book" w:hAnsi="Franklin Gothic Book" w:cs="Franklin Gothic Book" w:eastAsia="Franklin Gothic Book"/>
        </w:rPr>
        <w:t xml:space="preserve">I didn’t re-check the Weekly Compass for pace. Tracker dates are as of 9/30.</w:t>
      </w:r>
    </w:p>
    <w:p>
      <w:pPr>
        <w:pStyle w:val="Compact"/>
        <w:numPr>
          <w:ilvl w:val="0"/>
          <w:numId w:val="1005"/>
        </w:numPr>
      </w:pPr>
      <w:r>
        <w:rPr>
          <w:rFonts w:ascii="Franklin Gothic Book" w:hAnsi="Franklin Gothic Book" w:cs="Franklin Gothic Book" w:eastAsia="Franklin Gothic Book"/>
          <w:b/>
          <w:bCs/>
        </w:rPr>
        <w:t xml:space="preserve">Booking catch: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Calendly or Zoho Bookings confirmations came in, so nobody to pull from a cadence.</w:t>
      </w:r>
    </w:p>
    <w:p>
      <w:pPr>
        <w:pStyle w:val="Compact"/>
        <w:numPr>
          <w:ilvl w:val="0"/>
          <w:numId w:val="1005"/>
        </w:numPr>
      </w:pPr>
      <w:r>
        <w:rPr>
          <w:rFonts w:ascii="Franklin Gothic Book" w:hAnsi="Franklin Gothic Book" w:cs="Franklin Gothic Book" w:eastAsia="Franklin Gothic Book"/>
          <w:b/>
          <w:bCs/>
        </w:rPr>
        <w:t xml:space="preserve">Wylie RM call: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nothing on tomorrow’s calendar, so no prep.</w:t>
      </w:r>
    </w:p>
    <w:p>
      <w:pPr>
        <w:pStyle w:val="Compact"/>
        <w:numPr>
          <w:ilvl w:val="0"/>
          <w:numId w:val="1005"/>
        </w:numPr>
      </w:pPr>
      <w:r>
        <w:rPr>
          <w:rFonts w:ascii="Franklin Gothic Book" w:hAnsi="Franklin Gothic Book" w:cs="Franklin Gothic Book" w:eastAsia="Franklin Gothic Book"/>
          <w:b/>
          <w:bCs/>
        </w:rPr>
        <w:t xml:space="preserve">Flagged priorities: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nothing flagged for today.</w:t>
      </w:r>
    </w:p>
    <w:p>
      <w:r>
        <w:rPr>
          <w:rFonts w:ascii="Franklin Gothic Book" w:hAnsi="Franklin Gothic Book" w:cs="Franklin Gothic Book" w:eastAsia="Franklin Gothic Book"/>
        </w:rPr>
        <w:pict>
          <v:rect style="width:0;height:1.5pt" o:hralign="center" o:hrstd="t" o:hr="t"/>
        </w:pict>
      </w:r>
    </w:p>
    <w:p>
      <w:pPr>
        <w:pStyle w:val="FirstParagraph"/>
      </w:pPr>
      <w:r>
        <w:rPr>
          <w:rFonts w:ascii="Franklin Gothic Book" w:hAnsi="Franklin Gothic Book" w:cs="Franklin Gothic Book" w:eastAsia="Franklin Gothic Book"/>
        </w:rPr>
        <w:t xml:space="preserve">Draft saving failed for all 3 (SearchAtlas, David Garza, Jackie re Jeff). The full text is above to paste. What do you want to tackle first?</w:t>
      </w:r>
    </w:p>
    <w:bookmarkEnd w:id="29"/>
    <w:bookmarkEnd w:id="30"/>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2026-10-01T15:48:14Z</dcterms:created>
  <dcterms:modified xsi:type="dcterms:W3CDTF">2026-10-01T15:48:14Z</dcterms:modified>
</cp:coreProperties>
</file>

<file path=docProps/custom.xml><?xml version="1.0" encoding="utf-8"?>
<Properties xmlns="http://schemas.openxmlformats.org/officeDocument/2006/custom-properties" xmlns:vt="http://schemas.openxmlformats.org/officeDocument/2006/docPropsVTypes"/>
</file>