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orning-brief-monday-october-5-2026"/>
    <w:p>
      <w:pPr>
        <w:pStyle w:val="Heading1"/>
        <w:spacing w:before="3600"/>
      </w:pPr>
      <w:r>
        <w:rPr>
          <w:rFonts w:ascii="Franklin Gothic Book" w:hAnsi="Franklin Gothic Book" w:cs="Franklin Gothic Book" w:eastAsia="Franklin Gothic Book"/>
          <w:sz w:val="56"/>
        </w:rPr>
        <w:t xml:space="preserve">Morning Brief: Monday, October 5, 2026</w:t>
      </w:r>
    </w:p>
    <w:p>
      <w:pPr>
        <w:pStyle w:val="FirstParagraph"/>
      </w:pPr>
      <w:r>
        <w:rPr>
          <w:rFonts w:ascii="Franklin Gothic Book" w:hAnsi="Franklin Gothic Book" w:cs="Franklin Gothic Book" w:eastAsia="Franklin Gothic Book"/>
          <w:b/>
          <w:bCs/>
        </w:rPr>
        <w:t xml:space="preserve">Outlook draft saving is not available in this run, so drafts are in the brief below to paste. The Microsoft 365 connector’s draft permission needs re-granting.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Fifth run in a row. Reading mail, the calendar and Zoho all work. The draft tool didn’t come back from either search, so reconnecting the Microsoft 365 connector in the Claude app is still the fix.</w:t>
      </w:r>
    </w:p>
    <w:p>
      <w:pPr>
        <w:pStyle w:val="BodyText"/>
      </w:pPr>
      <w:r>
        <w:rPr>
          <w:rFonts w:ascii="Franklin Gothic Book" w:hAnsi="Franklin Gothic Book" w:cs="Franklin Gothic Book" w:eastAsia="Franklin Gothic Book"/>
        </w:rPr>
        <w:t xml:space="preserve">Ran at 9:01 AM. Your laptop says Eastern, and your calendar has you in Michigan until this afternoon’s flight, so today’s times are Eastern (Outlook stores them in Mountain, two hours earlier). Tomorrow’s are Mountain, since you’ll be in Colorado.</w:t>
      </w:r>
    </w:p>
    <w:p>
      <w:r>
        <w:rPr>
          <w:rFonts w:ascii="Franklin Gothic Book" w:hAnsi="Franklin Gothic Book" w:cs="Franklin Gothic Book" w:eastAsia="Franklin Gothic Book"/>
        </w:rPr>
        <w:pict>
          <v:rect style="width:0;height:1.5pt" o:hralign="center" o:hrstd="t" o:hr="t"/>
        </w:pict>
      </w:r>
    </w:p>
    <w:bookmarkStart w:id="21" w:name="top-3"/>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Top 3</w:t>
      </w:r>
    </w:p>
    <w:p>
      <w:pPr>
        <w:pStyle w:val="Compact"/>
        <w:numPr>
          <w:ilvl w:val="0"/>
          <w:numId w:val="1001"/>
        </w:numPr>
      </w:pPr>
      <w:r>
        <w:rPr>
          <w:rFonts w:ascii="Franklin Gothic Book" w:hAnsi="Franklin Gothic Book" w:cs="Franklin Gothic Book" w:eastAsia="Franklin Gothic Book"/>
          <w:b/>
          <w:bCs/>
        </w:rPr>
        <w:t xml:space="preserve">Hotel Evolution with Neel, 12:30 to 1:30.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He’s at the gate on his way to the Lodging Conference in Phoenix and wants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“our game plan, and how we plan for further optimization”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before he gets there. It starts the minute the ActiveCampaign training ends. You sent Jawaria SOW v4 last night, so the call has its anchor. Worth 10 minutes at Plan Day to set the two or three points you want him walking into the conference with.</w:t>
      </w:r>
    </w:p>
    <w:p>
      <w:pPr>
        <w:pStyle w:val="Compact"/>
        <w:numPr>
          <w:ilvl w:val="0"/>
          <w:numId w:val="1001"/>
        </w:numPr>
      </w:pPr>
      <w:r>
        <w:rPr>
          <w:rFonts w:ascii="Franklin Gothic Book" w:hAnsi="Franklin Gothic Book" w:cs="Franklin Gothic Book" w:eastAsia="Franklin Gothic Book"/>
          <w:b/>
          <w:bCs/>
        </w:rPr>
        <w:t xml:space="preserve">4:00 clash: airport bag check vs. the Sales &amp; Marketing meeting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(Jack, Maxell, Maya). Both run 4:00 to 5:00, and the flight is at 5:00. The meeting needs to move. Tomorrow after the Fcst LFH call (11:30 Mountain) is open until the 1:00 Case Studies session.</w:t>
      </w:r>
    </w:p>
    <w:p>
      <w:pPr>
        <w:pStyle w:val="Compact"/>
        <w:numPr>
          <w:ilvl w:val="0"/>
          <w:numId w:val="1001"/>
        </w:numPr>
      </w:pPr>
      <w:r>
        <w:rPr>
          <w:rFonts w:ascii="Franklin Gothic Book" w:hAnsi="Franklin Gothic Book" w:cs="Franklin Gothic Book" w:eastAsia="Franklin Gothic Book"/>
          <w:b/>
          <w:bCs/>
        </w:rPr>
        <w:t xml:space="preserve">Last week’s four open emails are now a week old.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Invoice 2249 ($450, FEI) is the one with money on it: QuickBooks shows it paid 9/28, and Miguel and feibills still haven’t heard. Your call on what to tell them. The other three drafts are under Inbox.</w:t>
      </w:r>
    </w:p>
    <w:p>
      <w:r>
        <w:rPr>
          <w:rFonts w:ascii="Franklin Gothic Book" w:hAnsi="Franklin Gothic Book" w:cs="Franklin Gothic Book" w:eastAsia="Franklin Gothic Book"/>
        </w:rPr>
        <w:pict>
          <v:rect style="width:0;height:1.5pt" o:hralign="center" o:hrstd="t" o:hr="t"/>
        </w:pict>
      </w:r>
    </w:p>
    <w:bookmarkEnd w:id="21"/>
    <w:bookmarkStart w:id="22" w:name="todays-calendar-eastern"/>
    <w:p>
      <w:pPr>
        <w:pStyle w:val="Heading2"/>
      </w:pPr>
      <w:r>
        <w:rPr>
          <w:rFonts w:ascii="Franklin Gothic Book" w:hAnsi="Franklin Gothic Book" w:cs="Franklin Gothic Book" w:eastAsia="Franklin Gothic Book"/>
        </w:rPr>
        <w:t xml:space="preserve">Today’s calendar (Eastern)</w:t>
      </w:r>
    </w:p>
    <w:p>
      <w:pPr>
        <w:pStyle w:val="Compact"/>
        <w:numPr>
          <w:ilvl w:val="0"/>
          <w:numId w:val="1002"/>
        </w:numPr>
      </w:pPr>
      <w:r>
        <w:rPr>
          <w:rFonts w:ascii="Franklin Gothic Book" w:hAnsi="Franklin Gothic Book" w:cs="Franklin Gothic Book" w:eastAsia="Franklin Gothic Book"/>
          <w:strike/>
        </w:rPr>
        <w:t xml:space="preserve">8:30 Daily Laws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strike/>
        </w:rPr>
        <w:t xml:space="preserve">8:45 Meditate / Headspace</w:t>
      </w:r>
    </w:p>
    <w:p>
      <w:pPr>
        <w:pStyle w:val="Compact"/>
        <w:numPr>
          <w:ilvl w:val="0"/>
          <w:numId w:val="1002"/>
        </w:numPr>
      </w:pPr>
      <w:r>
        <w:rPr>
          <w:rFonts w:ascii="Franklin Gothic Book" w:hAnsi="Franklin Gothic Book" w:cs="Franklin Gothic Book" w:eastAsia="Franklin Gothic Book"/>
        </w:rPr>
        <w:t xml:space="preserve">9:00 to 10:30: Refresher on AC (Plan Day 9:00 to 9:30 sits inside it)</w:t>
      </w:r>
    </w:p>
    <w:p>
      <w:pPr>
        <w:pStyle w:val="Compact"/>
        <w:numPr>
          <w:ilvl w:val="0"/>
          <w:numId w:val="1002"/>
        </w:numPr>
      </w:pPr>
      <w:r>
        <w:rPr>
          <w:rFonts w:ascii="Franklin Gothic Book" w:hAnsi="Franklin Gothic Book" w:cs="Franklin Gothic Book" w:eastAsia="Franklin Gothic Book"/>
          <w:b/>
          <w:bCs/>
        </w:rPr>
        <w:t xml:space="preserve">11:30 to 12:30: ActiveCampaign Training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Nancy, Jackie and Tristan (Zoom). Still runs 30 minutes past Nancy’s window (she’s free until 12:00 Eastern). Nothing changed since Friday, so either it’s 30 minutes or she drops at noon.</w:t>
      </w:r>
    </w:p>
    <w:p>
      <w:pPr>
        <w:pStyle w:val="Compact"/>
        <w:numPr>
          <w:ilvl w:val="0"/>
          <w:numId w:val="1002"/>
        </w:numPr>
      </w:pPr>
      <w:r>
        <w:rPr>
          <w:rFonts w:ascii="Franklin Gothic Book" w:hAnsi="Franklin Gothic Book" w:cs="Franklin Gothic Book" w:eastAsia="Franklin Gothic Book"/>
          <w:b/>
          <w:bCs/>
        </w:rPr>
        <w:t xml:space="preserve">12:30 to 1:30: Hotel Evolution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with Neel and Jawaria (same Zoom link). Back to back with the training.</w:t>
      </w:r>
    </w:p>
    <w:p>
      <w:pPr>
        <w:pStyle w:val="Compact"/>
        <w:numPr>
          <w:ilvl w:val="0"/>
          <w:numId w:val="1002"/>
        </w:numPr>
      </w:pPr>
      <w:r>
        <w:rPr>
          <w:rFonts w:ascii="Franklin Gothic Book" w:hAnsi="Franklin Gothic Book" w:cs="Franklin Gothic Book" w:eastAsia="Franklin Gothic Book"/>
        </w:rPr>
        <w:t xml:space="preserve">1:30 to 3:00: Zoho: Touch 3 Business Transformation. The note says to first save the Stage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“navigator”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email to a file (it only lives in the 9/27 Intent Series handoff).</w:t>
      </w:r>
    </w:p>
    <w:p>
      <w:pPr>
        <w:pStyle w:val="Compact"/>
        <w:numPr>
          <w:ilvl w:val="0"/>
          <w:numId w:val="1002"/>
        </w:numPr>
      </w:pPr>
      <w:r>
        <w:rPr>
          <w:rFonts w:ascii="Franklin Gothic Book" w:hAnsi="Franklin Gothic Book" w:cs="Franklin Gothic Book" w:eastAsia="Franklin Gothic Book"/>
          <w:b/>
          <w:bCs/>
        </w:rPr>
        <w:t xml:space="preserve">4:00 to 5:00: Airport, check bags.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Clashes with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Sales &amp; Marketing meeting</w:t>
      </w:r>
      <w:r>
        <w:rPr>
          <w:rFonts w:ascii="Franklin Gothic Book" w:hAnsi="Franklin Gothic Book" w:cs="Franklin Gothic Book" w:eastAsia="Franklin Gothic Book"/>
        </w:rPr>
        <w:t xml:space="preserve">, 4:00 to 5:00 (see Top 3). Leave Bob’s earlier by the drive time.</w:t>
      </w:r>
    </w:p>
    <w:p>
      <w:pPr>
        <w:pStyle w:val="Compact"/>
        <w:numPr>
          <w:ilvl w:val="0"/>
          <w:numId w:val="1002"/>
        </w:numPr>
      </w:pPr>
      <w:r>
        <w:rPr>
          <w:rFonts w:ascii="Franklin Gothic Book" w:hAnsi="Franklin Gothic Book" w:cs="Franklin Gothic Book" w:eastAsia="Franklin Gothic Book"/>
        </w:rPr>
        <w:t xml:space="preserve">5:00 PM: Flight to Colorado, lands about 10:00 PM Mountain. Reflection (6:00) falls during the flight.</w:t>
      </w:r>
    </w:p>
    <w:p>
      <w:pPr>
        <w:pStyle w:val="FirstParagraph"/>
      </w:pPr>
      <w:r>
        <w:rPr>
          <w:rFonts w:ascii="Franklin Gothic Book" w:hAnsi="Franklin Gothic Book" w:cs="Franklin Gothic Book" w:eastAsia="Franklin Gothic Book"/>
        </w:rPr>
        <w:t xml:space="preserve">Your Kate &amp; Do weekly call was declined this morning, so it’s off.</w:t>
      </w:r>
    </w:p>
    <w:p>
      <w:pPr>
        <w:pStyle w:val="BodyText"/>
      </w:pPr>
      <w:r>
        <w:rPr>
          <w:rFonts w:ascii="Franklin Gothic Book" w:hAnsi="Franklin Gothic Book" w:cs="Franklin Gothic Book" w:eastAsia="Franklin Gothic Book"/>
          <w:b/>
          <w:bCs/>
        </w:rPr>
        <w:t xml:space="preserve">Tomorrow (Tue 10/6, Mountain):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Daily Laws 6:30, Plan Day 7:00,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Expedia with Da’Sha Davis 8:00 to 8:30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(Zoom), SearchAtlas Town Hall 9:00 to 10:00,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Fcst LFH with Alexandre and the Flying Horse team 11:00 to 11:30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(Teams, still marked tentative), Case Studies ABM session with Maxell 1:00 to 2:30, Zoho: Touch 3 Sales Intelligence 7:30 to 9:00 PM. The Expedia call is the morning after a late landing, so tonight is the time to glance at it.</w:t>
      </w:r>
    </w:p>
    <w:p>
      <w:r>
        <w:rPr>
          <w:rFonts w:ascii="Franklin Gothic Book" w:hAnsi="Franklin Gothic Book" w:cs="Franklin Gothic Book" w:eastAsia="Franklin Gothic Book"/>
        </w:rPr>
        <w:pict>
          <v:rect style="width:0;height:1.5pt" o:hralign="center" o:hrstd="t" o:hr="t"/>
        </w:pict>
      </w:r>
    </w:p>
    <w:bookmarkEnd w:id="22"/>
    <w:bookmarkStart w:id="26" w:name="inbox"/>
    <w:p>
      <w:pPr>
        <w:pStyle w:val="Heading2"/>
      </w:pPr>
      <w:r>
        <w:rPr>
          <w:rFonts w:ascii="Franklin Gothic Book" w:hAnsi="Franklin Gothic Book" w:cs="Franklin Gothic Book" w:eastAsia="Franklin Gothic Book"/>
        </w:rPr>
        <w:t xml:space="preserve">Inbox</w:t>
      </w:r>
    </w:p>
    <w:p>
      <w:pPr>
        <w:pStyle w:val="FirstParagraph"/>
      </w:pPr>
      <w:r>
        <w:rPr>
          <w:rFonts w:ascii="Franklin Gothic Book" w:hAnsi="Franklin Gothic Book" w:cs="Franklin Gothic Book" w:eastAsia="Franklin Gothic Book"/>
        </w:rPr>
        <w:t xml:space="preserve">4 new emails since Friday’s brief. I read every one. You already handled the two that needed you.</w:t>
      </w:r>
    </w:p>
    <w:p>
      <w:pPr>
        <w:pStyle w:val="BodyText"/>
      </w:pPr>
      <w:r>
        <w:rPr>
          <w:rFonts w:ascii="Franklin Gothic Book" w:hAnsi="Franklin Gothic Book" w:cs="Franklin Gothic Book" w:eastAsia="Franklin Gothic Book"/>
          <w:b/>
          <w:bCs/>
        </w:rPr>
        <w:t xml:space="preserve">Drafts 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drafts saved to Outlook, 3 shown below because the save tool isn’t available.</w:t>
      </w:r>
    </w:p>
    <w:bookmarkStart w:id="23" w:name="Xcff52e7cb4a556d8c7968c5ee7e19986b056a4a"/>
    <w:p>
      <w:pPr>
        <w:pStyle w:val="Heading3"/>
      </w:pPr>
      <w:r>
        <w:rPr>
          <w:rFonts w:ascii="Franklin Gothic Book" w:hAnsi="Franklin Gothic Book" w:cs="Franklin Gothic Book" w:eastAsia="Franklin Gothic Book"/>
        </w:rPr>
        <w:t xml:space="preserve">Waiting on you (4, all carried from last week)</w:t>
      </w:r>
    </w:p>
    <w:p>
      <w:pPr>
        <w:pStyle w:val="FirstParagraph"/>
      </w:pPr>
      <w:r>
        <w:rPr>
          <w:rFonts w:ascii="Franklin Gothic Book" w:hAnsi="Franklin Gothic Book" w:cs="Franklin Gothic Book" w:eastAsia="Franklin Gothic Book"/>
          <w:b/>
          <w:bCs/>
        </w:rPr>
        <w:t xml:space="preserve">1. Miguel Molina (FEI CFO), Invoice 2249. Needs your call, no draft.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QuickBooks: $450.00 paid 9/28 by FEI (Jackie, FEI debit card). Intuit deposit 9/29. No second payment has shown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Miguel sent the invoice to feibills@brightbal.com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“process as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asked everyone to watch for a duplicate.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Your call: tell Miguel and feibills it’s paid in full? And if a second $450 lands, refund it or hold it as a credit? You’ll have Jackie on the training at 11:30, which is an easy moment to close it out.</w:t>
      </w:r>
    </w:p>
    <w:p>
      <w:pPr>
        <w:pStyle w:val="BodyText"/>
      </w:pPr>
      <w:r>
        <w:rPr>
          <w:rFonts w:ascii="Franklin Gothic Book" w:hAnsi="Franklin Gothic Book" w:cs="Franklin Gothic Book" w:eastAsia="Franklin Gothic Book"/>
          <w:b/>
          <w:bCs/>
        </w:rPr>
        <w:t xml:space="preserve">2. David Garza (COMPASS ARC), diagnostic tool.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Day seven.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“COMPASS ARC Client Customer Relationship Diagnostic Tool”</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David-</w:t>
      </w:r>
    </w:p>
    <w:p>
      <w:pPr>
        <w:pStyle w:val="BlockText"/>
      </w:pPr>
      <w:r>
        <w:rPr>
          <w:rFonts w:ascii="Franklin Gothic Book" w:hAnsi="Franklin Gothic Book" w:cs="Franklin Gothic Book" w:eastAsia="Franklin Gothic Book"/>
        </w:rPr>
        <w:t xml:space="preserve">Glad it helped. Got the diagnostic, I’ll dig in and send you my thoughts.</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3. Jackie Dunn (FEI), Jeff McKissack’s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“Other”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subscription.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Day seven.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Please confirm your subscription to Other”</w:t>
      </w:r>
      <w:r>
        <w:rPr>
          <w:rFonts w:ascii="Franklin Gothic Book" w:hAnsi="Franklin Gothic Book" w:cs="Franklin Gothic Book" w:eastAsia="Franklin Gothic Book"/>
        </w:rPr>
        <w:t xml:space="preserve">. You could also just say it live at the training:</w:t>
      </w:r>
    </w:p>
    <w:p>
      <w:pPr>
        <w:pStyle w:val="BlockText"/>
      </w:pPr>
      <w:r>
        <w:rPr>
          <w:rFonts w:ascii="Franklin Gothic Book" w:hAnsi="Franklin Gothic Book" w:cs="Franklin Gothic Book" w:eastAsia="Franklin Gothic Book"/>
        </w:rPr>
        <w:t xml:space="preserve">Got it, thanks. We’ll sort how the contact form tags in ActiveCampaign so these land in the right place instead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“Other.”</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4. SearchAtlas support (Mike), your Town Hall question.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You’re on tomorrow’s Town Hall at 9:00, so you could ask it there instead and skip this.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I was on the town hall today…”</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Yes, please pass it along. I’d still like the answer.</w:t>
      </w:r>
    </w:p>
    <w:p>
      <w:pPr>
        <w:pStyle w:val="BlockText"/>
      </w:pPr>
      <w:r>
        <w:rPr>
          <w:rFonts w:ascii="Franklin Gothic Book" w:hAnsi="Franklin Gothic Book" w:cs="Franklin Gothic Book" w:eastAsia="Franklin Gothic Book"/>
        </w:rPr>
        <w:t xml:space="preserve">Kate</w:t>
      </w:r>
    </w:p>
    <w:bookmarkEnd w:id="23"/>
    <w:bookmarkStart w:id="24" w:name="worth-a-look-3-already-handled"/>
    <w:p>
      <w:pPr>
        <w:pStyle w:val="Heading3"/>
      </w:pPr>
      <w:r>
        <w:rPr>
          <w:rFonts w:ascii="Franklin Gothic Book" w:hAnsi="Franklin Gothic Book" w:cs="Franklin Gothic Book" w:eastAsia="Franklin Gothic Book"/>
        </w:rPr>
        <w:t xml:space="preserve">Worth a look (3, already handled)</w:t>
      </w:r>
    </w:p>
    <w:p>
      <w:pPr>
        <w:pStyle w:val="Compact"/>
        <w:numPr>
          <w:ilvl w:val="0"/>
          <w:numId w:val="1003"/>
        </w:numPr>
      </w:pPr>
      <w:r>
        <w:rPr>
          <w:rFonts w:ascii="Franklin Gothic Book" w:hAnsi="Franklin Gothic Book" w:cs="Franklin Gothic Book" w:eastAsia="Franklin Gothic Book"/>
          <w:b/>
          <w:bCs/>
        </w:rPr>
        <w:t xml:space="preserve">Neel Shah, Monday meeting.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Said he can talk at 12:30 from the gate. You sent the invite Sunday. Done.</w:t>
      </w:r>
    </w:p>
    <w:p>
      <w:pPr>
        <w:pStyle w:val="Compact"/>
        <w:numPr>
          <w:ilvl w:val="0"/>
          <w:numId w:val="1003"/>
        </w:numPr>
      </w:pPr>
      <w:r>
        <w:rPr>
          <w:rFonts w:ascii="Franklin Gothic Book" w:hAnsi="Franklin Gothic Book" w:cs="Franklin Gothic Book" w:eastAsia="Franklin Gothic Book"/>
          <w:b/>
          <w:bCs/>
        </w:rPr>
        <w:t xml:space="preserve">Christy Crutsinger, Forbes piece on UNT’s president.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Asked if it should go to the board Monday. You said yes last night. Done.</w:t>
      </w:r>
    </w:p>
    <w:p>
      <w:pPr>
        <w:pStyle w:val="Compact"/>
        <w:numPr>
          <w:ilvl w:val="0"/>
          <w:numId w:val="1003"/>
        </w:numPr>
      </w:pPr>
      <w:r>
        <w:rPr>
          <w:rFonts w:ascii="Franklin Gothic Book" w:hAnsi="Franklin Gothic Book" w:cs="Franklin Gothic Book" w:eastAsia="Franklin Gothic Book"/>
          <w:b/>
          <w:bCs/>
        </w:rPr>
        <w:t xml:space="preserve">Tristan, FEI September report.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Final deck attached (FEI_Dallas_September_26_Marketing_Report_Final.pptx). He asked what time to suggest first for the meeting reschedule, and you replied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“Yes please do.”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 may still need an actual time from you. Quick one to settle at the training.</w:t>
      </w:r>
    </w:p>
    <w:bookmarkEnd w:id="24"/>
    <w:bookmarkStart w:id="25" w:name="noise-1"/>
    <w:p>
      <w:pPr>
        <w:pStyle w:val="Heading3"/>
      </w:pPr>
      <w:r>
        <w:rPr>
          <w:rFonts w:ascii="Franklin Gothic Book" w:hAnsi="Franklin Gothic Book" w:cs="Franklin Gothic Book" w:eastAsia="Franklin Gothic Book"/>
        </w:rPr>
        <w:t xml:space="preserve">Noise (1)</w:t>
      </w:r>
    </w:p>
    <w:p>
      <w:pPr>
        <w:pStyle w:val="FirstParagraph"/>
      </w:pPr>
      <w:r>
        <w:rPr>
          <w:rFonts w:ascii="Franklin Gothic Book" w:hAnsi="Franklin Gothic Book" w:cs="Franklin Gothic Book" w:eastAsia="Franklin Gothic Book"/>
        </w:rPr>
        <w:t xml:space="preserve">USPS Informed Delivery (9 pieces coming). Plus your own calendar accept/decline notices. Want me to list anything?</w:t>
      </w:r>
    </w:p>
    <w:p>
      <w:r>
        <w:rPr>
          <w:rFonts w:ascii="Franklin Gothic Book" w:hAnsi="Franklin Gothic Book" w:cs="Franklin Gothic Book" w:eastAsia="Franklin Gothic Book"/>
        </w:rPr>
        <w:pict>
          <v:rect style="width:0;height:1.5pt" o:hralign="center" o:hrstd="t" o:hr="t"/>
        </w:pict>
      </w:r>
    </w:p>
    <w:bookmarkEnd w:id="25"/>
    <w:bookmarkEnd w:id="26"/>
    <w:bookmarkStart w:id="27" w:name="zoominfo-cadence-replies"/>
    <w:p>
      <w:pPr>
        <w:pStyle w:val="Heading2"/>
      </w:pPr>
      <w:r>
        <w:rPr>
          <w:rFonts w:ascii="Franklin Gothic Book" w:hAnsi="Franklin Gothic Book" w:cs="Franklin Gothic Book" w:eastAsia="Franklin Gothic Book"/>
        </w:rPr>
        <w:t xml:space="preserve">ZoomInfo cadence replies</w:t>
      </w:r>
    </w:p>
    <w:p>
      <w:pPr>
        <w:pStyle w:val="FirstParagraph"/>
      </w:pPr>
      <w:r>
        <w:rPr>
          <w:rFonts w:ascii="Franklin Gothic Book" w:hAnsi="Franklin Gothic Book" w:cs="Franklin Gothic Book" w:eastAsia="Franklin Gothic Book"/>
        </w:rPr>
        <w:t xml:space="preserve">No ZoomInfo cadence replies today. Live cadences: ABM, Business Transformation (on since 10/1) and Sales Intelligence (on since 9/30). The only outside people who emailed were Neel (a Zoho contact, no intent topic, not enrolled) and Christy (not in Zoho). No bounces or auto-replies came in.</w:t>
      </w:r>
    </w:p>
    <w:p>
      <w:r>
        <w:rPr>
          <w:rFonts w:ascii="Franklin Gothic Book" w:hAnsi="Franklin Gothic Book" w:cs="Franklin Gothic Book" w:eastAsia="Franklin Gothic Book"/>
        </w:rPr>
        <w:pict>
          <v:rect style="width:0;height:1.5pt" o:hralign="center" o:hrstd="t" o:hr="t"/>
        </w:pict>
      </w:r>
    </w:p>
    <w:bookmarkEnd w:id="27"/>
    <w:bookmarkStart w:id="28" w:name="loose-ends"/>
    <w:p>
      <w:pPr>
        <w:pStyle w:val="Heading2"/>
      </w:pPr>
      <w:r>
        <w:rPr>
          <w:rFonts w:ascii="Franklin Gothic Book" w:hAnsi="Franklin Gothic Book" w:cs="Franklin Gothic Book" w:eastAsia="Franklin Gothic Book"/>
        </w:rPr>
        <w:t xml:space="preserve">Loose ends</w:t>
      </w:r>
    </w:p>
    <w:p>
      <w:pPr>
        <w:pStyle w:val="Compact"/>
        <w:numPr>
          <w:ilvl w:val="0"/>
          <w:numId w:val="1004"/>
        </w:numPr>
      </w:pPr>
      <w:r>
        <w:rPr>
          <w:rFonts w:ascii="Franklin Gothic Book" w:hAnsi="Franklin Gothic Book" w:cs="Franklin Gothic Book" w:eastAsia="Franklin Gothic Book"/>
          <w:b/>
          <w:bCs/>
        </w:rPr>
        <w:t xml:space="preserve">Two cards declined last week.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Anthropic ($213.20 on the Visa ending 8000) and Slack’s Ignite UR Performance renewal. I can’t see from here whether you fixed them. If not, Anthropic first, since it runs this assistant.</w:t>
      </w:r>
    </w:p>
    <w:p>
      <w:pPr>
        <w:pStyle w:val="Compact"/>
        <w:numPr>
          <w:ilvl w:val="0"/>
          <w:numId w:val="1004"/>
        </w:numPr>
      </w:pPr>
      <w:r>
        <w:rPr>
          <w:rFonts w:ascii="Franklin Gothic Book" w:hAnsi="Franklin Gothic Book" w:cs="Franklin Gothic Book" w:eastAsia="Franklin Gothic Book"/>
          <w:b/>
          <w:bCs/>
        </w:rPr>
        <w:t xml:space="preserve">Cadence sends are on track.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 Intelligence Touch 2 goes out Thu 10/8, Touch 3 around 10/15. Business Transformation Touch 2 around 10/9, Touch 3 around 10/16. Both Touch 3s hold holding copy, and today’s and tomorrow’s Touch 3 blocks keep you ahead.</w:t>
      </w:r>
    </w:p>
    <w:p>
      <w:pPr>
        <w:pStyle w:val="Compact"/>
        <w:numPr>
          <w:ilvl w:val="0"/>
          <w:numId w:val="1004"/>
        </w:numPr>
      </w:pPr>
      <w:r>
        <w:rPr>
          <w:rFonts w:ascii="Franklin Gothic Book" w:hAnsi="Franklin Gothic Book" w:cs="Franklin Gothic Book" w:eastAsia="Franklin Gothic Book"/>
          <w:b/>
          <w:bCs/>
        </w:rPr>
        <w:t xml:space="preserve">Two Sales Intelligence checklist items are still open, three days before Touch 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Custom View still excludes anyone also tagged Revenue Intelligence (could be dropping some of the 50), and the reply un-enroll still hasn’t had an independent check. Both fit in tomorrow night’s Touch 3 SI block.</w:t>
      </w:r>
    </w:p>
    <w:p>
      <w:pPr>
        <w:pStyle w:val="Compact"/>
        <w:numPr>
          <w:ilvl w:val="0"/>
          <w:numId w:val="1004"/>
        </w:numPr>
      </w:pPr>
      <w:r>
        <w:rPr>
          <w:rFonts w:ascii="Franklin Gothic Book" w:hAnsi="Franklin Gothic Book" w:cs="Franklin Gothic Book" w:eastAsia="Franklin Gothic Book"/>
          <w:b/>
          <w:bCs/>
        </w:rPr>
        <w:t xml:space="preserve">Correction from Friday: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Touch 3 BT note saying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Michigan, before you leave Bob’s”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was right. You are in Michigan today.</w:t>
      </w:r>
    </w:p>
    <w:p>
      <w:pPr>
        <w:pStyle w:val="Compact"/>
        <w:numPr>
          <w:ilvl w:val="0"/>
          <w:numId w:val="1004"/>
        </w:numPr>
      </w:pPr>
      <w:r>
        <w:rPr>
          <w:rFonts w:ascii="Franklin Gothic Book" w:hAnsi="Franklin Gothic Book" w:cs="Franklin Gothic Book" w:eastAsia="Franklin Gothic Book"/>
          <w:b/>
          <w:bCs/>
        </w:rPr>
        <w:t xml:space="preserve">Fcst LFH tomorrow is still tentative.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Accept it if you’re going.</w:t>
      </w:r>
    </w:p>
    <w:p>
      <w:pPr>
        <w:pStyle w:val="Compact"/>
        <w:numPr>
          <w:ilvl w:val="0"/>
          <w:numId w:val="1004"/>
        </w:numPr>
      </w:pPr>
      <w:r>
        <w:rPr>
          <w:rFonts w:ascii="Franklin Gothic Book" w:hAnsi="Franklin Gothic Book" w:cs="Franklin Gothic Book" w:eastAsia="Franklin Gothic Book"/>
          <w:b/>
          <w:bCs/>
        </w:rPr>
        <w:t xml:space="preserve">Booking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your own test booking (10/9). Nothing to act on.</w:t>
      </w:r>
    </w:p>
    <w:p>
      <w:pPr>
        <w:pStyle w:val="Compact"/>
        <w:numPr>
          <w:ilvl w:val="0"/>
          <w:numId w:val="1004"/>
        </w:numPr>
      </w:pPr>
      <w:r>
        <w:rPr>
          <w:rFonts w:ascii="Franklin Gothic Book" w:hAnsi="Franklin Gothic Book" w:cs="Franklin Gothic Book" w:eastAsia="Franklin Gothic Book"/>
          <w:b/>
          <w:bCs/>
        </w:rPr>
        <w:t xml:space="preserve">Wylie RM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 on tomorrow’s calendar, so no prep.</w:t>
      </w:r>
    </w:p>
    <w:p>
      <w:pPr>
        <w:pStyle w:val="Compact"/>
        <w:numPr>
          <w:ilvl w:val="0"/>
          <w:numId w:val="1004"/>
        </w:numPr>
      </w:pPr>
      <w:r>
        <w:rPr>
          <w:rFonts w:ascii="Franklin Gothic Book" w:hAnsi="Franklin Gothic Book" w:cs="Franklin Gothic Book" w:eastAsia="Franklin Gothic Book"/>
          <w:b/>
          <w:bCs/>
        </w:rPr>
        <w:t xml:space="preserve">Flagged priorities: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flagged for today.</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rPr>
        <w:t xml:space="preserve">Draft saving failed for all 3 (David Garza, Jackie re Jeff, SearchAtlas). The full text is above to paste. What do you want to tackle first?</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2026-10-05T13:04:15Z</dcterms:created>
  <dcterms:modified xsi:type="dcterms:W3CDTF">2026-10-05T13:04:15Z</dcterms:modified>
</cp:coreProperties>
</file>

<file path=docProps/custom.xml><?xml version="1.0" encoding="utf-8"?>
<Properties xmlns="http://schemas.openxmlformats.org/officeDocument/2006/custom-properties" xmlns:vt="http://schemas.openxmlformats.org/officeDocument/2006/docPropsVTypes"/>
</file>